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D98" w:rsidRPr="00083D98" w:rsidRDefault="00083D98" w:rsidP="00083D98">
      <w:pPr>
        <w:widowControl w:val="0"/>
        <w:tabs>
          <w:tab w:val="left" w:pos="1560"/>
        </w:tabs>
        <w:jc w:val="center"/>
        <w:rPr>
          <w:rFonts w:eastAsia="Batang"/>
          <w:b/>
          <w:i/>
          <w:sz w:val="32"/>
          <w:szCs w:val="32"/>
          <w:lang w:eastAsia="ko-KR"/>
        </w:rPr>
      </w:pPr>
      <w:r w:rsidRPr="00083D98">
        <w:rPr>
          <w:rFonts w:eastAsia="Batang"/>
          <w:b/>
          <w:i/>
          <w:sz w:val="32"/>
          <w:szCs w:val="32"/>
          <w:lang w:eastAsia="ko-KR"/>
        </w:rPr>
        <w:t>Федеральная служба по надзору</w:t>
      </w:r>
    </w:p>
    <w:p w:rsidR="00083D98" w:rsidRPr="00083D98" w:rsidRDefault="00083D98" w:rsidP="00083D98">
      <w:pPr>
        <w:widowControl w:val="0"/>
        <w:tabs>
          <w:tab w:val="left" w:pos="1560"/>
        </w:tabs>
        <w:jc w:val="center"/>
        <w:rPr>
          <w:rFonts w:eastAsia="Batang"/>
          <w:b/>
          <w:sz w:val="28"/>
          <w:szCs w:val="28"/>
          <w:lang w:eastAsia="ko-KR"/>
        </w:rPr>
      </w:pPr>
      <w:r w:rsidRPr="00083D98">
        <w:rPr>
          <w:rFonts w:eastAsia="Batang"/>
          <w:b/>
          <w:i/>
          <w:sz w:val="32"/>
          <w:szCs w:val="32"/>
          <w:lang w:eastAsia="ko-KR"/>
        </w:rPr>
        <w:t xml:space="preserve">в сфере здравоохранения </w:t>
      </w: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28"/>
          <w:szCs w:val="28"/>
          <w:lang w:eastAsia="ko-KR"/>
        </w:rPr>
      </w:pPr>
    </w:p>
    <w:p w:rsidR="00083D98" w:rsidRPr="00083D98" w:rsidRDefault="00083D98" w:rsidP="00083D98">
      <w:pPr>
        <w:widowControl w:val="0"/>
        <w:tabs>
          <w:tab w:val="left" w:pos="1560"/>
        </w:tabs>
        <w:jc w:val="center"/>
        <w:rPr>
          <w:rFonts w:eastAsia="Batang"/>
          <w:b/>
          <w:sz w:val="40"/>
          <w:szCs w:val="40"/>
          <w:lang w:eastAsia="ko-KR"/>
        </w:rPr>
      </w:pPr>
      <w:r w:rsidRPr="00083D98">
        <w:rPr>
          <w:rFonts w:eastAsia="Batang"/>
          <w:b/>
          <w:sz w:val="40"/>
          <w:szCs w:val="40"/>
          <w:lang w:eastAsia="ko-KR"/>
        </w:rPr>
        <w:t>Анализ результатов мониторинга</w:t>
      </w:r>
    </w:p>
    <w:p w:rsidR="00083D98" w:rsidRPr="00083D98" w:rsidRDefault="00083D98" w:rsidP="00083D98">
      <w:pPr>
        <w:widowControl w:val="0"/>
        <w:tabs>
          <w:tab w:val="left" w:pos="1560"/>
        </w:tabs>
        <w:jc w:val="center"/>
        <w:rPr>
          <w:rFonts w:eastAsia="Batang"/>
          <w:b/>
          <w:sz w:val="40"/>
          <w:szCs w:val="40"/>
          <w:lang w:eastAsia="ko-KR"/>
        </w:rPr>
      </w:pPr>
      <w:r w:rsidRPr="00083D98">
        <w:rPr>
          <w:rFonts w:eastAsia="Batang"/>
          <w:b/>
          <w:sz w:val="40"/>
          <w:szCs w:val="40"/>
          <w:lang w:eastAsia="ko-KR"/>
        </w:rPr>
        <w:t xml:space="preserve">ассортимента и цен на жизненно </w:t>
      </w:r>
      <w:proofErr w:type="gramStart"/>
      <w:r w:rsidRPr="00083D98">
        <w:rPr>
          <w:rFonts w:eastAsia="Batang"/>
          <w:b/>
          <w:sz w:val="40"/>
          <w:szCs w:val="40"/>
          <w:lang w:eastAsia="ko-KR"/>
        </w:rPr>
        <w:t>необходимые</w:t>
      </w:r>
      <w:proofErr w:type="gramEnd"/>
    </w:p>
    <w:p w:rsidR="00083D98" w:rsidRPr="00083D98" w:rsidRDefault="00083D98" w:rsidP="00083D98">
      <w:pPr>
        <w:widowControl w:val="0"/>
        <w:tabs>
          <w:tab w:val="left" w:pos="1560"/>
        </w:tabs>
        <w:jc w:val="center"/>
        <w:rPr>
          <w:rFonts w:eastAsia="Batang"/>
          <w:b/>
          <w:sz w:val="40"/>
          <w:szCs w:val="40"/>
          <w:lang w:eastAsia="ko-KR"/>
        </w:rPr>
      </w:pPr>
      <w:r w:rsidRPr="00083D98">
        <w:rPr>
          <w:rFonts w:eastAsia="Batang"/>
          <w:b/>
          <w:sz w:val="40"/>
          <w:szCs w:val="40"/>
          <w:lang w:eastAsia="ko-KR"/>
        </w:rPr>
        <w:t>и важнейшие лекарственные препараты</w:t>
      </w:r>
    </w:p>
    <w:p w:rsidR="00083D98" w:rsidRPr="00083D98" w:rsidRDefault="00083D98" w:rsidP="00083D98">
      <w:pPr>
        <w:widowControl w:val="0"/>
        <w:tabs>
          <w:tab w:val="left" w:pos="1560"/>
        </w:tabs>
        <w:jc w:val="center"/>
        <w:rPr>
          <w:rFonts w:eastAsia="Batang"/>
          <w:b/>
          <w:sz w:val="44"/>
          <w:szCs w:val="44"/>
          <w:lang w:eastAsia="ko-KR"/>
        </w:rPr>
      </w:pPr>
      <w:r w:rsidRPr="00083D98">
        <w:rPr>
          <w:rFonts w:eastAsia="Batang"/>
          <w:b/>
          <w:sz w:val="44"/>
          <w:szCs w:val="44"/>
          <w:lang w:eastAsia="ko-KR"/>
        </w:rPr>
        <w:t>за ноябрь 2014 года</w:t>
      </w:r>
    </w:p>
    <w:p w:rsidR="00083D98" w:rsidRPr="00083D98" w:rsidRDefault="00083D98" w:rsidP="00083D98">
      <w:pPr>
        <w:widowControl w:val="0"/>
        <w:jc w:val="center"/>
        <w:rPr>
          <w:b/>
          <w:sz w:val="40"/>
          <w:szCs w:val="40"/>
        </w:rPr>
      </w:pPr>
    </w:p>
    <w:p w:rsidR="00083D98" w:rsidRPr="00083D98" w:rsidRDefault="00083D98" w:rsidP="00083D98">
      <w:pPr>
        <w:widowControl w:val="0"/>
        <w:jc w:val="center"/>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jc w:val="center"/>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rPr>
          <w:b/>
          <w:sz w:val="40"/>
          <w:szCs w:val="40"/>
        </w:rPr>
      </w:pPr>
    </w:p>
    <w:p w:rsidR="00083D98" w:rsidRPr="00083D98" w:rsidRDefault="00083D98" w:rsidP="00083D98">
      <w:pPr>
        <w:widowControl w:val="0"/>
        <w:jc w:val="center"/>
        <w:rPr>
          <w:b/>
          <w:sz w:val="32"/>
          <w:szCs w:val="32"/>
        </w:rPr>
      </w:pPr>
    </w:p>
    <w:p w:rsidR="00083D98" w:rsidRPr="00083D98" w:rsidRDefault="00083D98" w:rsidP="00083D98">
      <w:pPr>
        <w:widowControl w:val="0"/>
        <w:jc w:val="center"/>
        <w:rPr>
          <w:b/>
          <w:sz w:val="32"/>
          <w:szCs w:val="32"/>
        </w:rPr>
      </w:pPr>
      <w:r w:rsidRPr="00083D98">
        <w:rPr>
          <w:b/>
          <w:sz w:val="32"/>
          <w:szCs w:val="32"/>
        </w:rPr>
        <w:t>г. Москва</w:t>
      </w:r>
    </w:p>
    <w:p w:rsidR="00083D98" w:rsidRPr="00083D98" w:rsidRDefault="00083D98" w:rsidP="00083D98">
      <w:pPr>
        <w:widowControl w:val="0"/>
        <w:jc w:val="center"/>
        <w:rPr>
          <w:b/>
          <w:sz w:val="32"/>
          <w:szCs w:val="32"/>
        </w:rPr>
      </w:pPr>
      <w:r w:rsidRPr="00083D98">
        <w:rPr>
          <w:sz w:val="28"/>
          <w:szCs w:val="28"/>
        </w:rPr>
        <w:br w:type="page"/>
      </w:r>
      <w:r w:rsidRPr="00083D98">
        <w:rPr>
          <w:b/>
          <w:sz w:val="32"/>
          <w:szCs w:val="32"/>
        </w:rPr>
        <w:lastRenderedPageBreak/>
        <w:t>Содержание:</w:t>
      </w:r>
    </w:p>
    <w:p w:rsidR="00083D98" w:rsidRPr="00083D98" w:rsidRDefault="00083D98" w:rsidP="00083D98">
      <w:pPr>
        <w:widowControl w:val="0"/>
        <w:tabs>
          <w:tab w:val="left" w:pos="9540"/>
        </w:tabs>
        <w:rPr>
          <w:bCs/>
          <w:sz w:val="28"/>
          <w:szCs w:val="28"/>
        </w:rPr>
      </w:pPr>
      <w:r w:rsidRPr="00083D98">
        <w:rPr>
          <w:bCs/>
          <w:sz w:val="28"/>
          <w:szCs w:val="28"/>
        </w:rPr>
        <w:t>Оглавление</w:t>
      </w:r>
      <w:r w:rsidRPr="00083D98">
        <w:rPr>
          <w:bCs/>
          <w:sz w:val="28"/>
          <w:szCs w:val="28"/>
        </w:rPr>
        <w:tab/>
        <w:t xml:space="preserve"> 2</w:t>
      </w:r>
    </w:p>
    <w:p w:rsidR="00083D98" w:rsidRPr="00083D98" w:rsidRDefault="00083D98" w:rsidP="00083D98">
      <w:pPr>
        <w:widowControl w:val="0"/>
        <w:tabs>
          <w:tab w:val="left" w:pos="9540"/>
        </w:tabs>
        <w:rPr>
          <w:bCs/>
          <w:sz w:val="28"/>
          <w:szCs w:val="28"/>
        </w:rPr>
      </w:pPr>
      <w:r w:rsidRPr="00083D98">
        <w:rPr>
          <w:bCs/>
          <w:sz w:val="28"/>
          <w:szCs w:val="28"/>
        </w:rPr>
        <w:t>Список условных сокращений</w:t>
      </w:r>
      <w:r w:rsidRPr="00083D98">
        <w:rPr>
          <w:bCs/>
          <w:sz w:val="28"/>
          <w:szCs w:val="28"/>
        </w:rPr>
        <w:tab/>
        <w:t xml:space="preserve"> 2</w:t>
      </w:r>
    </w:p>
    <w:p w:rsidR="00083D98" w:rsidRPr="00083D98" w:rsidRDefault="00083D98" w:rsidP="00083D98">
      <w:pPr>
        <w:widowControl w:val="0"/>
        <w:tabs>
          <w:tab w:val="left" w:pos="9540"/>
        </w:tabs>
        <w:rPr>
          <w:sz w:val="28"/>
          <w:szCs w:val="28"/>
        </w:rPr>
      </w:pPr>
      <w:r w:rsidRPr="00083D98">
        <w:rPr>
          <w:sz w:val="28"/>
          <w:szCs w:val="28"/>
        </w:rPr>
        <w:t>1. Введение</w:t>
      </w:r>
      <w:r w:rsidRPr="00083D98">
        <w:rPr>
          <w:sz w:val="28"/>
          <w:szCs w:val="28"/>
        </w:rPr>
        <w:tab/>
        <w:t xml:space="preserve"> 3</w:t>
      </w:r>
    </w:p>
    <w:p w:rsidR="00083D98" w:rsidRPr="00083D98" w:rsidRDefault="00083D98" w:rsidP="00083D98">
      <w:pPr>
        <w:widowControl w:val="0"/>
        <w:tabs>
          <w:tab w:val="left" w:pos="9540"/>
        </w:tabs>
        <w:rPr>
          <w:sz w:val="28"/>
          <w:szCs w:val="28"/>
        </w:rPr>
      </w:pPr>
      <w:r w:rsidRPr="00083D98">
        <w:rPr>
          <w:sz w:val="28"/>
          <w:szCs w:val="28"/>
        </w:rPr>
        <w:t xml:space="preserve">2. Анализ результатов мониторинга ассортимента ЖНВЛП в амбулаторном и </w:t>
      </w:r>
      <w:r w:rsidRPr="00083D98">
        <w:rPr>
          <w:color w:val="000000"/>
          <w:sz w:val="28"/>
          <w:szCs w:val="28"/>
        </w:rPr>
        <w:t>го</w:t>
      </w:r>
      <w:r w:rsidRPr="00083D98">
        <w:rPr>
          <w:color w:val="000000"/>
          <w:sz w:val="28"/>
          <w:szCs w:val="28"/>
        </w:rPr>
        <w:t>с</w:t>
      </w:r>
      <w:r w:rsidRPr="00083D98">
        <w:rPr>
          <w:color w:val="000000"/>
          <w:sz w:val="28"/>
          <w:szCs w:val="28"/>
        </w:rPr>
        <w:t>питальном</w:t>
      </w:r>
      <w:r w:rsidRPr="00083D98">
        <w:rPr>
          <w:sz w:val="28"/>
          <w:szCs w:val="28"/>
        </w:rPr>
        <w:t xml:space="preserve"> сегментах фармацевтического рынка</w:t>
      </w:r>
      <w:r w:rsidRPr="00083D98">
        <w:rPr>
          <w:sz w:val="28"/>
          <w:szCs w:val="28"/>
        </w:rPr>
        <w:tab/>
      </w:r>
      <w:r w:rsidR="00ED613F">
        <w:rPr>
          <w:sz w:val="28"/>
          <w:szCs w:val="28"/>
        </w:rPr>
        <w:t>29</w:t>
      </w:r>
    </w:p>
    <w:p w:rsidR="00083D98" w:rsidRPr="00083D98" w:rsidRDefault="00083D98" w:rsidP="00083D98">
      <w:pPr>
        <w:widowControl w:val="0"/>
        <w:tabs>
          <w:tab w:val="left" w:pos="9000"/>
          <w:tab w:val="left" w:pos="9540"/>
        </w:tabs>
        <w:rPr>
          <w:sz w:val="28"/>
          <w:szCs w:val="28"/>
        </w:rPr>
      </w:pPr>
      <w:r w:rsidRPr="00083D98">
        <w:rPr>
          <w:sz w:val="28"/>
          <w:szCs w:val="28"/>
        </w:rPr>
        <w:t xml:space="preserve">3. Анализ результатов мониторинга уровня цен на ЖНВЛП в </w:t>
      </w:r>
      <w:proofErr w:type="gramStart"/>
      <w:r w:rsidRPr="00083D98">
        <w:rPr>
          <w:sz w:val="28"/>
          <w:szCs w:val="28"/>
        </w:rPr>
        <w:t>амбулаторном</w:t>
      </w:r>
      <w:proofErr w:type="gramEnd"/>
    </w:p>
    <w:p w:rsidR="00083D98" w:rsidRPr="00083D98" w:rsidRDefault="00083D98" w:rsidP="00083D98">
      <w:pPr>
        <w:widowControl w:val="0"/>
        <w:tabs>
          <w:tab w:val="left" w:pos="9540"/>
        </w:tabs>
        <w:rPr>
          <w:sz w:val="28"/>
          <w:szCs w:val="28"/>
        </w:rPr>
      </w:pPr>
      <w:proofErr w:type="gramStart"/>
      <w:r w:rsidRPr="00083D98">
        <w:rPr>
          <w:sz w:val="28"/>
          <w:szCs w:val="28"/>
        </w:rPr>
        <w:t>сегменте</w:t>
      </w:r>
      <w:proofErr w:type="gramEnd"/>
      <w:r w:rsidRPr="00083D98">
        <w:rPr>
          <w:sz w:val="28"/>
          <w:szCs w:val="28"/>
        </w:rPr>
        <w:t xml:space="preserve"> фармацевтического рынка</w:t>
      </w:r>
      <w:r w:rsidRPr="00083D98">
        <w:rPr>
          <w:sz w:val="28"/>
          <w:szCs w:val="28"/>
        </w:rPr>
        <w:tab/>
        <w:t>3</w:t>
      </w:r>
      <w:r w:rsidR="00ED613F">
        <w:rPr>
          <w:sz w:val="28"/>
          <w:szCs w:val="28"/>
        </w:rPr>
        <w:t>2</w:t>
      </w:r>
    </w:p>
    <w:p w:rsidR="00083D98" w:rsidRPr="00083D98" w:rsidRDefault="00083D98" w:rsidP="00083D98">
      <w:pPr>
        <w:widowControl w:val="0"/>
        <w:tabs>
          <w:tab w:val="left" w:pos="9540"/>
        </w:tabs>
        <w:rPr>
          <w:sz w:val="28"/>
          <w:szCs w:val="28"/>
        </w:rPr>
      </w:pPr>
      <w:r w:rsidRPr="00083D98">
        <w:rPr>
          <w:sz w:val="28"/>
          <w:szCs w:val="28"/>
        </w:rPr>
        <w:t xml:space="preserve">4. Анализ величины торговых розничных и оптовых надбавок к </w:t>
      </w:r>
      <w:proofErr w:type="gramStart"/>
      <w:r w:rsidRPr="00083D98">
        <w:rPr>
          <w:sz w:val="28"/>
          <w:szCs w:val="28"/>
        </w:rPr>
        <w:t>фактическим</w:t>
      </w:r>
      <w:proofErr w:type="gramEnd"/>
    </w:p>
    <w:p w:rsidR="00083D98" w:rsidRPr="00083D98" w:rsidRDefault="00083D98" w:rsidP="00083D98">
      <w:pPr>
        <w:widowControl w:val="0"/>
        <w:tabs>
          <w:tab w:val="left" w:pos="9540"/>
        </w:tabs>
        <w:rPr>
          <w:sz w:val="28"/>
          <w:szCs w:val="28"/>
        </w:rPr>
      </w:pPr>
      <w:r w:rsidRPr="00083D98">
        <w:rPr>
          <w:sz w:val="28"/>
          <w:szCs w:val="28"/>
        </w:rPr>
        <w:t xml:space="preserve">ценам производителей ЖНВЛП в амбулаторном сегменте </w:t>
      </w:r>
      <w:proofErr w:type="gramStart"/>
      <w:r w:rsidRPr="00083D98">
        <w:rPr>
          <w:sz w:val="28"/>
          <w:szCs w:val="28"/>
        </w:rPr>
        <w:t>фармацевтического</w:t>
      </w:r>
      <w:proofErr w:type="gramEnd"/>
    </w:p>
    <w:p w:rsidR="00083D98" w:rsidRPr="00083D98" w:rsidRDefault="00083D98" w:rsidP="00083D98">
      <w:pPr>
        <w:widowControl w:val="0"/>
        <w:tabs>
          <w:tab w:val="left" w:pos="9540"/>
        </w:tabs>
        <w:rPr>
          <w:color w:val="000000"/>
          <w:sz w:val="28"/>
          <w:szCs w:val="28"/>
        </w:rPr>
      </w:pPr>
      <w:r w:rsidRPr="00083D98">
        <w:rPr>
          <w:sz w:val="28"/>
          <w:szCs w:val="28"/>
        </w:rPr>
        <w:t>рынка</w:t>
      </w:r>
      <w:r w:rsidRPr="00083D98">
        <w:rPr>
          <w:sz w:val="28"/>
          <w:szCs w:val="28"/>
        </w:rPr>
        <w:tab/>
      </w:r>
      <w:r w:rsidRPr="00083D98">
        <w:rPr>
          <w:color w:val="000000"/>
          <w:sz w:val="28"/>
          <w:szCs w:val="28"/>
        </w:rPr>
        <w:t>5</w:t>
      </w:r>
      <w:r w:rsidR="00ED613F">
        <w:rPr>
          <w:color w:val="000000"/>
          <w:sz w:val="28"/>
          <w:szCs w:val="28"/>
        </w:rPr>
        <w:t>4</w:t>
      </w:r>
    </w:p>
    <w:p w:rsidR="00083D98" w:rsidRPr="00083D98" w:rsidRDefault="00083D98" w:rsidP="00083D98">
      <w:pPr>
        <w:widowControl w:val="0"/>
        <w:tabs>
          <w:tab w:val="left" w:pos="9000"/>
          <w:tab w:val="left" w:pos="9540"/>
        </w:tabs>
        <w:rPr>
          <w:color w:val="000000"/>
          <w:sz w:val="28"/>
          <w:szCs w:val="28"/>
        </w:rPr>
      </w:pPr>
      <w:r w:rsidRPr="00083D98">
        <w:rPr>
          <w:color w:val="000000"/>
          <w:sz w:val="28"/>
          <w:szCs w:val="28"/>
        </w:rPr>
        <w:t xml:space="preserve">5. Анализ результатов мониторинга уровня цен на ЖНВЛП в </w:t>
      </w:r>
      <w:proofErr w:type="gramStart"/>
      <w:r w:rsidRPr="00083D98">
        <w:rPr>
          <w:color w:val="000000"/>
          <w:sz w:val="28"/>
          <w:szCs w:val="28"/>
        </w:rPr>
        <w:t>госпитальном</w:t>
      </w:r>
      <w:proofErr w:type="gramEnd"/>
    </w:p>
    <w:p w:rsidR="00083D98" w:rsidRPr="00083D98" w:rsidRDefault="00083D98" w:rsidP="00083D98">
      <w:pPr>
        <w:widowControl w:val="0"/>
        <w:tabs>
          <w:tab w:val="left" w:pos="9540"/>
        </w:tabs>
        <w:rPr>
          <w:color w:val="000000"/>
          <w:sz w:val="28"/>
          <w:szCs w:val="28"/>
        </w:rPr>
      </w:pPr>
      <w:proofErr w:type="gramStart"/>
      <w:r w:rsidRPr="00083D98">
        <w:rPr>
          <w:color w:val="000000"/>
          <w:sz w:val="28"/>
          <w:szCs w:val="28"/>
        </w:rPr>
        <w:t>сегменте</w:t>
      </w:r>
      <w:proofErr w:type="gramEnd"/>
      <w:r w:rsidRPr="00083D98">
        <w:rPr>
          <w:color w:val="000000"/>
          <w:sz w:val="28"/>
          <w:szCs w:val="28"/>
        </w:rPr>
        <w:t xml:space="preserve"> фармацевтического рынка</w:t>
      </w:r>
      <w:r w:rsidRPr="00083D98">
        <w:rPr>
          <w:color w:val="000000"/>
          <w:sz w:val="28"/>
          <w:szCs w:val="28"/>
        </w:rPr>
        <w:tab/>
        <w:t>6</w:t>
      </w:r>
      <w:r w:rsidR="00ED613F">
        <w:rPr>
          <w:color w:val="000000"/>
          <w:sz w:val="28"/>
          <w:szCs w:val="28"/>
        </w:rPr>
        <w:t>1</w:t>
      </w:r>
    </w:p>
    <w:p w:rsidR="00083D98" w:rsidRPr="00083D98" w:rsidRDefault="00083D98" w:rsidP="00083D98">
      <w:pPr>
        <w:widowControl w:val="0"/>
        <w:tabs>
          <w:tab w:val="left" w:pos="360"/>
          <w:tab w:val="left" w:pos="9540"/>
        </w:tabs>
        <w:rPr>
          <w:bCs/>
          <w:color w:val="000000"/>
          <w:sz w:val="28"/>
          <w:szCs w:val="28"/>
        </w:rPr>
      </w:pPr>
      <w:r w:rsidRPr="00083D98">
        <w:rPr>
          <w:bCs/>
          <w:color w:val="000000"/>
          <w:sz w:val="28"/>
          <w:szCs w:val="28"/>
        </w:rPr>
        <w:t>6. Выводы</w:t>
      </w:r>
      <w:r w:rsidRPr="00083D98">
        <w:rPr>
          <w:bCs/>
          <w:color w:val="000000"/>
          <w:sz w:val="28"/>
          <w:szCs w:val="28"/>
        </w:rPr>
        <w:tab/>
        <w:t>7</w:t>
      </w:r>
      <w:r w:rsidR="00ED613F">
        <w:rPr>
          <w:bCs/>
          <w:color w:val="000000"/>
          <w:sz w:val="28"/>
          <w:szCs w:val="28"/>
        </w:rPr>
        <w:t>0</w:t>
      </w:r>
      <w:bookmarkStart w:id="0" w:name="_GoBack"/>
      <w:bookmarkEnd w:id="0"/>
    </w:p>
    <w:p w:rsidR="00083D98" w:rsidRPr="00083D98" w:rsidRDefault="00083D98" w:rsidP="00083D98">
      <w:pPr>
        <w:widowControl w:val="0"/>
        <w:tabs>
          <w:tab w:val="left" w:pos="360"/>
          <w:tab w:val="left" w:pos="9000"/>
          <w:tab w:val="left" w:pos="9360"/>
        </w:tabs>
        <w:rPr>
          <w:bCs/>
          <w:sz w:val="16"/>
          <w:szCs w:val="16"/>
        </w:rPr>
      </w:pPr>
    </w:p>
    <w:p w:rsidR="00083D98" w:rsidRPr="00083D98" w:rsidRDefault="00083D98" w:rsidP="00083D98">
      <w:pPr>
        <w:widowControl w:val="0"/>
        <w:tabs>
          <w:tab w:val="left" w:pos="360"/>
          <w:tab w:val="left" w:pos="9000"/>
          <w:tab w:val="left" w:pos="9180"/>
          <w:tab w:val="left" w:pos="9360"/>
        </w:tabs>
        <w:jc w:val="both"/>
        <w:rPr>
          <w:b/>
          <w:bCs/>
          <w:sz w:val="28"/>
          <w:szCs w:val="28"/>
        </w:rPr>
      </w:pPr>
      <w:r w:rsidRPr="00083D98">
        <w:rPr>
          <w:b/>
          <w:bCs/>
          <w:sz w:val="28"/>
          <w:szCs w:val="28"/>
        </w:rPr>
        <w:t>Приложение (на электронном носителе - CD-диск)</w:t>
      </w:r>
    </w:p>
    <w:p w:rsidR="00083D98" w:rsidRPr="00083D98" w:rsidRDefault="00083D98" w:rsidP="00083D98">
      <w:pPr>
        <w:widowControl w:val="0"/>
        <w:jc w:val="both"/>
        <w:rPr>
          <w:rFonts w:eastAsia="Batang"/>
          <w:sz w:val="28"/>
          <w:szCs w:val="28"/>
          <w:lang w:eastAsia="ko-KR"/>
        </w:rPr>
      </w:pPr>
      <w:r w:rsidRPr="00083D98">
        <w:rPr>
          <w:rFonts w:eastAsia="Batang"/>
          <w:sz w:val="28"/>
          <w:szCs w:val="28"/>
          <w:lang w:eastAsia="ko-KR"/>
        </w:rPr>
        <w:t xml:space="preserve">Таблица 6 (часть 3). Перечень информационных строк, исключенных из анализа </w:t>
      </w:r>
      <w:proofErr w:type="gramStart"/>
      <w:r w:rsidRPr="00083D98">
        <w:rPr>
          <w:rFonts w:eastAsia="Batang"/>
          <w:sz w:val="28"/>
          <w:szCs w:val="28"/>
          <w:lang w:eastAsia="ko-KR"/>
        </w:rPr>
        <w:t>в</w:t>
      </w:r>
      <w:proofErr w:type="gramEnd"/>
    </w:p>
    <w:p w:rsidR="00083D98" w:rsidRPr="00083D98" w:rsidRDefault="00083D98" w:rsidP="00083D98">
      <w:pPr>
        <w:widowControl w:val="0"/>
        <w:ind w:firstLine="708"/>
        <w:jc w:val="both"/>
        <w:rPr>
          <w:rFonts w:eastAsia="Batang"/>
          <w:sz w:val="28"/>
          <w:szCs w:val="28"/>
          <w:lang w:eastAsia="ko-KR"/>
        </w:rPr>
      </w:pPr>
      <w:r w:rsidRPr="00083D98">
        <w:rPr>
          <w:rFonts w:eastAsia="Batang"/>
          <w:sz w:val="28"/>
          <w:szCs w:val="28"/>
          <w:lang w:eastAsia="ko-KR"/>
        </w:rPr>
        <w:t>связи с высокой вероятностью наличия технических ошибок ввода.</w:t>
      </w:r>
    </w:p>
    <w:p w:rsidR="00083D98" w:rsidRPr="00083D98" w:rsidRDefault="00083D98" w:rsidP="00083D98">
      <w:pPr>
        <w:widowControl w:val="0"/>
        <w:jc w:val="both"/>
        <w:rPr>
          <w:sz w:val="28"/>
          <w:szCs w:val="28"/>
        </w:rPr>
      </w:pPr>
      <w:r w:rsidRPr="00083D98">
        <w:rPr>
          <w:sz w:val="28"/>
          <w:szCs w:val="28"/>
        </w:rPr>
        <w:t xml:space="preserve">Таблица 8. ЖНВЛП, </w:t>
      </w:r>
      <w:proofErr w:type="gramStart"/>
      <w:r w:rsidRPr="00083D98">
        <w:rPr>
          <w:sz w:val="28"/>
          <w:szCs w:val="28"/>
        </w:rPr>
        <w:t>отсутствовавшие</w:t>
      </w:r>
      <w:proofErr w:type="gramEnd"/>
      <w:r w:rsidRPr="00083D98">
        <w:rPr>
          <w:sz w:val="28"/>
          <w:szCs w:val="28"/>
        </w:rPr>
        <w:t xml:space="preserve"> на фармацевтическом рынке субъектов</w:t>
      </w:r>
    </w:p>
    <w:p w:rsidR="00083D98" w:rsidRPr="00083D98" w:rsidRDefault="00083D98" w:rsidP="00083D98">
      <w:pPr>
        <w:widowControl w:val="0"/>
        <w:ind w:firstLine="708"/>
        <w:jc w:val="both"/>
        <w:rPr>
          <w:sz w:val="28"/>
          <w:szCs w:val="28"/>
        </w:rPr>
      </w:pPr>
      <w:r w:rsidRPr="00083D98">
        <w:rPr>
          <w:sz w:val="28"/>
          <w:szCs w:val="28"/>
        </w:rPr>
        <w:t>Российской Федерации в каждый из анализируемых периодов.</w:t>
      </w:r>
    </w:p>
    <w:p w:rsidR="00083D98" w:rsidRPr="00083D98" w:rsidRDefault="00083D98" w:rsidP="00083D98">
      <w:pPr>
        <w:widowControl w:val="0"/>
        <w:tabs>
          <w:tab w:val="left" w:pos="9000"/>
          <w:tab w:val="left" w:pos="9180"/>
          <w:tab w:val="left" w:pos="9360"/>
        </w:tabs>
        <w:jc w:val="both"/>
        <w:rPr>
          <w:bCs/>
          <w:sz w:val="28"/>
          <w:szCs w:val="28"/>
        </w:rPr>
      </w:pPr>
      <w:r w:rsidRPr="00083D98">
        <w:rPr>
          <w:bCs/>
          <w:sz w:val="28"/>
          <w:szCs w:val="28"/>
        </w:rPr>
        <w:t xml:space="preserve">Таблица 17. Динамика </w:t>
      </w:r>
      <w:proofErr w:type="gramStart"/>
      <w:r w:rsidRPr="00083D98">
        <w:rPr>
          <w:bCs/>
          <w:sz w:val="28"/>
          <w:szCs w:val="28"/>
        </w:rPr>
        <w:t>средних</w:t>
      </w:r>
      <w:proofErr w:type="gramEnd"/>
      <w:r w:rsidRPr="00083D98">
        <w:rPr>
          <w:bCs/>
          <w:sz w:val="28"/>
          <w:szCs w:val="28"/>
        </w:rPr>
        <w:t xml:space="preserve"> по Российской Федерации закупочных и</w:t>
      </w:r>
    </w:p>
    <w:p w:rsidR="00083D98" w:rsidRPr="00083D98" w:rsidRDefault="00083D98" w:rsidP="00083D98">
      <w:pPr>
        <w:widowControl w:val="0"/>
        <w:tabs>
          <w:tab w:val="left" w:pos="720"/>
          <w:tab w:val="left" w:pos="9360"/>
        </w:tabs>
        <w:jc w:val="both"/>
        <w:rPr>
          <w:bCs/>
          <w:sz w:val="28"/>
          <w:szCs w:val="28"/>
        </w:rPr>
      </w:pPr>
      <w:r w:rsidRPr="00083D98">
        <w:rPr>
          <w:bCs/>
          <w:sz w:val="28"/>
          <w:szCs w:val="28"/>
        </w:rPr>
        <w:tab/>
        <w:t xml:space="preserve">розничных цен, а также величины применяемых торговых надбавок </w:t>
      </w:r>
      <w:proofErr w:type="gramStart"/>
      <w:r w:rsidRPr="00083D98">
        <w:rPr>
          <w:bCs/>
          <w:sz w:val="28"/>
          <w:szCs w:val="28"/>
        </w:rPr>
        <w:t>к</w:t>
      </w:r>
      <w:proofErr w:type="gramEnd"/>
    </w:p>
    <w:p w:rsidR="00083D98" w:rsidRPr="00083D98" w:rsidRDefault="00083D98" w:rsidP="00083D98">
      <w:pPr>
        <w:widowControl w:val="0"/>
        <w:tabs>
          <w:tab w:val="left" w:pos="720"/>
          <w:tab w:val="left" w:pos="9360"/>
        </w:tabs>
        <w:jc w:val="both"/>
        <w:rPr>
          <w:bCs/>
          <w:sz w:val="28"/>
          <w:szCs w:val="28"/>
        </w:rPr>
      </w:pPr>
      <w:r w:rsidRPr="00083D98">
        <w:rPr>
          <w:bCs/>
          <w:sz w:val="28"/>
          <w:szCs w:val="28"/>
        </w:rPr>
        <w:tab/>
        <w:t>закупочным ценам на мониторируемые ЖНВЛП амбулаторного сегмента.</w:t>
      </w:r>
    </w:p>
    <w:p w:rsidR="00083D98" w:rsidRPr="00083D98" w:rsidRDefault="00083D98" w:rsidP="00083D98">
      <w:pPr>
        <w:widowControl w:val="0"/>
        <w:tabs>
          <w:tab w:val="left" w:pos="9000"/>
          <w:tab w:val="left" w:pos="9180"/>
          <w:tab w:val="left" w:pos="9360"/>
        </w:tabs>
        <w:jc w:val="both"/>
        <w:rPr>
          <w:bCs/>
          <w:sz w:val="28"/>
          <w:szCs w:val="28"/>
        </w:rPr>
      </w:pPr>
      <w:r w:rsidRPr="00083D98">
        <w:rPr>
          <w:sz w:val="28"/>
          <w:szCs w:val="28"/>
        </w:rPr>
        <w:t>Таблица 23. С</w:t>
      </w:r>
      <w:r w:rsidRPr="00083D98">
        <w:rPr>
          <w:bCs/>
          <w:sz w:val="28"/>
          <w:szCs w:val="28"/>
        </w:rPr>
        <w:t xml:space="preserve">редние по субъектам Российской Федерации закупочные цены </w:t>
      </w:r>
      <w:proofErr w:type="gramStart"/>
      <w:r w:rsidRPr="00083D98">
        <w:rPr>
          <w:bCs/>
          <w:sz w:val="28"/>
          <w:szCs w:val="28"/>
        </w:rPr>
        <w:t>на</w:t>
      </w:r>
      <w:proofErr w:type="gramEnd"/>
    </w:p>
    <w:p w:rsidR="00083D98" w:rsidRPr="00083D98" w:rsidRDefault="00083D98" w:rsidP="00083D98">
      <w:pPr>
        <w:widowControl w:val="0"/>
        <w:tabs>
          <w:tab w:val="left" w:pos="709"/>
          <w:tab w:val="left" w:pos="9000"/>
          <w:tab w:val="left" w:pos="9180"/>
          <w:tab w:val="left" w:pos="9360"/>
        </w:tabs>
        <w:jc w:val="both"/>
        <w:rPr>
          <w:bCs/>
          <w:sz w:val="28"/>
          <w:szCs w:val="28"/>
        </w:rPr>
      </w:pPr>
      <w:r w:rsidRPr="00083D98">
        <w:rPr>
          <w:bCs/>
          <w:sz w:val="28"/>
          <w:szCs w:val="28"/>
        </w:rPr>
        <w:tab/>
        <w:t>мониторируемые ЖНВЛП, одновременно присутствующие в обоих</w:t>
      </w:r>
    </w:p>
    <w:p w:rsidR="00083D98" w:rsidRPr="00083D98" w:rsidRDefault="00083D98" w:rsidP="00083D98">
      <w:pPr>
        <w:widowControl w:val="0"/>
        <w:tabs>
          <w:tab w:val="left" w:pos="709"/>
          <w:tab w:val="left" w:pos="9000"/>
          <w:tab w:val="left" w:pos="9180"/>
          <w:tab w:val="left" w:pos="9360"/>
        </w:tabs>
        <w:jc w:val="both"/>
        <w:rPr>
          <w:bCs/>
          <w:sz w:val="28"/>
          <w:szCs w:val="28"/>
        </w:rPr>
      </w:pPr>
      <w:r w:rsidRPr="00083D98">
        <w:rPr>
          <w:bCs/>
          <w:sz w:val="28"/>
          <w:szCs w:val="28"/>
        </w:rPr>
        <w:tab/>
      </w:r>
      <w:proofErr w:type="gramStart"/>
      <w:r w:rsidRPr="00083D98">
        <w:rPr>
          <w:bCs/>
          <w:sz w:val="28"/>
          <w:szCs w:val="28"/>
        </w:rPr>
        <w:t>сегментах</w:t>
      </w:r>
      <w:proofErr w:type="gramEnd"/>
      <w:r w:rsidRPr="00083D98">
        <w:rPr>
          <w:bCs/>
          <w:sz w:val="28"/>
          <w:szCs w:val="28"/>
        </w:rPr>
        <w:t xml:space="preserve"> фармацевтического рынка.</w:t>
      </w:r>
    </w:p>
    <w:p w:rsidR="00083D98" w:rsidRPr="00083D98" w:rsidRDefault="00083D98" w:rsidP="00083D98">
      <w:pPr>
        <w:widowControl w:val="0"/>
        <w:tabs>
          <w:tab w:val="left" w:pos="900"/>
          <w:tab w:val="left" w:pos="9180"/>
          <w:tab w:val="left" w:pos="9360"/>
        </w:tabs>
        <w:jc w:val="both"/>
        <w:rPr>
          <w:bCs/>
          <w:sz w:val="28"/>
          <w:szCs w:val="28"/>
        </w:rPr>
      </w:pPr>
      <w:r w:rsidRPr="00083D98">
        <w:rPr>
          <w:bCs/>
          <w:sz w:val="28"/>
          <w:szCs w:val="28"/>
        </w:rPr>
        <w:t>Таблица 24</w:t>
      </w:r>
      <w:r w:rsidRPr="00083D98">
        <w:rPr>
          <w:bCs/>
          <w:i/>
          <w:sz w:val="28"/>
          <w:szCs w:val="28"/>
        </w:rPr>
        <w:t>.</w:t>
      </w:r>
      <w:r w:rsidRPr="00083D98">
        <w:rPr>
          <w:bCs/>
          <w:sz w:val="28"/>
          <w:szCs w:val="28"/>
        </w:rPr>
        <w:t xml:space="preserve"> Динамика </w:t>
      </w:r>
      <w:proofErr w:type="gramStart"/>
      <w:r w:rsidRPr="00083D98">
        <w:rPr>
          <w:bCs/>
          <w:sz w:val="28"/>
          <w:szCs w:val="28"/>
        </w:rPr>
        <w:t>средних</w:t>
      </w:r>
      <w:proofErr w:type="gramEnd"/>
      <w:r w:rsidRPr="00083D98">
        <w:rPr>
          <w:bCs/>
          <w:sz w:val="28"/>
          <w:szCs w:val="28"/>
        </w:rPr>
        <w:t xml:space="preserve"> по Российской Федерации закупочных (оптовых)</w:t>
      </w:r>
    </w:p>
    <w:p w:rsidR="00083D98" w:rsidRPr="00083D98" w:rsidRDefault="00083D98" w:rsidP="00083D98">
      <w:pPr>
        <w:widowControl w:val="0"/>
        <w:tabs>
          <w:tab w:val="left" w:pos="709"/>
          <w:tab w:val="left" w:pos="9180"/>
          <w:tab w:val="left" w:pos="9360"/>
        </w:tabs>
        <w:jc w:val="both"/>
        <w:rPr>
          <w:bCs/>
          <w:sz w:val="28"/>
          <w:szCs w:val="28"/>
        </w:rPr>
      </w:pPr>
      <w:r w:rsidRPr="00083D98">
        <w:rPr>
          <w:bCs/>
          <w:sz w:val="28"/>
          <w:szCs w:val="28"/>
        </w:rPr>
        <w:tab/>
        <w:t>цен на мониторируемые ЖНВЛП госпитального сегмента.</w:t>
      </w:r>
    </w:p>
    <w:p w:rsidR="00083D98" w:rsidRPr="00083D98" w:rsidRDefault="00083D98" w:rsidP="00083D98">
      <w:pPr>
        <w:widowControl w:val="0"/>
        <w:tabs>
          <w:tab w:val="left" w:pos="9000"/>
          <w:tab w:val="left" w:pos="9180"/>
          <w:tab w:val="left" w:pos="9360"/>
        </w:tabs>
        <w:jc w:val="both"/>
        <w:rPr>
          <w:bCs/>
          <w:sz w:val="16"/>
          <w:szCs w:val="16"/>
        </w:rPr>
      </w:pPr>
    </w:p>
    <w:p w:rsidR="00083D98" w:rsidRPr="00083D98" w:rsidRDefault="00083D98" w:rsidP="00083D98">
      <w:pPr>
        <w:widowControl w:val="0"/>
        <w:jc w:val="both"/>
        <w:rPr>
          <w:b/>
          <w:sz w:val="32"/>
          <w:szCs w:val="32"/>
        </w:rPr>
      </w:pPr>
      <w:r w:rsidRPr="00083D98">
        <w:rPr>
          <w:b/>
          <w:sz w:val="32"/>
          <w:szCs w:val="32"/>
        </w:rPr>
        <w:t>Список условных сокращений</w:t>
      </w:r>
    </w:p>
    <w:p w:rsidR="00083D98" w:rsidRPr="00083D98" w:rsidRDefault="00083D98" w:rsidP="00083D98">
      <w:pPr>
        <w:widowControl w:val="0"/>
        <w:jc w:val="both"/>
        <w:rPr>
          <w:b/>
          <w:sz w:val="16"/>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8100"/>
      </w:tblGrid>
      <w:tr w:rsidR="00083D98" w:rsidRPr="00083D98" w:rsidTr="00FE7162">
        <w:tc>
          <w:tcPr>
            <w:tcW w:w="1800" w:type="dxa"/>
          </w:tcPr>
          <w:p w:rsidR="00083D98" w:rsidRPr="00083D98" w:rsidRDefault="00083D98" w:rsidP="00083D98">
            <w:pPr>
              <w:widowControl w:val="0"/>
              <w:jc w:val="both"/>
              <w:rPr>
                <w:b/>
                <w:sz w:val="28"/>
                <w:szCs w:val="28"/>
              </w:rPr>
            </w:pPr>
            <w:r w:rsidRPr="00083D98">
              <w:rPr>
                <w:b/>
                <w:sz w:val="28"/>
                <w:szCs w:val="28"/>
              </w:rPr>
              <w:t>а.о.</w:t>
            </w:r>
          </w:p>
        </w:tc>
        <w:tc>
          <w:tcPr>
            <w:tcW w:w="8100" w:type="dxa"/>
          </w:tcPr>
          <w:p w:rsidR="00083D98" w:rsidRPr="00083D98" w:rsidRDefault="00083D98" w:rsidP="00083D98">
            <w:pPr>
              <w:widowControl w:val="0"/>
              <w:jc w:val="both"/>
              <w:rPr>
                <w:sz w:val="28"/>
                <w:szCs w:val="28"/>
              </w:rPr>
            </w:pPr>
            <w:r w:rsidRPr="00083D98">
              <w:rPr>
                <w:sz w:val="28"/>
                <w:szCs w:val="28"/>
              </w:rPr>
              <w:t>автономная область</w:t>
            </w:r>
          </w:p>
        </w:tc>
      </w:tr>
      <w:tr w:rsidR="00083D98" w:rsidRPr="00083D98" w:rsidTr="00FE7162">
        <w:tc>
          <w:tcPr>
            <w:tcW w:w="1800" w:type="dxa"/>
          </w:tcPr>
          <w:p w:rsidR="00083D98" w:rsidRPr="00083D98" w:rsidRDefault="00083D98" w:rsidP="00083D98">
            <w:pPr>
              <w:widowControl w:val="0"/>
              <w:jc w:val="both"/>
              <w:rPr>
                <w:b/>
                <w:sz w:val="28"/>
                <w:szCs w:val="28"/>
              </w:rPr>
            </w:pPr>
            <w:r w:rsidRPr="00083D98">
              <w:rPr>
                <w:b/>
                <w:sz w:val="28"/>
                <w:szCs w:val="28"/>
              </w:rPr>
              <w:t>а.окр.</w:t>
            </w:r>
          </w:p>
        </w:tc>
        <w:tc>
          <w:tcPr>
            <w:tcW w:w="8100" w:type="dxa"/>
          </w:tcPr>
          <w:p w:rsidR="00083D98" w:rsidRPr="00083D98" w:rsidRDefault="00083D98" w:rsidP="00083D98">
            <w:pPr>
              <w:widowControl w:val="0"/>
              <w:jc w:val="both"/>
              <w:rPr>
                <w:sz w:val="28"/>
                <w:szCs w:val="28"/>
              </w:rPr>
            </w:pPr>
            <w:r w:rsidRPr="00083D98">
              <w:rPr>
                <w:sz w:val="28"/>
                <w:szCs w:val="28"/>
              </w:rPr>
              <w:t>автономный округ</w:t>
            </w:r>
          </w:p>
        </w:tc>
      </w:tr>
      <w:tr w:rsidR="00083D98" w:rsidRPr="00083D98" w:rsidTr="00FE7162">
        <w:tc>
          <w:tcPr>
            <w:tcW w:w="1800" w:type="dxa"/>
          </w:tcPr>
          <w:p w:rsidR="00083D98" w:rsidRPr="00083D98" w:rsidRDefault="00083D98" w:rsidP="00083D98">
            <w:pPr>
              <w:widowControl w:val="0"/>
              <w:jc w:val="both"/>
              <w:rPr>
                <w:b/>
                <w:sz w:val="28"/>
                <w:szCs w:val="28"/>
              </w:rPr>
            </w:pPr>
            <w:r w:rsidRPr="00083D98">
              <w:rPr>
                <w:b/>
                <w:sz w:val="28"/>
                <w:szCs w:val="28"/>
              </w:rPr>
              <w:t>ЖНВЛП</w:t>
            </w:r>
          </w:p>
        </w:tc>
        <w:tc>
          <w:tcPr>
            <w:tcW w:w="8100" w:type="dxa"/>
          </w:tcPr>
          <w:p w:rsidR="00083D98" w:rsidRPr="00083D98" w:rsidRDefault="00083D98" w:rsidP="00083D98">
            <w:pPr>
              <w:widowControl w:val="0"/>
              <w:jc w:val="both"/>
              <w:rPr>
                <w:sz w:val="28"/>
                <w:szCs w:val="28"/>
              </w:rPr>
            </w:pPr>
            <w:r w:rsidRPr="00083D98">
              <w:rPr>
                <w:sz w:val="28"/>
                <w:szCs w:val="28"/>
              </w:rPr>
              <w:t>жизненно необходимые и важнейшие лекарственные препараты</w:t>
            </w:r>
          </w:p>
        </w:tc>
      </w:tr>
      <w:tr w:rsidR="00083D98" w:rsidRPr="00083D98" w:rsidTr="00FE7162">
        <w:tc>
          <w:tcPr>
            <w:tcW w:w="1800" w:type="dxa"/>
          </w:tcPr>
          <w:p w:rsidR="00083D98" w:rsidRPr="00083D98" w:rsidRDefault="00083D98" w:rsidP="00083D98">
            <w:pPr>
              <w:widowControl w:val="0"/>
              <w:jc w:val="both"/>
              <w:rPr>
                <w:b/>
                <w:sz w:val="28"/>
                <w:szCs w:val="28"/>
              </w:rPr>
            </w:pPr>
            <w:r w:rsidRPr="00083D98">
              <w:rPr>
                <w:b/>
                <w:sz w:val="28"/>
                <w:szCs w:val="28"/>
              </w:rPr>
              <w:t>лекформа</w:t>
            </w:r>
          </w:p>
        </w:tc>
        <w:tc>
          <w:tcPr>
            <w:tcW w:w="8100" w:type="dxa"/>
          </w:tcPr>
          <w:p w:rsidR="00083D98" w:rsidRPr="00083D98" w:rsidRDefault="00083D98" w:rsidP="00083D98">
            <w:pPr>
              <w:widowControl w:val="0"/>
              <w:jc w:val="both"/>
              <w:rPr>
                <w:sz w:val="28"/>
                <w:szCs w:val="28"/>
              </w:rPr>
            </w:pPr>
            <w:r w:rsidRPr="00083D98">
              <w:rPr>
                <w:sz w:val="28"/>
                <w:szCs w:val="28"/>
              </w:rPr>
              <w:t>лекарственная форма</w:t>
            </w:r>
          </w:p>
        </w:tc>
      </w:tr>
      <w:tr w:rsidR="00083D98" w:rsidRPr="00083D98" w:rsidTr="00FE7162">
        <w:tc>
          <w:tcPr>
            <w:tcW w:w="1800" w:type="dxa"/>
          </w:tcPr>
          <w:p w:rsidR="00083D98" w:rsidRPr="00083D98" w:rsidRDefault="00083D98" w:rsidP="00083D98">
            <w:pPr>
              <w:widowControl w:val="0"/>
              <w:jc w:val="both"/>
              <w:rPr>
                <w:b/>
                <w:sz w:val="28"/>
                <w:szCs w:val="28"/>
              </w:rPr>
            </w:pPr>
            <w:r w:rsidRPr="00083D98">
              <w:rPr>
                <w:b/>
                <w:sz w:val="28"/>
                <w:szCs w:val="28"/>
              </w:rPr>
              <w:t>СМО</w:t>
            </w:r>
          </w:p>
        </w:tc>
        <w:tc>
          <w:tcPr>
            <w:tcW w:w="8100" w:type="dxa"/>
          </w:tcPr>
          <w:p w:rsidR="00083D98" w:rsidRPr="00083D98" w:rsidRDefault="00083D98" w:rsidP="00083D98">
            <w:pPr>
              <w:widowControl w:val="0"/>
              <w:jc w:val="both"/>
              <w:rPr>
                <w:sz w:val="28"/>
                <w:szCs w:val="28"/>
              </w:rPr>
            </w:pPr>
            <w:r w:rsidRPr="00083D98">
              <w:rPr>
                <w:bCs/>
                <w:sz w:val="28"/>
                <w:szCs w:val="28"/>
              </w:rPr>
              <w:t xml:space="preserve">стационарная медицинская организация </w:t>
            </w:r>
          </w:p>
        </w:tc>
      </w:tr>
      <w:tr w:rsidR="00083D98" w:rsidRPr="00083D98" w:rsidTr="00FE7162">
        <w:tc>
          <w:tcPr>
            <w:tcW w:w="1800" w:type="dxa"/>
          </w:tcPr>
          <w:p w:rsidR="00083D98" w:rsidRPr="00083D98" w:rsidRDefault="00083D98" w:rsidP="00083D98">
            <w:pPr>
              <w:widowControl w:val="0"/>
              <w:jc w:val="both"/>
              <w:rPr>
                <w:b/>
                <w:sz w:val="28"/>
                <w:szCs w:val="28"/>
              </w:rPr>
            </w:pPr>
            <w:r w:rsidRPr="00083D98">
              <w:rPr>
                <w:b/>
                <w:sz w:val="28"/>
                <w:szCs w:val="28"/>
              </w:rPr>
              <w:t>МНН</w:t>
            </w:r>
          </w:p>
        </w:tc>
        <w:tc>
          <w:tcPr>
            <w:tcW w:w="8100" w:type="dxa"/>
          </w:tcPr>
          <w:p w:rsidR="00083D98" w:rsidRPr="00083D98" w:rsidRDefault="00083D98" w:rsidP="00083D98">
            <w:pPr>
              <w:widowControl w:val="0"/>
              <w:jc w:val="both"/>
              <w:rPr>
                <w:sz w:val="28"/>
                <w:szCs w:val="28"/>
              </w:rPr>
            </w:pPr>
            <w:r w:rsidRPr="00083D98">
              <w:rPr>
                <w:sz w:val="28"/>
                <w:szCs w:val="28"/>
              </w:rPr>
              <w:t>международное непатентованное наименование</w:t>
            </w:r>
          </w:p>
        </w:tc>
      </w:tr>
      <w:tr w:rsidR="00083D98" w:rsidRPr="00083D98" w:rsidTr="00FE7162">
        <w:tc>
          <w:tcPr>
            <w:tcW w:w="1800" w:type="dxa"/>
          </w:tcPr>
          <w:p w:rsidR="00083D98" w:rsidRPr="00083D98" w:rsidRDefault="00083D98" w:rsidP="00083D98">
            <w:pPr>
              <w:rPr>
                <w:b/>
                <w:sz w:val="28"/>
                <w:szCs w:val="28"/>
              </w:rPr>
            </w:pPr>
            <w:r w:rsidRPr="00083D98">
              <w:rPr>
                <w:b/>
                <w:sz w:val="28"/>
                <w:szCs w:val="28"/>
              </w:rPr>
              <w:t>База</w:t>
            </w:r>
          </w:p>
        </w:tc>
        <w:tc>
          <w:tcPr>
            <w:tcW w:w="8100" w:type="dxa"/>
          </w:tcPr>
          <w:p w:rsidR="00083D98" w:rsidRPr="00083D98" w:rsidRDefault="00083D98" w:rsidP="00083D98">
            <w:pPr>
              <w:rPr>
                <w:sz w:val="28"/>
                <w:szCs w:val="28"/>
              </w:rPr>
            </w:pPr>
            <w:r w:rsidRPr="00083D98">
              <w:rPr>
                <w:sz w:val="28"/>
                <w:szCs w:val="28"/>
              </w:rPr>
              <w:t>базовый месяц, начальный период сравнения (январь 2014 г.)</w:t>
            </w:r>
          </w:p>
        </w:tc>
      </w:tr>
      <w:tr w:rsidR="00083D98" w:rsidRPr="00083D98" w:rsidTr="00FE7162">
        <w:tc>
          <w:tcPr>
            <w:tcW w:w="1800" w:type="dxa"/>
          </w:tcPr>
          <w:p w:rsidR="00083D98" w:rsidRPr="00083D98" w:rsidRDefault="00083D98" w:rsidP="00083D98">
            <w:pPr>
              <w:rPr>
                <w:b/>
                <w:sz w:val="28"/>
                <w:szCs w:val="28"/>
              </w:rPr>
            </w:pPr>
            <w:r w:rsidRPr="00083D98">
              <w:rPr>
                <w:b/>
                <w:sz w:val="28"/>
                <w:szCs w:val="28"/>
              </w:rPr>
              <w:t xml:space="preserve">ОП </w:t>
            </w:r>
          </w:p>
        </w:tc>
        <w:tc>
          <w:tcPr>
            <w:tcW w:w="8100" w:type="dxa"/>
          </w:tcPr>
          <w:p w:rsidR="00083D98" w:rsidRPr="00083D98" w:rsidRDefault="00083D98" w:rsidP="00083D98">
            <w:pPr>
              <w:rPr>
                <w:sz w:val="28"/>
                <w:szCs w:val="28"/>
              </w:rPr>
            </w:pPr>
            <w:r w:rsidRPr="00083D98">
              <w:rPr>
                <w:sz w:val="28"/>
                <w:szCs w:val="28"/>
              </w:rPr>
              <w:t>отчетный период (ноябрь 2014 г.)</w:t>
            </w:r>
          </w:p>
        </w:tc>
      </w:tr>
      <w:tr w:rsidR="00083D98" w:rsidRPr="00083D98" w:rsidTr="00FE7162">
        <w:tc>
          <w:tcPr>
            <w:tcW w:w="1800" w:type="dxa"/>
          </w:tcPr>
          <w:p w:rsidR="00083D98" w:rsidRPr="00083D98" w:rsidRDefault="00083D98" w:rsidP="00083D98">
            <w:pPr>
              <w:rPr>
                <w:b/>
                <w:sz w:val="28"/>
                <w:szCs w:val="28"/>
              </w:rPr>
            </w:pPr>
            <w:r w:rsidRPr="00083D98">
              <w:rPr>
                <w:b/>
                <w:sz w:val="28"/>
                <w:szCs w:val="28"/>
              </w:rPr>
              <w:t>ППО</w:t>
            </w:r>
          </w:p>
        </w:tc>
        <w:tc>
          <w:tcPr>
            <w:tcW w:w="8100" w:type="dxa"/>
          </w:tcPr>
          <w:p w:rsidR="00083D98" w:rsidRPr="00083D98" w:rsidRDefault="00083D98" w:rsidP="00083D98">
            <w:pPr>
              <w:rPr>
                <w:sz w:val="28"/>
                <w:szCs w:val="28"/>
              </w:rPr>
            </w:pPr>
            <w:r w:rsidRPr="00083D98">
              <w:rPr>
                <w:sz w:val="28"/>
                <w:szCs w:val="28"/>
              </w:rPr>
              <w:t>период, предшествующий отчетному (октябрь 2014 г.)</w:t>
            </w:r>
          </w:p>
        </w:tc>
      </w:tr>
      <w:tr w:rsidR="00083D98" w:rsidRPr="00083D98" w:rsidTr="00FE7162">
        <w:tc>
          <w:tcPr>
            <w:tcW w:w="1800" w:type="dxa"/>
          </w:tcPr>
          <w:p w:rsidR="00083D98" w:rsidRPr="00083D98" w:rsidRDefault="00083D98" w:rsidP="00083D98">
            <w:pPr>
              <w:rPr>
                <w:b/>
                <w:sz w:val="28"/>
                <w:szCs w:val="28"/>
              </w:rPr>
            </w:pPr>
            <w:r w:rsidRPr="00083D98">
              <w:rPr>
                <w:b/>
                <w:sz w:val="28"/>
                <w:szCs w:val="28"/>
              </w:rPr>
              <w:t>Субъект РФ</w:t>
            </w:r>
          </w:p>
        </w:tc>
        <w:tc>
          <w:tcPr>
            <w:tcW w:w="8100" w:type="dxa"/>
          </w:tcPr>
          <w:p w:rsidR="00083D98" w:rsidRPr="00083D98" w:rsidRDefault="00083D98" w:rsidP="00083D98">
            <w:pPr>
              <w:rPr>
                <w:sz w:val="28"/>
                <w:szCs w:val="28"/>
              </w:rPr>
            </w:pPr>
            <w:r w:rsidRPr="00083D98">
              <w:rPr>
                <w:sz w:val="28"/>
                <w:szCs w:val="28"/>
              </w:rPr>
              <w:t>субъект Российской Федерации</w:t>
            </w:r>
          </w:p>
        </w:tc>
      </w:tr>
      <w:tr w:rsidR="00083D98" w:rsidRPr="00083D98" w:rsidTr="00FE7162">
        <w:tc>
          <w:tcPr>
            <w:tcW w:w="1800" w:type="dxa"/>
          </w:tcPr>
          <w:p w:rsidR="00083D98" w:rsidRPr="00083D98" w:rsidRDefault="00083D98" w:rsidP="00083D98">
            <w:pPr>
              <w:rPr>
                <w:b/>
                <w:sz w:val="28"/>
                <w:szCs w:val="28"/>
              </w:rPr>
            </w:pPr>
            <w:r w:rsidRPr="00083D98">
              <w:rPr>
                <w:b/>
                <w:sz w:val="28"/>
                <w:szCs w:val="28"/>
              </w:rPr>
              <w:t>ТН</w:t>
            </w:r>
          </w:p>
        </w:tc>
        <w:tc>
          <w:tcPr>
            <w:tcW w:w="8100" w:type="dxa"/>
          </w:tcPr>
          <w:p w:rsidR="00083D98" w:rsidRPr="00083D98" w:rsidRDefault="00083D98" w:rsidP="00083D98">
            <w:pPr>
              <w:rPr>
                <w:sz w:val="28"/>
                <w:szCs w:val="28"/>
              </w:rPr>
            </w:pPr>
            <w:r w:rsidRPr="00083D98">
              <w:rPr>
                <w:sz w:val="28"/>
                <w:szCs w:val="28"/>
              </w:rPr>
              <w:t>торговое название</w:t>
            </w:r>
          </w:p>
        </w:tc>
      </w:tr>
      <w:tr w:rsidR="00083D98" w:rsidRPr="00083D98" w:rsidTr="00FE7162">
        <w:tc>
          <w:tcPr>
            <w:tcW w:w="1800" w:type="dxa"/>
          </w:tcPr>
          <w:p w:rsidR="00083D98" w:rsidRPr="00083D98" w:rsidRDefault="00083D98" w:rsidP="00083D98">
            <w:pPr>
              <w:rPr>
                <w:b/>
                <w:sz w:val="28"/>
                <w:szCs w:val="28"/>
              </w:rPr>
            </w:pPr>
            <w:r w:rsidRPr="00083D98">
              <w:rPr>
                <w:b/>
                <w:sz w:val="28"/>
                <w:szCs w:val="28"/>
              </w:rPr>
              <w:t>ФО</w:t>
            </w:r>
          </w:p>
        </w:tc>
        <w:tc>
          <w:tcPr>
            <w:tcW w:w="8100" w:type="dxa"/>
          </w:tcPr>
          <w:p w:rsidR="00083D98" w:rsidRPr="00083D98" w:rsidRDefault="00083D98" w:rsidP="00083D98">
            <w:pPr>
              <w:rPr>
                <w:sz w:val="28"/>
                <w:szCs w:val="28"/>
              </w:rPr>
            </w:pPr>
            <w:r w:rsidRPr="00083D98">
              <w:rPr>
                <w:sz w:val="28"/>
                <w:szCs w:val="28"/>
              </w:rPr>
              <w:t>федеральный округ</w:t>
            </w:r>
          </w:p>
        </w:tc>
      </w:tr>
    </w:tbl>
    <w:p w:rsidR="00083D98" w:rsidRPr="00083D98" w:rsidRDefault="00083D98" w:rsidP="00083D98">
      <w:pPr>
        <w:widowControl w:val="0"/>
        <w:jc w:val="both"/>
        <w:rPr>
          <w:sz w:val="16"/>
          <w:szCs w:val="16"/>
        </w:rPr>
      </w:pPr>
    </w:p>
    <w:p w:rsidR="00083D98" w:rsidRPr="00083D98" w:rsidRDefault="00083D98" w:rsidP="00083D98">
      <w:pPr>
        <w:widowControl w:val="0"/>
        <w:tabs>
          <w:tab w:val="left" w:pos="1560"/>
        </w:tabs>
        <w:rPr>
          <w:rFonts w:eastAsia="Batang"/>
          <w:b/>
          <w:i/>
          <w:sz w:val="32"/>
          <w:szCs w:val="32"/>
          <w:lang w:eastAsia="ko-KR"/>
        </w:rPr>
      </w:pPr>
    </w:p>
    <w:p w:rsidR="00083D98" w:rsidRPr="00083D98" w:rsidRDefault="00083D98" w:rsidP="00083D98">
      <w:pPr>
        <w:widowControl w:val="0"/>
        <w:tabs>
          <w:tab w:val="left" w:pos="1560"/>
        </w:tabs>
        <w:rPr>
          <w:rFonts w:eastAsia="Batang"/>
          <w:b/>
          <w:i/>
          <w:sz w:val="32"/>
          <w:szCs w:val="32"/>
          <w:lang w:eastAsia="ko-KR"/>
        </w:rPr>
      </w:pPr>
    </w:p>
    <w:p w:rsidR="00083D98" w:rsidRPr="00083D98" w:rsidRDefault="00083D98" w:rsidP="00083D98">
      <w:pPr>
        <w:widowControl w:val="0"/>
        <w:jc w:val="center"/>
        <w:rPr>
          <w:b/>
          <w:i/>
          <w:sz w:val="32"/>
          <w:szCs w:val="32"/>
        </w:rPr>
      </w:pPr>
      <w:r w:rsidRPr="00083D98">
        <w:rPr>
          <w:b/>
          <w:i/>
          <w:sz w:val="32"/>
          <w:szCs w:val="32"/>
        </w:rPr>
        <w:lastRenderedPageBreak/>
        <w:t>1. Введение</w:t>
      </w:r>
    </w:p>
    <w:p w:rsidR="00083D98" w:rsidRPr="00083D98" w:rsidRDefault="00083D98" w:rsidP="00083D98">
      <w:pPr>
        <w:widowControl w:val="0"/>
        <w:jc w:val="center"/>
        <w:rPr>
          <w:b/>
          <w:i/>
          <w:sz w:val="16"/>
          <w:szCs w:val="16"/>
        </w:rPr>
      </w:pPr>
    </w:p>
    <w:p w:rsidR="00083D98" w:rsidRPr="00083D98" w:rsidRDefault="00083D98" w:rsidP="00083D98">
      <w:pPr>
        <w:widowControl w:val="0"/>
        <w:ind w:firstLine="709"/>
        <w:jc w:val="both"/>
        <w:rPr>
          <w:b/>
          <w:sz w:val="28"/>
          <w:szCs w:val="28"/>
        </w:rPr>
      </w:pPr>
      <w:r w:rsidRPr="00083D98">
        <w:rPr>
          <w:b/>
          <w:sz w:val="28"/>
          <w:szCs w:val="28"/>
        </w:rPr>
        <w:t>Основание для проведения мониторинга:</w:t>
      </w:r>
    </w:p>
    <w:p w:rsidR="00083D98" w:rsidRPr="00083D98" w:rsidRDefault="00083D98" w:rsidP="00083D98">
      <w:pPr>
        <w:widowControl w:val="0"/>
        <w:ind w:firstLine="708"/>
        <w:jc w:val="both"/>
        <w:rPr>
          <w:sz w:val="28"/>
          <w:szCs w:val="28"/>
        </w:rPr>
      </w:pPr>
      <w:r w:rsidRPr="00083D98">
        <w:rPr>
          <w:sz w:val="28"/>
          <w:szCs w:val="28"/>
        </w:rPr>
        <w:t>Решение Правительственной комиссии по повышению устойчивости разв</w:t>
      </w:r>
      <w:r w:rsidRPr="00083D98">
        <w:rPr>
          <w:sz w:val="28"/>
          <w:szCs w:val="28"/>
        </w:rPr>
        <w:t>и</w:t>
      </w:r>
      <w:r w:rsidRPr="00083D98">
        <w:rPr>
          <w:sz w:val="28"/>
          <w:szCs w:val="28"/>
        </w:rPr>
        <w:t>тия Российской экономики (протокол от 10.03.2009 №9).</w:t>
      </w:r>
    </w:p>
    <w:p w:rsidR="00083D98" w:rsidRPr="00083D98" w:rsidRDefault="00083D98" w:rsidP="00083D98">
      <w:pPr>
        <w:widowControl w:val="0"/>
        <w:ind w:firstLine="708"/>
        <w:jc w:val="both"/>
        <w:rPr>
          <w:sz w:val="28"/>
          <w:szCs w:val="28"/>
        </w:rPr>
      </w:pPr>
      <w:r w:rsidRPr="00083D98">
        <w:rPr>
          <w:sz w:val="28"/>
          <w:szCs w:val="28"/>
        </w:rPr>
        <w:t>Федеральный закон от 12.04.2010 № 61-ФЗ «Об обращении лекарственных средств».</w:t>
      </w:r>
    </w:p>
    <w:p w:rsidR="00083D98" w:rsidRPr="00083D98" w:rsidRDefault="00083D98" w:rsidP="00083D98">
      <w:pPr>
        <w:widowControl w:val="0"/>
        <w:ind w:firstLine="708"/>
        <w:jc w:val="both"/>
        <w:rPr>
          <w:sz w:val="28"/>
          <w:szCs w:val="28"/>
        </w:rPr>
      </w:pPr>
      <w:r w:rsidRPr="00083D98">
        <w:rPr>
          <w:bCs/>
          <w:sz w:val="28"/>
          <w:szCs w:val="28"/>
        </w:rPr>
        <w:t xml:space="preserve">Постановление Правительства Российской Федерации от 30.06.2004 № 323 </w:t>
      </w:r>
    </w:p>
    <w:p w:rsidR="00083D98" w:rsidRPr="00083D98" w:rsidRDefault="00083D98" w:rsidP="00083D98">
      <w:pPr>
        <w:widowControl w:val="0"/>
        <w:jc w:val="both"/>
        <w:rPr>
          <w:sz w:val="28"/>
          <w:szCs w:val="28"/>
        </w:rPr>
      </w:pPr>
      <w:r w:rsidRPr="00083D98">
        <w:rPr>
          <w:sz w:val="28"/>
          <w:szCs w:val="28"/>
        </w:rPr>
        <w:t>«Об утверждении положения о Федеральной службе по надзору в сфере здрав</w:t>
      </w:r>
      <w:r w:rsidRPr="00083D98">
        <w:rPr>
          <w:sz w:val="28"/>
          <w:szCs w:val="28"/>
        </w:rPr>
        <w:t>о</w:t>
      </w:r>
      <w:r w:rsidRPr="00083D98">
        <w:rPr>
          <w:sz w:val="28"/>
          <w:szCs w:val="28"/>
        </w:rPr>
        <w:t>охранения».</w:t>
      </w:r>
    </w:p>
    <w:p w:rsidR="00083D98" w:rsidRPr="00083D98" w:rsidRDefault="00083D98" w:rsidP="00083D98">
      <w:pPr>
        <w:widowControl w:val="0"/>
        <w:ind w:firstLine="708"/>
        <w:jc w:val="both"/>
        <w:rPr>
          <w:bCs/>
          <w:sz w:val="28"/>
          <w:szCs w:val="28"/>
        </w:rPr>
      </w:pPr>
      <w:r w:rsidRPr="00083D98">
        <w:rPr>
          <w:bCs/>
          <w:sz w:val="28"/>
          <w:szCs w:val="28"/>
        </w:rPr>
        <w:t>Постановление Правительства Российской Федерации от 29.10.2010 № 865 «</w:t>
      </w:r>
      <w:r w:rsidRPr="00083D98">
        <w:rPr>
          <w:sz w:val="28"/>
          <w:szCs w:val="28"/>
        </w:rPr>
        <w:t>О государственном регулировании цен на лекарственные препараты, включе</w:t>
      </w:r>
      <w:r w:rsidRPr="00083D98">
        <w:rPr>
          <w:sz w:val="28"/>
          <w:szCs w:val="28"/>
        </w:rPr>
        <w:t>н</w:t>
      </w:r>
      <w:r w:rsidRPr="00083D98">
        <w:rPr>
          <w:sz w:val="28"/>
          <w:szCs w:val="28"/>
        </w:rPr>
        <w:t>ные в перечень жизненно необходимых и важнейших лекарственных препаратов</w:t>
      </w:r>
      <w:r w:rsidRPr="00083D98">
        <w:rPr>
          <w:bCs/>
          <w:sz w:val="28"/>
          <w:szCs w:val="28"/>
        </w:rPr>
        <w:t>».</w:t>
      </w:r>
    </w:p>
    <w:p w:rsidR="00083D98" w:rsidRPr="00083D98" w:rsidRDefault="00083D98" w:rsidP="00083D98">
      <w:pPr>
        <w:widowControl w:val="0"/>
        <w:ind w:firstLine="708"/>
        <w:jc w:val="both"/>
        <w:rPr>
          <w:bCs/>
          <w:sz w:val="28"/>
          <w:szCs w:val="28"/>
        </w:rPr>
      </w:pPr>
      <w:r w:rsidRPr="00083D98">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w:t>
      </w:r>
      <w:r w:rsidRPr="00083D98">
        <w:rPr>
          <w:bCs/>
          <w:sz w:val="28"/>
          <w:szCs w:val="28"/>
        </w:rPr>
        <w:t>б</w:t>
      </w:r>
      <w:r w:rsidRPr="00083D98">
        <w:rPr>
          <w:bCs/>
          <w:sz w:val="28"/>
          <w:szCs w:val="28"/>
        </w:rPr>
        <w:t>ходимые и важнейшие лекарственные средства».</w:t>
      </w:r>
    </w:p>
    <w:p w:rsidR="00083D98" w:rsidRPr="00083D98" w:rsidRDefault="00083D98" w:rsidP="00083D98">
      <w:pPr>
        <w:widowControl w:val="0"/>
        <w:ind w:firstLine="708"/>
        <w:jc w:val="both"/>
        <w:rPr>
          <w:bCs/>
          <w:sz w:val="28"/>
          <w:szCs w:val="28"/>
        </w:rPr>
      </w:pPr>
      <w:r w:rsidRPr="00083D98">
        <w:rPr>
          <w:sz w:val="28"/>
          <w:szCs w:val="28"/>
        </w:rPr>
        <w:t>Распоряжение</w:t>
      </w:r>
      <w:r w:rsidRPr="00083D98">
        <w:rPr>
          <w:bCs/>
          <w:sz w:val="28"/>
          <w:szCs w:val="28"/>
        </w:rPr>
        <w:t xml:space="preserve"> Правительства Российской Федерации от 19.12.2013             </w:t>
      </w:r>
      <w:r w:rsidRPr="00083D98">
        <w:rPr>
          <w:sz w:val="28"/>
          <w:szCs w:val="28"/>
        </w:rPr>
        <w:t>№ 2427-р «Об установлении перечня жизненно необходимых и важнейших лека</w:t>
      </w:r>
      <w:r w:rsidRPr="00083D98">
        <w:rPr>
          <w:sz w:val="28"/>
          <w:szCs w:val="28"/>
        </w:rPr>
        <w:t>р</w:t>
      </w:r>
      <w:r w:rsidRPr="00083D98">
        <w:rPr>
          <w:sz w:val="28"/>
          <w:szCs w:val="28"/>
        </w:rPr>
        <w:t>ственных препаратов на 2014 год»</w:t>
      </w:r>
    </w:p>
    <w:p w:rsidR="00083D98" w:rsidRPr="00083D98" w:rsidRDefault="00083D98" w:rsidP="00083D98">
      <w:pPr>
        <w:widowControl w:val="0"/>
        <w:ind w:firstLine="708"/>
        <w:jc w:val="both"/>
        <w:rPr>
          <w:sz w:val="28"/>
          <w:szCs w:val="28"/>
        </w:rPr>
      </w:pPr>
      <w:r w:rsidRPr="00083D98">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w:t>
      </w:r>
      <w:r w:rsidRPr="00083D98">
        <w:rPr>
          <w:sz w:val="28"/>
          <w:szCs w:val="28"/>
        </w:rPr>
        <w:t>е</w:t>
      </w:r>
      <w:r w:rsidRPr="00083D98">
        <w:rPr>
          <w:sz w:val="28"/>
          <w:szCs w:val="28"/>
        </w:rPr>
        <w:t>параты».</w:t>
      </w:r>
    </w:p>
    <w:p w:rsidR="00083D98" w:rsidRPr="00083D98" w:rsidRDefault="00083D98" w:rsidP="00083D98">
      <w:pPr>
        <w:widowControl w:val="0"/>
        <w:ind w:firstLine="709"/>
        <w:jc w:val="both"/>
        <w:rPr>
          <w:sz w:val="28"/>
          <w:szCs w:val="28"/>
        </w:rPr>
      </w:pPr>
      <w:r w:rsidRPr="00083D98">
        <w:rPr>
          <w:sz w:val="28"/>
          <w:szCs w:val="28"/>
        </w:rPr>
        <w:t>Нормативные правовые документы субъектов Российской Федерации, р</w:t>
      </w:r>
      <w:r w:rsidRPr="00083D98">
        <w:rPr>
          <w:sz w:val="28"/>
          <w:szCs w:val="28"/>
        </w:rPr>
        <w:t>е</w:t>
      </w:r>
      <w:r w:rsidRPr="00083D98">
        <w:rPr>
          <w:sz w:val="28"/>
          <w:szCs w:val="28"/>
        </w:rPr>
        <w:t>гламентирующие предельные оптовые и предельные розничные надбавки к ценам производителей ЖНВЛП, принятые в соответствии с методикой, утвержденной федеральной службой по тарифам.</w:t>
      </w:r>
    </w:p>
    <w:p w:rsidR="00083D98" w:rsidRPr="00083D98" w:rsidRDefault="00083D98" w:rsidP="00083D98">
      <w:pPr>
        <w:widowControl w:val="0"/>
        <w:jc w:val="both"/>
        <w:rPr>
          <w:sz w:val="28"/>
          <w:szCs w:val="28"/>
        </w:rPr>
      </w:pPr>
    </w:p>
    <w:p w:rsidR="00083D98" w:rsidRPr="00083D98" w:rsidRDefault="00083D98" w:rsidP="00083D98">
      <w:pPr>
        <w:widowControl w:val="0"/>
        <w:jc w:val="center"/>
        <w:rPr>
          <w:sz w:val="16"/>
          <w:szCs w:val="16"/>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p>
    <w:p w:rsidR="00083D98" w:rsidRPr="00083D98" w:rsidRDefault="00083D98" w:rsidP="00083D98">
      <w:pPr>
        <w:widowControl w:val="0"/>
        <w:tabs>
          <w:tab w:val="left" w:pos="1560"/>
        </w:tabs>
        <w:jc w:val="center"/>
        <w:rPr>
          <w:rFonts w:eastAsia="Batang"/>
          <w:b/>
          <w:sz w:val="28"/>
          <w:szCs w:val="28"/>
          <w:u w:val="single"/>
          <w:lang w:eastAsia="ko-KR"/>
        </w:rPr>
      </w:pPr>
      <w:r w:rsidRPr="00083D98">
        <w:rPr>
          <w:rFonts w:eastAsia="Batang"/>
          <w:b/>
          <w:sz w:val="28"/>
          <w:szCs w:val="28"/>
          <w:u w:val="single"/>
          <w:lang w:eastAsia="ko-KR"/>
        </w:rPr>
        <w:lastRenderedPageBreak/>
        <w:t>Источники информации</w:t>
      </w:r>
    </w:p>
    <w:p w:rsidR="00083D98" w:rsidRPr="00083D98" w:rsidRDefault="00083D98" w:rsidP="00083D98">
      <w:pPr>
        <w:widowControl w:val="0"/>
        <w:tabs>
          <w:tab w:val="left" w:pos="1560"/>
        </w:tabs>
        <w:jc w:val="center"/>
        <w:rPr>
          <w:rFonts w:eastAsia="Batang"/>
          <w:b/>
          <w:sz w:val="16"/>
          <w:szCs w:val="16"/>
          <w:u w:val="single"/>
          <w:lang w:eastAsia="ko-KR"/>
        </w:rPr>
      </w:pPr>
    </w:p>
    <w:p w:rsidR="00083D98" w:rsidRPr="00083D98" w:rsidRDefault="00083D98" w:rsidP="00083D98">
      <w:pPr>
        <w:widowControl w:val="0"/>
        <w:ind w:firstLine="680"/>
        <w:jc w:val="both"/>
        <w:rPr>
          <w:sz w:val="28"/>
          <w:szCs w:val="28"/>
        </w:rPr>
      </w:pPr>
      <w:r w:rsidRPr="00083D98">
        <w:rPr>
          <w:sz w:val="28"/>
          <w:szCs w:val="28"/>
          <w:u w:val="single"/>
        </w:rPr>
        <w:t>Мониторинг проводится по перечню ЖНВЛП</w:t>
      </w:r>
      <w:r w:rsidRPr="00083D98">
        <w:rPr>
          <w:sz w:val="28"/>
          <w:szCs w:val="28"/>
        </w:rPr>
        <w:t xml:space="preserve"> (далее - Перечень), утве</w:t>
      </w:r>
      <w:r w:rsidRPr="00083D98">
        <w:rPr>
          <w:sz w:val="28"/>
          <w:szCs w:val="28"/>
        </w:rPr>
        <w:t>р</w:t>
      </w:r>
      <w:r w:rsidRPr="00083D98">
        <w:rPr>
          <w:sz w:val="28"/>
          <w:szCs w:val="28"/>
        </w:rPr>
        <w:t>жденному распоряжением Правительства Российской Федерации от 19.12.2013</w:t>
      </w:r>
    </w:p>
    <w:p w:rsidR="00083D98" w:rsidRPr="00083D98" w:rsidRDefault="00083D98" w:rsidP="00083D98">
      <w:pPr>
        <w:widowControl w:val="0"/>
        <w:jc w:val="both"/>
        <w:rPr>
          <w:sz w:val="28"/>
          <w:szCs w:val="28"/>
        </w:rPr>
      </w:pPr>
      <w:r w:rsidRPr="00083D98">
        <w:rPr>
          <w:sz w:val="28"/>
          <w:szCs w:val="28"/>
        </w:rPr>
        <w:t>№ 2427-р, по упаковкам ЖНВЛП, цены на которые были внесены в Госуда</w:t>
      </w:r>
      <w:r w:rsidRPr="00083D98">
        <w:rPr>
          <w:sz w:val="28"/>
          <w:szCs w:val="28"/>
        </w:rPr>
        <w:t>р</w:t>
      </w:r>
      <w:r w:rsidRPr="00083D98">
        <w:rPr>
          <w:sz w:val="28"/>
          <w:szCs w:val="28"/>
        </w:rPr>
        <w:t>ственный реестр предельных отпускных цен производителей на лекарственные препараты, включенные в перечень ЖНВЛП (по состоянию на 15.11.2014).</w:t>
      </w:r>
    </w:p>
    <w:p w:rsidR="00083D98" w:rsidRPr="00083D98" w:rsidRDefault="00083D98" w:rsidP="00083D98">
      <w:pPr>
        <w:widowControl w:val="0"/>
        <w:ind w:firstLine="709"/>
        <w:jc w:val="both"/>
        <w:rPr>
          <w:b/>
          <w:sz w:val="16"/>
          <w:szCs w:val="16"/>
        </w:rPr>
      </w:pPr>
      <w:r w:rsidRPr="00083D98">
        <w:rPr>
          <w:sz w:val="28"/>
          <w:szCs w:val="28"/>
        </w:rPr>
        <w:t xml:space="preserve">В базу данных на момент ее закрытия 05.12.2014 по состоянию на 15.11.2014 было введено </w:t>
      </w:r>
      <w:r w:rsidRPr="00083D98">
        <w:rPr>
          <w:b/>
          <w:bCs/>
          <w:sz w:val="28"/>
          <w:szCs w:val="28"/>
        </w:rPr>
        <w:t xml:space="preserve">3943200 </w:t>
      </w:r>
      <w:r w:rsidRPr="00083D98">
        <w:rPr>
          <w:sz w:val="28"/>
          <w:szCs w:val="28"/>
        </w:rPr>
        <w:t>учетных записей, внесенных 84 регионами (82 субъекта Российской Федерации, а также Ненецкий а.о., представивший сведения отдельно от Архангельской области из</w:t>
      </w:r>
      <w:r w:rsidRPr="00083D98">
        <w:rPr>
          <w:b/>
          <w:sz w:val="28"/>
          <w:szCs w:val="28"/>
        </w:rPr>
        <w:t>-</w:t>
      </w:r>
      <w:r w:rsidRPr="00083D98">
        <w:rPr>
          <w:sz w:val="28"/>
          <w:szCs w:val="28"/>
        </w:rPr>
        <w:t>за существенных отличий в ценообразов</w:t>
      </w:r>
      <w:r w:rsidRPr="00083D98">
        <w:rPr>
          <w:sz w:val="28"/>
          <w:szCs w:val="28"/>
        </w:rPr>
        <w:t>а</w:t>
      </w:r>
      <w:r w:rsidRPr="00083D98">
        <w:rPr>
          <w:sz w:val="28"/>
          <w:szCs w:val="28"/>
        </w:rPr>
        <w:t xml:space="preserve">нии, и г. Байконур). </w:t>
      </w:r>
    </w:p>
    <w:p w:rsidR="00083D98" w:rsidRPr="00083D98" w:rsidRDefault="00083D98" w:rsidP="00083D98">
      <w:pPr>
        <w:widowControl w:val="0"/>
        <w:ind w:firstLine="709"/>
        <w:jc w:val="both"/>
        <w:rPr>
          <w:sz w:val="28"/>
          <w:szCs w:val="28"/>
        </w:rPr>
      </w:pPr>
      <w:r w:rsidRPr="00083D98">
        <w:rPr>
          <w:sz w:val="28"/>
          <w:szCs w:val="28"/>
        </w:rPr>
        <w:t xml:space="preserve">Из представленных данных </w:t>
      </w:r>
      <w:r w:rsidRPr="00083D98">
        <w:rPr>
          <w:b/>
          <w:bCs/>
          <w:sz w:val="28"/>
          <w:szCs w:val="28"/>
        </w:rPr>
        <w:t xml:space="preserve">3691498 </w:t>
      </w:r>
      <w:r w:rsidRPr="00083D98">
        <w:rPr>
          <w:sz w:val="28"/>
          <w:szCs w:val="28"/>
        </w:rPr>
        <w:t xml:space="preserve">относятся к амбулаторному сегменту мониторинга, а </w:t>
      </w:r>
      <w:r w:rsidRPr="00083D98">
        <w:rPr>
          <w:b/>
          <w:bCs/>
          <w:sz w:val="28"/>
          <w:szCs w:val="28"/>
        </w:rPr>
        <w:t xml:space="preserve">251252 </w:t>
      </w:r>
      <w:r w:rsidRPr="00083D98">
        <w:rPr>
          <w:sz w:val="28"/>
          <w:szCs w:val="28"/>
        </w:rPr>
        <w:t xml:space="preserve">(6.37% от общего количества строк) </w:t>
      </w:r>
      <w:r w:rsidRPr="00083D98">
        <w:rPr>
          <w:b/>
          <w:sz w:val="28"/>
          <w:szCs w:val="28"/>
        </w:rPr>
        <w:t>-</w:t>
      </w:r>
      <w:r w:rsidRPr="00083D98">
        <w:rPr>
          <w:sz w:val="28"/>
          <w:szCs w:val="28"/>
        </w:rPr>
        <w:t xml:space="preserve"> к госпитальному сегменту (табл. 1. часть 1).</w:t>
      </w:r>
    </w:p>
    <w:p w:rsidR="00083D98" w:rsidRPr="00083D98" w:rsidRDefault="00083D98" w:rsidP="00083D98">
      <w:pPr>
        <w:widowControl w:val="0"/>
        <w:ind w:firstLine="709"/>
        <w:jc w:val="center"/>
        <w:rPr>
          <w:sz w:val="16"/>
          <w:szCs w:val="16"/>
        </w:rPr>
      </w:pPr>
    </w:p>
    <w:p w:rsidR="00083D98" w:rsidRPr="00083D98" w:rsidRDefault="00083D98" w:rsidP="00083D98">
      <w:pPr>
        <w:widowControl w:val="0"/>
        <w:ind w:firstLine="709"/>
        <w:jc w:val="both"/>
        <w:rPr>
          <w:sz w:val="28"/>
          <w:szCs w:val="28"/>
        </w:rPr>
      </w:pPr>
      <w:r w:rsidRPr="00083D98">
        <w:rPr>
          <w:sz w:val="28"/>
          <w:szCs w:val="28"/>
        </w:rPr>
        <w:t>Таблица 1. Часть 1. Распределение по федеральным округам респондентов и представленной ими информации по ценам на ЖНВЛП</w:t>
      </w:r>
    </w:p>
    <w:p w:rsidR="00083D98" w:rsidRPr="00083D98" w:rsidRDefault="00083D98" w:rsidP="00083D98">
      <w:pPr>
        <w:widowControl w:val="0"/>
        <w:ind w:firstLine="709"/>
        <w:jc w:val="center"/>
        <w:rPr>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39"/>
        <w:gridCol w:w="1081"/>
        <w:gridCol w:w="975"/>
        <w:gridCol w:w="1005"/>
        <w:gridCol w:w="837"/>
        <w:gridCol w:w="783"/>
        <w:gridCol w:w="777"/>
        <w:gridCol w:w="850"/>
        <w:gridCol w:w="567"/>
        <w:gridCol w:w="709"/>
      </w:tblGrid>
      <w:tr w:rsidR="00083D98" w:rsidRPr="00083D98" w:rsidTr="00FE7162">
        <w:trPr>
          <w:trHeight w:val="20"/>
          <w:tblHeader/>
        </w:trPr>
        <w:tc>
          <w:tcPr>
            <w:tcW w:w="2339" w:type="dxa"/>
            <w:vMerge w:val="restart"/>
            <w:shd w:val="clear" w:color="auto" w:fill="CCCCCC"/>
            <w:noWrap/>
            <w:vAlign w:val="center"/>
          </w:tcPr>
          <w:p w:rsidR="00083D98" w:rsidRPr="00083D98" w:rsidRDefault="00083D98" w:rsidP="00083D98">
            <w:pPr>
              <w:widowControl w:val="0"/>
              <w:jc w:val="center"/>
              <w:rPr>
                <w:b/>
                <w:bCs/>
                <w:sz w:val="16"/>
                <w:szCs w:val="16"/>
              </w:rPr>
            </w:pPr>
            <w:r w:rsidRPr="00083D98">
              <w:rPr>
                <w:b/>
                <w:bCs/>
                <w:sz w:val="16"/>
                <w:szCs w:val="16"/>
              </w:rPr>
              <w:t>федеральные округа</w:t>
            </w:r>
          </w:p>
        </w:tc>
        <w:tc>
          <w:tcPr>
            <w:tcW w:w="3061" w:type="dxa"/>
            <w:gridSpan w:val="3"/>
            <w:shd w:val="clear" w:color="auto" w:fill="CCCCCC"/>
            <w:noWrap/>
            <w:vAlign w:val="bottom"/>
          </w:tcPr>
          <w:p w:rsidR="00083D98" w:rsidRPr="00083D98" w:rsidRDefault="00083D98" w:rsidP="00083D98">
            <w:pPr>
              <w:widowControl w:val="0"/>
              <w:jc w:val="center"/>
              <w:rPr>
                <w:b/>
                <w:bCs/>
                <w:sz w:val="16"/>
                <w:szCs w:val="16"/>
              </w:rPr>
            </w:pPr>
            <w:r w:rsidRPr="00083D98">
              <w:rPr>
                <w:b/>
                <w:bCs/>
                <w:sz w:val="16"/>
                <w:szCs w:val="16"/>
              </w:rPr>
              <w:t>ОП число записей</w:t>
            </w:r>
          </w:p>
        </w:tc>
        <w:tc>
          <w:tcPr>
            <w:tcW w:w="2397" w:type="dxa"/>
            <w:gridSpan w:val="3"/>
            <w:shd w:val="clear" w:color="auto" w:fill="CCCCCC"/>
            <w:noWrap/>
            <w:vAlign w:val="bottom"/>
          </w:tcPr>
          <w:p w:rsidR="00083D98" w:rsidRPr="00083D98" w:rsidRDefault="00083D98" w:rsidP="00083D98">
            <w:pPr>
              <w:widowControl w:val="0"/>
              <w:jc w:val="center"/>
              <w:rPr>
                <w:b/>
                <w:bCs/>
                <w:sz w:val="16"/>
                <w:szCs w:val="16"/>
              </w:rPr>
            </w:pPr>
            <w:r w:rsidRPr="00083D98">
              <w:rPr>
                <w:b/>
                <w:bCs/>
                <w:sz w:val="16"/>
                <w:szCs w:val="16"/>
              </w:rPr>
              <w:t>ОП число респондентов</w:t>
            </w:r>
          </w:p>
        </w:tc>
        <w:tc>
          <w:tcPr>
            <w:tcW w:w="2126" w:type="dxa"/>
            <w:gridSpan w:val="3"/>
            <w:shd w:val="clear" w:color="auto" w:fill="CCCCCC"/>
            <w:vAlign w:val="bottom"/>
          </w:tcPr>
          <w:p w:rsidR="00083D98" w:rsidRPr="00083D98" w:rsidRDefault="00083D98" w:rsidP="00083D98">
            <w:pPr>
              <w:widowControl w:val="0"/>
              <w:jc w:val="center"/>
              <w:rPr>
                <w:b/>
                <w:bCs/>
                <w:sz w:val="16"/>
                <w:szCs w:val="16"/>
              </w:rPr>
            </w:pPr>
            <w:r w:rsidRPr="00083D98">
              <w:rPr>
                <w:b/>
                <w:bCs/>
                <w:sz w:val="16"/>
                <w:szCs w:val="16"/>
              </w:rPr>
              <w:t>ОП число ЖНВЛП</w:t>
            </w:r>
          </w:p>
        </w:tc>
      </w:tr>
      <w:tr w:rsidR="00083D98" w:rsidRPr="00083D98" w:rsidTr="00FE7162">
        <w:trPr>
          <w:trHeight w:val="20"/>
          <w:tblHeader/>
        </w:trPr>
        <w:tc>
          <w:tcPr>
            <w:tcW w:w="2339" w:type="dxa"/>
            <w:vMerge/>
            <w:vAlign w:val="center"/>
          </w:tcPr>
          <w:p w:rsidR="00083D98" w:rsidRPr="00083D98" w:rsidRDefault="00083D98" w:rsidP="00083D98">
            <w:pPr>
              <w:widowControl w:val="0"/>
              <w:jc w:val="center"/>
              <w:rPr>
                <w:b/>
                <w:bCs/>
                <w:sz w:val="16"/>
                <w:szCs w:val="16"/>
              </w:rPr>
            </w:pPr>
          </w:p>
        </w:tc>
        <w:tc>
          <w:tcPr>
            <w:tcW w:w="1081"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амб.+госп.</w:t>
            </w:r>
          </w:p>
        </w:tc>
        <w:tc>
          <w:tcPr>
            <w:tcW w:w="975"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амб.</w:t>
            </w:r>
          </w:p>
        </w:tc>
        <w:tc>
          <w:tcPr>
            <w:tcW w:w="1005" w:type="dxa"/>
            <w:shd w:val="clear" w:color="auto" w:fill="CCCCCC"/>
          </w:tcPr>
          <w:p w:rsidR="00083D98" w:rsidRPr="00083D98" w:rsidRDefault="00083D98" w:rsidP="00083D98">
            <w:pPr>
              <w:widowControl w:val="0"/>
              <w:jc w:val="center"/>
              <w:rPr>
                <w:b/>
                <w:bCs/>
                <w:sz w:val="16"/>
                <w:szCs w:val="16"/>
              </w:rPr>
            </w:pPr>
            <w:r w:rsidRPr="00083D98">
              <w:rPr>
                <w:b/>
                <w:bCs/>
                <w:sz w:val="16"/>
                <w:szCs w:val="16"/>
              </w:rPr>
              <w:t>госп.</w:t>
            </w:r>
          </w:p>
        </w:tc>
        <w:tc>
          <w:tcPr>
            <w:tcW w:w="837" w:type="dxa"/>
            <w:shd w:val="clear" w:color="auto" w:fill="CCCCCC"/>
          </w:tcPr>
          <w:p w:rsidR="00083D98" w:rsidRPr="00083D98" w:rsidRDefault="00083D98" w:rsidP="00083D98">
            <w:pPr>
              <w:widowControl w:val="0"/>
              <w:jc w:val="center"/>
              <w:rPr>
                <w:b/>
                <w:bCs/>
                <w:sz w:val="16"/>
                <w:szCs w:val="16"/>
              </w:rPr>
            </w:pPr>
            <w:r w:rsidRPr="00083D98">
              <w:rPr>
                <w:b/>
                <w:bCs/>
                <w:sz w:val="16"/>
                <w:szCs w:val="16"/>
              </w:rPr>
              <w:t>амб.+ госп.</w:t>
            </w:r>
          </w:p>
        </w:tc>
        <w:tc>
          <w:tcPr>
            <w:tcW w:w="783" w:type="dxa"/>
            <w:shd w:val="clear" w:color="auto" w:fill="CCCCCC"/>
          </w:tcPr>
          <w:p w:rsidR="00083D98" w:rsidRPr="00083D98" w:rsidRDefault="00083D98" w:rsidP="00083D98">
            <w:pPr>
              <w:widowControl w:val="0"/>
              <w:jc w:val="center"/>
              <w:rPr>
                <w:b/>
                <w:bCs/>
                <w:sz w:val="16"/>
                <w:szCs w:val="16"/>
              </w:rPr>
            </w:pPr>
            <w:r w:rsidRPr="00083D98">
              <w:rPr>
                <w:b/>
                <w:bCs/>
                <w:sz w:val="16"/>
                <w:szCs w:val="16"/>
              </w:rPr>
              <w:t>амб.</w:t>
            </w:r>
          </w:p>
        </w:tc>
        <w:tc>
          <w:tcPr>
            <w:tcW w:w="777"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госп.</w:t>
            </w:r>
          </w:p>
        </w:tc>
        <w:tc>
          <w:tcPr>
            <w:tcW w:w="850"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амб.+ госп.</w:t>
            </w:r>
          </w:p>
        </w:tc>
        <w:tc>
          <w:tcPr>
            <w:tcW w:w="567"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амб.</w:t>
            </w:r>
          </w:p>
        </w:tc>
        <w:tc>
          <w:tcPr>
            <w:tcW w:w="709"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госп.</w:t>
            </w:r>
          </w:p>
        </w:tc>
      </w:tr>
      <w:tr w:rsidR="00083D98" w:rsidRPr="00083D98" w:rsidTr="00FE7162">
        <w:trPr>
          <w:trHeight w:val="20"/>
        </w:trPr>
        <w:tc>
          <w:tcPr>
            <w:tcW w:w="2339" w:type="dxa"/>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widowControl w:val="0"/>
              <w:jc w:val="center"/>
              <w:rPr>
                <w:b/>
                <w:sz w:val="16"/>
                <w:szCs w:val="16"/>
              </w:rPr>
            </w:pPr>
            <w:r w:rsidRPr="00083D98">
              <w:rPr>
                <w:b/>
                <w:sz w:val="16"/>
                <w:szCs w:val="16"/>
              </w:rPr>
              <w:t>в среднем на ФО</w:t>
            </w:r>
          </w:p>
        </w:tc>
        <w:tc>
          <w:tcPr>
            <w:tcW w:w="1081" w:type="dxa"/>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jc w:val="center"/>
              <w:rPr>
                <w:b/>
                <w:sz w:val="20"/>
                <w:szCs w:val="20"/>
              </w:rPr>
            </w:pPr>
            <w:r w:rsidRPr="00083D98">
              <w:rPr>
                <w:b/>
                <w:sz w:val="20"/>
                <w:szCs w:val="20"/>
              </w:rPr>
              <w:t>492900</w:t>
            </w:r>
          </w:p>
        </w:tc>
        <w:tc>
          <w:tcPr>
            <w:tcW w:w="975" w:type="dxa"/>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jc w:val="center"/>
              <w:rPr>
                <w:b/>
                <w:sz w:val="20"/>
                <w:szCs w:val="20"/>
              </w:rPr>
            </w:pPr>
            <w:r w:rsidRPr="00083D98">
              <w:rPr>
                <w:b/>
                <w:sz w:val="20"/>
                <w:szCs w:val="20"/>
              </w:rPr>
              <w:t>461494</w:t>
            </w:r>
          </w:p>
        </w:tc>
        <w:tc>
          <w:tcPr>
            <w:tcW w:w="1005" w:type="dxa"/>
            <w:tcBorders>
              <w:top w:val="single" w:sz="4" w:space="0" w:color="auto"/>
              <w:left w:val="single" w:sz="4" w:space="0" w:color="auto"/>
              <w:bottom w:val="single" w:sz="4" w:space="0" w:color="auto"/>
              <w:right w:val="single" w:sz="4" w:space="0" w:color="auto"/>
            </w:tcBorders>
            <w:shd w:val="clear" w:color="auto" w:fill="FF6600"/>
          </w:tcPr>
          <w:p w:rsidR="00083D98" w:rsidRPr="00083D98" w:rsidRDefault="00083D98" w:rsidP="00083D98">
            <w:pPr>
              <w:jc w:val="center"/>
              <w:rPr>
                <w:b/>
                <w:sz w:val="20"/>
                <w:szCs w:val="20"/>
              </w:rPr>
            </w:pPr>
            <w:r w:rsidRPr="00083D98">
              <w:rPr>
                <w:b/>
                <w:sz w:val="20"/>
                <w:szCs w:val="20"/>
              </w:rPr>
              <w:t>31407</w:t>
            </w:r>
          </w:p>
        </w:tc>
        <w:tc>
          <w:tcPr>
            <w:tcW w:w="837" w:type="dxa"/>
            <w:tcBorders>
              <w:top w:val="single" w:sz="4" w:space="0" w:color="auto"/>
              <w:left w:val="single" w:sz="4" w:space="0" w:color="auto"/>
              <w:bottom w:val="single" w:sz="4" w:space="0" w:color="auto"/>
              <w:right w:val="single" w:sz="4" w:space="0" w:color="auto"/>
            </w:tcBorders>
            <w:shd w:val="clear" w:color="auto" w:fill="FF6600"/>
          </w:tcPr>
          <w:p w:rsidR="00083D98" w:rsidRPr="00083D98" w:rsidRDefault="00083D98" w:rsidP="00083D98">
            <w:pPr>
              <w:jc w:val="center"/>
              <w:rPr>
                <w:b/>
                <w:sz w:val="20"/>
                <w:szCs w:val="20"/>
              </w:rPr>
            </w:pPr>
            <w:r w:rsidRPr="00083D98">
              <w:rPr>
                <w:b/>
                <w:sz w:val="20"/>
                <w:szCs w:val="20"/>
              </w:rPr>
              <w:t>823</w:t>
            </w:r>
          </w:p>
        </w:tc>
        <w:tc>
          <w:tcPr>
            <w:tcW w:w="783" w:type="dxa"/>
            <w:tcBorders>
              <w:top w:val="single" w:sz="4" w:space="0" w:color="auto"/>
              <w:left w:val="single" w:sz="4" w:space="0" w:color="auto"/>
              <w:bottom w:val="single" w:sz="4" w:space="0" w:color="auto"/>
              <w:right w:val="single" w:sz="4" w:space="0" w:color="auto"/>
            </w:tcBorders>
            <w:shd w:val="clear" w:color="auto" w:fill="FF6600"/>
          </w:tcPr>
          <w:p w:rsidR="00083D98" w:rsidRPr="00083D98" w:rsidRDefault="00083D98" w:rsidP="00083D98">
            <w:pPr>
              <w:jc w:val="center"/>
              <w:rPr>
                <w:b/>
                <w:sz w:val="20"/>
                <w:szCs w:val="20"/>
              </w:rPr>
            </w:pPr>
            <w:r w:rsidRPr="00083D98">
              <w:rPr>
                <w:b/>
                <w:sz w:val="20"/>
                <w:szCs w:val="20"/>
              </w:rPr>
              <w:t>589</w:t>
            </w:r>
          </w:p>
        </w:tc>
        <w:tc>
          <w:tcPr>
            <w:tcW w:w="777" w:type="dxa"/>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jc w:val="center"/>
              <w:rPr>
                <w:b/>
                <w:sz w:val="20"/>
                <w:szCs w:val="20"/>
              </w:rPr>
            </w:pPr>
            <w:r w:rsidRPr="00083D98">
              <w:rPr>
                <w:b/>
                <w:sz w:val="20"/>
                <w:szCs w:val="20"/>
              </w:rPr>
              <w:t>238</w:t>
            </w:r>
          </w:p>
        </w:tc>
        <w:tc>
          <w:tcPr>
            <w:tcW w:w="850" w:type="dxa"/>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jc w:val="center"/>
              <w:rPr>
                <w:b/>
                <w:sz w:val="20"/>
                <w:szCs w:val="20"/>
              </w:rPr>
            </w:pPr>
            <w:r w:rsidRPr="00083D98">
              <w:rPr>
                <w:b/>
                <w:sz w:val="20"/>
                <w:szCs w:val="20"/>
              </w:rPr>
              <w:t>542</w:t>
            </w:r>
          </w:p>
        </w:tc>
        <w:tc>
          <w:tcPr>
            <w:tcW w:w="567" w:type="dxa"/>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jc w:val="center"/>
              <w:rPr>
                <w:b/>
                <w:sz w:val="20"/>
                <w:szCs w:val="20"/>
              </w:rPr>
            </w:pPr>
            <w:r w:rsidRPr="00083D98">
              <w:rPr>
                <w:b/>
                <w:sz w:val="20"/>
                <w:szCs w:val="20"/>
              </w:rPr>
              <w:t>447</w:t>
            </w:r>
          </w:p>
        </w:tc>
        <w:tc>
          <w:tcPr>
            <w:tcW w:w="709" w:type="dxa"/>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jc w:val="center"/>
              <w:rPr>
                <w:b/>
                <w:sz w:val="20"/>
                <w:szCs w:val="20"/>
              </w:rPr>
            </w:pPr>
            <w:r w:rsidRPr="00083D98">
              <w:rPr>
                <w:b/>
                <w:sz w:val="20"/>
                <w:szCs w:val="20"/>
              </w:rPr>
              <w:t>514</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color w:val="FF0000"/>
                <w:sz w:val="20"/>
                <w:szCs w:val="20"/>
              </w:rPr>
            </w:pPr>
            <w:r w:rsidRPr="00083D98">
              <w:rPr>
                <w:color w:val="FF0000"/>
                <w:sz w:val="20"/>
                <w:szCs w:val="20"/>
              </w:rPr>
              <w:t>Дальневосточный округ</w:t>
            </w:r>
          </w:p>
        </w:tc>
        <w:tc>
          <w:tcPr>
            <w:tcW w:w="1081"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143146</w:t>
            </w:r>
          </w:p>
        </w:tc>
        <w:tc>
          <w:tcPr>
            <w:tcW w:w="975"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126200</w:t>
            </w:r>
          </w:p>
        </w:tc>
        <w:tc>
          <w:tcPr>
            <w:tcW w:w="1005"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16946</w:t>
            </w:r>
          </w:p>
        </w:tc>
        <w:tc>
          <w:tcPr>
            <w:tcW w:w="837"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330</w:t>
            </w:r>
          </w:p>
        </w:tc>
        <w:tc>
          <w:tcPr>
            <w:tcW w:w="783"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212</w:t>
            </w:r>
          </w:p>
        </w:tc>
        <w:tc>
          <w:tcPr>
            <w:tcW w:w="777"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120</w:t>
            </w:r>
          </w:p>
        </w:tc>
        <w:tc>
          <w:tcPr>
            <w:tcW w:w="850"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520</w:t>
            </w:r>
          </w:p>
        </w:tc>
        <w:tc>
          <w:tcPr>
            <w:tcW w:w="567"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422</w:t>
            </w:r>
          </w:p>
        </w:tc>
        <w:tc>
          <w:tcPr>
            <w:tcW w:w="709"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486</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sz w:val="20"/>
                <w:szCs w:val="20"/>
              </w:rPr>
            </w:pPr>
            <w:r w:rsidRPr="00083D98">
              <w:rPr>
                <w:sz w:val="20"/>
                <w:szCs w:val="20"/>
              </w:rPr>
              <w:t>Приволжский округ</w:t>
            </w:r>
          </w:p>
        </w:tc>
        <w:tc>
          <w:tcPr>
            <w:tcW w:w="1081" w:type="dxa"/>
            <w:shd w:val="clear" w:color="auto" w:fill="auto"/>
            <w:noWrap/>
            <w:vAlign w:val="center"/>
          </w:tcPr>
          <w:p w:rsidR="00083D98" w:rsidRPr="00083D98" w:rsidRDefault="00083D98" w:rsidP="00083D98">
            <w:pPr>
              <w:jc w:val="center"/>
              <w:rPr>
                <w:sz w:val="20"/>
                <w:szCs w:val="20"/>
              </w:rPr>
            </w:pPr>
            <w:r w:rsidRPr="00083D98">
              <w:rPr>
                <w:sz w:val="20"/>
                <w:szCs w:val="20"/>
              </w:rPr>
              <w:t>1078595</w:t>
            </w:r>
          </w:p>
        </w:tc>
        <w:tc>
          <w:tcPr>
            <w:tcW w:w="975" w:type="dxa"/>
            <w:shd w:val="clear" w:color="auto" w:fill="auto"/>
            <w:noWrap/>
            <w:vAlign w:val="center"/>
          </w:tcPr>
          <w:p w:rsidR="00083D98" w:rsidRPr="00083D98" w:rsidRDefault="00083D98" w:rsidP="00083D98">
            <w:pPr>
              <w:jc w:val="center"/>
              <w:rPr>
                <w:sz w:val="20"/>
                <w:szCs w:val="20"/>
              </w:rPr>
            </w:pPr>
            <w:r w:rsidRPr="00083D98">
              <w:rPr>
                <w:sz w:val="20"/>
                <w:szCs w:val="20"/>
              </w:rPr>
              <w:t>1020800</w:t>
            </w:r>
          </w:p>
        </w:tc>
        <w:tc>
          <w:tcPr>
            <w:tcW w:w="1005" w:type="dxa"/>
            <w:shd w:val="clear" w:color="auto" w:fill="auto"/>
            <w:noWrap/>
            <w:vAlign w:val="center"/>
          </w:tcPr>
          <w:p w:rsidR="00083D98" w:rsidRPr="00083D98" w:rsidRDefault="00083D98" w:rsidP="00083D98">
            <w:pPr>
              <w:jc w:val="center"/>
              <w:rPr>
                <w:sz w:val="20"/>
                <w:szCs w:val="20"/>
              </w:rPr>
            </w:pPr>
            <w:r w:rsidRPr="00083D98">
              <w:rPr>
                <w:sz w:val="20"/>
                <w:szCs w:val="20"/>
              </w:rPr>
              <w:t>57795</w:t>
            </w:r>
          </w:p>
        </w:tc>
        <w:tc>
          <w:tcPr>
            <w:tcW w:w="837" w:type="dxa"/>
            <w:shd w:val="clear" w:color="auto" w:fill="auto"/>
            <w:noWrap/>
            <w:vAlign w:val="center"/>
          </w:tcPr>
          <w:p w:rsidR="00083D98" w:rsidRPr="00083D98" w:rsidRDefault="00083D98" w:rsidP="00083D98">
            <w:pPr>
              <w:jc w:val="center"/>
              <w:rPr>
                <w:sz w:val="20"/>
                <w:szCs w:val="20"/>
              </w:rPr>
            </w:pPr>
            <w:r w:rsidRPr="00083D98">
              <w:rPr>
                <w:sz w:val="20"/>
                <w:szCs w:val="20"/>
              </w:rPr>
              <w:t>1191</w:t>
            </w:r>
          </w:p>
        </w:tc>
        <w:tc>
          <w:tcPr>
            <w:tcW w:w="783" w:type="dxa"/>
            <w:shd w:val="clear" w:color="auto" w:fill="auto"/>
            <w:noWrap/>
            <w:vAlign w:val="center"/>
          </w:tcPr>
          <w:p w:rsidR="00083D98" w:rsidRPr="00083D98" w:rsidRDefault="00083D98" w:rsidP="00083D98">
            <w:pPr>
              <w:jc w:val="center"/>
              <w:rPr>
                <w:sz w:val="20"/>
                <w:szCs w:val="20"/>
              </w:rPr>
            </w:pPr>
            <w:r w:rsidRPr="00083D98">
              <w:rPr>
                <w:sz w:val="20"/>
                <w:szCs w:val="20"/>
              </w:rPr>
              <w:t>853</w:t>
            </w:r>
          </w:p>
        </w:tc>
        <w:tc>
          <w:tcPr>
            <w:tcW w:w="777" w:type="dxa"/>
            <w:shd w:val="clear" w:color="auto" w:fill="auto"/>
            <w:noWrap/>
            <w:vAlign w:val="center"/>
          </w:tcPr>
          <w:p w:rsidR="00083D98" w:rsidRPr="00083D98" w:rsidRDefault="00083D98" w:rsidP="00083D98">
            <w:pPr>
              <w:jc w:val="center"/>
              <w:rPr>
                <w:sz w:val="20"/>
                <w:szCs w:val="20"/>
              </w:rPr>
            </w:pPr>
            <w:r w:rsidRPr="00083D98">
              <w:rPr>
                <w:sz w:val="20"/>
                <w:szCs w:val="20"/>
              </w:rPr>
              <w:t>350</w:t>
            </w:r>
          </w:p>
        </w:tc>
        <w:tc>
          <w:tcPr>
            <w:tcW w:w="850" w:type="dxa"/>
            <w:shd w:val="clear" w:color="auto" w:fill="auto"/>
            <w:noWrap/>
            <w:vAlign w:val="center"/>
          </w:tcPr>
          <w:p w:rsidR="00083D98" w:rsidRPr="00083D98" w:rsidRDefault="00083D98" w:rsidP="00083D98">
            <w:pPr>
              <w:jc w:val="center"/>
              <w:rPr>
                <w:sz w:val="20"/>
                <w:szCs w:val="20"/>
              </w:rPr>
            </w:pPr>
            <w:r w:rsidRPr="00083D98">
              <w:rPr>
                <w:sz w:val="20"/>
                <w:szCs w:val="20"/>
              </w:rPr>
              <w:t>553</w:t>
            </w:r>
          </w:p>
        </w:tc>
        <w:tc>
          <w:tcPr>
            <w:tcW w:w="567" w:type="dxa"/>
            <w:shd w:val="clear" w:color="auto" w:fill="auto"/>
            <w:noWrap/>
            <w:vAlign w:val="center"/>
          </w:tcPr>
          <w:p w:rsidR="00083D98" w:rsidRPr="00083D98" w:rsidRDefault="00083D98" w:rsidP="00083D98">
            <w:pPr>
              <w:jc w:val="center"/>
              <w:rPr>
                <w:sz w:val="20"/>
                <w:szCs w:val="20"/>
              </w:rPr>
            </w:pPr>
            <w:r w:rsidRPr="00083D98">
              <w:rPr>
                <w:sz w:val="20"/>
                <w:szCs w:val="20"/>
              </w:rPr>
              <w:t>459</w:t>
            </w:r>
          </w:p>
        </w:tc>
        <w:tc>
          <w:tcPr>
            <w:tcW w:w="709" w:type="dxa"/>
            <w:shd w:val="clear" w:color="auto" w:fill="auto"/>
            <w:noWrap/>
            <w:vAlign w:val="center"/>
          </w:tcPr>
          <w:p w:rsidR="00083D98" w:rsidRPr="00083D98" w:rsidRDefault="00083D98" w:rsidP="00083D98">
            <w:pPr>
              <w:jc w:val="center"/>
              <w:rPr>
                <w:sz w:val="20"/>
                <w:szCs w:val="20"/>
              </w:rPr>
            </w:pPr>
            <w:r w:rsidRPr="00083D98">
              <w:rPr>
                <w:sz w:val="20"/>
                <w:szCs w:val="20"/>
              </w:rPr>
              <w:t>535</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sz w:val="20"/>
                <w:szCs w:val="20"/>
              </w:rPr>
            </w:pPr>
            <w:r w:rsidRPr="00083D98">
              <w:rPr>
                <w:sz w:val="20"/>
                <w:szCs w:val="20"/>
              </w:rPr>
              <w:t>Северо-Западный округ</w:t>
            </w:r>
          </w:p>
        </w:tc>
        <w:tc>
          <w:tcPr>
            <w:tcW w:w="1081" w:type="dxa"/>
            <w:shd w:val="clear" w:color="auto" w:fill="auto"/>
            <w:noWrap/>
            <w:vAlign w:val="center"/>
          </w:tcPr>
          <w:p w:rsidR="00083D98" w:rsidRPr="00083D98" w:rsidRDefault="00083D98" w:rsidP="00083D98">
            <w:pPr>
              <w:jc w:val="center"/>
              <w:rPr>
                <w:sz w:val="20"/>
                <w:szCs w:val="20"/>
              </w:rPr>
            </w:pPr>
            <w:r w:rsidRPr="00083D98">
              <w:rPr>
                <w:sz w:val="20"/>
                <w:szCs w:val="20"/>
              </w:rPr>
              <w:t>309382</w:t>
            </w:r>
          </w:p>
        </w:tc>
        <w:tc>
          <w:tcPr>
            <w:tcW w:w="975" w:type="dxa"/>
            <w:shd w:val="clear" w:color="auto" w:fill="auto"/>
            <w:noWrap/>
            <w:vAlign w:val="center"/>
          </w:tcPr>
          <w:p w:rsidR="00083D98" w:rsidRPr="00083D98" w:rsidRDefault="00083D98" w:rsidP="00083D98">
            <w:pPr>
              <w:jc w:val="center"/>
              <w:rPr>
                <w:sz w:val="20"/>
                <w:szCs w:val="20"/>
              </w:rPr>
            </w:pPr>
            <w:r w:rsidRPr="00083D98">
              <w:rPr>
                <w:sz w:val="20"/>
                <w:szCs w:val="20"/>
              </w:rPr>
              <w:t>283298</w:t>
            </w:r>
          </w:p>
        </w:tc>
        <w:tc>
          <w:tcPr>
            <w:tcW w:w="1005" w:type="dxa"/>
            <w:shd w:val="clear" w:color="auto" w:fill="auto"/>
            <w:noWrap/>
            <w:vAlign w:val="center"/>
          </w:tcPr>
          <w:p w:rsidR="00083D98" w:rsidRPr="00083D98" w:rsidRDefault="00083D98" w:rsidP="00083D98">
            <w:pPr>
              <w:jc w:val="center"/>
              <w:rPr>
                <w:sz w:val="20"/>
                <w:szCs w:val="20"/>
              </w:rPr>
            </w:pPr>
            <w:r w:rsidRPr="00083D98">
              <w:rPr>
                <w:sz w:val="20"/>
                <w:szCs w:val="20"/>
              </w:rPr>
              <w:t>26084</w:t>
            </w:r>
          </w:p>
        </w:tc>
        <w:tc>
          <w:tcPr>
            <w:tcW w:w="837" w:type="dxa"/>
            <w:shd w:val="clear" w:color="auto" w:fill="auto"/>
            <w:noWrap/>
            <w:vAlign w:val="center"/>
          </w:tcPr>
          <w:p w:rsidR="00083D98" w:rsidRPr="00083D98" w:rsidRDefault="00083D98" w:rsidP="00083D98">
            <w:pPr>
              <w:jc w:val="center"/>
              <w:rPr>
                <w:sz w:val="20"/>
                <w:szCs w:val="20"/>
              </w:rPr>
            </w:pPr>
            <w:r w:rsidRPr="00083D98">
              <w:rPr>
                <w:sz w:val="20"/>
                <w:szCs w:val="20"/>
              </w:rPr>
              <w:t>490</w:t>
            </w:r>
          </w:p>
        </w:tc>
        <w:tc>
          <w:tcPr>
            <w:tcW w:w="783" w:type="dxa"/>
            <w:shd w:val="clear" w:color="auto" w:fill="auto"/>
            <w:noWrap/>
            <w:vAlign w:val="center"/>
          </w:tcPr>
          <w:p w:rsidR="00083D98" w:rsidRPr="00083D98" w:rsidRDefault="00083D98" w:rsidP="00083D98">
            <w:pPr>
              <w:jc w:val="center"/>
              <w:rPr>
                <w:sz w:val="20"/>
                <w:szCs w:val="20"/>
              </w:rPr>
            </w:pPr>
            <w:r w:rsidRPr="00083D98">
              <w:rPr>
                <w:sz w:val="20"/>
                <w:szCs w:val="20"/>
              </w:rPr>
              <w:t>295</w:t>
            </w:r>
          </w:p>
        </w:tc>
        <w:tc>
          <w:tcPr>
            <w:tcW w:w="777" w:type="dxa"/>
            <w:shd w:val="clear" w:color="auto" w:fill="auto"/>
            <w:noWrap/>
            <w:vAlign w:val="center"/>
          </w:tcPr>
          <w:p w:rsidR="00083D98" w:rsidRPr="00083D98" w:rsidRDefault="00083D98" w:rsidP="00083D98">
            <w:pPr>
              <w:jc w:val="center"/>
              <w:rPr>
                <w:sz w:val="20"/>
                <w:szCs w:val="20"/>
              </w:rPr>
            </w:pPr>
            <w:r w:rsidRPr="00083D98">
              <w:rPr>
                <w:sz w:val="20"/>
                <w:szCs w:val="20"/>
              </w:rPr>
              <w:t>195</w:t>
            </w:r>
          </w:p>
        </w:tc>
        <w:tc>
          <w:tcPr>
            <w:tcW w:w="850" w:type="dxa"/>
            <w:shd w:val="clear" w:color="auto" w:fill="auto"/>
            <w:noWrap/>
            <w:vAlign w:val="center"/>
          </w:tcPr>
          <w:p w:rsidR="00083D98" w:rsidRPr="00083D98" w:rsidRDefault="00083D98" w:rsidP="00083D98">
            <w:pPr>
              <w:jc w:val="center"/>
              <w:rPr>
                <w:sz w:val="20"/>
                <w:szCs w:val="20"/>
              </w:rPr>
            </w:pPr>
            <w:r w:rsidRPr="00083D98">
              <w:rPr>
                <w:sz w:val="20"/>
                <w:szCs w:val="20"/>
              </w:rPr>
              <w:t>546</w:t>
            </w:r>
          </w:p>
        </w:tc>
        <w:tc>
          <w:tcPr>
            <w:tcW w:w="567" w:type="dxa"/>
            <w:shd w:val="clear" w:color="auto" w:fill="auto"/>
            <w:noWrap/>
            <w:vAlign w:val="center"/>
          </w:tcPr>
          <w:p w:rsidR="00083D98" w:rsidRPr="00083D98" w:rsidRDefault="00083D98" w:rsidP="00083D98">
            <w:pPr>
              <w:jc w:val="center"/>
              <w:rPr>
                <w:sz w:val="20"/>
                <w:szCs w:val="20"/>
              </w:rPr>
            </w:pPr>
            <w:r w:rsidRPr="00083D98">
              <w:rPr>
                <w:sz w:val="20"/>
                <w:szCs w:val="20"/>
              </w:rPr>
              <w:t>436</w:t>
            </w:r>
          </w:p>
        </w:tc>
        <w:tc>
          <w:tcPr>
            <w:tcW w:w="709" w:type="dxa"/>
            <w:shd w:val="clear" w:color="auto" w:fill="auto"/>
            <w:noWrap/>
            <w:vAlign w:val="center"/>
          </w:tcPr>
          <w:p w:rsidR="00083D98" w:rsidRPr="00083D98" w:rsidRDefault="00083D98" w:rsidP="00083D98">
            <w:pPr>
              <w:jc w:val="center"/>
              <w:rPr>
                <w:sz w:val="20"/>
                <w:szCs w:val="20"/>
              </w:rPr>
            </w:pPr>
            <w:r w:rsidRPr="00083D98">
              <w:rPr>
                <w:sz w:val="20"/>
                <w:szCs w:val="20"/>
              </w:rPr>
              <w:t>527</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color w:val="FF0000"/>
                <w:sz w:val="20"/>
                <w:szCs w:val="20"/>
              </w:rPr>
            </w:pPr>
            <w:r w:rsidRPr="00083D98">
              <w:rPr>
                <w:color w:val="FF0000"/>
                <w:sz w:val="20"/>
                <w:szCs w:val="20"/>
              </w:rPr>
              <w:t>Северо-Кавказский округ</w:t>
            </w:r>
          </w:p>
        </w:tc>
        <w:tc>
          <w:tcPr>
            <w:tcW w:w="1081"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71149</w:t>
            </w:r>
          </w:p>
        </w:tc>
        <w:tc>
          <w:tcPr>
            <w:tcW w:w="975"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60028</w:t>
            </w:r>
          </w:p>
        </w:tc>
        <w:tc>
          <w:tcPr>
            <w:tcW w:w="1005"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11121</w:t>
            </w:r>
          </w:p>
        </w:tc>
        <w:tc>
          <w:tcPr>
            <w:tcW w:w="837"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276</w:t>
            </w:r>
          </w:p>
        </w:tc>
        <w:tc>
          <w:tcPr>
            <w:tcW w:w="783"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180</w:t>
            </w:r>
          </w:p>
        </w:tc>
        <w:tc>
          <w:tcPr>
            <w:tcW w:w="777"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99</w:t>
            </w:r>
          </w:p>
        </w:tc>
        <w:tc>
          <w:tcPr>
            <w:tcW w:w="850"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516</w:t>
            </w:r>
          </w:p>
        </w:tc>
        <w:tc>
          <w:tcPr>
            <w:tcW w:w="567"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487</w:t>
            </w:r>
          </w:p>
        </w:tc>
        <w:tc>
          <w:tcPr>
            <w:tcW w:w="709" w:type="dxa"/>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440</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sz w:val="20"/>
                <w:szCs w:val="20"/>
              </w:rPr>
            </w:pPr>
            <w:r w:rsidRPr="00083D98">
              <w:rPr>
                <w:sz w:val="20"/>
                <w:szCs w:val="20"/>
              </w:rPr>
              <w:t>Сибирский округ</w:t>
            </w:r>
          </w:p>
        </w:tc>
        <w:tc>
          <w:tcPr>
            <w:tcW w:w="1081" w:type="dxa"/>
            <w:shd w:val="clear" w:color="auto" w:fill="auto"/>
            <w:noWrap/>
            <w:vAlign w:val="center"/>
          </w:tcPr>
          <w:p w:rsidR="00083D98" w:rsidRPr="00083D98" w:rsidRDefault="00083D98" w:rsidP="00083D98">
            <w:pPr>
              <w:jc w:val="center"/>
              <w:rPr>
                <w:sz w:val="20"/>
                <w:szCs w:val="20"/>
              </w:rPr>
            </w:pPr>
            <w:r w:rsidRPr="00083D98">
              <w:rPr>
                <w:sz w:val="20"/>
                <w:szCs w:val="20"/>
              </w:rPr>
              <w:t>603417</w:t>
            </w:r>
          </w:p>
        </w:tc>
        <w:tc>
          <w:tcPr>
            <w:tcW w:w="975" w:type="dxa"/>
            <w:shd w:val="clear" w:color="auto" w:fill="auto"/>
            <w:noWrap/>
            <w:vAlign w:val="center"/>
          </w:tcPr>
          <w:p w:rsidR="00083D98" w:rsidRPr="00083D98" w:rsidRDefault="00083D98" w:rsidP="00083D98">
            <w:pPr>
              <w:jc w:val="center"/>
              <w:rPr>
                <w:sz w:val="20"/>
                <w:szCs w:val="20"/>
              </w:rPr>
            </w:pPr>
            <w:r w:rsidRPr="00083D98">
              <w:rPr>
                <w:sz w:val="20"/>
                <w:szCs w:val="20"/>
              </w:rPr>
              <w:t>566179</w:t>
            </w:r>
          </w:p>
        </w:tc>
        <w:tc>
          <w:tcPr>
            <w:tcW w:w="1005" w:type="dxa"/>
            <w:shd w:val="clear" w:color="auto" w:fill="auto"/>
            <w:noWrap/>
            <w:vAlign w:val="center"/>
          </w:tcPr>
          <w:p w:rsidR="00083D98" w:rsidRPr="00083D98" w:rsidRDefault="00083D98" w:rsidP="00083D98">
            <w:pPr>
              <w:jc w:val="center"/>
              <w:rPr>
                <w:sz w:val="20"/>
                <w:szCs w:val="20"/>
              </w:rPr>
            </w:pPr>
            <w:r w:rsidRPr="00083D98">
              <w:rPr>
                <w:sz w:val="20"/>
                <w:szCs w:val="20"/>
              </w:rPr>
              <w:t>37238</w:t>
            </w:r>
          </w:p>
        </w:tc>
        <w:tc>
          <w:tcPr>
            <w:tcW w:w="837" w:type="dxa"/>
            <w:shd w:val="clear" w:color="auto" w:fill="auto"/>
            <w:noWrap/>
            <w:vAlign w:val="center"/>
          </w:tcPr>
          <w:p w:rsidR="00083D98" w:rsidRPr="00083D98" w:rsidRDefault="00083D98" w:rsidP="00083D98">
            <w:pPr>
              <w:jc w:val="center"/>
              <w:rPr>
                <w:sz w:val="20"/>
                <w:szCs w:val="20"/>
              </w:rPr>
            </w:pPr>
            <w:r w:rsidRPr="00083D98">
              <w:rPr>
                <w:sz w:val="20"/>
                <w:szCs w:val="20"/>
              </w:rPr>
              <w:t>1496</w:t>
            </w:r>
          </w:p>
        </w:tc>
        <w:tc>
          <w:tcPr>
            <w:tcW w:w="783" w:type="dxa"/>
            <w:shd w:val="clear" w:color="auto" w:fill="auto"/>
            <w:noWrap/>
            <w:vAlign w:val="center"/>
          </w:tcPr>
          <w:p w:rsidR="00083D98" w:rsidRPr="00083D98" w:rsidRDefault="00083D98" w:rsidP="00083D98">
            <w:pPr>
              <w:jc w:val="center"/>
              <w:rPr>
                <w:sz w:val="20"/>
                <w:szCs w:val="20"/>
              </w:rPr>
            </w:pPr>
            <w:r w:rsidRPr="00083D98">
              <w:rPr>
                <w:sz w:val="20"/>
                <w:szCs w:val="20"/>
              </w:rPr>
              <w:t>1174</w:t>
            </w:r>
          </w:p>
        </w:tc>
        <w:tc>
          <w:tcPr>
            <w:tcW w:w="777" w:type="dxa"/>
            <w:shd w:val="clear" w:color="auto" w:fill="auto"/>
            <w:noWrap/>
            <w:vAlign w:val="center"/>
          </w:tcPr>
          <w:p w:rsidR="00083D98" w:rsidRPr="00083D98" w:rsidRDefault="00083D98" w:rsidP="00083D98">
            <w:pPr>
              <w:jc w:val="center"/>
              <w:rPr>
                <w:sz w:val="20"/>
                <w:szCs w:val="20"/>
              </w:rPr>
            </w:pPr>
            <w:r w:rsidRPr="00083D98">
              <w:rPr>
                <w:sz w:val="20"/>
                <w:szCs w:val="20"/>
              </w:rPr>
              <w:t>323</w:t>
            </w:r>
          </w:p>
        </w:tc>
        <w:tc>
          <w:tcPr>
            <w:tcW w:w="850" w:type="dxa"/>
            <w:shd w:val="clear" w:color="auto" w:fill="auto"/>
            <w:noWrap/>
            <w:vAlign w:val="center"/>
          </w:tcPr>
          <w:p w:rsidR="00083D98" w:rsidRPr="00083D98" w:rsidRDefault="00083D98" w:rsidP="00083D98">
            <w:pPr>
              <w:jc w:val="center"/>
              <w:rPr>
                <w:sz w:val="20"/>
                <w:szCs w:val="20"/>
              </w:rPr>
            </w:pPr>
            <w:r w:rsidRPr="00083D98">
              <w:rPr>
                <w:sz w:val="20"/>
                <w:szCs w:val="20"/>
              </w:rPr>
              <w:t>556</w:t>
            </w:r>
          </w:p>
        </w:tc>
        <w:tc>
          <w:tcPr>
            <w:tcW w:w="567" w:type="dxa"/>
            <w:shd w:val="clear" w:color="auto" w:fill="auto"/>
            <w:noWrap/>
            <w:vAlign w:val="center"/>
          </w:tcPr>
          <w:p w:rsidR="00083D98" w:rsidRPr="00083D98" w:rsidRDefault="00083D98" w:rsidP="00083D98">
            <w:pPr>
              <w:jc w:val="center"/>
              <w:rPr>
                <w:sz w:val="20"/>
                <w:szCs w:val="20"/>
              </w:rPr>
            </w:pPr>
            <w:r w:rsidRPr="00083D98">
              <w:rPr>
                <w:sz w:val="20"/>
                <w:szCs w:val="20"/>
              </w:rPr>
              <w:t>447</w:t>
            </w:r>
          </w:p>
        </w:tc>
        <w:tc>
          <w:tcPr>
            <w:tcW w:w="709" w:type="dxa"/>
            <w:shd w:val="clear" w:color="auto" w:fill="auto"/>
            <w:noWrap/>
            <w:vAlign w:val="center"/>
          </w:tcPr>
          <w:p w:rsidR="00083D98" w:rsidRPr="00083D98" w:rsidRDefault="00083D98" w:rsidP="00083D98">
            <w:pPr>
              <w:jc w:val="center"/>
              <w:rPr>
                <w:sz w:val="20"/>
                <w:szCs w:val="20"/>
              </w:rPr>
            </w:pPr>
            <w:r w:rsidRPr="00083D98">
              <w:rPr>
                <w:sz w:val="20"/>
                <w:szCs w:val="20"/>
              </w:rPr>
              <w:t>541</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sz w:val="20"/>
                <w:szCs w:val="20"/>
              </w:rPr>
            </w:pPr>
            <w:r w:rsidRPr="00083D98">
              <w:rPr>
                <w:sz w:val="20"/>
                <w:szCs w:val="20"/>
              </w:rPr>
              <w:t>Уральский округ</w:t>
            </w:r>
          </w:p>
        </w:tc>
        <w:tc>
          <w:tcPr>
            <w:tcW w:w="1081" w:type="dxa"/>
            <w:shd w:val="clear" w:color="auto" w:fill="auto"/>
            <w:noWrap/>
            <w:vAlign w:val="center"/>
          </w:tcPr>
          <w:p w:rsidR="00083D98" w:rsidRPr="00083D98" w:rsidRDefault="00083D98" w:rsidP="00083D98">
            <w:pPr>
              <w:jc w:val="center"/>
              <w:rPr>
                <w:sz w:val="20"/>
                <w:szCs w:val="20"/>
              </w:rPr>
            </w:pPr>
            <w:r w:rsidRPr="00083D98">
              <w:rPr>
                <w:sz w:val="20"/>
                <w:szCs w:val="20"/>
              </w:rPr>
              <w:t>304532</w:t>
            </w:r>
          </w:p>
        </w:tc>
        <w:tc>
          <w:tcPr>
            <w:tcW w:w="975" w:type="dxa"/>
            <w:shd w:val="clear" w:color="auto" w:fill="auto"/>
            <w:noWrap/>
            <w:vAlign w:val="center"/>
          </w:tcPr>
          <w:p w:rsidR="00083D98" w:rsidRPr="00083D98" w:rsidRDefault="00083D98" w:rsidP="00083D98">
            <w:pPr>
              <w:jc w:val="center"/>
              <w:rPr>
                <w:sz w:val="20"/>
                <w:szCs w:val="20"/>
              </w:rPr>
            </w:pPr>
            <w:r w:rsidRPr="00083D98">
              <w:rPr>
                <w:sz w:val="20"/>
                <w:szCs w:val="20"/>
              </w:rPr>
              <w:t>276375</w:t>
            </w:r>
          </w:p>
        </w:tc>
        <w:tc>
          <w:tcPr>
            <w:tcW w:w="1005" w:type="dxa"/>
            <w:shd w:val="clear" w:color="auto" w:fill="auto"/>
            <w:noWrap/>
            <w:vAlign w:val="center"/>
          </w:tcPr>
          <w:p w:rsidR="00083D98" w:rsidRPr="00083D98" w:rsidRDefault="00083D98" w:rsidP="00083D98">
            <w:pPr>
              <w:jc w:val="center"/>
              <w:rPr>
                <w:sz w:val="20"/>
                <w:szCs w:val="20"/>
              </w:rPr>
            </w:pPr>
            <w:r w:rsidRPr="00083D98">
              <w:rPr>
                <w:sz w:val="20"/>
                <w:szCs w:val="20"/>
              </w:rPr>
              <w:t>28157</w:t>
            </w:r>
          </w:p>
        </w:tc>
        <w:tc>
          <w:tcPr>
            <w:tcW w:w="837" w:type="dxa"/>
            <w:shd w:val="clear" w:color="auto" w:fill="auto"/>
            <w:noWrap/>
            <w:vAlign w:val="center"/>
          </w:tcPr>
          <w:p w:rsidR="00083D98" w:rsidRPr="00083D98" w:rsidRDefault="00083D98" w:rsidP="00083D98">
            <w:pPr>
              <w:jc w:val="center"/>
              <w:rPr>
                <w:sz w:val="20"/>
                <w:szCs w:val="20"/>
              </w:rPr>
            </w:pPr>
            <w:r w:rsidRPr="00083D98">
              <w:rPr>
                <w:sz w:val="20"/>
                <w:szCs w:val="20"/>
              </w:rPr>
              <w:t>467</w:t>
            </w:r>
          </w:p>
        </w:tc>
        <w:tc>
          <w:tcPr>
            <w:tcW w:w="783" w:type="dxa"/>
            <w:shd w:val="clear" w:color="auto" w:fill="auto"/>
            <w:noWrap/>
            <w:vAlign w:val="center"/>
          </w:tcPr>
          <w:p w:rsidR="00083D98" w:rsidRPr="00083D98" w:rsidRDefault="00083D98" w:rsidP="00083D98">
            <w:pPr>
              <w:jc w:val="center"/>
              <w:rPr>
                <w:sz w:val="20"/>
                <w:szCs w:val="20"/>
              </w:rPr>
            </w:pPr>
            <w:r w:rsidRPr="00083D98">
              <w:rPr>
                <w:sz w:val="20"/>
                <w:szCs w:val="20"/>
              </w:rPr>
              <w:t>288</w:t>
            </w:r>
          </w:p>
        </w:tc>
        <w:tc>
          <w:tcPr>
            <w:tcW w:w="777" w:type="dxa"/>
            <w:shd w:val="clear" w:color="auto" w:fill="auto"/>
            <w:noWrap/>
            <w:vAlign w:val="center"/>
          </w:tcPr>
          <w:p w:rsidR="00083D98" w:rsidRPr="00083D98" w:rsidRDefault="00083D98" w:rsidP="00083D98">
            <w:pPr>
              <w:jc w:val="center"/>
              <w:rPr>
                <w:sz w:val="20"/>
                <w:szCs w:val="20"/>
              </w:rPr>
            </w:pPr>
            <w:r w:rsidRPr="00083D98">
              <w:rPr>
                <w:sz w:val="20"/>
                <w:szCs w:val="20"/>
              </w:rPr>
              <w:t>183</w:t>
            </w:r>
          </w:p>
        </w:tc>
        <w:tc>
          <w:tcPr>
            <w:tcW w:w="850" w:type="dxa"/>
            <w:shd w:val="clear" w:color="auto" w:fill="auto"/>
            <w:noWrap/>
            <w:vAlign w:val="center"/>
          </w:tcPr>
          <w:p w:rsidR="00083D98" w:rsidRPr="00083D98" w:rsidRDefault="00083D98" w:rsidP="00083D98">
            <w:pPr>
              <w:jc w:val="center"/>
              <w:rPr>
                <w:sz w:val="20"/>
                <w:szCs w:val="20"/>
              </w:rPr>
            </w:pPr>
            <w:r w:rsidRPr="00083D98">
              <w:rPr>
                <w:sz w:val="20"/>
                <w:szCs w:val="20"/>
              </w:rPr>
              <w:t>552</w:t>
            </w:r>
          </w:p>
        </w:tc>
        <w:tc>
          <w:tcPr>
            <w:tcW w:w="567" w:type="dxa"/>
            <w:shd w:val="clear" w:color="auto" w:fill="auto"/>
            <w:noWrap/>
            <w:vAlign w:val="center"/>
          </w:tcPr>
          <w:p w:rsidR="00083D98" w:rsidRPr="00083D98" w:rsidRDefault="00083D98" w:rsidP="00083D98">
            <w:pPr>
              <w:jc w:val="center"/>
              <w:rPr>
                <w:sz w:val="20"/>
                <w:szCs w:val="20"/>
              </w:rPr>
            </w:pPr>
            <w:r w:rsidRPr="00083D98">
              <w:rPr>
                <w:sz w:val="20"/>
                <w:szCs w:val="20"/>
              </w:rPr>
              <w:t>436</w:t>
            </w:r>
          </w:p>
        </w:tc>
        <w:tc>
          <w:tcPr>
            <w:tcW w:w="709" w:type="dxa"/>
            <w:shd w:val="clear" w:color="auto" w:fill="auto"/>
            <w:noWrap/>
            <w:vAlign w:val="center"/>
          </w:tcPr>
          <w:p w:rsidR="00083D98" w:rsidRPr="00083D98" w:rsidRDefault="00083D98" w:rsidP="00083D98">
            <w:pPr>
              <w:jc w:val="center"/>
              <w:rPr>
                <w:sz w:val="20"/>
                <w:szCs w:val="20"/>
              </w:rPr>
            </w:pPr>
            <w:r w:rsidRPr="00083D98">
              <w:rPr>
                <w:sz w:val="20"/>
                <w:szCs w:val="20"/>
              </w:rPr>
              <w:t>531</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sz w:val="20"/>
                <w:szCs w:val="20"/>
              </w:rPr>
            </w:pPr>
            <w:r w:rsidRPr="00083D98">
              <w:rPr>
                <w:sz w:val="20"/>
                <w:szCs w:val="20"/>
              </w:rPr>
              <w:t>Центральный округ</w:t>
            </w:r>
          </w:p>
        </w:tc>
        <w:tc>
          <w:tcPr>
            <w:tcW w:w="1081" w:type="dxa"/>
            <w:shd w:val="clear" w:color="auto" w:fill="auto"/>
            <w:noWrap/>
            <w:vAlign w:val="center"/>
          </w:tcPr>
          <w:p w:rsidR="00083D98" w:rsidRPr="00083D98" w:rsidRDefault="00083D98" w:rsidP="00083D98">
            <w:pPr>
              <w:jc w:val="center"/>
              <w:rPr>
                <w:sz w:val="20"/>
                <w:szCs w:val="20"/>
              </w:rPr>
            </w:pPr>
            <w:r w:rsidRPr="00083D98">
              <w:rPr>
                <w:sz w:val="20"/>
                <w:szCs w:val="20"/>
              </w:rPr>
              <w:t>913014</w:t>
            </w:r>
          </w:p>
        </w:tc>
        <w:tc>
          <w:tcPr>
            <w:tcW w:w="975" w:type="dxa"/>
            <w:shd w:val="clear" w:color="auto" w:fill="auto"/>
            <w:noWrap/>
            <w:vAlign w:val="center"/>
          </w:tcPr>
          <w:p w:rsidR="00083D98" w:rsidRPr="00083D98" w:rsidRDefault="00083D98" w:rsidP="00083D98">
            <w:pPr>
              <w:jc w:val="center"/>
              <w:rPr>
                <w:sz w:val="20"/>
                <w:szCs w:val="20"/>
              </w:rPr>
            </w:pPr>
            <w:r w:rsidRPr="00083D98">
              <w:rPr>
                <w:sz w:val="20"/>
                <w:szCs w:val="20"/>
              </w:rPr>
              <w:t>864518</w:t>
            </w:r>
          </w:p>
        </w:tc>
        <w:tc>
          <w:tcPr>
            <w:tcW w:w="1005" w:type="dxa"/>
            <w:shd w:val="clear" w:color="auto" w:fill="auto"/>
            <w:noWrap/>
            <w:vAlign w:val="center"/>
          </w:tcPr>
          <w:p w:rsidR="00083D98" w:rsidRPr="00083D98" w:rsidRDefault="00083D98" w:rsidP="00083D98">
            <w:pPr>
              <w:jc w:val="center"/>
              <w:rPr>
                <w:sz w:val="20"/>
                <w:szCs w:val="20"/>
              </w:rPr>
            </w:pPr>
            <w:r w:rsidRPr="00083D98">
              <w:rPr>
                <w:sz w:val="20"/>
                <w:szCs w:val="20"/>
              </w:rPr>
              <w:t>48496</w:t>
            </w:r>
          </w:p>
        </w:tc>
        <w:tc>
          <w:tcPr>
            <w:tcW w:w="837" w:type="dxa"/>
            <w:shd w:val="clear" w:color="auto" w:fill="auto"/>
            <w:noWrap/>
            <w:vAlign w:val="center"/>
          </w:tcPr>
          <w:p w:rsidR="00083D98" w:rsidRPr="00083D98" w:rsidRDefault="00083D98" w:rsidP="00083D98">
            <w:pPr>
              <w:jc w:val="center"/>
              <w:rPr>
                <w:sz w:val="20"/>
                <w:szCs w:val="20"/>
              </w:rPr>
            </w:pPr>
            <w:r w:rsidRPr="00083D98">
              <w:rPr>
                <w:sz w:val="20"/>
                <w:szCs w:val="20"/>
              </w:rPr>
              <w:t>1635</w:t>
            </w:r>
          </w:p>
        </w:tc>
        <w:tc>
          <w:tcPr>
            <w:tcW w:w="783" w:type="dxa"/>
            <w:shd w:val="clear" w:color="auto" w:fill="auto"/>
            <w:noWrap/>
            <w:vAlign w:val="center"/>
          </w:tcPr>
          <w:p w:rsidR="00083D98" w:rsidRPr="00083D98" w:rsidRDefault="00083D98" w:rsidP="00083D98">
            <w:pPr>
              <w:jc w:val="center"/>
              <w:rPr>
                <w:sz w:val="20"/>
                <w:szCs w:val="20"/>
              </w:rPr>
            </w:pPr>
            <w:r w:rsidRPr="00083D98">
              <w:rPr>
                <w:sz w:val="20"/>
                <w:szCs w:val="20"/>
              </w:rPr>
              <w:t>1231</w:t>
            </w:r>
          </w:p>
        </w:tc>
        <w:tc>
          <w:tcPr>
            <w:tcW w:w="777" w:type="dxa"/>
            <w:shd w:val="clear" w:color="auto" w:fill="auto"/>
            <w:noWrap/>
            <w:vAlign w:val="center"/>
          </w:tcPr>
          <w:p w:rsidR="00083D98" w:rsidRPr="00083D98" w:rsidRDefault="00083D98" w:rsidP="00083D98">
            <w:pPr>
              <w:jc w:val="center"/>
              <w:rPr>
                <w:sz w:val="20"/>
                <w:szCs w:val="20"/>
              </w:rPr>
            </w:pPr>
            <w:r w:rsidRPr="00083D98">
              <w:rPr>
                <w:sz w:val="20"/>
                <w:szCs w:val="20"/>
              </w:rPr>
              <w:t>407</w:t>
            </w:r>
          </w:p>
        </w:tc>
        <w:tc>
          <w:tcPr>
            <w:tcW w:w="850" w:type="dxa"/>
            <w:shd w:val="clear" w:color="auto" w:fill="auto"/>
            <w:noWrap/>
            <w:vAlign w:val="center"/>
          </w:tcPr>
          <w:p w:rsidR="00083D98" w:rsidRPr="00083D98" w:rsidRDefault="00083D98" w:rsidP="00083D98">
            <w:pPr>
              <w:jc w:val="center"/>
              <w:rPr>
                <w:sz w:val="20"/>
                <w:szCs w:val="20"/>
              </w:rPr>
            </w:pPr>
            <w:r w:rsidRPr="00083D98">
              <w:rPr>
                <w:sz w:val="20"/>
                <w:szCs w:val="20"/>
              </w:rPr>
              <w:t>567</w:t>
            </w:r>
          </w:p>
        </w:tc>
        <w:tc>
          <w:tcPr>
            <w:tcW w:w="567" w:type="dxa"/>
            <w:shd w:val="clear" w:color="auto" w:fill="auto"/>
            <w:noWrap/>
            <w:vAlign w:val="center"/>
          </w:tcPr>
          <w:p w:rsidR="00083D98" w:rsidRPr="00083D98" w:rsidRDefault="00083D98" w:rsidP="00083D98">
            <w:pPr>
              <w:jc w:val="center"/>
              <w:rPr>
                <w:sz w:val="20"/>
                <w:szCs w:val="20"/>
              </w:rPr>
            </w:pPr>
            <w:r w:rsidRPr="00083D98">
              <w:rPr>
                <w:sz w:val="20"/>
                <w:szCs w:val="20"/>
              </w:rPr>
              <w:t>472</w:t>
            </w:r>
          </w:p>
        </w:tc>
        <w:tc>
          <w:tcPr>
            <w:tcW w:w="709" w:type="dxa"/>
            <w:shd w:val="clear" w:color="auto" w:fill="auto"/>
            <w:noWrap/>
            <w:vAlign w:val="center"/>
          </w:tcPr>
          <w:p w:rsidR="00083D98" w:rsidRPr="00083D98" w:rsidRDefault="00083D98" w:rsidP="00083D98">
            <w:pPr>
              <w:jc w:val="center"/>
              <w:rPr>
                <w:sz w:val="20"/>
                <w:szCs w:val="20"/>
              </w:rPr>
            </w:pPr>
            <w:r w:rsidRPr="00083D98">
              <w:rPr>
                <w:sz w:val="20"/>
                <w:szCs w:val="20"/>
              </w:rPr>
              <w:t>554</w:t>
            </w:r>
          </w:p>
        </w:tc>
      </w:tr>
      <w:tr w:rsidR="00083D98" w:rsidRPr="00083D98" w:rsidTr="00FE7162">
        <w:tblPrEx>
          <w:tblLook w:val="0000" w:firstRow="0" w:lastRow="0" w:firstColumn="0" w:lastColumn="0" w:noHBand="0" w:noVBand="0"/>
        </w:tblPrEx>
        <w:trPr>
          <w:trHeight w:val="23"/>
        </w:trPr>
        <w:tc>
          <w:tcPr>
            <w:tcW w:w="2339" w:type="dxa"/>
            <w:shd w:val="clear" w:color="auto" w:fill="auto"/>
            <w:noWrap/>
            <w:vAlign w:val="bottom"/>
          </w:tcPr>
          <w:p w:rsidR="00083D98" w:rsidRPr="00083D98" w:rsidRDefault="00083D98" w:rsidP="00083D98">
            <w:pPr>
              <w:rPr>
                <w:sz w:val="20"/>
                <w:szCs w:val="20"/>
              </w:rPr>
            </w:pPr>
            <w:r w:rsidRPr="00083D98">
              <w:rPr>
                <w:sz w:val="20"/>
                <w:szCs w:val="20"/>
              </w:rPr>
              <w:t>Южный округ</w:t>
            </w:r>
          </w:p>
        </w:tc>
        <w:tc>
          <w:tcPr>
            <w:tcW w:w="1081" w:type="dxa"/>
            <w:shd w:val="clear" w:color="auto" w:fill="auto"/>
            <w:noWrap/>
            <w:vAlign w:val="center"/>
          </w:tcPr>
          <w:p w:rsidR="00083D98" w:rsidRPr="00083D98" w:rsidRDefault="00083D98" w:rsidP="00083D98">
            <w:pPr>
              <w:jc w:val="center"/>
              <w:rPr>
                <w:sz w:val="20"/>
                <w:szCs w:val="20"/>
              </w:rPr>
            </w:pPr>
            <w:r w:rsidRPr="00083D98">
              <w:rPr>
                <w:sz w:val="20"/>
                <w:szCs w:val="20"/>
              </w:rPr>
              <w:t>519965</w:t>
            </w:r>
          </w:p>
        </w:tc>
        <w:tc>
          <w:tcPr>
            <w:tcW w:w="975" w:type="dxa"/>
            <w:shd w:val="clear" w:color="auto" w:fill="auto"/>
            <w:noWrap/>
            <w:vAlign w:val="center"/>
          </w:tcPr>
          <w:p w:rsidR="00083D98" w:rsidRPr="00083D98" w:rsidRDefault="00083D98" w:rsidP="00083D98">
            <w:pPr>
              <w:jc w:val="center"/>
              <w:rPr>
                <w:sz w:val="20"/>
                <w:szCs w:val="20"/>
              </w:rPr>
            </w:pPr>
            <w:r w:rsidRPr="00083D98">
              <w:rPr>
                <w:sz w:val="20"/>
                <w:szCs w:val="20"/>
              </w:rPr>
              <w:t>494550</w:t>
            </w:r>
          </w:p>
        </w:tc>
        <w:tc>
          <w:tcPr>
            <w:tcW w:w="1005" w:type="dxa"/>
            <w:shd w:val="clear" w:color="auto" w:fill="auto"/>
            <w:noWrap/>
            <w:vAlign w:val="center"/>
          </w:tcPr>
          <w:p w:rsidR="00083D98" w:rsidRPr="00083D98" w:rsidRDefault="00083D98" w:rsidP="00083D98">
            <w:pPr>
              <w:jc w:val="center"/>
              <w:rPr>
                <w:sz w:val="20"/>
                <w:szCs w:val="20"/>
              </w:rPr>
            </w:pPr>
            <w:r w:rsidRPr="00083D98">
              <w:rPr>
                <w:sz w:val="20"/>
                <w:szCs w:val="20"/>
              </w:rPr>
              <w:t>25415</w:t>
            </w:r>
          </w:p>
        </w:tc>
        <w:tc>
          <w:tcPr>
            <w:tcW w:w="837" w:type="dxa"/>
            <w:shd w:val="clear" w:color="auto" w:fill="auto"/>
            <w:noWrap/>
            <w:vAlign w:val="center"/>
          </w:tcPr>
          <w:p w:rsidR="00083D98" w:rsidRPr="00083D98" w:rsidRDefault="00083D98" w:rsidP="00083D98">
            <w:pPr>
              <w:jc w:val="center"/>
              <w:rPr>
                <w:sz w:val="20"/>
                <w:szCs w:val="20"/>
              </w:rPr>
            </w:pPr>
            <w:r w:rsidRPr="00083D98">
              <w:rPr>
                <w:sz w:val="20"/>
                <w:szCs w:val="20"/>
              </w:rPr>
              <w:t>700</w:t>
            </w:r>
          </w:p>
        </w:tc>
        <w:tc>
          <w:tcPr>
            <w:tcW w:w="783" w:type="dxa"/>
            <w:shd w:val="clear" w:color="auto" w:fill="auto"/>
            <w:noWrap/>
            <w:vAlign w:val="center"/>
          </w:tcPr>
          <w:p w:rsidR="00083D98" w:rsidRPr="00083D98" w:rsidRDefault="00083D98" w:rsidP="00083D98">
            <w:pPr>
              <w:jc w:val="center"/>
              <w:rPr>
                <w:sz w:val="20"/>
                <w:szCs w:val="20"/>
              </w:rPr>
            </w:pPr>
            <w:r w:rsidRPr="00083D98">
              <w:rPr>
                <w:sz w:val="20"/>
                <w:szCs w:val="20"/>
              </w:rPr>
              <w:t>477</w:t>
            </w:r>
          </w:p>
        </w:tc>
        <w:tc>
          <w:tcPr>
            <w:tcW w:w="777" w:type="dxa"/>
            <w:shd w:val="clear" w:color="auto" w:fill="auto"/>
            <w:noWrap/>
            <w:vAlign w:val="center"/>
          </w:tcPr>
          <w:p w:rsidR="00083D98" w:rsidRPr="00083D98" w:rsidRDefault="00083D98" w:rsidP="00083D98">
            <w:pPr>
              <w:jc w:val="center"/>
              <w:rPr>
                <w:sz w:val="20"/>
                <w:szCs w:val="20"/>
              </w:rPr>
            </w:pPr>
            <w:r w:rsidRPr="00083D98">
              <w:rPr>
                <w:sz w:val="20"/>
                <w:szCs w:val="20"/>
              </w:rPr>
              <w:t>224</w:t>
            </w:r>
          </w:p>
        </w:tc>
        <w:tc>
          <w:tcPr>
            <w:tcW w:w="850" w:type="dxa"/>
            <w:shd w:val="clear" w:color="auto" w:fill="auto"/>
            <w:noWrap/>
            <w:vAlign w:val="center"/>
          </w:tcPr>
          <w:p w:rsidR="00083D98" w:rsidRPr="00083D98" w:rsidRDefault="00083D98" w:rsidP="00083D98">
            <w:pPr>
              <w:jc w:val="center"/>
              <w:rPr>
                <w:sz w:val="20"/>
                <w:szCs w:val="20"/>
              </w:rPr>
            </w:pPr>
            <w:r w:rsidRPr="00083D98">
              <w:rPr>
                <w:sz w:val="20"/>
                <w:szCs w:val="20"/>
              </w:rPr>
              <w:t>526</w:t>
            </w:r>
          </w:p>
        </w:tc>
        <w:tc>
          <w:tcPr>
            <w:tcW w:w="567" w:type="dxa"/>
            <w:shd w:val="clear" w:color="auto" w:fill="auto"/>
            <w:noWrap/>
            <w:vAlign w:val="center"/>
          </w:tcPr>
          <w:p w:rsidR="00083D98" w:rsidRPr="00083D98" w:rsidRDefault="00083D98" w:rsidP="00083D98">
            <w:pPr>
              <w:jc w:val="center"/>
              <w:rPr>
                <w:sz w:val="20"/>
                <w:szCs w:val="20"/>
              </w:rPr>
            </w:pPr>
            <w:r w:rsidRPr="00083D98">
              <w:rPr>
                <w:sz w:val="20"/>
                <w:szCs w:val="20"/>
              </w:rPr>
              <w:t>416</w:t>
            </w:r>
          </w:p>
        </w:tc>
        <w:tc>
          <w:tcPr>
            <w:tcW w:w="709" w:type="dxa"/>
            <w:shd w:val="clear" w:color="auto" w:fill="auto"/>
            <w:noWrap/>
            <w:vAlign w:val="center"/>
          </w:tcPr>
          <w:p w:rsidR="00083D98" w:rsidRPr="00083D98" w:rsidRDefault="00083D98" w:rsidP="00083D98">
            <w:pPr>
              <w:jc w:val="center"/>
              <w:rPr>
                <w:sz w:val="20"/>
                <w:szCs w:val="20"/>
              </w:rPr>
            </w:pPr>
            <w:r w:rsidRPr="00083D98">
              <w:rPr>
                <w:sz w:val="20"/>
                <w:szCs w:val="20"/>
              </w:rPr>
              <w:t>500</w:t>
            </w:r>
          </w:p>
        </w:tc>
      </w:tr>
      <w:tr w:rsidR="00083D98" w:rsidRPr="00083D98" w:rsidTr="00FE7162">
        <w:tblPrEx>
          <w:tblLook w:val="0000" w:firstRow="0" w:lastRow="0" w:firstColumn="0" w:lastColumn="0" w:noHBand="0" w:noVBand="0"/>
        </w:tblPrEx>
        <w:trPr>
          <w:trHeight w:val="23"/>
        </w:trPr>
        <w:tc>
          <w:tcPr>
            <w:tcW w:w="2339" w:type="dxa"/>
            <w:shd w:val="clear" w:color="000000" w:fill="FFFF00"/>
            <w:noWrap/>
            <w:vAlign w:val="bottom"/>
          </w:tcPr>
          <w:p w:rsidR="00083D98" w:rsidRPr="00083D98" w:rsidRDefault="00083D98" w:rsidP="00083D98">
            <w:pPr>
              <w:rPr>
                <w:b/>
                <w:bCs/>
                <w:color w:val="000000"/>
                <w:sz w:val="20"/>
                <w:szCs w:val="20"/>
              </w:rPr>
            </w:pPr>
            <w:r w:rsidRPr="00083D98">
              <w:rPr>
                <w:b/>
                <w:bCs/>
                <w:color w:val="000000"/>
                <w:sz w:val="20"/>
                <w:szCs w:val="20"/>
              </w:rPr>
              <w:t>Сумма</w:t>
            </w:r>
          </w:p>
        </w:tc>
        <w:tc>
          <w:tcPr>
            <w:tcW w:w="1081" w:type="dxa"/>
            <w:shd w:val="clear" w:color="000000" w:fill="FFFF00"/>
            <w:noWrap/>
          </w:tcPr>
          <w:p w:rsidR="00083D98" w:rsidRPr="00083D98" w:rsidRDefault="00083D98" w:rsidP="00083D98">
            <w:pPr>
              <w:jc w:val="center"/>
              <w:rPr>
                <w:b/>
                <w:sz w:val="20"/>
                <w:szCs w:val="20"/>
              </w:rPr>
            </w:pPr>
            <w:r w:rsidRPr="00083D98">
              <w:rPr>
                <w:b/>
                <w:sz w:val="20"/>
                <w:szCs w:val="20"/>
              </w:rPr>
              <w:t>3943200</w:t>
            </w:r>
          </w:p>
        </w:tc>
        <w:tc>
          <w:tcPr>
            <w:tcW w:w="975" w:type="dxa"/>
            <w:shd w:val="clear" w:color="000000" w:fill="FFFF00"/>
            <w:noWrap/>
          </w:tcPr>
          <w:p w:rsidR="00083D98" w:rsidRPr="00083D98" w:rsidRDefault="00083D98" w:rsidP="00083D98">
            <w:pPr>
              <w:jc w:val="center"/>
              <w:rPr>
                <w:b/>
                <w:sz w:val="20"/>
                <w:szCs w:val="20"/>
              </w:rPr>
            </w:pPr>
            <w:r w:rsidRPr="00083D98">
              <w:rPr>
                <w:b/>
                <w:sz w:val="20"/>
                <w:szCs w:val="20"/>
              </w:rPr>
              <w:t>3691948</w:t>
            </w:r>
          </w:p>
        </w:tc>
        <w:tc>
          <w:tcPr>
            <w:tcW w:w="1005" w:type="dxa"/>
            <w:shd w:val="clear" w:color="000000" w:fill="FFFF00"/>
            <w:noWrap/>
          </w:tcPr>
          <w:p w:rsidR="00083D98" w:rsidRPr="00083D98" w:rsidRDefault="00083D98" w:rsidP="00083D98">
            <w:pPr>
              <w:jc w:val="center"/>
              <w:rPr>
                <w:b/>
                <w:sz w:val="20"/>
                <w:szCs w:val="20"/>
              </w:rPr>
            </w:pPr>
            <w:r w:rsidRPr="00083D98">
              <w:rPr>
                <w:b/>
                <w:sz w:val="20"/>
                <w:szCs w:val="20"/>
              </w:rPr>
              <w:t>251252</w:t>
            </w:r>
          </w:p>
        </w:tc>
        <w:tc>
          <w:tcPr>
            <w:tcW w:w="837" w:type="dxa"/>
            <w:shd w:val="clear" w:color="000000" w:fill="FFFF00"/>
            <w:noWrap/>
          </w:tcPr>
          <w:p w:rsidR="00083D98" w:rsidRPr="00083D98" w:rsidRDefault="00083D98" w:rsidP="00083D98">
            <w:pPr>
              <w:jc w:val="center"/>
              <w:rPr>
                <w:b/>
                <w:sz w:val="20"/>
                <w:szCs w:val="20"/>
              </w:rPr>
            </w:pPr>
            <w:r w:rsidRPr="00083D98">
              <w:rPr>
                <w:b/>
                <w:sz w:val="20"/>
                <w:szCs w:val="20"/>
              </w:rPr>
              <w:t>6585</w:t>
            </w:r>
          </w:p>
        </w:tc>
        <w:tc>
          <w:tcPr>
            <w:tcW w:w="783" w:type="dxa"/>
            <w:shd w:val="clear" w:color="000000" w:fill="FFFF00"/>
            <w:noWrap/>
          </w:tcPr>
          <w:p w:rsidR="00083D98" w:rsidRPr="00083D98" w:rsidRDefault="00083D98" w:rsidP="00083D98">
            <w:pPr>
              <w:jc w:val="center"/>
              <w:rPr>
                <w:b/>
                <w:sz w:val="20"/>
                <w:szCs w:val="20"/>
              </w:rPr>
            </w:pPr>
            <w:r w:rsidRPr="00083D98">
              <w:rPr>
                <w:b/>
                <w:sz w:val="20"/>
                <w:szCs w:val="20"/>
              </w:rPr>
              <w:t>4710</w:t>
            </w:r>
          </w:p>
        </w:tc>
        <w:tc>
          <w:tcPr>
            <w:tcW w:w="777" w:type="dxa"/>
            <w:shd w:val="clear" w:color="000000" w:fill="FFFF00"/>
            <w:noWrap/>
          </w:tcPr>
          <w:p w:rsidR="00083D98" w:rsidRPr="00083D98" w:rsidRDefault="00083D98" w:rsidP="00083D98">
            <w:pPr>
              <w:jc w:val="center"/>
              <w:rPr>
                <w:b/>
                <w:sz w:val="20"/>
                <w:szCs w:val="20"/>
              </w:rPr>
            </w:pPr>
            <w:r w:rsidRPr="00083D98">
              <w:rPr>
                <w:b/>
                <w:sz w:val="20"/>
                <w:szCs w:val="20"/>
              </w:rPr>
              <w:t>1901</w:t>
            </w:r>
          </w:p>
        </w:tc>
        <w:tc>
          <w:tcPr>
            <w:tcW w:w="850" w:type="dxa"/>
            <w:shd w:val="clear" w:color="000000" w:fill="FFFF00"/>
            <w:noWrap/>
          </w:tcPr>
          <w:p w:rsidR="00083D98" w:rsidRPr="00083D98" w:rsidRDefault="00083D98" w:rsidP="00083D98">
            <w:pPr>
              <w:jc w:val="center"/>
              <w:rPr>
                <w:b/>
                <w:sz w:val="20"/>
                <w:szCs w:val="20"/>
              </w:rPr>
            </w:pPr>
            <w:r w:rsidRPr="00083D98">
              <w:rPr>
                <w:b/>
                <w:sz w:val="20"/>
                <w:szCs w:val="20"/>
              </w:rPr>
              <w:t>4336</w:t>
            </w:r>
          </w:p>
        </w:tc>
        <w:tc>
          <w:tcPr>
            <w:tcW w:w="567" w:type="dxa"/>
            <w:shd w:val="clear" w:color="000000" w:fill="FFFF00"/>
            <w:noWrap/>
          </w:tcPr>
          <w:p w:rsidR="00083D98" w:rsidRPr="00083D98" w:rsidRDefault="00083D98" w:rsidP="00083D98">
            <w:pPr>
              <w:jc w:val="center"/>
              <w:rPr>
                <w:b/>
                <w:sz w:val="20"/>
                <w:szCs w:val="20"/>
              </w:rPr>
            </w:pPr>
            <w:r w:rsidRPr="00083D98">
              <w:rPr>
                <w:b/>
                <w:sz w:val="20"/>
                <w:szCs w:val="20"/>
              </w:rPr>
              <w:t>3575</w:t>
            </w:r>
          </w:p>
        </w:tc>
        <w:tc>
          <w:tcPr>
            <w:tcW w:w="709" w:type="dxa"/>
            <w:shd w:val="clear" w:color="000000" w:fill="FFFF00"/>
            <w:noWrap/>
          </w:tcPr>
          <w:p w:rsidR="00083D98" w:rsidRPr="00083D98" w:rsidRDefault="00083D98" w:rsidP="00083D98">
            <w:pPr>
              <w:jc w:val="center"/>
              <w:rPr>
                <w:b/>
                <w:sz w:val="20"/>
                <w:szCs w:val="20"/>
              </w:rPr>
            </w:pPr>
            <w:r w:rsidRPr="00083D98">
              <w:rPr>
                <w:b/>
                <w:sz w:val="20"/>
                <w:szCs w:val="20"/>
              </w:rPr>
              <w:t>4114</w:t>
            </w:r>
          </w:p>
        </w:tc>
      </w:tr>
    </w:tbl>
    <w:p w:rsidR="00083D98" w:rsidRPr="00083D98" w:rsidRDefault="00083D98" w:rsidP="00083D98">
      <w:pPr>
        <w:widowControl w:val="0"/>
        <w:ind w:firstLine="709"/>
        <w:jc w:val="center"/>
        <w:rPr>
          <w:sz w:val="16"/>
          <w:szCs w:val="16"/>
        </w:rPr>
      </w:pPr>
    </w:p>
    <w:p w:rsidR="00083D98" w:rsidRPr="00083D98" w:rsidRDefault="00083D98" w:rsidP="00083D98">
      <w:pPr>
        <w:widowControl w:val="0"/>
        <w:jc w:val="center"/>
        <w:rPr>
          <w:b/>
          <w:sz w:val="28"/>
          <w:szCs w:val="28"/>
          <w:u w:val="single"/>
        </w:rPr>
      </w:pPr>
      <w:r w:rsidRPr="00083D98">
        <w:rPr>
          <w:b/>
          <w:sz w:val="28"/>
          <w:szCs w:val="28"/>
          <w:u w:val="single"/>
        </w:rPr>
        <w:t>Число респондентов и введенных ими информационных строк</w:t>
      </w:r>
    </w:p>
    <w:p w:rsidR="00083D98" w:rsidRPr="00083D98" w:rsidRDefault="00083D98" w:rsidP="00083D98">
      <w:pPr>
        <w:widowControl w:val="0"/>
        <w:ind w:firstLine="709"/>
        <w:jc w:val="center"/>
        <w:rPr>
          <w:sz w:val="16"/>
          <w:szCs w:val="16"/>
        </w:rPr>
      </w:pPr>
    </w:p>
    <w:p w:rsidR="00083D98" w:rsidRPr="00083D98" w:rsidRDefault="00083D98" w:rsidP="00083D98">
      <w:pPr>
        <w:widowControl w:val="0"/>
        <w:ind w:firstLine="709"/>
        <w:jc w:val="both"/>
        <w:rPr>
          <w:b/>
          <w:bCs/>
          <w:sz w:val="28"/>
          <w:szCs w:val="28"/>
        </w:rPr>
      </w:pPr>
      <w:r w:rsidRPr="00083D98">
        <w:rPr>
          <w:sz w:val="28"/>
          <w:szCs w:val="28"/>
        </w:rPr>
        <w:t xml:space="preserve">Общее количество респондентов (табл. 1, часть 1), принявших участие в мониторинге составило </w:t>
      </w:r>
      <w:r w:rsidRPr="00083D98">
        <w:rPr>
          <w:b/>
          <w:bCs/>
          <w:sz w:val="28"/>
          <w:szCs w:val="28"/>
        </w:rPr>
        <w:t>6585</w:t>
      </w:r>
      <w:r w:rsidRPr="00083D98">
        <w:rPr>
          <w:sz w:val="28"/>
          <w:szCs w:val="28"/>
        </w:rPr>
        <w:t xml:space="preserve">- в среднем </w:t>
      </w:r>
      <w:r w:rsidRPr="00083D98">
        <w:rPr>
          <w:b/>
          <w:bCs/>
          <w:sz w:val="28"/>
          <w:szCs w:val="28"/>
        </w:rPr>
        <w:t xml:space="preserve">823 </w:t>
      </w:r>
      <w:r w:rsidRPr="00083D98">
        <w:rPr>
          <w:sz w:val="28"/>
          <w:szCs w:val="28"/>
        </w:rPr>
        <w:t>респондента на федеральный округ</w:t>
      </w:r>
      <w:r w:rsidRPr="00083D98">
        <w:rPr>
          <w:b/>
          <w:sz w:val="28"/>
          <w:szCs w:val="28"/>
        </w:rPr>
        <w:t xml:space="preserve"> </w:t>
      </w:r>
      <w:r w:rsidRPr="00083D98">
        <w:rPr>
          <w:sz w:val="28"/>
          <w:szCs w:val="28"/>
        </w:rPr>
        <w:t xml:space="preserve">или </w:t>
      </w:r>
      <w:r w:rsidRPr="00083D98">
        <w:rPr>
          <w:b/>
          <w:sz w:val="28"/>
          <w:szCs w:val="28"/>
        </w:rPr>
        <w:t xml:space="preserve">79 - </w:t>
      </w:r>
      <w:r w:rsidRPr="00083D98">
        <w:rPr>
          <w:sz w:val="28"/>
          <w:szCs w:val="28"/>
        </w:rPr>
        <w:t>на субъект Российской Федерации (табл. 1, часть 2).</w:t>
      </w:r>
    </w:p>
    <w:p w:rsidR="00083D98" w:rsidRPr="00083D98" w:rsidRDefault="00083D98" w:rsidP="00083D98">
      <w:pPr>
        <w:widowControl w:val="0"/>
        <w:ind w:firstLine="709"/>
        <w:jc w:val="both"/>
        <w:rPr>
          <w:sz w:val="28"/>
          <w:szCs w:val="28"/>
        </w:rPr>
      </w:pPr>
      <w:proofErr w:type="gramStart"/>
      <w:r w:rsidRPr="00083D98">
        <w:rPr>
          <w:b/>
          <w:sz w:val="28"/>
          <w:szCs w:val="28"/>
        </w:rPr>
        <w:t xml:space="preserve">Наименьшее количество респондентов, </w:t>
      </w:r>
      <w:r w:rsidRPr="00083D98">
        <w:rPr>
          <w:sz w:val="28"/>
          <w:szCs w:val="28"/>
        </w:rPr>
        <w:t>принявших участие в монитори</w:t>
      </w:r>
      <w:r w:rsidRPr="00083D98">
        <w:rPr>
          <w:sz w:val="28"/>
          <w:szCs w:val="28"/>
        </w:rPr>
        <w:t>н</w:t>
      </w:r>
      <w:r w:rsidRPr="00083D98">
        <w:rPr>
          <w:sz w:val="28"/>
          <w:szCs w:val="28"/>
        </w:rPr>
        <w:t>ге ассортимента и цен на ЖНВЛП, отмечено в</w:t>
      </w:r>
      <w:r w:rsidRPr="00083D98">
        <w:rPr>
          <w:b/>
          <w:sz w:val="28"/>
          <w:szCs w:val="28"/>
        </w:rPr>
        <w:t xml:space="preserve"> Северо-Кавказском (276) </w:t>
      </w:r>
      <w:r w:rsidRPr="00083D98">
        <w:rPr>
          <w:sz w:val="28"/>
          <w:szCs w:val="28"/>
        </w:rPr>
        <w:t>и</w:t>
      </w:r>
      <w:r w:rsidRPr="00083D98">
        <w:rPr>
          <w:b/>
          <w:sz w:val="28"/>
          <w:szCs w:val="28"/>
        </w:rPr>
        <w:t xml:space="preserve"> Дал</w:t>
      </w:r>
      <w:r w:rsidRPr="00083D98">
        <w:rPr>
          <w:b/>
          <w:sz w:val="28"/>
          <w:szCs w:val="28"/>
        </w:rPr>
        <w:t>ь</w:t>
      </w:r>
      <w:r w:rsidRPr="00083D98">
        <w:rPr>
          <w:b/>
          <w:sz w:val="28"/>
          <w:szCs w:val="28"/>
        </w:rPr>
        <w:t xml:space="preserve">невосточном (330) </w:t>
      </w:r>
      <w:r w:rsidRPr="00083D98">
        <w:rPr>
          <w:sz w:val="28"/>
          <w:szCs w:val="28"/>
        </w:rPr>
        <w:t>федеральных округах, в этих же регионах было введено и</w:t>
      </w:r>
      <w:r w:rsidRPr="00083D98">
        <w:rPr>
          <w:b/>
          <w:sz w:val="28"/>
          <w:szCs w:val="28"/>
        </w:rPr>
        <w:t xml:space="preserve"> наименьшее количество информационных строк – </w:t>
      </w:r>
      <w:r w:rsidRPr="00083D98">
        <w:rPr>
          <w:b/>
          <w:bCs/>
          <w:color w:val="000000"/>
          <w:sz w:val="28"/>
          <w:szCs w:val="28"/>
        </w:rPr>
        <w:t>71149</w:t>
      </w:r>
      <w:r w:rsidRPr="00083D98">
        <w:rPr>
          <w:bCs/>
          <w:color w:val="000000"/>
          <w:sz w:val="28"/>
          <w:szCs w:val="28"/>
        </w:rPr>
        <w:t xml:space="preserve"> и </w:t>
      </w:r>
      <w:r w:rsidRPr="00083D98">
        <w:rPr>
          <w:b/>
          <w:bCs/>
          <w:color w:val="000000"/>
          <w:sz w:val="28"/>
          <w:szCs w:val="28"/>
        </w:rPr>
        <w:t>143146</w:t>
      </w:r>
      <w:r w:rsidRPr="00083D98">
        <w:rPr>
          <w:bCs/>
          <w:color w:val="000000"/>
          <w:sz w:val="28"/>
          <w:szCs w:val="28"/>
        </w:rPr>
        <w:t xml:space="preserve"> соотве</w:t>
      </w:r>
      <w:r w:rsidRPr="00083D98">
        <w:rPr>
          <w:bCs/>
          <w:color w:val="000000"/>
          <w:sz w:val="28"/>
          <w:szCs w:val="28"/>
        </w:rPr>
        <w:t>т</w:t>
      </w:r>
      <w:r w:rsidRPr="00083D98">
        <w:rPr>
          <w:bCs/>
          <w:color w:val="000000"/>
          <w:sz w:val="28"/>
          <w:szCs w:val="28"/>
        </w:rPr>
        <w:t>ственно</w:t>
      </w:r>
      <w:r w:rsidRPr="00083D98">
        <w:rPr>
          <w:sz w:val="28"/>
          <w:szCs w:val="28"/>
        </w:rPr>
        <w:t>.</w:t>
      </w:r>
      <w:proofErr w:type="gramEnd"/>
      <w:r w:rsidRPr="00083D98">
        <w:rPr>
          <w:sz w:val="28"/>
          <w:szCs w:val="28"/>
        </w:rPr>
        <w:t xml:space="preserve"> Объем получаемой информации из этих федеральных округов, как и вс</w:t>
      </w:r>
      <w:r w:rsidRPr="00083D98">
        <w:rPr>
          <w:sz w:val="28"/>
          <w:szCs w:val="28"/>
        </w:rPr>
        <w:t>е</w:t>
      </w:r>
      <w:r w:rsidRPr="00083D98">
        <w:rPr>
          <w:sz w:val="28"/>
          <w:szCs w:val="28"/>
        </w:rPr>
        <w:t xml:space="preserve">гда, является самым низким среди всех федеральных округов. </w:t>
      </w:r>
    </w:p>
    <w:p w:rsidR="00083D98" w:rsidRPr="00083D98" w:rsidRDefault="00083D98" w:rsidP="00083D98">
      <w:pPr>
        <w:widowControl w:val="0"/>
        <w:ind w:firstLine="709"/>
        <w:jc w:val="both"/>
        <w:rPr>
          <w:sz w:val="28"/>
          <w:szCs w:val="28"/>
        </w:rPr>
      </w:pPr>
      <w:r w:rsidRPr="00083D98">
        <w:rPr>
          <w:b/>
          <w:sz w:val="28"/>
          <w:szCs w:val="28"/>
        </w:rPr>
        <w:t>Среди субъектов Российской Федерации</w:t>
      </w:r>
      <w:r w:rsidRPr="00083D98">
        <w:rPr>
          <w:sz w:val="28"/>
          <w:szCs w:val="28"/>
        </w:rPr>
        <w:t xml:space="preserve"> </w:t>
      </w:r>
      <w:r w:rsidRPr="00083D98">
        <w:rPr>
          <w:b/>
          <w:sz w:val="28"/>
          <w:szCs w:val="28"/>
        </w:rPr>
        <w:t>меньшее, чем в среднем по Российской Федерации, число информационных строк</w:t>
      </w:r>
      <w:r w:rsidRPr="00083D98">
        <w:rPr>
          <w:sz w:val="28"/>
          <w:szCs w:val="28"/>
        </w:rPr>
        <w:t xml:space="preserve"> было введено</w:t>
      </w:r>
      <w:r w:rsidRPr="00083D98">
        <w:rPr>
          <w:b/>
          <w:sz w:val="28"/>
          <w:szCs w:val="28"/>
        </w:rPr>
        <w:t xml:space="preserve"> </w:t>
      </w:r>
      <w:r w:rsidRPr="00083D98">
        <w:rPr>
          <w:sz w:val="28"/>
          <w:szCs w:val="28"/>
        </w:rPr>
        <w:t>в след</w:t>
      </w:r>
      <w:r w:rsidRPr="00083D98">
        <w:rPr>
          <w:sz w:val="28"/>
          <w:szCs w:val="28"/>
        </w:rPr>
        <w:t>у</w:t>
      </w:r>
      <w:r w:rsidRPr="00083D98">
        <w:rPr>
          <w:sz w:val="28"/>
          <w:szCs w:val="28"/>
        </w:rPr>
        <w:t xml:space="preserve">ющих регионах (табл.1, часть 2): </w:t>
      </w:r>
      <w:proofErr w:type="gramStart"/>
      <w:r w:rsidRPr="00083D98">
        <w:rPr>
          <w:sz w:val="28"/>
          <w:szCs w:val="28"/>
        </w:rPr>
        <w:t>Чукотский а.окр. (1233), Ненецкий а.окр. (1389), Чеченская Республика (1752), Республика Дагестан (3000), Еврейская а.о.(3293), Республика Ингушетия (3500), Вологодская область (4017), Кабардино-Балкарская Республика (4492), Карачаево-Черкесская Республика (4671), Респу</w:t>
      </w:r>
      <w:r w:rsidRPr="00083D98">
        <w:rPr>
          <w:sz w:val="28"/>
          <w:szCs w:val="28"/>
        </w:rPr>
        <w:t>б</w:t>
      </w:r>
      <w:r w:rsidRPr="00083D98">
        <w:rPr>
          <w:sz w:val="28"/>
          <w:szCs w:val="28"/>
        </w:rPr>
        <w:t>лика Адыгея (4674), Республика Калмыкия (5546), Республика Алтай (6705), Л</w:t>
      </w:r>
      <w:r w:rsidRPr="00083D98">
        <w:rPr>
          <w:sz w:val="28"/>
          <w:szCs w:val="28"/>
        </w:rPr>
        <w:t>е</w:t>
      </w:r>
      <w:r w:rsidRPr="00083D98">
        <w:rPr>
          <w:sz w:val="28"/>
          <w:szCs w:val="28"/>
        </w:rPr>
        <w:t xml:space="preserve">нинградская область (7276), Калужская область (8287), Тульская область (8403), </w:t>
      </w:r>
      <w:r w:rsidRPr="00083D98">
        <w:rPr>
          <w:sz w:val="28"/>
          <w:szCs w:val="28"/>
        </w:rPr>
        <w:lastRenderedPageBreak/>
        <w:t>Ямало-Ненецкий а.окр. (9128), Магаданская область (9549), Республика Карелия (10129), Пензенская область (10565), Псковская область</w:t>
      </w:r>
      <w:proofErr w:type="gramEnd"/>
      <w:r w:rsidRPr="00083D98">
        <w:rPr>
          <w:sz w:val="28"/>
          <w:szCs w:val="28"/>
        </w:rPr>
        <w:t xml:space="preserve"> (</w:t>
      </w:r>
      <w:proofErr w:type="gramStart"/>
      <w:r w:rsidRPr="00083D98">
        <w:rPr>
          <w:sz w:val="28"/>
          <w:szCs w:val="28"/>
        </w:rPr>
        <w:t>11511), Республика Б</w:t>
      </w:r>
      <w:r w:rsidRPr="00083D98">
        <w:rPr>
          <w:sz w:val="28"/>
          <w:szCs w:val="28"/>
        </w:rPr>
        <w:t>у</w:t>
      </w:r>
      <w:r w:rsidRPr="00083D98">
        <w:rPr>
          <w:sz w:val="28"/>
          <w:szCs w:val="28"/>
        </w:rPr>
        <w:t>рятия (12558), Сахалинская область (13109), Республика Саха (Якутия) (13782), Амурская область (16040), Республика Тыва (16450), Республика Коми (17652), Республика Марий Эл (19602), Ханты-Мансийский а.окр. (20406), Камчатский край (20470), Тамбовская область (22015), Республика Мордовия (22542), Бря</w:t>
      </w:r>
      <w:r w:rsidRPr="00083D98">
        <w:rPr>
          <w:sz w:val="28"/>
          <w:szCs w:val="28"/>
        </w:rPr>
        <w:t>н</w:t>
      </w:r>
      <w:r w:rsidRPr="00083D98">
        <w:rPr>
          <w:sz w:val="28"/>
          <w:szCs w:val="28"/>
        </w:rPr>
        <w:t>ская область (23765), Ставропольский край (25340), Республика Северная Осетия – Алания (28394), Приморский край (32035), Республика Хакасия (33070), Хаб</w:t>
      </w:r>
      <w:r w:rsidRPr="00083D98">
        <w:rPr>
          <w:sz w:val="28"/>
          <w:szCs w:val="28"/>
        </w:rPr>
        <w:t>а</w:t>
      </w:r>
      <w:r w:rsidRPr="00083D98">
        <w:rPr>
          <w:sz w:val="28"/>
          <w:szCs w:val="28"/>
        </w:rPr>
        <w:t>ровский край (33635), Калининградская область(34573), Чувашская</w:t>
      </w:r>
      <w:proofErr w:type="gramEnd"/>
      <w:r w:rsidRPr="00083D98">
        <w:rPr>
          <w:sz w:val="28"/>
          <w:szCs w:val="28"/>
        </w:rPr>
        <w:t xml:space="preserve"> Республика (35110), Мурманская область (37569), Алтайский край (38702), Тверская область (39471), Костромская область (40828), Оренбургская область (43743), Ярославская область (45409), Ивановская область (46008), Кемеровская область (46322), К</w:t>
      </w:r>
      <w:r w:rsidRPr="00083D98">
        <w:rPr>
          <w:sz w:val="28"/>
          <w:szCs w:val="28"/>
        </w:rPr>
        <w:t>и</w:t>
      </w:r>
      <w:r w:rsidRPr="00083D98">
        <w:rPr>
          <w:sz w:val="28"/>
          <w:szCs w:val="28"/>
        </w:rPr>
        <w:t>ровская область (46721), Смоленская область (47204).</w:t>
      </w:r>
    </w:p>
    <w:p w:rsidR="00083D98" w:rsidRPr="00083D98" w:rsidRDefault="00083D98" w:rsidP="00083D98">
      <w:pPr>
        <w:widowControl w:val="0"/>
        <w:ind w:firstLine="709"/>
        <w:jc w:val="center"/>
        <w:rPr>
          <w:sz w:val="16"/>
          <w:szCs w:val="16"/>
        </w:rPr>
      </w:pPr>
    </w:p>
    <w:p w:rsidR="00083D98" w:rsidRPr="00083D98" w:rsidRDefault="00083D98" w:rsidP="00083D98">
      <w:pPr>
        <w:widowControl w:val="0"/>
        <w:ind w:firstLine="709"/>
        <w:jc w:val="both"/>
        <w:rPr>
          <w:sz w:val="28"/>
          <w:szCs w:val="28"/>
        </w:rPr>
      </w:pPr>
      <w:r w:rsidRPr="00083D98">
        <w:rPr>
          <w:sz w:val="28"/>
          <w:szCs w:val="28"/>
        </w:rPr>
        <w:t>Таблица 1. Часть 2. Распределение по субъектам Российской Федерации р</w:t>
      </w:r>
      <w:r w:rsidRPr="00083D98">
        <w:rPr>
          <w:sz w:val="28"/>
          <w:szCs w:val="28"/>
        </w:rPr>
        <w:t>е</w:t>
      </w:r>
      <w:r w:rsidRPr="00083D98">
        <w:rPr>
          <w:sz w:val="28"/>
          <w:szCs w:val="28"/>
        </w:rPr>
        <w:t>спондентов и представленной ими информации о ценах на ЖНВЛП</w:t>
      </w:r>
    </w:p>
    <w:p w:rsidR="00083D98" w:rsidRPr="00083D98" w:rsidRDefault="00083D98" w:rsidP="00083D98">
      <w:pPr>
        <w:widowControl w:val="0"/>
        <w:ind w:firstLine="709"/>
        <w:jc w:val="center"/>
        <w:rPr>
          <w:sz w:val="16"/>
          <w:szCs w:val="16"/>
        </w:rPr>
      </w:pP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09"/>
        <w:gridCol w:w="851"/>
        <w:gridCol w:w="709"/>
        <w:gridCol w:w="711"/>
        <w:gridCol w:w="994"/>
        <w:gridCol w:w="709"/>
        <w:gridCol w:w="861"/>
        <w:gridCol w:w="991"/>
        <w:gridCol w:w="848"/>
        <w:gridCol w:w="842"/>
      </w:tblGrid>
      <w:tr w:rsidR="00083D98" w:rsidRPr="00083D98" w:rsidTr="00FE7162">
        <w:trPr>
          <w:trHeight w:val="20"/>
          <w:tblHeader/>
        </w:trPr>
        <w:tc>
          <w:tcPr>
            <w:tcW w:w="1214" w:type="pct"/>
            <w:vMerge w:val="restart"/>
            <w:shd w:val="clear" w:color="auto" w:fill="CCCCCC"/>
            <w:noWrap/>
            <w:vAlign w:val="center"/>
          </w:tcPr>
          <w:p w:rsidR="00083D98" w:rsidRPr="00083D98" w:rsidRDefault="00083D98" w:rsidP="00083D98">
            <w:pPr>
              <w:widowControl w:val="0"/>
              <w:jc w:val="center"/>
              <w:rPr>
                <w:b/>
                <w:bCs/>
                <w:sz w:val="16"/>
                <w:szCs w:val="16"/>
              </w:rPr>
            </w:pPr>
            <w:r w:rsidRPr="00083D98">
              <w:rPr>
                <w:b/>
                <w:bCs/>
                <w:sz w:val="16"/>
                <w:szCs w:val="16"/>
              </w:rPr>
              <w:t>федеральные округа</w:t>
            </w:r>
          </w:p>
        </w:tc>
        <w:tc>
          <w:tcPr>
            <w:tcW w:w="1144" w:type="pct"/>
            <w:gridSpan w:val="3"/>
            <w:shd w:val="clear" w:color="auto" w:fill="CCCCCC"/>
            <w:noWrap/>
            <w:vAlign w:val="center"/>
          </w:tcPr>
          <w:p w:rsidR="00083D98" w:rsidRPr="00083D98" w:rsidRDefault="00083D98" w:rsidP="00083D98">
            <w:pPr>
              <w:widowControl w:val="0"/>
              <w:jc w:val="center"/>
              <w:rPr>
                <w:b/>
                <w:bCs/>
                <w:sz w:val="16"/>
                <w:szCs w:val="16"/>
              </w:rPr>
            </w:pPr>
            <w:r w:rsidRPr="00083D98">
              <w:rPr>
                <w:b/>
                <w:bCs/>
                <w:sz w:val="16"/>
                <w:szCs w:val="16"/>
              </w:rPr>
              <w:t>ОП число записей</w:t>
            </w:r>
          </w:p>
        </w:tc>
        <w:tc>
          <w:tcPr>
            <w:tcW w:w="1292" w:type="pct"/>
            <w:gridSpan w:val="3"/>
            <w:shd w:val="clear" w:color="auto" w:fill="CCCCCC"/>
            <w:noWrap/>
            <w:vAlign w:val="center"/>
          </w:tcPr>
          <w:p w:rsidR="00083D98" w:rsidRPr="00083D98" w:rsidRDefault="00083D98" w:rsidP="00083D98">
            <w:pPr>
              <w:widowControl w:val="0"/>
              <w:jc w:val="center"/>
              <w:rPr>
                <w:b/>
                <w:bCs/>
                <w:sz w:val="16"/>
                <w:szCs w:val="16"/>
              </w:rPr>
            </w:pPr>
            <w:r w:rsidRPr="00083D98">
              <w:rPr>
                <w:b/>
                <w:bCs/>
                <w:sz w:val="16"/>
                <w:szCs w:val="16"/>
              </w:rPr>
              <w:t>ОП число респондентов</w:t>
            </w:r>
          </w:p>
        </w:tc>
        <w:tc>
          <w:tcPr>
            <w:tcW w:w="1351" w:type="pct"/>
            <w:gridSpan w:val="3"/>
            <w:shd w:val="clear" w:color="auto" w:fill="CCCCCC"/>
            <w:vAlign w:val="center"/>
          </w:tcPr>
          <w:p w:rsidR="00083D98" w:rsidRPr="00083D98" w:rsidRDefault="00083D98" w:rsidP="00083D98">
            <w:pPr>
              <w:jc w:val="center"/>
              <w:rPr>
                <w:b/>
                <w:sz w:val="16"/>
                <w:szCs w:val="16"/>
              </w:rPr>
            </w:pPr>
            <w:r w:rsidRPr="00083D98">
              <w:rPr>
                <w:b/>
                <w:sz w:val="16"/>
                <w:szCs w:val="16"/>
              </w:rPr>
              <w:t>ОП число ЖНВЛП</w:t>
            </w:r>
          </w:p>
        </w:tc>
      </w:tr>
      <w:tr w:rsidR="00083D98" w:rsidRPr="00083D98" w:rsidTr="00FE7162">
        <w:trPr>
          <w:trHeight w:val="20"/>
          <w:tblHeader/>
        </w:trPr>
        <w:tc>
          <w:tcPr>
            <w:tcW w:w="1214" w:type="pct"/>
            <w:vMerge/>
            <w:vAlign w:val="center"/>
          </w:tcPr>
          <w:p w:rsidR="00083D98" w:rsidRPr="00083D98" w:rsidRDefault="00083D98" w:rsidP="00083D98">
            <w:pPr>
              <w:widowControl w:val="0"/>
              <w:jc w:val="center"/>
              <w:rPr>
                <w:b/>
                <w:bCs/>
                <w:sz w:val="16"/>
                <w:szCs w:val="16"/>
              </w:rPr>
            </w:pPr>
          </w:p>
        </w:tc>
        <w:tc>
          <w:tcPr>
            <w:tcW w:w="429" w:type="pct"/>
            <w:shd w:val="clear" w:color="auto" w:fill="CCCCCC"/>
            <w:noWrap/>
            <w:vAlign w:val="center"/>
          </w:tcPr>
          <w:p w:rsidR="00083D98" w:rsidRPr="00083D98" w:rsidRDefault="00083D98" w:rsidP="00083D98">
            <w:pPr>
              <w:widowControl w:val="0"/>
              <w:jc w:val="center"/>
              <w:rPr>
                <w:b/>
                <w:bCs/>
                <w:sz w:val="16"/>
                <w:szCs w:val="16"/>
              </w:rPr>
            </w:pPr>
            <w:r w:rsidRPr="00083D98">
              <w:rPr>
                <w:b/>
                <w:bCs/>
                <w:sz w:val="16"/>
                <w:szCs w:val="16"/>
              </w:rPr>
              <w:t>амб.+госп.</w:t>
            </w:r>
          </w:p>
        </w:tc>
        <w:tc>
          <w:tcPr>
            <w:tcW w:w="357" w:type="pct"/>
            <w:shd w:val="clear" w:color="auto" w:fill="CCCCCC"/>
            <w:noWrap/>
            <w:vAlign w:val="center"/>
          </w:tcPr>
          <w:p w:rsidR="00083D98" w:rsidRPr="00083D98" w:rsidRDefault="00083D98" w:rsidP="00083D98">
            <w:pPr>
              <w:widowControl w:val="0"/>
              <w:jc w:val="center"/>
              <w:rPr>
                <w:b/>
                <w:bCs/>
                <w:sz w:val="16"/>
                <w:szCs w:val="16"/>
              </w:rPr>
            </w:pPr>
            <w:r w:rsidRPr="00083D98">
              <w:rPr>
                <w:b/>
                <w:bCs/>
                <w:sz w:val="16"/>
                <w:szCs w:val="16"/>
              </w:rPr>
              <w:t>амб.</w:t>
            </w:r>
          </w:p>
        </w:tc>
        <w:tc>
          <w:tcPr>
            <w:tcW w:w="358" w:type="pct"/>
            <w:shd w:val="clear" w:color="auto" w:fill="CCCCCC"/>
            <w:vAlign w:val="center"/>
          </w:tcPr>
          <w:p w:rsidR="00083D98" w:rsidRPr="00083D98" w:rsidRDefault="00083D98" w:rsidP="00083D98">
            <w:pPr>
              <w:jc w:val="center"/>
              <w:rPr>
                <w:b/>
                <w:sz w:val="16"/>
                <w:szCs w:val="16"/>
              </w:rPr>
            </w:pPr>
            <w:r w:rsidRPr="00083D98">
              <w:rPr>
                <w:b/>
                <w:sz w:val="16"/>
                <w:szCs w:val="16"/>
              </w:rPr>
              <w:t>госп.</w:t>
            </w:r>
          </w:p>
        </w:tc>
        <w:tc>
          <w:tcPr>
            <w:tcW w:w="501" w:type="pct"/>
            <w:shd w:val="clear" w:color="auto" w:fill="CCCCCC"/>
            <w:vAlign w:val="center"/>
          </w:tcPr>
          <w:p w:rsidR="00083D98" w:rsidRPr="00083D98" w:rsidRDefault="00083D98" w:rsidP="00083D98">
            <w:pPr>
              <w:jc w:val="center"/>
              <w:rPr>
                <w:b/>
                <w:sz w:val="16"/>
                <w:szCs w:val="16"/>
              </w:rPr>
            </w:pPr>
            <w:r w:rsidRPr="00083D98">
              <w:rPr>
                <w:b/>
                <w:sz w:val="16"/>
                <w:szCs w:val="16"/>
              </w:rPr>
              <w:t>амб.+госп.</w:t>
            </w:r>
          </w:p>
        </w:tc>
        <w:tc>
          <w:tcPr>
            <w:tcW w:w="357" w:type="pct"/>
            <w:shd w:val="clear" w:color="auto" w:fill="CCCCCC"/>
            <w:vAlign w:val="center"/>
          </w:tcPr>
          <w:p w:rsidR="00083D98" w:rsidRPr="00083D98" w:rsidRDefault="00083D98" w:rsidP="00083D98">
            <w:pPr>
              <w:jc w:val="center"/>
              <w:rPr>
                <w:b/>
                <w:sz w:val="16"/>
                <w:szCs w:val="16"/>
              </w:rPr>
            </w:pPr>
            <w:r w:rsidRPr="00083D98">
              <w:rPr>
                <w:b/>
                <w:sz w:val="16"/>
                <w:szCs w:val="16"/>
              </w:rPr>
              <w:t>амб.</w:t>
            </w:r>
          </w:p>
        </w:tc>
        <w:tc>
          <w:tcPr>
            <w:tcW w:w="434" w:type="pct"/>
            <w:shd w:val="clear" w:color="auto" w:fill="CCCCCC"/>
            <w:noWrap/>
            <w:vAlign w:val="center"/>
          </w:tcPr>
          <w:p w:rsidR="00083D98" w:rsidRPr="00083D98" w:rsidRDefault="00083D98" w:rsidP="00083D98">
            <w:pPr>
              <w:widowControl w:val="0"/>
              <w:jc w:val="center"/>
              <w:rPr>
                <w:b/>
                <w:bCs/>
                <w:sz w:val="16"/>
                <w:szCs w:val="16"/>
              </w:rPr>
            </w:pPr>
            <w:r w:rsidRPr="00083D98">
              <w:rPr>
                <w:b/>
                <w:bCs/>
                <w:sz w:val="16"/>
                <w:szCs w:val="16"/>
              </w:rPr>
              <w:t>госп.</w:t>
            </w:r>
          </w:p>
        </w:tc>
        <w:tc>
          <w:tcPr>
            <w:tcW w:w="499" w:type="pct"/>
            <w:shd w:val="clear" w:color="auto" w:fill="CCCCCC"/>
            <w:vAlign w:val="center"/>
          </w:tcPr>
          <w:p w:rsidR="00083D98" w:rsidRPr="00083D98" w:rsidRDefault="00083D98" w:rsidP="00083D98">
            <w:pPr>
              <w:widowControl w:val="0"/>
              <w:jc w:val="center"/>
              <w:rPr>
                <w:b/>
                <w:bCs/>
                <w:sz w:val="16"/>
                <w:szCs w:val="16"/>
              </w:rPr>
            </w:pPr>
            <w:r w:rsidRPr="00083D98">
              <w:rPr>
                <w:b/>
                <w:bCs/>
                <w:sz w:val="16"/>
                <w:szCs w:val="16"/>
              </w:rPr>
              <w:t>амб.+ госп.</w:t>
            </w:r>
          </w:p>
        </w:tc>
        <w:tc>
          <w:tcPr>
            <w:tcW w:w="427" w:type="pct"/>
            <w:shd w:val="clear" w:color="auto" w:fill="CCCCCC"/>
            <w:vAlign w:val="center"/>
          </w:tcPr>
          <w:p w:rsidR="00083D98" w:rsidRPr="00083D98" w:rsidRDefault="00083D98" w:rsidP="00083D98">
            <w:pPr>
              <w:widowControl w:val="0"/>
              <w:jc w:val="center"/>
              <w:rPr>
                <w:b/>
                <w:bCs/>
                <w:sz w:val="16"/>
                <w:szCs w:val="16"/>
              </w:rPr>
            </w:pPr>
            <w:r w:rsidRPr="00083D98">
              <w:rPr>
                <w:b/>
                <w:bCs/>
                <w:sz w:val="16"/>
                <w:szCs w:val="16"/>
              </w:rPr>
              <w:t>амб.</w:t>
            </w:r>
          </w:p>
        </w:tc>
        <w:tc>
          <w:tcPr>
            <w:tcW w:w="424" w:type="pct"/>
            <w:shd w:val="clear" w:color="auto" w:fill="CCCCCC"/>
            <w:vAlign w:val="center"/>
          </w:tcPr>
          <w:p w:rsidR="00083D98" w:rsidRPr="00083D98" w:rsidRDefault="00083D98" w:rsidP="00083D98">
            <w:pPr>
              <w:widowControl w:val="0"/>
              <w:jc w:val="center"/>
              <w:rPr>
                <w:b/>
                <w:bCs/>
                <w:sz w:val="16"/>
                <w:szCs w:val="16"/>
              </w:rPr>
            </w:pPr>
            <w:r w:rsidRPr="00083D98">
              <w:rPr>
                <w:b/>
                <w:bCs/>
                <w:sz w:val="16"/>
                <w:szCs w:val="16"/>
              </w:rPr>
              <w:t>госп.</w:t>
            </w:r>
          </w:p>
        </w:tc>
      </w:tr>
      <w:tr w:rsidR="00083D98" w:rsidRPr="00083D98" w:rsidTr="00FE7162">
        <w:trPr>
          <w:trHeight w:val="20"/>
        </w:trPr>
        <w:tc>
          <w:tcPr>
            <w:tcW w:w="1214" w:type="pct"/>
            <w:tcBorders>
              <w:top w:val="single" w:sz="4" w:space="0" w:color="auto"/>
              <w:left w:val="single" w:sz="4" w:space="0" w:color="auto"/>
              <w:bottom w:val="single" w:sz="4" w:space="0" w:color="auto"/>
              <w:right w:val="single" w:sz="4" w:space="0" w:color="auto"/>
            </w:tcBorders>
            <w:shd w:val="clear" w:color="auto" w:fill="FF6600"/>
            <w:noWrap/>
          </w:tcPr>
          <w:p w:rsidR="00083D98" w:rsidRPr="00083D98" w:rsidRDefault="00083D98" w:rsidP="00083D98">
            <w:pPr>
              <w:widowControl w:val="0"/>
              <w:jc w:val="center"/>
              <w:rPr>
                <w:b/>
                <w:sz w:val="16"/>
                <w:szCs w:val="16"/>
              </w:rPr>
            </w:pPr>
            <w:r w:rsidRPr="00083D98">
              <w:rPr>
                <w:b/>
                <w:sz w:val="16"/>
                <w:szCs w:val="16"/>
              </w:rPr>
              <w:t>в среднем на субъект РФ</w:t>
            </w:r>
          </w:p>
        </w:tc>
        <w:tc>
          <w:tcPr>
            <w:tcW w:w="429" w:type="pct"/>
            <w:tcBorders>
              <w:top w:val="single" w:sz="4" w:space="0" w:color="auto"/>
              <w:left w:val="single" w:sz="4" w:space="0" w:color="auto"/>
              <w:bottom w:val="single" w:sz="4" w:space="0" w:color="auto"/>
              <w:right w:val="single" w:sz="4" w:space="0" w:color="auto"/>
            </w:tcBorders>
            <w:shd w:val="clear" w:color="auto" w:fill="FF6600"/>
            <w:noWrap/>
            <w:vAlign w:val="center"/>
          </w:tcPr>
          <w:p w:rsidR="00083D98" w:rsidRPr="00083D98" w:rsidRDefault="00083D98" w:rsidP="00083D98">
            <w:pPr>
              <w:jc w:val="center"/>
              <w:rPr>
                <w:b/>
                <w:sz w:val="20"/>
                <w:szCs w:val="20"/>
              </w:rPr>
            </w:pPr>
            <w:r w:rsidRPr="00083D98">
              <w:rPr>
                <w:b/>
                <w:sz w:val="20"/>
                <w:szCs w:val="20"/>
              </w:rPr>
              <w:t>47508</w:t>
            </w:r>
          </w:p>
        </w:tc>
        <w:tc>
          <w:tcPr>
            <w:tcW w:w="357" w:type="pct"/>
            <w:tcBorders>
              <w:top w:val="single" w:sz="4" w:space="0" w:color="auto"/>
              <w:left w:val="single" w:sz="4" w:space="0" w:color="auto"/>
              <w:bottom w:val="single" w:sz="4" w:space="0" w:color="auto"/>
              <w:right w:val="single" w:sz="4" w:space="0" w:color="auto"/>
            </w:tcBorders>
            <w:shd w:val="clear" w:color="auto" w:fill="FF6600"/>
            <w:noWrap/>
            <w:vAlign w:val="center"/>
          </w:tcPr>
          <w:p w:rsidR="00083D98" w:rsidRPr="00083D98" w:rsidRDefault="00083D98" w:rsidP="00083D98">
            <w:pPr>
              <w:jc w:val="center"/>
              <w:rPr>
                <w:b/>
                <w:sz w:val="20"/>
                <w:szCs w:val="20"/>
              </w:rPr>
            </w:pPr>
            <w:r w:rsidRPr="00083D98">
              <w:rPr>
                <w:b/>
                <w:sz w:val="20"/>
                <w:szCs w:val="20"/>
              </w:rPr>
              <w:t>44481</w:t>
            </w:r>
          </w:p>
        </w:tc>
        <w:tc>
          <w:tcPr>
            <w:tcW w:w="358" w:type="pct"/>
            <w:tcBorders>
              <w:top w:val="single" w:sz="4" w:space="0" w:color="auto"/>
              <w:left w:val="single" w:sz="4" w:space="0" w:color="auto"/>
              <w:bottom w:val="single" w:sz="4" w:space="0" w:color="auto"/>
              <w:right w:val="single" w:sz="4" w:space="0" w:color="auto"/>
            </w:tcBorders>
            <w:shd w:val="clear" w:color="auto" w:fill="FF6600"/>
            <w:vAlign w:val="center"/>
          </w:tcPr>
          <w:p w:rsidR="00083D98" w:rsidRPr="00083D98" w:rsidRDefault="00083D98" w:rsidP="00083D98">
            <w:pPr>
              <w:jc w:val="center"/>
              <w:rPr>
                <w:b/>
                <w:sz w:val="20"/>
                <w:szCs w:val="20"/>
              </w:rPr>
            </w:pPr>
            <w:r w:rsidRPr="00083D98">
              <w:rPr>
                <w:b/>
                <w:sz w:val="20"/>
                <w:szCs w:val="20"/>
              </w:rPr>
              <w:t>3027</w:t>
            </w:r>
          </w:p>
        </w:tc>
        <w:tc>
          <w:tcPr>
            <w:tcW w:w="501" w:type="pct"/>
            <w:tcBorders>
              <w:top w:val="single" w:sz="4" w:space="0" w:color="auto"/>
              <w:left w:val="single" w:sz="4" w:space="0" w:color="auto"/>
              <w:bottom w:val="single" w:sz="4" w:space="0" w:color="auto"/>
              <w:right w:val="single" w:sz="4" w:space="0" w:color="auto"/>
            </w:tcBorders>
            <w:shd w:val="clear" w:color="auto" w:fill="FF6600"/>
            <w:vAlign w:val="center"/>
          </w:tcPr>
          <w:p w:rsidR="00083D98" w:rsidRPr="00083D98" w:rsidRDefault="00083D98" w:rsidP="00083D98">
            <w:pPr>
              <w:jc w:val="center"/>
              <w:rPr>
                <w:b/>
                <w:sz w:val="20"/>
                <w:szCs w:val="20"/>
              </w:rPr>
            </w:pPr>
            <w:r w:rsidRPr="00083D98">
              <w:rPr>
                <w:b/>
                <w:sz w:val="20"/>
                <w:szCs w:val="20"/>
              </w:rPr>
              <w:t>79</w:t>
            </w:r>
          </w:p>
        </w:tc>
        <w:tc>
          <w:tcPr>
            <w:tcW w:w="357" w:type="pct"/>
            <w:tcBorders>
              <w:top w:val="single" w:sz="4" w:space="0" w:color="auto"/>
              <w:left w:val="single" w:sz="4" w:space="0" w:color="auto"/>
              <w:bottom w:val="single" w:sz="4" w:space="0" w:color="auto"/>
              <w:right w:val="single" w:sz="4" w:space="0" w:color="auto"/>
            </w:tcBorders>
            <w:shd w:val="clear" w:color="auto" w:fill="FF6600"/>
            <w:vAlign w:val="center"/>
          </w:tcPr>
          <w:p w:rsidR="00083D98" w:rsidRPr="00083D98" w:rsidRDefault="00083D98" w:rsidP="00083D98">
            <w:pPr>
              <w:jc w:val="center"/>
              <w:rPr>
                <w:b/>
                <w:sz w:val="20"/>
                <w:szCs w:val="20"/>
              </w:rPr>
            </w:pPr>
            <w:r w:rsidRPr="00083D98">
              <w:rPr>
                <w:b/>
                <w:sz w:val="20"/>
                <w:szCs w:val="20"/>
              </w:rPr>
              <w:t>57</w:t>
            </w:r>
          </w:p>
        </w:tc>
        <w:tc>
          <w:tcPr>
            <w:tcW w:w="434" w:type="pct"/>
            <w:tcBorders>
              <w:top w:val="single" w:sz="4" w:space="0" w:color="auto"/>
              <w:left w:val="single" w:sz="4" w:space="0" w:color="auto"/>
              <w:bottom w:val="single" w:sz="4" w:space="0" w:color="auto"/>
              <w:right w:val="single" w:sz="4" w:space="0" w:color="auto"/>
            </w:tcBorders>
            <w:shd w:val="clear" w:color="auto" w:fill="FF6600"/>
            <w:noWrap/>
            <w:vAlign w:val="center"/>
          </w:tcPr>
          <w:p w:rsidR="00083D98" w:rsidRPr="00083D98" w:rsidRDefault="00083D98" w:rsidP="00083D98">
            <w:pPr>
              <w:jc w:val="center"/>
              <w:rPr>
                <w:b/>
                <w:sz w:val="20"/>
                <w:szCs w:val="20"/>
              </w:rPr>
            </w:pPr>
            <w:r w:rsidRPr="00083D98">
              <w:rPr>
                <w:b/>
                <w:sz w:val="20"/>
                <w:szCs w:val="20"/>
              </w:rPr>
              <w:t>23</w:t>
            </w:r>
          </w:p>
        </w:tc>
        <w:tc>
          <w:tcPr>
            <w:tcW w:w="499" w:type="pct"/>
            <w:tcBorders>
              <w:top w:val="single" w:sz="4" w:space="0" w:color="auto"/>
              <w:left w:val="single" w:sz="4" w:space="0" w:color="auto"/>
              <w:bottom w:val="single" w:sz="4" w:space="0" w:color="auto"/>
              <w:right w:val="single" w:sz="4" w:space="0" w:color="auto"/>
            </w:tcBorders>
            <w:shd w:val="clear" w:color="auto" w:fill="FF6600"/>
            <w:vAlign w:val="center"/>
          </w:tcPr>
          <w:p w:rsidR="00083D98" w:rsidRPr="00083D98" w:rsidRDefault="00083D98" w:rsidP="00083D98">
            <w:pPr>
              <w:jc w:val="center"/>
              <w:rPr>
                <w:b/>
                <w:sz w:val="20"/>
                <w:szCs w:val="20"/>
              </w:rPr>
            </w:pPr>
            <w:r w:rsidRPr="00083D98">
              <w:rPr>
                <w:b/>
                <w:sz w:val="20"/>
                <w:szCs w:val="20"/>
              </w:rPr>
              <w:t>414</w:t>
            </w:r>
          </w:p>
        </w:tc>
        <w:tc>
          <w:tcPr>
            <w:tcW w:w="427" w:type="pct"/>
            <w:tcBorders>
              <w:top w:val="single" w:sz="4" w:space="0" w:color="auto"/>
              <w:left w:val="single" w:sz="4" w:space="0" w:color="auto"/>
              <w:bottom w:val="single" w:sz="4" w:space="0" w:color="auto"/>
              <w:right w:val="single" w:sz="4" w:space="0" w:color="auto"/>
            </w:tcBorders>
            <w:shd w:val="clear" w:color="auto" w:fill="FF6600"/>
            <w:vAlign w:val="center"/>
          </w:tcPr>
          <w:p w:rsidR="00083D98" w:rsidRPr="00083D98" w:rsidRDefault="00083D98" w:rsidP="00083D98">
            <w:pPr>
              <w:jc w:val="center"/>
              <w:rPr>
                <w:b/>
                <w:sz w:val="20"/>
                <w:szCs w:val="20"/>
              </w:rPr>
            </w:pPr>
            <w:r w:rsidRPr="00083D98">
              <w:rPr>
                <w:b/>
                <w:sz w:val="20"/>
                <w:szCs w:val="20"/>
              </w:rPr>
              <w:t>337</w:t>
            </w:r>
          </w:p>
        </w:tc>
        <w:tc>
          <w:tcPr>
            <w:tcW w:w="424" w:type="pct"/>
            <w:tcBorders>
              <w:top w:val="single" w:sz="4" w:space="0" w:color="auto"/>
              <w:left w:val="single" w:sz="4" w:space="0" w:color="auto"/>
              <w:bottom w:val="single" w:sz="4" w:space="0" w:color="auto"/>
              <w:right w:val="single" w:sz="4" w:space="0" w:color="auto"/>
            </w:tcBorders>
            <w:shd w:val="clear" w:color="auto" w:fill="FF6600"/>
            <w:vAlign w:val="center"/>
          </w:tcPr>
          <w:p w:rsidR="00083D98" w:rsidRPr="00083D98" w:rsidRDefault="00083D98" w:rsidP="00083D98">
            <w:pPr>
              <w:jc w:val="center"/>
              <w:rPr>
                <w:b/>
                <w:sz w:val="20"/>
                <w:szCs w:val="20"/>
              </w:rPr>
            </w:pPr>
            <w:r w:rsidRPr="00083D98">
              <w:rPr>
                <w:b/>
                <w:sz w:val="20"/>
                <w:szCs w:val="20"/>
              </w:rPr>
              <w:t>330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Алтайский край</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38702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31873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6829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189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68</w:t>
            </w:r>
          </w:p>
        </w:tc>
        <w:tc>
          <w:tcPr>
            <w:tcW w:w="499" w:type="pct"/>
            <w:vAlign w:val="center"/>
          </w:tcPr>
          <w:p w:rsidR="00083D98" w:rsidRPr="00083D98" w:rsidRDefault="00083D98" w:rsidP="00083D98">
            <w:pPr>
              <w:jc w:val="center"/>
              <w:rPr>
                <w:sz w:val="20"/>
                <w:szCs w:val="20"/>
              </w:rPr>
            </w:pPr>
            <w:r w:rsidRPr="00083D98">
              <w:rPr>
                <w:sz w:val="20"/>
                <w:szCs w:val="20"/>
              </w:rPr>
              <w:t>471</w:t>
            </w:r>
          </w:p>
        </w:tc>
        <w:tc>
          <w:tcPr>
            <w:tcW w:w="427" w:type="pct"/>
            <w:vAlign w:val="center"/>
          </w:tcPr>
          <w:p w:rsidR="00083D98" w:rsidRPr="00083D98" w:rsidRDefault="00083D98" w:rsidP="00083D98">
            <w:pPr>
              <w:jc w:val="center"/>
              <w:rPr>
                <w:sz w:val="20"/>
                <w:szCs w:val="20"/>
              </w:rPr>
            </w:pPr>
            <w:r w:rsidRPr="00083D98">
              <w:rPr>
                <w:sz w:val="20"/>
                <w:szCs w:val="20"/>
              </w:rPr>
              <w:t>335</w:t>
            </w:r>
          </w:p>
        </w:tc>
        <w:tc>
          <w:tcPr>
            <w:tcW w:w="424" w:type="pct"/>
            <w:vAlign w:val="center"/>
          </w:tcPr>
          <w:p w:rsidR="00083D98" w:rsidRPr="00083D98" w:rsidRDefault="00083D98" w:rsidP="00083D98">
            <w:pPr>
              <w:jc w:val="center"/>
              <w:rPr>
                <w:sz w:val="20"/>
                <w:szCs w:val="20"/>
              </w:rPr>
            </w:pPr>
            <w:r w:rsidRPr="00083D98">
              <w:rPr>
                <w:sz w:val="20"/>
                <w:szCs w:val="20"/>
              </w:rPr>
              <w:t>430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Амурская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16040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13651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2389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24</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369</w:t>
            </w:r>
          </w:p>
        </w:tc>
        <w:tc>
          <w:tcPr>
            <w:tcW w:w="427" w:type="pct"/>
            <w:vAlign w:val="center"/>
          </w:tcPr>
          <w:p w:rsidR="00083D98" w:rsidRPr="00083D98" w:rsidRDefault="00083D98" w:rsidP="00083D98">
            <w:pPr>
              <w:jc w:val="center"/>
              <w:rPr>
                <w:sz w:val="20"/>
                <w:szCs w:val="20"/>
              </w:rPr>
            </w:pPr>
            <w:r w:rsidRPr="00083D98">
              <w:rPr>
                <w:sz w:val="20"/>
                <w:szCs w:val="20"/>
              </w:rPr>
              <w:t>276</w:t>
            </w:r>
          </w:p>
        </w:tc>
        <w:tc>
          <w:tcPr>
            <w:tcW w:w="424" w:type="pct"/>
            <w:vAlign w:val="center"/>
          </w:tcPr>
          <w:p w:rsidR="00083D98" w:rsidRPr="00083D98" w:rsidRDefault="00083D98" w:rsidP="00083D98">
            <w:pPr>
              <w:jc w:val="center"/>
              <w:rPr>
                <w:sz w:val="20"/>
                <w:szCs w:val="20"/>
              </w:rPr>
            </w:pPr>
            <w:r w:rsidRPr="00083D98">
              <w:rPr>
                <w:sz w:val="20"/>
                <w:szCs w:val="20"/>
              </w:rPr>
              <w:t>327</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Архангельская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56670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53680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2990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20</w:t>
            </w:r>
          </w:p>
        </w:tc>
        <w:tc>
          <w:tcPr>
            <w:tcW w:w="499" w:type="pct"/>
            <w:vAlign w:val="center"/>
          </w:tcPr>
          <w:p w:rsidR="00083D98" w:rsidRPr="00083D98" w:rsidRDefault="00083D98" w:rsidP="00083D98">
            <w:pPr>
              <w:jc w:val="center"/>
              <w:rPr>
                <w:sz w:val="20"/>
                <w:szCs w:val="20"/>
              </w:rPr>
            </w:pPr>
            <w:r w:rsidRPr="00083D98">
              <w:rPr>
                <w:sz w:val="20"/>
                <w:szCs w:val="20"/>
              </w:rPr>
              <w:t>422</w:t>
            </w:r>
          </w:p>
        </w:tc>
        <w:tc>
          <w:tcPr>
            <w:tcW w:w="427" w:type="pct"/>
            <w:vAlign w:val="center"/>
          </w:tcPr>
          <w:p w:rsidR="00083D98" w:rsidRPr="00083D98" w:rsidRDefault="00083D98" w:rsidP="00083D98">
            <w:pPr>
              <w:jc w:val="center"/>
              <w:rPr>
                <w:sz w:val="20"/>
                <w:szCs w:val="20"/>
              </w:rPr>
            </w:pPr>
            <w:r w:rsidRPr="00083D98">
              <w:rPr>
                <w:sz w:val="20"/>
                <w:szCs w:val="20"/>
              </w:rPr>
              <w:t>326</w:t>
            </w:r>
          </w:p>
        </w:tc>
        <w:tc>
          <w:tcPr>
            <w:tcW w:w="424" w:type="pct"/>
            <w:vAlign w:val="center"/>
          </w:tcPr>
          <w:p w:rsidR="00083D98" w:rsidRPr="00083D98" w:rsidRDefault="00083D98" w:rsidP="00083D98">
            <w:pPr>
              <w:jc w:val="center"/>
              <w:rPr>
                <w:sz w:val="20"/>
                <w:szCs w:val="20"/>
              </w:rPr>
            </w:pPr>
            <w:r w:rsidRPr="00083D98">
              <w:rPr>
                <w:sz w:val="20"/>
                <w:szCs w:val="20"/>
              </w:rPr>
              <w:t>356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Астраханская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219148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215552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3596</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86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26</w:t>
            </w:r>
          </w:p>
        </w:tc>
        <w:tc>
          <w:tcPr>
            <w:tcW w:w="499" w:type="pct"/>
            <w:vAlign w:val="center"/>
          </w:tcPr>
          <w:p w:rsidR="00083D98" w:rsidRPr="00083D98" w:rsidRDefault="00083D98" w:rsidP="00083D98">
            <w:pPr>
              <w:jc w:val="center"/>
              <w:rPr>
                <w:sz w:val="20"/>
                <w:szCs w:val="20"/>
              </w:rPr>
            </w:pPr>
            <w:r w:rsidRPr="00083D98">
              <w:rPr>
                <w:sz w:val="20"/>
                <w:szCs w:val="20"/>
              </w:rPr>
              <w:t>437</w:t>
            </w:r>
          </w:p>
        </w:tc>
        <w:tc>
          <w:tcPr>
            <w:tcW w:w="427" w:type="pct"/>
            <w:vAlign w:val="center"/>
          </w:tcPr>
          <w:p w:rsidR="00083D98" w:rsidRPr="00083D98" w:rsidRDefault="00083D98" w:rsidP="00083D98">
            <w:pPr>
              <w:jc w:val="center"/>
              <w:rPr>
                <w:sz w:val="20"/>
                <w:szCs w:val="20"/>
              </w:rPr>
            </w:pPr>
            <w:r w:rsidRPr="00083D98">
              <w:rPr>
                <w:sz w:val="20"/>
                <w:szCs w:val="20"/>
              </w:rPr>
              <w:t>335</w:t>
            </w:r>
          </w:p>
        </w:tc>
        <w:tc>
          <w:tcPr>
            <w:tcW w:w="424" w:type="pct"/>
            <w:vAlign w:val="center"/>
          </w:tcPr>
          <w:p w:rsidR="00083D98" w:rsidRPr="00083D98" w:rsidRDefault="00083D98" w:rsidP="00083D98">
            <w:pPr>
              <w:jc w:val="center"/>
              <w:rPr>
                <w:sz w:val="20"/>
                <w:szCs w:val="20"/>
              </w:rPr>
            </w:pPr>
            <w:r w:rsidRPr="00083D98">
              <w:rPr>
                <w:sz w:val="20"/>
                <w:szCs w:val="20"/>
              </w:rPr>
              <w:t>368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Белгородская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60729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58164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2565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133</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20</w:t>
            </w:r>
          </w:p>
        </w:tc>
        <w:tc>
          <w:tcPr>
            <w:tcW w:w="499" w:type="pct"/>
            <w:vAlign w:val="center"/>
          </w:tcPr>
          <w:p w:rsidR="00083D98" w:rsidRPr="00083D98" w:rsidRDefault="00083D98" w:rsidP="00083D98">
            <w:pPr>
              <w:jc w:val="center"/>
              <w:rPr>
                <w:sz w:val="20"/>
                <w:szCs w:val="20"/>
              </w:rPr>
            </w:pPr>
            <w:r w:rsidRPr="00083D98">
              <w:rPr>
                <w:sz w:val="20"/>
                <w:szCs w:val="20"/>
              </w:rPr>
              <w:t>439</w:t>
            </w:r>
          </w:p>
        </w:tc>
        <w:tc>
          <w:tcPr>
            <w:tcW w:w="427" w:type="pct"/>
            <w:vAlign w:val="center"/>
          </w:tcPr>
          <w:p w:rsidR="00083D98" w:rsidRPr="00083D98" w:rsidRDefault="00083D98" w:rsidP="00083D98">
            <w:pPr>
              <w:jc w:val="center"/>
              <w:rPr>
                <w:sz w:val="20"/>
                <w:szCs w:val="20"/>
              </w:rPr>
            </w:pPr>
            <w:r w:rsidRPr="00083D98">
              <w:rPr>
                <w:sz w:val="20"/>
                <w:szCs w:val="20"/>
              </w:rPr>
              <w:t>367</w:t>
            </w:r>
          </w:p>
        </w:tc>
        <w:tc>
          <w:tcPr>
            <w:tcW w:w="424" w:type="pct"/>
            <w:vAlign w:val="center"/>
          </w:tcPr>
          <w:p w:rsidR="00083D98" w:rsidRPr="00083D98" w:rsidRDefault="00083D98" w:rsidP="00083D98">
            <w:pPr>
              <w:jc w:val="center"/>
              <w:rPr>
                <w:sz w:val="20"/>
                <w:szCs w:val="20"/>
              </w:rPr>
            </w:pPr>
            <w:r w:rsidRPr="00083D98">
              <w:rPr>
                <w:sz w:val="20"/>
                <w:szCs w:val="20"/>
              </w:rPr>
              <w:t>337</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Брянская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23765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21465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2300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77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23</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394</w:t>
            </w:r>
          </w:p>
        </w:tc>
        <w:tc>
          <w:tcPr>
            <w:tcW w:w="427" w:type="pct"/>
            <w:vAlign w:val="center"/>
          </w:tcPr>
          <w:p w:rsidR="00083D98" w:rsidRPr="00083D98" w:rsidRDefault="00083D98" w:rsidP="00083D98">
            <w:pPr>
              <w:jc w:val="center"/>
              <w:rPr>
                <w:sz w:val="20"/>
                <w:szCs w:val="20"/>
              </w:rPr>
            </w:pPr>
            <w:r w:rsidRPr="00083D98">
              <w:rPr>
                <w:sz w:val="20"/>
                <w:szCs w:val="20"/>
              </w:rPr>
              <w:t>306</w:t>
            </w:r>
          </w:p>
        </w:tc>
        <w:tc>
          <w:tcPr>
            <w:tcW w:w="424" w:type="pct"/>
            <w:vAlign w:val="center"/>
          </w:tcPr>
          <w:p w:rsidR="00083D98" w:rsidRPr="00083D98" w:rsidRDefault="00083D98" w:rsidP="00083D98">
            <w:pPr>
              <w:jc w:val="center"/>
              <w:rPr>
                <w:sz w:val="20"/>
                <w:szCs w:val="20"/>
              </w:rPr>
            </w:pPr>
            <w:r w:rsidRPr="00083D98">
              <w:rPr>
                <w:sz w:val="20"/>
                <w:szCs w:val="20"/>
              </w:rPr>
              <w:t>328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color w:val="FF0000"/>
                <w:sz w:val="20"/>
                <w:szCs w:val="20"/>
              </w:rPr>
              <w:t>Владимирская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51502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50275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1227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403</w:t>
            </w:r>
          </w:p>
        </w:tc>
        <w:tc>
          <w:tcPr>
            <w:tcW w:w="427" w:type="pct"/>
            <w:vAlign w:val="center"/>
          </w:tcPr>
          <w:p w:rsidR="00083D98" w:rsidRPr="00083D98" w:rsidRDefault="00083D98" w:rsidP="00083D98">
            <w:pPr>
              <w:jc w:val="center"/>
              <w:rPr>
                <w:sz w:val="20"/>
                <w:szCs w:val="20"/>
              </w:rPr>
            </w:pPr>
            <w:r w:rsidRPr="00083D98">
              <w:rPr>
                <w:sz w:val="20"/>
                <w:szCs w:val="20"/>
              </w:rPr>
              <w:t>346</w:t>
            </w:r>
          </w:p>
        </w:tc>
        <w:tc>
          <w:tcPr>
            <w:tcW w:w="424" w:type="pct"/>
            <w:vAlign w:val="center"/>
          </w:tcPr>
          <w:p w:rsidR="00083D98" w:rsidRPr="00083D98" w:rsidRDefault="00083D98" w:rsidP="00083D98">
            <w:pPr>
              <w:jc w:val="center"/>
              <w:rPr>
                <w:sz w:val="20"/>
                <w:szCs w:val="20"/>
              </w:rPr>
            </w:pPr>
            <w:r w:rsidRPr="00083D98">
              <w:rPr>
                <w:sz w:val="20"/>
                <w:szCs w:val="20"/>
              </w:rPr>
              <w:t>274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Волгоградская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53033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44653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8380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166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68</w:t>
            </w:r>
          </w:p>
        </w:tc>
        <w:tc>
          <w:tcPr>
            <w:tcW w:w="499" w:type="pct"/>
            <w:vAlign w:val="center"/>
          </w:tcPr>
          <w:p w:rsidR="00083D98" w:rsidRPr="00083D98" w:rsidRDefault="00083D98" w:rsidP="00083D98">
            <w:pPr>
              <w:jc w:val="center"/>
              <w:rPr>
                <w:sz w:val="20"/>
                <w:szCs w:val="20"/>
              </w:rPr>
            </w:pPr>
            <w:r w:rsidRPr="00083D98">
              <w:rPr>
                <w:sz w:val="20"/>
                <w:szCs w:val="20"/>
              </w:rPr>
              <w:t>479</w:t>
            </w:r>
          </w:p>
        </w:tc>
        <w:tc>
          <w:tcPr>
            <w:tcW w:w="427" w:type="pct"/>
            <w:vAlign w:val="center"/>
          </w:tcPr>
          <w:p w:rsidR="00083D98" w:rsidRPr="00083D98" w:rsidRDefault="00083D98" w:rsidP="00083D98">
            <w:pPr>
              <w:jc w:val="center"/>
              <w:rPr>
                <w:sz w:val="20"/>
                <w:szCs w:val="20"/>
              </w:rPr>
            </w:pPr>
            <w:r w:rsidRPr="00083D98">
              <w:rPr>
                <w:sz w:val="20"/>
                <w:szCs w:val="20"/>
              </w:rPr>
              <w:t>366</w:t>
            </w:r>
          </w:p>
        </w:tc>
        <w:tc>
          <w:tcPr>
            <w:tcW w:w="424" w:type="pct"/>
            <w:vAlign w:val="center"/>
          </w:tcPr>
          <w:p w:rsidR="00083D98" w:rsidRPr="00083D98" w:rsidRDefault="00083D98" w:rsidP="00083D98">
            <w:pPr>
              <w:jc w:val="center"/>
              <w:rPr>
                <w:sz w:val="20"/>
                <w:szCs w:val="20"/>
              </w:rPr>
            </w:pPr>
            <w:r w:rsidRPr="00083D98">
              <w:rPr>
                <w:sz w:val="20"/>
                <w:szCs w:val="20"/>
              </w:rPr>
              <w:t>433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Вологодская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4017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3747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270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4</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304</w:t>
            </w:r>
          </w:p>
        </w:tc>
        <w:tc>
          <w:tcPr>
            <w:tcW w:w="427" w:type="pct"/>
            <w:vAlign w:val="center"/>
          </w:tcPr>
          <w:p w:rsidR="00083D98" w:rsidRPr="00083D98" w:rsidRDefault="00083D98" w:rsidP="00083D98">
            <w:pPr>
              <w:jc w:val="center"/>
              <w:rPr>
                <w:sz w:val="20"/>
                <w:szCs w:val="20"/>
              </w:rPr>
            </w:pPr>
            <w:r w:rsidRPr="00083D98">
              <w:rPr>
                <w:sz w:val="20"/>
                <w:szCs w:val="20"/>
              </w:rPr>
              <w:t>277</w:t>
            </w:r>
          </w:p>
        </w:tc>
        <w:tc>
          <w:tcPr>
            <w:tcW w:w="424" w:type="pct"/>
            <w:vAlign w:val="center"/>
          </w:tcPr>
          <w:p w:rsidR="00083D98" w:rsidRPr="00083D98" w:rsidRDefault="00083D98" w:rsidP="00083D98">
            <w:pPr>
              <w:jc w:val="center"/>
              <w:rPr>
                <w:sz w:val="20"/>
                <w:szCs w:val="20"/>
              </w:rPr>
            </w:pPr>
            <w:r w:rsidRPr="00083D98">
              <w:rPr>
                <w:sz w:val="20"/>
                <w:szCs w:val="20"/>
              </w:rPr>
              <w:t>140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Воронежская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65585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63216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2369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173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156</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17</w:t>
            </w:r>
          </w:p>
        </w:tc>
        <w:tc>
          <w:tcPr>
            <w:tcW w:w="499" w:type="pct"/>
            <w:vAlign w:val="center"/>
          </w:tcPr>
          <w:p w:rsidR="00083D98" w:rsidRPr="00083D98" w:rsidRDefault="00083D98" w:rsidP="00083D98">
            <w:pPr>
              <w:jc w:val="center"/>
              <w:rPr>
                <w:sz w:val="20"/>
                <w:szCs w:val="20"/>
              </w:rPr>
            </w:pPr>
            <w:r w:rsidRPr="00083D98">
              <w:rPr>
                <w:sz w:val="20"/>
                <w:szCs w:val="20"/>
              </w:rPr>
              <w:t>416</w:t>
            </w:r>
          </w:p>
        </w:tc>
        <w:tc>
          <w:tcPr>
            <w:tcW w:w="427" w:type="pct"/>
            <w:vAlign w:val="center"/>
          </w:tcPr>
          <w:p w:rsidR="00083D98" w:rsidRPr="00083D98" w:rsidRDefault="00083D98" w:rsidP="00083D98">
            <w:pPr>
              <w:jc w:val="center"/>
              <w:rPr>
                <w:sz w:val="20"/>
                <w:szCs w:val="20"/>
              </w:rPr>
            </w:pPr>
            <w:r w:rsidRPr="00083D98">
              <w:rPr>
                <w:sz w:val="20"/>
                <w:szCs w:val="20"/>
              </w:rPr>
              <w:t>371</w:t>
            </w:r>
          </w:p>
        </w:tc>
        <w:tc>
          <w:tcPr>
            <w:tcW w:w="424" w:type="pct"/>
            <w:vAlign w:val="center"/>
          </w:tcPr>
          <w:p w:rsidR="00083D98" w:rsidRPr="00083D98" w:rsidRDefault="00083D98" w:rsidP="00083D98">
            <w:pPr>
              <w:jc w:val="center"/>
              <w:rPr>
                <w:sz w:val="20"/>
                <w:szCs w:val="20"/>
              </w:rPr>
            </w:pPr>
            <w:r w:rsidRPr="00083D98">
              <w:rPr>
                <w:sz w:val="20"/>
                <w:szCs w:val="20"/>
              </w:rPr>
              <w:t>318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г. Москва</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102607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97295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5312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24</w:t>
            </w:r>
          </w:p>
        </w:tc>
        <w:tc>
          <w:tcPr>
            <w:tcW w:w="499" w:type="pct"/>
            <w:vAlign w:val="center"/>
          </w:tcPr>
          <w:p w:rsidR="00083D98" w:rsidRPr="00083D98" w:rsidRDefault="00083D98" w:rsidP="00083D98">
            <w:pPr>
              <w:jc w:val="center"/>
              <w:rPr>
                <w:sz w:val="20"/>
                <w:szCs w:val="20"/>
              </w:rPr>
            </w:pPr>
            <w:r w:rsidRPr="00083D98">
              <w:rPr>
                <w:sz w:val="20"/>
                <w:szCs w:val="20"/>
              </w:rPr>
              <w:t>482</w:t>
            </w:r>
          </w:p>
        </w:tc>
        <w:tc>
          <w:tcPr>
            <w:tcW w:w="427" w:type="pct"/>
            <w:vAlign w:val="center"/>
          </w:tcPr>
          <w:p w:rsidR="00083D98" w:rsidRPr="00083D98" w:rsidRDefault="00083D98" w:rsidP="00083D98">
            <w:pPr>
              <w:jc w:val="center"/>
              <w:rPr>
                <w:sz w:val="20"/>
                <w:szCs w:val="20"/>
              </w:rPr>
            </w:pPr>
            <w:r w:rsidRPr="00083D98">
              <w:rPr>
                <w:sz w:val="20"/>
                <w:szCs w:val="20"/>
              </w:rPr>
              <w:t>394</w:t>
            </w:r>
          </w:p>
        </w:tc>
        <w:tc>
          <w:tcPr>
            <w:tcW w:w="424" w:type="pct"/>
            <w:vAlign w:val="center"/>
          </w:tcPr>
          <w:p w:rsidR="00083D98" w:rsidRPr="00083D98" w:rsidRDefault="00083D98" w:rsidP="00083D98">
            <w:pPr>
              <w:jc w:val="center"/>
              <w:rPr>
                <w:sz w:val="20"/>
                <w:szCs w:val="20"/>
              </w:rPr>
            </w:pPr>
            <w:r w:rsidRPr="00083D98">
              <w:rPr>
                <w:sz w:val="20"/>
                <w:szCs w:val="20"/>
              </w:rPr>
              <w:t>430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г. Санкт-Петербург</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58971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51530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7441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152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101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51</w:t>
            </w:r>
          </w:p>
        </w:tc>
        <w:tc>
          <w:tcPr>
            <w:tcW w:w="499" w:type="pct"/>
            <w:vAlign w:val="center"/>
          </w:tcPr>
          <w:p w:rsidR="00083D98" w:rsidRPr="00083D98" w:rsidRDefault="00083D98" w:rsidP="00083D98">
            <w:pPr>
              <w:jc w:val="center"/>
              <w:rPr>
                <w:sz w:val="20"/>
                <w:szCs w:val="20"/>
              </w:rPr>
            </w:pPr>
            <w:r w:rsidRPr="00083D98">
              <w:rPr>
                <w:sz w:val="20"/>
                <w:szCs w:val="20"/>
              </w:rPr>
              <w:t>509</w:t>
            </w:r>
          </w:p>
        </w:tc>
        <w:tc>
          <w:tcPr>
            <w:tcW w:w="427" w:type="pct"/>
            <w:vAlign w:val="center"/>
          </w:tcPr>
          <w:p w:rsidR="00083D98" w:rsidRPr="00083D98" w:rsidRDefault="00083D98" w:rsidP="00083D98">
            <w:pPr>
              <w:jc w:val="center"/>
              <w:rPr>
                <w:sz w:val="20"/>
                <w:szCs w:val="20"/>
              </w:rPr>
            </w:pPr>
            <w:r w:rsidRPr="00083D98">
              <w:rPr>
                <w:sz w:val="20"/>
                <w:szCs w:val="20"/>
              </w:rPr>
              <w:t>397</w:t>
            </w:r>
          </w:p>
        </w:tc>
        <w:tc>
          <w:tcPr>
            <w:tcW w:w="424" w:type="pct"/>
            <w:vAlign w:val="center"/>
          </w:tcPr>
          <w:p w:rsidR="00083D98" w:rsidRPr="00083D98" w:rsidRDefault="00083D98" w:rsidP="00083D98">
            <w:pPr>
              <w:jc w:val="center"/>
              <w:rPr>
                <w:sz w:val="20"/>
                <w:szCs w:val="20"/>
              </w:rPr>
            </w:pPr>
            <w:r w:rsidRPr="00083D98">
              <w:rPr>
                <w:sz w:val="20"/>
                <w:szCs w:val="20"/>
              </w:rPr>
              <w:t>459</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Еврейская а.о.</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3293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2768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525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7</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284</w:t>
            </w:r>
          </w:p>
        </w:tc>
        <w:tc>
          <w:tcPr>
            <w:tcW w:w="427" w:type="pct"/>
            <w:vAlign w:val="center"/>
          </w:tcPr>
          <w:p w:rsidR="00083D98" w:rsidRPr="00083D98" w:rsidRDefault="00083D98" w:rsidP="00083D98">
            <w:pPr>
              <w:jc w:val="center"/>
              <w:rPr>
                <w:sz w:val="20"/>
                <w:szCs w:val="20"/>
              </w:rPr>
            </w:pPr>
            <w:r w:rsidRPr="00083D98">
              <w:rPr>
                <w:sz w:val="20"/>
                <w:szCs w:val="20"/>
              </w:rPr>
              <w:t>247</w:t>
            </w:r>
          </w:p>
        </w:tc>
        <w:tc>
          <w:tcPr>
            <w:tcW w:w="424" w:type="pct"/>
            <w:vAlign w:val="center"/>
          </w:tcPr>
          <w:p w:rsidR="00083D98" w:rsidRPr="00083D98" w:rsidRDefault="00083D98" w:rsidP="00083D98">
            <w:pPr>
              <w:jc w:val="center"/>
              <w:rPr>
                <w:sz w:val="20"/>
                <w:szCs w:val="20"/>
              </w:rPr>
            </w:pPr>
            <w:r w:rsidRPr="00083D98">
              <w:rPr>
                <w:sz w:val="20"/>
                <w:szCs w:val="20"/>
              </w:rPr>
              <w:t>167</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color w:val="FF0000"/>
                <w:sz w:val="20"/>
                <w:szCs w:val="20"/>
              </w:rPr>
              <w:t>Забайкальский край</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52855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50903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1952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22</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402</w:t>
            </w:r>
          </w:p>
        </w:tc>
        <w:tc>
          <w:tcPr>
            <w:tcW w:w="427" w:type="pct"/>
            <w:vAlign w:val="center"/>
          </w:tcPr>
          <w:p w:rsidR="00083D98" w:rsidRPr="00083D98" w:rsidRDefault="00083D98" w:rsidP="00083D98">
            <w:pPr>
              <w:jc w:val="center"/>
              <w:rPr>
                <w:sz w:val="20"/>
                <w:szCs w:val="20"/>
              </w:rPr>
            </w:pPr>
            <w:r w:rsidRPr="00083D98">
              <w:rPr>
                <w:sz w:val="20"/>
                <w:szCs w:val="20"/>
              </w:rPr>
              <w:t>299</w:t>
            </w:r>
          </w:p>
        </w:tc>
        <w:tc>
          <w:tcPr>
            <w:tcW w:w="424" w:type="pct"/>
            <w:vAlign w:val="center"/>
          </w:tcPr>
          <w:p w:rsidR="00083D98" w:rsidRPr="00083D98" w:rsidRDefault="00083D98" w:rsidP="00083D98">
            <w:pPr>
              <w:jc w:val="center"/>
              <w:rPr>
                <w:sz w:val="20"/>
                <w:szCs w:val="20"/>
              </w:rPr>
            </w:pPr>
            <w:r w:rsidRPr="00083D98">
              <w:rPr>
                <w:sz w:val="20"/>
                <w:szCs w:val="20"/>
              </w:rPr>
              <w:t>339</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Ивановская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46008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40663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5345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110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67</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43</w:t>
            </w:r>
          </w:p>
        </w:tc>
        <w:tc>
          <w:tcPr>
            <w:tcW w:w="499" w:type="pct"/>
            <w:vAlign w:val="center"/>
          </w:tcPr>
          <w:p w:rsidR="00083D98" w:rsidRPr="00083D98" w:rsidRDefault="00083D98" w:rsidP="00083D98">
            <w:pPr>
              <w:jc w:val="center"/>
              <w:rPr>
                <w:sz w:val="20"/>
                <w:szCs w:val="20"/>
              </w:rPr>
            </w:pPr>
            <w:r w:rsidRPr="00083D98">
              <w:rPr>
                <w:sz w:val="20"/>
                <w:szCs w:val="20"/>
              </w:rPr>
              <w:t>458</w:t>
            </w:r>
          </w:p>
        </w:tc>
        <w:tc>
          <w:tcPr>
            <w:tcW w:w="427" w:type="pct"/>
            <w:vAlign w:val="center"/>
          </w:tcPr>
          <w:p w:rsidR="00083D98" w:rsidRPr="00083D98" w:rsidRDefault="00083D98" w:rsidP="00083D98">
            <w:pPr>
              <w:jc w:val="center"/>
              <w:rPr>
                <w:sz w:val="20"/>
                <w:szCs w:val="20"/>
              </w:rPr>
            </w:pPr>
            <w:r w:rsidRPr="00083D98">
              <w:rPr>
                <w:sz w:val="20"/>
                <w:szCs w:val="20"/>
              </w:rPr>
              <w:t>395</w:t>
            </w:r>
          </w:p>
        </w:tc>
        <w:tc>
          <w:tcPr>
            <w:tcW w:w="424" w:type="pct"/>
            <w:vAlign w:val="center"/>
          </w:tcPr>
          <w:p w:rsidR="00083D98" w:rsidRPr="00083D98" w:rsidRDefault="00083D98" w:rsidP="00083D98">
            <w:pPr>
              <w:jc w:val="center"/>
              <w:rPr>
                <w:sz w:val="20"/>
                <w:szCs w:val="20"/>
              </w:rPr>
            </w:pPr>
            <w:r w:rsidRPr="00083D98">
              <w:rPr>
                <w:sz w:val="20"/>
                <w:szCs w:val="20"/>
              </w:rPr>
              <w:t>401</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Иркутская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53268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44278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8990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60</w:t>
            </w:r>
          </w:p>
        </w:tc>
        <w:tc>
          <w:tcPr>
            <w:tcW w:w="499" w:type="pct"/>
            <w:vAlign w:val="center"/>
          </w:tcPr>
          <w:p w:rsidR="00083D98" w:rsidRPr="00083D98" w:rsidRDefault="00083D98" w:rsidP="00083D98">
            <w:pPr>
              <w:jc w:val="center"/>
              <w:rPr>
                <w:sz w:val="20"/>
                <w:szCs w:val="20"/>
              </w:rPr>
            </w:pPr>
            <w:r w:rsidRPr="00083D98">
              <w:rPr>
                <w:sz w:val="20"/>
                <w:szCs w:val="20"/>
              </w:rPr>
              <w:t>497</w:t>
            </w:r>
          </w:p>
        </w:tc>
        <w:tc>
          <w:tcPr>
            <w:tcW w:w="427" w:type="pct"/>
            <w:vAlign w:val="center"/>
          </w:tcPr>
          <w:p w:rsidR="00083D98" w:rsidRPr="00083D98" w:rsidRDefault="00083D98" w:rsidP="00083D98">
            <w:pPr>
              <w:jc w:val="center"/>
              <w:rPr>
                <w:sz w:val="20"/>
                <w:szCs w:val="20"/>
              </w:rPr>
            </w:pPr>
            <w:r w:rsidRPr="00083D98">
              <w:rPr>
                <w:sz w:val="20"/>
                <w:szCs w:val="20"/>
              </w:rPr>
              <w:t>357</w:t>
            </w:r>
          </w:p>
        </w:tc>
        <w:tc>
          <w:tcPr>
            <w:tcW w:w="424" w:type="pct"/>
            <w:vAlign w:val="center"/>
          </w:tcPr>
          <w:p w:rsidR="00083D98" w:rsidRPr="00083D98" w:rsidRDefault="00083D98" w:rsidP="00083D98">
            <w:pPr>
              <w:jc w:val="center"/>
              <w:rPr>
                <w:sz w:val="20"/>
                <w:szCs w:val="20"/>
              </w:rPr>
            </w:pPr>
            <w:r w:rsidRPr="00083D98">
              <w:rPr>
                <w:sz w:val="20"/>
                <w:szCs w:val="20"/>
              </w:rPr>
              <w:t>469</w:t>
            </w:r>
          </w:p>
        </w:tc>
      </w:tr>
      <w:tr w:rsidR="00083D98" w:rsidRPr="00083D98" w:rsidTr="00FE7162">
        <w:tblPrEx>
          <w:tblLook w:val="0000" w:firstRow="0" w:lastRow="0" w:firstColumn="0" w:lastColumn="0" w:noHBand="0" w:noVBand="0"/>
        </w:tblPrEx>
        <w:trPr>
          <w:trHeight w:val="2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Кабардино-Балкарская Ре</w:t>
            </w:r>
            <w:r w:rsidRPr="00083D98">
              <w:rPr>
                <w:color w:val="FF0000"/>
                <w:sz w:val="20"/>
                <w:szCs w:val="20"/>
              </w:rPr>
              <w:t>с</w:t>
            </w:r>
            <w:r w:rsidRPr="00083D98">
              <w:rPr>
                <w:color w:val="FF0000"/>
                <w:sz w:val="20"/>
                <w:szCs w:val="20"/>
              </w:rPr>
              <w:t>публика</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4492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4094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398</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12</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335</w:t>
            </w:r>
          </w:p>
        </w:tc>
        <w:tc>
          <w:tcPr>
            <w:tcW w:w="427" w:type="pct"/>
            <w:vAlign w:val="center"/>
          </w:tcPr>
          <w:p w:rsidR="00083D98" w:rsidRPr="00083D98" w:rsidRDefault="00083D98" w:rsidP="00083D98">
            <w:pPr>
              <w:jc w:val="center"/>
              <w:rPr>
                <w:sz w:val="20"/>
                <w:szCs w:val="20"/>
              </w:rPr>
            </w:pPr>
            <w:r w:rsidRPr="00083D98">
              <w:rPr>
                <w:sz w:val="20"/>
                <w:szCs w:val="20"/>
              </w:rPr>
              <w:t>308</w:t>
            </w:r>
          </w:p>
        </w:tc>
        <w:tc>
          <w:tcPr>
            <w:tcW w:w="424" w:type="pct"/>
            <w:vAlign w:val="center"/>
          </w:tcPr>
          <w:p w:rsidR="00083D98" w:rsidRPr="00083D98" w:rsidRDefault="00083D98" w:rsidP="00083D98">
            <w:pPr>
              <w:jc w:val="center"/>
              <w:rPr>
                <w:sz w:val="20"/>
                <w:szCs w:val="20"/>
              </w:rPr>
            </w:pPr>
            <w:r w:rsidRPr="00083D98">
              <w:rPr>
                <w:sz w:val="20"/>
                <w:szCs w:val="20"/>
              </w:rPr>
              <w:t>176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Калининградская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34573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33747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826</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11</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348</w:t>
            </w:r>
          </w:p>
        </w:tc>
        <w:tc>
          <w:tcPr>
            <w:tcW w:w="427" w:type="pct"/>
            <w:vAlign w:val="center"/>
          </w:tcPr>
          <w:p w:rsidR="00083D98" w:rsidRPr="00083D98" w:rsidRDefault="00083D98" w:rsidP="00083D98">
            <w:pPr>
              <w:jc w:val="center"/>
              <w:rPr>
                <w:sz w:val="20"/>
                <w:szCs w:val="20"/>
              </w:rPr>
            </w:pPr>
            <w:r w:rsidRPr="00083D98">
              <w:rPr>
                <w:sz w:val="20"/>
                <w:szCs w:val="20"/>
              </w:rPr>
              <w:t>322</w:t>
            </w:r>
          </w:p>
        </w:tc>
        <w:tc>
          <w:tcPr>
            <w:tcW w:w="424" w:type="pct"/>
            <w:vAlign w:val="center"/>
          </w:tcPr>
          <w:p w:rsidR="00083D98" w:rsidRPr="00083D98" w:rsidRDefault="00083D98" w:rsidP="00083D98">
            <w:pPr>
              <w:jc w:val="center"/>
              <w:rPr>
                <w:sz w:val="20"/>
                <w:szCs w:val="20"/>
              </w:rPr>
            </w:pPr>
            <w:r w:rsidRPr="00083D98">
              <w:rPr>
                <w:sz w:val="20"/>
                <w:szCs w:val="20"/>
              </w:rPr>
              <w:t>216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Калужская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8287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6794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1493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12</w:t>
            </w:r>
          </w:p>
        </w:tc>
        <w:tc>
          <w:tcPr>
            <w:tcW w:w="499" w:type="pct"/>
            <w:vAlign w:val="center"/>
          </w:tcPr>
          <w:p w:rsidR="00083D98" w:rsidRPr="00083D98" w:rsidRDefault="00083D98" w:rsidP="00083D98">
            <w:pPr>
              <w:jc w:val="center"/>
              <w:rPr>
                <w:sz w:val="20"/>
                <w:szCs w:val="20"/>
              </w:rPr>
            </w:pPr>
            <w:r w:rsidRPr="00083D98">
              <w:rPr>
                <w:sz w:val="20"/>
                <w:szCs w:val="20"/>
              </w:rPr>
              <w:t>429</w:t>
            </w:r>
          </w:p>
        </w:tc>
        <w:tc>
          <w:tcPr>
            <w:tcW w:w="427" w:type="pct"/>
            <w:vAlign w:val="center"/>
          </w:tcPr>
          <w:p w:rsidR="00083D98" w:rsidRPr="00083D98" w:rsidRDefault="00083D98" w:rsidP="00083D98">
            <w:pPr>
              <w:jc w:val="center"/>
              <w:rPr>
                <w:sz w:val="20"/>
                <w:szCs w:val="20"/>
              </w:rPr>
            </w:pPr>
            <w:r w:rsidRPr="00083D98">
              <w:rPr>
                <w:sz w:val="20"/>
                <w:szCs w:val="20"/>
              </w:rPr>
              <w:t>302</w:t>
            </w:r>
          </w:p>
        </w:tc>
        <w:tc>
          <w:tcPr>
            <w:tcW w:w="424" w:type="pct"/>
            <w:vAlign w:val="center"/>
          </w:tcPr>
          <w:p w:rsidR="00083D98" w:rsidRPr="00083D98" w:rsidRDefault="00083D98" w:rsidP="00083D98">
            <w:pPr>
              <w:jc w:val="center"/>
              <w:rPr>
                <w:sz w:val="20"/>
                <w:szCs w:val="20"/>
              </w:rPr>
            </w:pPr>
            <w:r w:rsidRPr="00083D98">
              <w:rPr>
                <w:sz w:val="20"/>
                <w:szCs w:val="20"/>
              </w:rPr>
              <w:t>374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Камчатский край</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20470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18886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1584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14</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413</w:t>
            </w:r>
          </w:p>
        </w:tc>
        <w:tc>
          <w:tcPr>
            <w:tcW w:w="427" w:type="pct"/>
            <w:vAlign w:val="center"/>
          </w:tcPr>
          <w:p w:rsidR="00083D98" w:rsidRPr="00083D98" w:rsidRDefault="00083D98" w:rsidP="00083D98">
            <w:pPr>
              <w:jc w:val="center"/>
              <w:rPr>
                <w:sz w:val="20"/>
                <w:szCs w:val="20"/>
              </w:rPr>
            </w:pPr>
            <w:r w:rsidRPr="00083D98">
              <w:rPr>
                <w:sz w:val="20"/>
                <w:szCs w:val="20"/>
              </w:rPr>
              <w:t>351</w:t>
            </w:r>
          </w:p>
        </w:tc>
        <w:tc>
          <w:tcPr>
            <w:tcW w:w="424" w:type="pct"/>
            <w:vAlign w:val="center"/>
          </w:tcPr>
          <w:p w:rsidR="00083D98" w:rsidRPr="00083D98" w:rsidRDefault="00083D98" w:rsidP="00083D98">
            <w:pPr>
              <w:jc w:val="center"/>
              <w:rPr>
                <w:sz w:val="20"/>
                <w:szCs w:val="20"/>
              </w:rPr>
            </w:pPr>
            <w:r w:rsidRPr="00083D98">
              <w:rPr>
                <w:sz w:val="20"/>
                <w:szCs w:val="20"/>
              </w:rPr>
              <w:t>319</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Карачаево-Черкесская Ре</w:t>
            </w:r>
            <w:r w:rsidRPr="00083D98">
              <w:rPr>
                <w:color w:val="FF0000"/>
                <w:sz w:val="20"/>
                <w:szCs w:val="20"/>
              </w:rPr>
              <w:t>с</w:t>
            </w:r>
            <w:r w:rsidRPr="00083D98">
              <w:rPr>
                <w:color w:val="FF0000"/>
                <w:sz w:val="20"/>
                <w:szCs w:val="20"/>
              </w:rPr>
              <w:t>публика</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4671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3931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740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9</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359</w:t>
            </w:r>
          </w:p>
        </w:tc>
        <w:tc>
          <w:tcPr>
            <w:tcW w:w="427" w:type="pct"/>
            <w:vAlign w:val="center"/>
          </w:tcPr>
          <w:p w:rsidR="00083D98" w:rsidRPr="00083D98" w:rsidRDefault="00083D98" w:rsidP="00083D98">
            <w:pPr>
              <w:jc w:val="center"/>
              <w:rPr>
                <w:sz w:val="20"/>
                <w:szCs w:val="20"/>
              </w:rPr>
            </w:pPr>
            <w:r w:rsidRPr="00083D98">
              <w:rPr>
                <w:sz w:val="20"/>
                <w:szCs w:val="20"/>
              </w:rPr>
              <w:t>323</w:t>
            </w:r>
          </w:p>
        </w:tc>
        <w:tc>
          <w:tcPr>
            <w:tcW w:w="424" w:type="pct"/>
            <w:vAlign w:val="center"/>
          </w:tcPr>
          <w:p w:rsidR="00083D98" w:rsidRPr="00083D98" w:rsidRDefault="00083D98" w:rsidP="00083D98">
            <w:pPr>
              <w:jc w:val="center"/>
              <w:rPr>
                <w:sz w:val="20"/>
                <w:szCs w:val="20"/>
              </w:rPr>
            </w:pPr>
            <w:r w:rsidRPr="00083D98">
              <w:rPr>
                <w:sz w:val="20"/>
                <w:szCs w:val="20"/>
              </w:rPr>
              <w:t>200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Кемеровская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46322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44139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2183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158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127</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499" w:type="pct"/>
            <w:vAlign w:val="center"/>
          </w:tcPr>
          <w:p w:rsidR="00083D98" w:rsidRPr="00083D98" w:rsidRDefault="00083D98" w:rsidP="00083D98">
            <w:pPr>
              <w:jc w:val="center"/>
              <w:rPr>
                <w:sz w:val="20"/>
                <w:szCs w:val="20"/>
              </w:rPr>
            </w:pPr>
            <w:r w:rsidRPr="00083D98">
              <w:rPr>
                <w:sz w:val="20"/>
                <w:szCs w:val="20"/>
              </w:rPr>
              <w:t>449</w:t>
            </w:r>
          </w:p>
        </w:tc>
        <w:tc>
          <w:tcPr>
            <w:tcW w:w="427" w:type="pct"/>
            <w:vAlign w:val="center"/>
          </w:tcPr>
          <w:p w:rsidR="00083D98" w:rsidRPr="00083D98" w:rsidRDefault="00083D98" w:rsidP="00083D98">
            <w:pPr>
              <w:jc w:val="center"/>
              <w:rPr>
                <w:sz w:val="20"/>
                <w:szCs w:val="20"/>
              </w:rPr>
            </w:pPr>
            <w:r w:rsidRPr="00083D98">
              <w:rPr>
                <w:sz w:val="20"/>
                <w:szCs w:val="20"/>
              </w:rPr>
              <w:t>376</w:t>
            </w:r>
          </w:p>
        </w:tc>
        <w:tc>
          <w:tcPr>
            <w:tcW w:w="424" w:type="pct"/>
            <w:vAlign w:val="center"/>
          </w:tcPr>
          <w:p w:rsidR="00083D98" w:rsidRPr="00083D98" w:rsidRDefault="00083D98" w:rsidP="00083D98">
            <w:pPr>
              <w:jc w:val="center"/>
              <w:rPr>
                <w:sz w:val="20"/>
                <w:szCs w:val="20"/>
              </w:rPr>
            </w:pPr>
            <w:r w:rsidRPr="00083D98">
              <w:rPr>
                <w:sz w:val="20"/>
                <w:szCs w:val="20"/>
              </w:rPr>
              <w:t>325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Кировская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46721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43428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3293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499" w:type="pct"/>
            <w:vAlign w:val="center"/>
          </w:tcPr>
          <w:p w:rsidR="00083D98" w:rsidRPr="00083D98" w:rsidRDefault="00083D98" w:rsidP="00083D98">
            <w:pPr>
              <w:jc w:val="center"/>
              <w:rPr>
                <w:sz w:val="20"/>
                <w:szCs w:val="20"/>
              </w:rPr>
            </w:pPr>
            <w:r w:rsidRPr="00083D98">
              <w:rPr>
                <w:sz w:val="20"/>
                <w:szCs w:val="20"/>
              </w:rPr>
              <w:t>442</w:t>
            </w:r>
          </w:p>
        </w:tc>
        <w:tc>
          <w:tcPr>
            <w:tcW w:w="427" w:type="pct"/>
            <w:vAlign w:val="center"/>
          </w:tcPr>
          <w:p w:rsidR="00083D98" w:rsidRPr="00083D98" w:rsidRDefault="00083D98" w:rsidP="00083D98">
            <w:pPr>
              <w:jc w:val="center"/>
              <w:rPr>
                <w:sz w:val="20"/>
                <w:szCs w:val="20"/>
              </w:rPr>
            </w:pPr>
            <w:r w:rsidRPr="00083D98">
              <w:rPr>
                <w:sz w:val="20"/>
                <w:szCs w:val="20"/>
              </w:rPr>
              <w:t>360</w:t>
            </w:r>
          </w:p>
        </w:tc>
        <w:tc>
          <w:tcPr>
            <w:tcW w:w="424" w:type="pct"/>
            <w:vAlign w:val="center"/>
          </w:tcPr>
          <w:p w:rsidR="00083D98" w:rsidRPr="00083D98" w:rsidRDefault="00083D98" w:rsidP="00083D98">
            <w:pPr>
              <w:jc w:val="center"/>
              <w:rPr>
                <w:sz w:val="20"/>
                <w:szCs w:val="20"/>
              </w:rPr>
            </w:pPr>
            <w:r w:rsidRPr="00083D98">
              <w:rPr>
                <w:sz w:val="20"/>
                <w:szCs w:val="20"/>
              </w:rPr>
              <w:t>365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Костромская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40828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37207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3621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21</w:t>
            </w:r>
          </w:p>
        </w:tc>
        <w:tc>
          <w:tcPr>
            <w:tcW w:w="499" w:type="pct"/>
            <w:vAlign w:val="center"/>
          </w:tcPr>
          <w:p w:rsidR="00083D98" w:rsidRPr="00083D98" w:rsidRDefault="00083D98" w:rsidP="00083D98">
            <w:pPr>
              <w:jc w:val="center"/>
              <w:rPr>
                <w:sz w:val="20"/>
                <w:szCs w:val="20"/>
              </w:rPr>
            </w:pPr>
            <w:r w:rsidRPr="00083D98">
              <w:rPr>
                <w:sz w:val="20"/>
                <w:szCs w:val="20"/>
              </w:rPr>
              <w:t>439</w:t>
            </w:r>
          </w:p>
        </w:tc>
        <w:tc>
          <w:tcPr>
            <w:tcW w:w="427" w:type="pct"/>
            <w:vAlign w:val="center"/>
          </w:tcPr>
          <w:p w:rsidR="00083D98" w:rsidRPr="00083D98" w:rsidRDefault="00083D98" w:rsidP="00083D98">
            <w:pPr>
              <w:jc w:val="center"/>
              <w:rPr>
                <w:sz w:val="20"/>
                <w:szCs w:val="20"/>
              </w:rPr>
            </w:pPr>
            <w:r w:rsidRPr="00083D98">
              <w:rPr>
                <w:sz w:val="20"/>
                <w:szCs w:val="20"/>
              </w:rPr>
              <w:t>335</w:t>
            </w:r>
          </w:p>
        </w:tc>
        <w:tc>
          <w:tcPr>
            <w:tcW w:w="424" w:type="pct"/>
            <w:vAlign w:val="center"/>
          </w:tcPr>
          <w:p w:rsidR="00083D98" w:rsidRPr="00083D98" w:rsidRDefault="00083D98" w:rsidP="00083D98">
            <w:pPr>
              <w:jc w:val="center"/>
              <w:rPr>
                <w:sz w:val="20"/>
                <w:szCs w:val="20"/>
              </w:rPr>
            </w:pPr>
            <w:r w:rsidRPr="00083D98">
              <w:rPr>
                <w:sz w:val="20"/>
                <w:szCs w:val="20"/>
              </w:rPr>
              <w:t>386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Краснодарский край</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165193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158111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7082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130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72</w:t>
            </w:r>
          </w:p>
        </w:tc>
        <w:tc>
          <w:tcPr>
            <w:tcW w:w="499" w:type="pct"/>
            <w:vAlign w:val="center"/>
          </w:tcPr>
          <w:p w:rsidR="00083D98" w:rsidRPr="00083D98" w:rsidRDefault="00083D98" w:rsidP="00083D98">
            <w:pPr>
              <w:jc w:val="center"/>
              <w:rPr>
                <w:sz w:val="20"/>
                <w:szCs w:val="20"/>
              </w:rPr>
            </w:pPr>
            <w:r w:rsidRPr="00083D98">
              <w:rPr>
                <w:sz w:val="20"/>
                <w:szCs w:val="20"/>
              </w:rPr>
              <w:t>475</w:t>
            </w:r>
          </w:p>
        </w:tc>
        <w:tc>
          <w:tcPr>
            <w:tcW w:w="427" w:type="pct"/>
            <w:vAlign w:val="center"/>
          </w:tcPr>
          <w:p w:rsidR="00083D98" w:rsidRPr="00083D98" w:rsidRDefault="00083D98" w:rsidP="00083D98">
            <w:pPr>
              <w:jc w:val="center"/>
              <w:rPr>
                <w:sz w:val="20"/>
                <w:szCs w:val="20"/>
              </w:rPr>
            </w:pPr>
            <w:r w:rsidRPr="00083D98">
              <w:rPr>
                <w:sz w:val="20"/>
                <w:szCs w:val="20"/>
              </w:rPr>
              <w:t>383</w:t>
            </w:r>
          </w:p>
        </w:tc>
        <w:tc>
          <w:tcPr>
            <w:tcW w:w="424" w:type="pct"/>
            <w:vAlign w:val="center"/>
          </w:tcPr>
          <w:p w:rsidR="00083D98" w:rsidRPr="00083D98" w:rsidRDefault="00083D98" w:rsidP="00083D98">
            <w:pPr>
              <w:jc w:val="center"/>
              <w:rPr>
                <w:sz w:val="20"/>
                <w:szCs w:val="20"/>
              </w:rPr>
            </w:pPr>
            <w:r w:rsidRPr="00083D98">
              <w:rPr>
                <w:sz w:val="20"/>
                <w:szCs w:val="20"/>
              </w:rPr>
              <w:t>419</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Красноярский край</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58934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57055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1879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108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28</w:t>
            </w:r>
          </w:p>
        </w:tc>
        <w:tc>
          <w:tcPr>
            <w:tcW w:w="499" w:type="pct"/>
            <w:vAlign w:val="center"/>
          </w:tcPr>
          <w:p w:rsidR="00083D98" w:rsidRPr="00083D98" w:rsidRDefault="00083D98" w:rsidP="00083D98">
            <w:pPr>
              <w:jc w:val="center"/>
              <w:rPr>
                <w:sz w:val="20"/>
                <w:szCs w:val="20"/>
              </w:rPr>
            </w:pPr>
            <w:r w:rsidRPr="00083D98">
              <w:rPr>
                <w:sz w:val="20"/>
                <w:szCs w:val="20"/>
              </w:rPr>
              <w:t>432</w:t>
            </w:r>
          </w:p>
        </w:tc>
        <w:tc>
          <w:tcPr>
            <w:tcW w:w="427" w:type="pct"/>
            <w:vAlign w:val="center"/>
          </w:tcPr>
          <w:p w:rsidR="00083D98" w:rsidRPr="00083D98" w:rsidRDefault="00083D98" w:rsidP="00083D98">
            <w:pPr>
              <w:jc w:val="center"/>
              <w:rPr>
                <w:sz w:val="20"/>
                <w:szCs w:val="20"/>
              </w:rPr>
            </w:pPr>
            <w:r w:rsidRPr="00083D98">
              <w:rPr>
                <w:sz w:val="20"/>
                <w:szCs w:val="20"/>
              </w:rPr>
              <w:t>353</w:t>
            </w:r>
          </w:p>
        </w:tc>
        <w:tc>
          <w:tcPr>
            <w:tcW w:w="424" w:type="pct"/>
            <w:vAlign w:val="center"/>
          </w:tcPr>
          <w:p w:rsidR="00083D98" w:rsidRPr="00083D98" w:rsidRDefault="00083D98" w:rsidP="00083D98">
            <w:pPr>
              <w:jc w:val="center"/>
              <w:rPr>
                <w:sz w:val="20"/>
                <w:szCs w:val="20"/>
              </w:rPr>
            </w:pPr>
            <w:r w:rsidRPr="00083D98">
              <w:rPr>
                <w:sz w:val="20"/>
                <w:szCs w:val="20"/>
              </w:rPr>
              <w:t>353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Курганская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64957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59691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5266</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27</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33</w:t>
            </w:r>
          </w:p>
        </w:tc>
        <w:tc>
          <w:tcPr>
            <w:tcW w:w="499" w:type="pct"/>
            <w:vAlign w:val="center"/>
          </w:tcPr>
          <w:p w:rsidR="00083D98" w:rsidRPr="00083D98" w:rsidRDefault="00083D98" w:rsidP="00083D98">
            <w:pPr>
              <w:jc w:val="center"/>
              <w:rPr>
                <w:sz w:val="20"/>
                <w:szCs w:val="20"/>
              </w:rPr>
            </w:pPr>
            <w:r w:rsidRPr="00083D98">
              <w:rPr>
                <w:sz w:val="20"/>
                <w:szCs w:val="20"/>
              </w:rPr>
              <w:t>453</w:t>
            </w:r>
          </w:p>
        </w:tc>
        <w:tc>
          <w:tcPr>
            <w:tcW w:w="427" w:type="pct"/>
            <w:vAlign w:val="center"/>
          </w:tcPr>
          <w:p w:rsidR="00083D98" w:rsidRPr="00083D98" w:rsidRDefault="00083D98" w:rsidP="00083D98">
            <w:pPr>
              <w:jc w:val="center"/>
              <w:rPr>
                <w:sz w:val="20"/>
                <w:szCs w:val="20"/>
              </w:rPr>
            </w:pPr>
            <w:r w:rsidRPr="00083D98">
              <w:rPr>
                <w:sz w:val="20"/>
                <w:szCs w:val="20"/>
              </w:rPr>
              <w:t>371</w:t>
            </w:r>
          </w:p>
        </w:tc>
        <w:tc>
          <w:tcPr>
            <w:tcW w:w="424" w:type="pct"/>
            <w:vAlign w:val="center"/>
          </w:tcPr>
          <w:p w:rsidR="00083D98" w:rsidRPr="00083D98" w:rsidRDefault="00083D98" w:rsidP="00083D98">
            <w:pPr>
              <w:jc w:val="center"/>
              <w:rPr>
                <w:sz w:val="20"/>
                <w:szCs w:val="20"/>
              </w:rPr>
            </w:pPr>
            <w:r w:rsidRPr="00083D98">
              <w:rPr>
                <w:sz w:val="20"/>
                <w:szCs w:val="20"/>
              </w:rPr>
              <w:t>381</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Курская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72636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70092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2544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214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191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23</w:t>
            </w:r>
          </w:p>
        </w:tc>
        <w:tc>
          <w:tcPr>
            <w:tcW w:w="499" w:type="pct"/>
            <w:vAlign w:val="center"/>
          </w:tcPr>
          <w:p w:rsidR="00083D98" w:rsidRPr="00083D98" w:rsidRDefault="00083D98" w:rsidP="00083D98">
            <w:pPr>
              <w:jc w:val="center"/>
              <w:rPr>
                <w:sz w:val="20"/>
                <w:szCs w:val="20"/>
              </w:rPr>
            </w:pPr>
            <w:r w:rsidRPr="00083D98">
              <w:rPr>
                <w:sz w:val="20"/>
                <w:szCs w:val="20"/>
              </w:rPr>
              <w:t>416</w:t>
            </w:r>
          </w:p>
        </w:tc>
        <w:tc>
          <w:tcPr>
            <w:tcW w:w="427" w:type="pct"/>
            <w:vAlign w:val="center"/>
          </w:tcPr>
          <w:p w:rsidR="00083D98" w:rsidRPr="00083D98" w:rsidRDefault="00083D98" w:rsidP="00083D98">
            <w:pPr>
              <w:jc w:val="center"/>
              <w:rPr>
                <w:sz w:val="20"/>
                <w:szCs w:val="20"/>
              </w:rPr>
            </w:pPr>
            <w:r w:rsidRPr="00083D98">
              <w:rPr>
                <w:sz w:val="20"/>
                <w:szCs w:val="20"/>
              </w:rPr>
              <w:t>337</w:t>
            </w:r>
          </w:p>
        </w:tc>
        <w:tc>
          <w:tcPr>
            <w:tcW w:w="424" w:type="pct"/>
            <w:vAlign w:val="center"/>
          </w:tcPr>
          <w:p w:rsidR="00083D98" w:rsidRPr="00083D98" w:rsidRDefault="00083D98" w:rsidP="00083D98">
            <w:pPr>
              <w:jc w:val="center"/>
              <w:rPr>
                <w:sz w:val="20"/>
                <w:szCs w:val="20"/>
              </w:rPr>
            </w:pPr>
            <w:r w:rsidRPr="00083D98">
              <w:rPr>
                <w:sz w:val="20"/>
                <w:szCs w:val="20"/>
              </w:rPr>
              <w:t>339</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Ленинградская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7276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4516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2760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18</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393</w:t>
            </w:r>
          </w:p>
        </w:tc>
        <w:tc>
          <w:tcPr>
            <w:tcW w:w="427" w:type="pct"/>
            <w:vAlign w:val="center"/>
          </w:tcPr>
          <w:p w:rsidR="00083D98" w:rsidRPr="00083D98" w:rsidRDefault="00083D98" w:rsidP="00083D98">
            <w:pPr>
              <w:jc w:val="center"/>
              <w:rPr>
                <w:sz w:val="20"/>
                <w:szCs w:val="20"/>
              </w:rPr>
            </w:pPr>
            <w:r w:rsidRPr="00083D98">
              <w:rPr>
                <w:sz w:val="20"/>
                <w:szCs w:val="20"/>
              </w:rPr>
              <w:t>290</w:t>
            </w:r>
          </w:p>
        </w:tc>
        <w:tc>
          <w:tcPr>
            <w:tcW w:w="424" w:type="pct"/>
            <w:vAlign w:val="center"/>
          </w:tcPr>
          <w:p w:rsidR="00083D98" w:rsidRPr="00083D98" w:rsidRDefault="00083D98" w:rsidP="00083D98">
            <w:pPr>
              <w:jc w:val="center"/>
              <w:rPr>
                <w:sz w:val="20"/>
                <w:szCs w:val="20"/>
              </w:rPr>
            </w:pPr>
            <w:r w:rsidRPr="00083D98">
              <w:rPr>
                <w:sz w:val="20"/>
                <w:szCs w:val="20"/>
              </w:rPr>
              <w:t>346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Липецкая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61830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58458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3372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92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69</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23</w:t>
            </w:r>
          </w:p>
        </w:tc>
        <w:tc>
          <w:tcPr>
            <w:tcW w:w="499" w:type="pct"/>
            <w:vAlign w:val="center"/>
          </w:tcPr>
          <w:p w:rsidR="00083D98" w:rsidRPr="00083D98" w:rsidRDefault="00083D98" w:rsidP="00083D98">
            <w:pPr>
              <w:jc w:val="center"/>
              <w:rPr>
                <w:sz w:val="20"/>
                <w:szCs w:val="20"/>
              </w:rPr>
            </w:pPr>
            <w:r w:rsidRPr="00083D98">
              <w:rPr>
                <w:sz w:val="20"/>
                <w:szCs w:val="20"/>
              </w:rPr>
              <w:t>467</w:t>
            </w:r>
          </w:p>
        </w:tc>
        <w:tc>
          <w:tcPr>
            <w:tcW w:w="427" w:type="pct"/>
            <w:vAlign w:val="center"/>
          </w:tcPr>
          <w:p w:rsidR="00083D98" w:rsidRPr="00083D98" w:rsidRDefault="00083D98" w:rsidP="00083D98">
            <w:pPr>
              <w:jc w:val="center"/>
              <w:rPr>
                <w:sz w:val="20"/>
                <w:szCs w:val="20"/>
              </w:rPr>
            </w:pPr>
            <w:r w:rsidRPr="00083D98">
              <w:rPr>
                <w:sz w:val="20"/>
                <w:szCs w:val="20"/>
              </w:rPr>
              <w:t>379</w:t>
            </w:r>
          </w:p>
        </w:tc>
        <w:tc>
          <w:tcPr>
            <w:tcW w:w="424" w:type="pct"/>
            <w:vAlign w:val="center"/>
          </w:tcPr>
          <w:p w:rsidR="00083D98" w:rsidRPr="00083D98" w:rsidRDefault="00083D98" w:rsidP="00083D98">
            <w:pPr>
              <w:jc w:val="center"/>
              <w:rPr>
                <w:sz w:val="20"/>
                <w:szCs w:val="20"/>
              </w:rPr>
            </w:pPr>
            <w:r w:rsidRPr="00083D98">
              <w:rPr>
                <w:sz w:val="20"/>
                <w:szCs w:val="20"/>
              </w:rPr>
              <w:t>378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Магаданская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9549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7522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2027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10</w:t>
            </w:r>
          </w:p>
        </w:tc>
        <w:tc>
          <w:tcPr>
            <w:tcW w:w="499" w:type="pct"/>
            <w:vAlign w:val="center"/>
          </w:tcPr>
          <w:p w:rsidR="00083D98" w:rsidRPr="00083D98" w:rsidRDefault="00083D98" w:rsidP="00083D98">
            <w:pPr>
              <w:jc w:val="center"/>
              <w:rPr>
                <w:sz w:val="20"/>
                <w:szCs w:val="20"/>
              </w:rPr>
            </w:pPr>
            <w:r w:rsidRPr="00083D98">
              <w:rPr>
                <w:sz w:val="20"/>
                <w:szCs w:val="20"/>
              </w:rPr>
              <w:t>422</w:t>
            </w:r>
          </w:p>
        </w:tc>
        <w:tc>
          <w:tcPr>
            <w:tcW w:w="427" w:type="pct"/>
            <w:vAlign w:val="center"/>
          </w:tcPr>
          <w:p w:rsidR="00083D98" w:rsidRPr="00083D98" w:rsidRDefault="00083D98" w:rsidP="00083D98">
            <w:pPr>
              <w:jc w:val="center"/>
              <w:rPr>
                <w:sz w:val="20"/>
                <w:szCs w:val="20"/>
              </w:rPr>
            </w:pPr>
            <w:r w:rsidRPr="00083D98">
              <w:rPr>
                <w:sz w:val="20"/>
                <w:szCs w:val="20"/>
              </w:rPr>
              <w:t>315</w:t>
            </w:r>
          </w:p>
        </w:tc>
        <w:tc>
          <w:tcPr>
            <w:tcW w:w="424" w:type="pct"/>
            <w:vAlign w:val="center"/>
          </w:tcPr>
          <w:p w:rsidR="00083D98" w:rsidRPr="00083D98" w:rsidRDefault="00083D98" w:rsidP="00083D98">
            <w:pPr>
              <w:jc w:val="center"/>
              <w:rPr>
                <w:sz w:val="20"/>
                <w:szCs w:val="20"/>
              </w:rPr>
            </w:pPr>
            <w:r w:rsidRPr="00083D98">
              <w:rPr>
                <w:sz w:val="20"/>
                <w:szCs w:val="20"/>
              </w:rPr>
              <w:t>372</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Московская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101479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99640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1839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27</w:t>
            </w:r>
          </w:p>
        </w:tc>
        <w:tc>
          <w:tcPr>
            <w:tcW w:w="499" w:type="pct"/>
            <w:vAlign w:val="center"/>
          </w:tcPr>
          <w:p w:rsidR="00083D98" w:rsidRPr="00083D98" w:rsidRDefault="00083D98" w:rsidP="00083D98">
            <w:pPr>
              <w:jc w:val="center"/>
              <w:rPr>
                <w:sz w:val="20"/>
                <w:szCs w:val="20"/>
              </w:rPr>
            </w:pPr>
            <w:r w:rsidRPr="00083D98">
              <w:rPr>
                <w:sz w:val="20"/>
                <w:szCs w:val="20"/>
              </w:rPr>
              <w:t>458</w:t>
            </w:r>
          </w:p>
        </w:tc>
        <w:tc>
          <w:tcPr>
            <w:tcW w:w="427" w:type="pct"/>
            <w:vAlign w:val="center"/>
          </w:tcPr>
          <w:p w:rsidR="00083D98" w:rsidRPr="00083D98" w:rsidRDefault="00083D98" w:rsidP="00083D98">
            <w:pPr>
              <w:jc w:val="center"/>
              <w:rPr>
                <w:sz w:val="20"/>
                <w:szCs w:val="20"/>
              </w:rPr>
            </w:pPr>
            <w:r w:rsidRPr="00083D98">
              <w:rPr>
                <w:sz w:val="20"/>
                <w:szCs w:val="20"/>
              </w:rPr>
              <w:t>398</w:t>
            </w:r>
          </w:p>
        </w:tc>
        <w:tc>
          <w:tcPr>
            <w:tcW w:w="424" w:type="pct"/>
            <w:vAlign w:val="center"/>
          </w:tcPr>
          <w:p w:rsidR="00083D98" w:rsidRPr="00083D98" w:rsidRDefault="00083D98" w:rsidP="00083D98">
            <w:pPr>
              <w:jc w:val="center"/>
              <w:rPr>
                <w:sz w:val="20"/>
                <w:szCs w:val="20"/>
              </w:rPr>
            </w:pPr>
            <w:r w:rsidRPr="00083D98">
              <w:rPr>
                <w:sz w:val="20"/>
                <w:szCs w:val="20"/>
              </w:rPr>
              <w:t>340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Мурманская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37569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33977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3592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19</w:t>
            </w:r>
          </w:p>
        </w:tc>
        <w:tc>
          <w:tcPr>
            <w:tcW w:w="499" w:type="pct"/>
            <w:vAlign w:val="center"/>
          </w:tcPr>
          <w:p w:rsidR="00083D98" w:rsidRPr="00083D98" w:rsidRDefault="00083D98" w:rsidP="00083D98">
            <w:pPr>
              <w:jc w:val="center"/>
              <w:rPr>
                <w:sz w:val="20"/>
                <w:szCs w:val="20"/>
              </w:rPr>
            </w:pPr>
            <w:r w:rsidRPr="00083D98">
              <w:rPr>
                <w:sz w:val="20"/>
                <w:szCs w:val="20"/>
              </w:rPr>
              <w:t>425</w:t>
            </w:r>
          </w:p>
        </w:tc>
        <w:tc>
          <w:tcPr>
            <w:tcW w:w="427" w:type="pct"/>
            <w:vAlign w:val="center"/>
          </w:tcPr>
          <w:p w:rsidR="00083D98" w:rsidRPr="00083D98" w:rsidRDefault="00083D98" w:rsidP="00083D98">
            <w:pPr>
              <w:jc w:val="center"/>
              <w:rPr>
                <w:sz w:val="20"/>
                <w:szCs w:val="20"/>
              </w:rPr>
            </w:pPr>
            <w:r w:rsidRPr="00083D98">
              <w:rPr>
                <w:sz w:val="20"/>
                <w:szCs w:val="20"/>
              </w:rPr>
              <w:t>318</w:t>
            </w:r>
          </w:p>
        </w:tc>
        <w:tc>
          <w:tcPr>
            <w:tcW w:w="424" w:type="pct"/>
            <w:vAlign w:val="center"/>
          </w:tcPr>
          <w:p w:rsidR="00083D98" w:rsidRPr="00083D98" w:rsidRDefault="00083D98" w:rsidP="00083D98">
            <w:pPr>
              <w:jc w:val="center"/>
              <w:rPr>
                <w:sz w:val="20"/>
                <w:szCs w:val="20"/>
              </w:rPr>
            </w:pPr>
            <w:r w:rsidRPr="00083D98">
              <w:rPr>
                <w:sz w:val="20"/>
                <w:szCs w:val="20"/>
              </w:rPr>
              <w:t>382</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Ненецкий а.окр.</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1389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1092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297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290</w:t>
            </w:r>
          </w:p>
        </w:tc>
        <w:tc>
          <w:tcPr>
            <w:tcW w:w="427" w:type="pct"/>
            <w:vAlign w:val="center"/>
          </w:tcPr>
          <w:p w:rsidR="00083D98" w:rsidRPr="00083D98" w:rsidRDefault="00083D98" w:rsidP="00083D98">
            <w:pPr>
              <w:jc w:val="center"/>
              <w:rPr>
                <w:sz w:val="20"/>
                <w:szCs w:val="20"/>
              </w:rPr>
            </w:pPr>
            <w:r w:rsidRPr="00083D98">
              <w:rPr>
                <w:sz w:val="20"/>
                <w:szCs w:val="20"/>
              </w:rPr>
              <w:t>250</w:t>
            </w:r>
          </w:p>
        </w:tc>
        <w:tc>
          <w:tcPr>
            <w:tcW w:w="424" w:type="pct"/>
            <w:vAlign w:val="center"/>
          </w:tcPr>
          <w:p w:rsidR="00083D98" w:rsidRPr="00083D98" w:rsidRDefault="00083D98" w:rsidP="00083D98">
            <w:pPr>
              <w:jc w:val="center"/>
              <w:rPr>
                <w:sz w:val="20"/>
                <w:szCs w:val="20"/>
              </w:rPr>
            </w:pPr>
            <w:r w:rsidRPr="00083D98">
              <w:rPr>
                <w:sz w:val="20"/>
                <w:szCs w:val="20"/>
              </w:rPr>
              <w:t>160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Нижегородская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94115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84372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9743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499" w:type="pct"/>
            <w:vAlign w:val="center"/>
          </w:tcPr>
          <w:p w:rsidR="00083D98" w:rsidRPr="00083D98" w:rsidRDefault="00083D98" w:rsidP="00083D98">
            <w:pPr>
              <w:jc w:val="center"/>
              <w:rPr>
                <w:sz w:val="20"/>
                <w:szCs w:val="20"/>
              </w:rPr>
            </w:pPr>
            <w:r w:rsidRPr="00083D98">
              <w:rPr>
                <w:sz w:val="20"/>
                <w:szCs w:val="20"/>
              </w:rPr>
              <w:t>455</w:t>
            </w:r>
          </w:p>
        </w:tc>
        <w:tc>
          <w:tcPr>
            <w:tcW w:w="427" w:type="pct"/>
            <w:vAlign w:val="center"/>
          </w:tcPr>
          <w:p w:rsidR="00083D98" w:rsidRPr="00083D98" w:rsidRDefault="00083D98" w:rsidP="00083D98">
            <w:pPr>
              <w:jc w:val="center"/>
              <w:rPr>
                <w:sz w:val="20"/>
                <w:szCs w:val="20"/>
              </w:rPr>
            </w:pPr>
            <w:r w:rsidRPr="00083D98">
              <w:rPr>
                <w:sz w:val="20"/>
                <w:szCs w:val="20"/>
              </w:rPr>
              <w:t>367</w:t>
            </w:r>
          </w:p>
        </w:tc>
        <w:tc>
          <w:tcPr>
            <w:tcW w:w="424" w:type="pct"/>
            <w:vAlign w:val="center"/>
          </w:tcPr>
          <w:p w:rsidR="00083D98" w:rsidRPr="00083D98" w:rsidRDefault="00083D98" w:rsidP="00083D98">
            <w:pPr>
              <w:jc w:val="center"/>
              <w:rPr>
                <w:sz w:val="20"/>
                <w:szCs w:val="20"/>
              </w:rPr>
            </w:pPr>
            <w:r w:rsidRPr="00083D98">
              <w:rPr>
                <w:sz w:val="20"/>
                <w:szCs w:val="20"/>
              </w:rPr>
              <w:t>400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color w:val="FF0000"/>
                <w:sz w:val="20"/>
                <w:szCs w:val="20"/>
              </w:rPr>
              <w:lastRenderedPageBreak/>
              <w:t>Новгородская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69625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67442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2183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9</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400</w:t>
            </w:r>
          </w:p>
        </w:tc>
        <w:tc>
          <w:tcPr>
            <w:tcW w:w="427" w:type="pct"/>
            <w:vAlign w:val="center"/>
          </w:tcPr>
          <w:p w:rsidR="00083D98" w:rsidRPr="00083D98" w:rsidRDefault="00083D98" w:rsidP="00083D98">
            <w:pPr>
              <w:jc w:val="center"/>
              <w:rPr>
                <w:sz w:val="20"/>
                <w:szCs w:val="20"/>
              </w:rPr>
            </w:pPr>
            <w:r w:rsidRPr="00083D98">
              <w:rPr>
                <w:sz w:val="20"/>
                <w:szCs w:val="20"/>
              </w:rPr>
              <w:t>328</w:t>
            </w:r>
          </w:p>
        </w:tc>
        <w:tc>
          <w:tcPr>
            <w:tcW w:w="424" w:type="pct"/>
            <w:vAlign w:val="center"/>
          </w:tcPr>
          <w:p w:rsidR="00083D98" w:rsidRPr="00083D98" w:rsidRDefault="00083D98" w:rsidP="00083D98">
            <w:pPr>
              <w:jc w:val="center"/>
              <w:rPr>
                <w:sz w:val="20"/>
                <w:szCs w:val="20"/>
              </w:rPr>
            </w:pPr>
            <w:r w:rsidRPr="00083D98">
              <w:rPr>
                <w:sz w:val="20"/>
                <w:szCs w:val="20"/>
              </w:rPr>
              <w:t>322</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Новосибирская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123202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121698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1504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205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181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24</w:t>
            </w:r>
          </w:p>
        </w:tc>
        <w:tc>
          <w:tcPr>
            <w:tcW w:w="499" w:type="pct"/>
            <w:vAlign w:val="center"/>
          </w:tcPr>
          <w:p w:rsidR="00083D98" w:rsidRPr="00083D98" w:rsidRDefault="00083D98" w:rsidP="00083D98">
            <w:pPr>
              <w:jc w:val="center"/>
              <w:rPr>
                <w:sz w:val="20"/>
                <w:szCs w:val="20"/>
              </w:rPr>
            </w:pPr>
            <w:r w:rsidRPr="00083D98">
              <w:rPr>
                <w:sz w:val="20"/>
                <w:szCs w:val="20"/>
              </w:rPr>
              <w:t>439</w:t>
            </w:r>
          </w:p>
        </w:tc>
        <w:tc>
          <w:tcPr>
            <w:tcW w:w="427" w:type="pct"/>
            <w:vAlign w:val="center"/>
          </w:tcPr>
          <w:p w:rsidR="00083D98" w:rsidRPr="00083D98" w:rsidRDefault="00083D98" w:rsidP="00083D98">
            <w:pPr>
              <w:jc w:val="center"/>
              <w:rPr>
                <w:sz w:val="20"/>
                <w:szCs w:val="20"/>
              </w:rPr>
            </w:pPr>
            <w:r w:rsidRPr="00083D98">
              <w:rPr>
                <w:sz w:val="20"/>
                <w:szCs w:val="20"/>
              </w:rPr>
              <w:t>381</w:t>
            </w:r>
          </w:p>
        </w:tc>
        <w:tc>
          <w:tcPr>
            <w:tcW w:w="424" w:type="pct"/>
            <w:vAlign w:val="center"/>
          </w:tcPr>
          <w:p w:rsidR="00083D98" w:rsidRPr="00083D98" w:rsidRDefault="00083D98" w:rsidP="00083D98">
            <w:pPr>
              <w:jc w:val="center"/>
              <w:rPr>
                <w:sz w:val="20"/>
                <w:szCs w:val="20"/>
              </w:rPr>
            </w:pPr>
            <w:r w:rsidRPr="00083D98">
              <w:rPr>
                <w:sz w:val="20"/>
                <w:szCs w:val="20"/>
              </w:rPr>
              <w:t>310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Омская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81008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77467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3541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267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250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17</w:t>
            </w:r>
          </w:p>
        </w:tc>
        <w:tc>
          <w:tcPr>
            <w:tcW w:w="499" w:type="pct"/>
            <w:vAlign w:val="center"/>
          </w:tcPr>
          <w:p w:rsidR="00083D98" w:rsidRPr="00083D98" w:rsidRDefault="00083D98" w:rsidP="00083D98">
            <w:pPr>
              <w:jc w:val="center"/>
              <w:rPr>
                <w:sz w:val="20"/>
                <w:szCs w:val="20"/>
              </w:rPr>
            </w:pPr>
            <w:r w:rsidRPr="00083D98">
              <w:rPr>
                <w:sz w:val="20"/>
                <w:szCs w:val="20"/>
              </w:rPr>
              <w:t>470</w:t>
            </w:r>
          </w:p>
        </w:tc>
        <w:tc>
          <w:tcPr>
            <w:tcW w:w="427" w:type="pct"/>
            <w:vAlign w:val="center"/>
          </w:tcPr>
          <w:p w:rsidR="00083D98" w:rsidRPr="00083D98" w:rsidRDefault="00083D98" w:rsidP="00083D98">
            <w:pPr>
              <w:jc w:val="center"/>
              <w:rPr>
                <w:sz w:val="20"/>
                <w:szCs w:val="20"/>
              </w:rPr>
            </w:pPr>
            <w:r w:rsidRPr="00083D98">
              <w:rPr>
                <w:sz w:val="20"/>
                <w:szCs w:val="20"/>
              </w:rPr>
              <w:t>378</w:t>
            </w:r>
          </w:p>
        </w:tc>
        <w:tc>
          <w:tcPr>
            <w:tcW w:w="424" w:type="pct"/>
            <w:vAlign w:val="center"/>
          </w:tcPr>
          <w:p w:rsidR="00083D98" w:rsidRPr="00083D98" w:rsidRDefault="00083D98" w:rsidP="00083D98">
            <w:pPr>
              <w:jc w:val="center"/>
              <w:rPr>
                <w:sz w:val="20"/>
                <w:szCs w:val="20"/>
              </w:rPr>
            </w:pPr>
            <w:r w:rsidRPr="00083D98">
              <w:rPr>
                <w:sz w:val="20"/>
                <w:szCs w:val="20"/>
              </w:rPr>
              <w:t>376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Оренбургская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43743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40709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3034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18</w:t>
            </w:r>
          </w:p>
        </w:tc>
        <w:tc>
          <w:tcPr>
            <w:tcW w:w="499" w:type="pct"/>
            <w:vAlign w:val="center"/>
          </w:tcPr>
          <w:p w:rsidR="00083D98" w:rsidRPr="00083D98" w:rsidRDefault="00083D98" w:rsidP="00083D98">
            <w:pPr>
              <w:jc w:val="center"/>
              <w:rPr>
                <w:sz w:val="20"/>
                <w:szCs w:val="20"/>
              </w:rPr>
            </w:pPr>
            <w:r w:rsidRPr="00083D98">
              <w:rPr>
                <w:sz w:val="20"/>
                <w:szCs w:val="20"/>
              </w:rPr>
              <w:t>416</w:t>
            </w:r>
          </w:p>
        </w:tc>
        <w:tc>
          <w:tcPr>
            <w:tcW w:w="427" w:type="pct"/>
            <w:vAlign w:val="center"/>
          </w:tcPr>
          <w:p w:rsidR="00083D98" w:rsidRPr="00083D98" w:rsidRDefault="00083D98" w:rsidP="00083D98">
            <w:pPr>
              <w:jc w:val="center"/>
              <w:rPr>
                <w:sz w:val="20"/>
                <w:szCs w:val="20"/>
              </w:rPr>
            </w:pPr>
            <w:r w:rsidRPr="00083D98">
              <w:rPr>
                <w:sz w:val="20"/>
                <w:szCs w:val="20"/>
              </w:rPr>
              <w:t>360</w:t>
            </w:r>
          </w:p>
        </w:tc>
        <w:tc>
          <w:tcPr>
            <w:tcW w:w="424" w:type="pct"/>
            <w:vAlign w:val="center"/>
          </w:tcPr>
          <w:p w:rsidR="00083D98" w:rsidRPr="00083D98" w:rsidRDefault="00083D98" w:rsidP="00083D98">
            <w:pPr>
              <w:jc w:val="center"/>
              <w:rPr>
                <w:sz w:val="20"/>
                <w:szCs w:val="20"/>
              </w:rPr>
            </w:pPr>
            <w:r w:rsidRPr="00083D98">
              <w:rPr>
                <w:sz w:val="20"/>
                <w:szCs w:val="20"/>
              </w:rPr>
              <w:t>336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Орловская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57106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53961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3145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83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19</w:t>
            </w:r>
          </w:p>
        </w:tc>
        <w:tc>
          <w:tcPr>
            <w:tcW w:w="499" w:type="pct"/>
            <w:vAlign w:val="center"/>
          </w:tcPr>
          <w:p w:rsidR="00083D98" w:rsidRPr="00083D98" w:rsidRDefault="00083D98" w:rsidP="00083D98">
            <w:pPr>
              <w:jc w:val="center"/>
              <w:rPr>
                <w:sz w:val="20"/>
                <w:szCs w:val="20"/>
              </w:rPr>
            </w:pPr>
            <w:r w:rsidRPr="00083D98">
              <w:rPr>
                <w:sz w:val="20"/>
                <w:szCs w:val="20"/>
              </w:rPr>
              <w:t>446</w:t>
            </w:r>
          </w:p>
        </w:tc>
        <w:tc>
          <w:tcPr>
            <w:tcW w:w="427" w:type="pct"/>
            <w:vAlign w:val="center"/>
          </w:tcPr>
          <w:p w:rsidR="00083D98" w:rsidRPr="00083D98" w:rsidRDefault="00083D98" w:rsidP="00083D98">
            <w:pPr>
              <w:jc w:val="center"/>
              <w:rPr>
                <w:sz w:val="20"/>
                <w:szCs w:val="20"/>
              </w:rPr>
            </w:pPr>
            <w:r w:rsidRPr="00083D98">
              <w:rPr>
                <w:sz w:val="20"/>
                <w:szCs w:val="20"/>
              </w:rPr>
              <w:t>344</w:t>
            </w:r>
          </w:p>
        </w:tc>
        <w:tc>
          <w:tcPr>
            <w:tcW w:w="424" w:type="pct"/>
            <w:vAlign w:val="center"/>
          </w:tcPr>
          <w:p w:rsidR="00083D98" w:rsidRPr="00083D98" w:rsidRDefault="00083D98" w:rsidP="00083D98">
            <w:pPr>
              <w:jc w:val="center"/>
              <w:rPr>
                <w:sz w:val="20"/>
                <w:szCs w:val="20"/>
              </w:rPr>
            </w:pPr>
            <w:r w:rsidRPr="00083D98">
              <w:rPr>
                <w:sz w:val="20"/>
                <w:szCs w:val="20"/>
              </w:rPr>
              <w:t>373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Пензенская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10565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9558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1007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12</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356</w:t>
            </w:r>
          </w:p>
        </w:tc>
        <w:tc>
          <w:tcPr>
            <w:tcW w:w="427" w:type="pct"/>
            <w:vAlign w:val="center"/>
          </w:tcPr>
          <w:p w:rsidR="00083D98" w:rsidRPr="00083D98" w:rsidRDefault="00083D98" w:rsidP="00083D98">
            <w:pPr>
              <w:jc w:val="center"/>
              <w:rPr>
                <w:sz w:val="20"/>
                <w:szCs w:val="20"/>
              </w:rPr>
            </w:pPr>
            <w:r w:rsidRPr="00083D98">
              <w:rPr>
                <w:sz w:val="20"/>
                <w:szCs w:val="20"/>
              </w:rPr>
              <w:t>310</w:t>
            </w:r>
          </w:p>
        </w:tc>
        <w:tc>
          <w:tcPr>
            <w:tcW w:w="424" w:type="pct"/>
            <w:vAlign w:val="center"/>
          </w:tcPr>
          <w:p w:rsidR="00083D98" w:rsidRPr="00083D98" w:rsidRDefault="00083D98" w:rsidP="00083D98">
            <w:pPr>
              <w:jc w:val="center"/>
              <w:rPr>
                <w:sz w:val="20"/>
                <w:szCs w:val="20"/>
              </w:rPr>
            </w:pPr>
            <w:r w:rsidRPr="00083D98">
              <w:rPr>
                <w:sz w:val="20"/>
                <w:szCs w:val="20"/>
              </w:rPr>
              <w:t>246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Пермский край</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107105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104216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2889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27</w:t>
            </w:r>
          </w:p>
        </w:tc>
        <w:tc>
          <w:tcPr>
            <w:tcW w:w="499" w:type="pct"/>
            <w:vAlign w:val="center"/>
          </w:tcPr>
          <w:p w:rsidR="00083D98" w:rsidRPr="00083D98" w:rsidRDefault="00083D98" w:rsidP="00083D98">
            <w:pPr>
              <w:jc w:val="center"/>
              <w:rPr>
                <w:sz w:val="20"/>
                <w:szCs w:val="20"/>
              </w:rPr>
            </w:pPr>
            <w:r w:rsidRPr="00083D98">
              <w:rPr>
                <w:sz w:val="20"/>
                <w:szCs w:val="20"/>
              </w:rPr>
              <w:t>419</w:t>
            </w:r>
          </w:p>
        </w:tc>
        <w:tc>
          <w:tcPr>
            <w:tcW w:w="427" w:type="pct"/>
            <w:vAlign w:val="center"/>
          </w:tcPr>
          <w:p w:rsidR="00083D98" w:rsidRPr="00083D98" w:rsidRDefault="00083D98" w:rsidP="00083D98">
            <w:pPr>
              <w:jc w:val="center"/>
              <w:rPr>
                <w:sz w:val="20"/>
                <w:szCs w:val="20"/>
              </w:rPr>
            </w:pPr>
            <w:r w:rsidRPr="00083D98">
              <w:rPr>
                <w:sz w:val="20"/>
                <w:szCs w:val="20"/>
              </w:rPr>
              <w:t>367</w:t>
            </w:r>
          </w:p>
        </w:tc>
        <w:tc>
          <w:tcPr>
            <w:tcW w:w="424" w:type="pct"/>
            <w:vAlign w:val="center"/>
          </w:tcPr>
          <w:p w:rsidR="00083D98" w:rsidRPr="00083D98" w:rsidRDefault="00083D98" w:rsidP="00083D98">
            <w:pPr>
              <w:jc w:val="center"/>
              <w:rPr>
                <w:sz w:val="20"/>
                <w:szCs w:val="20"/>
              </w:rPr>
            </w:pPr>
            <w:r w:rsidRPr="00083D98">
              <w:rPr>
                <w:sz w:val="20"/>
                <w:szCs w:val="20"/>
              </w:rPr>
              <w:t>326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Приморский край</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32035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29358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2677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19</w:t>
            </w:r>
          </w:p>
        </w:tc>
        <w:tc>
          <w:tcPr>
            <w:tcW w:w="499" w:type="pct"/>
            <w:vAlign w:val="center"/>
          </w:tcPr>
          <w:p w:rsidR="00083D98" w:rsidRPr="00083D98" w:rsidRDefault="00083D98" w:rsidP="00083D98">
            <w:pPr>
              <w:jc w:val="center"/>
              <w:rPr>
                <w:sz w:val="20"/>
                <w:szCs w:val="20"/>
              </w:rPr>
            </w:pPr>
            <w:r w:rsidRPr="00083D98">
              <w:rPr>
                <w:sz w:val="20"/>
                <w:szCs w:val="20"/>
              </w:rPr>
              <w:t>415</w:t>
            </w:r>
          </w:p>
        </w:tc>
        <w:tc>
          <w:tcPr>
            <w:tcW w:w="427" w:type="pct"/>
            <w:vAlign w:val="center"/>
          </w:tcPr>
          <w:p w:rsidR="00083D98" w:rsidRPr="00083D98" w:rsidRDefault="00083D98" w:rsidP="00083D98">
            <w:pPr>
              <w:jc w:val="center"/>
              <w:rPr>
                <w:sz w:val="20"/>
                <w:szCs w:val="20"/>
              </w:rPr>
            </w:pPr>
            <w:r w:rsidRPr="00083D98">
              <w:rPr>
                <w:sz w:val="20"/>
                <w:szCs w:val="20"/>
              </w:rPr>
              <w:t>347</w:t>
            </w:r>
          </w:p>
        </w:tc>
        <w:tc>
          <w:tcPr>
            <w:tcW w:w="424" w:type="pct"/>
            <w:vAlign w:val="center"/>
          </w:tcPr>
          <w:p w:rsidR="00083D98" w:rsidRPr="00083D98" w:rsidRDefault="00083D98" w:rsidP="00083D98">
            <w:pPr>
              <w:jc w:val="center"/>
              <w:rPr>
                <w:sz w:val="20"/>
                <w:szCs w:val="20"/>
              </w:rPr>
            </w:pPr>
            <w:r w:rsidRPr="00083D98">
              <w:rPr>
                <w:sz w:val="20"/>
                <w:szCs w:val="20"/>
              </w:rPr>
              <w:t>347</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Псковская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11511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10609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902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23</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8</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374</w:t>
            </w:r>
          </w:p>
        </w:tc>
        <w:tc>
          <w:tcPr>
            <w:tcW w:w="427" w:type="pct"/>
            <w:vAlign w:val="center"/>
          </w:tcPr>
          <w:p w:rsidR="00083D98" w:rsidRPr="00083D98" w:rsidRDefault="00083D98" w:rsidP="00083D98">
            <w:pPr>
              <w:jc w:val="center"/>
              <w:rPr>
                <w:sz w:val="20"/>
                <w:szCs w:val="20"/>
              </w:rPr>
            </w:pPr>
            <w:r w:rsidRPr="00083D98">
              <w:rPr>
                <w:sz w:val="20"/>
                <w:szCs w:val="20"/>
              </w:rPr>
              <w:t>319</w:t>
            </w:r>
          </w:p>
        </w:tc>
        <w:tc>
          <w:tcPr>
            <w:tcW w:w="424" w:type="pct"/>
            <w:vAlign w:val="center"/>
          </w:tcPr>
          <w:p w:rsidR="00083D98" w:rsidRPr="00083D98" w:rsidRDefault="00083D98" w:rsidP="00083D98">
            <w:pPr>
              <w:jc w:val="center"/>
              <w:rPr>
                <w:sz w:val="20"/>
                <w:szCs w:val="20"/>
              </w:rPr>
            </w:pPr>
            <w:r w:rsidRPr="00083D98">
              <w:rPr>
                <w:sz w:val="20"/>
                <w:szCs w:val="20"/>
              </w:rPr>
              <w:t>271</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Адыгея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4674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4050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624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9</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300</w:t>
            </w:r>
          </w:p>
        </w:tc>
        <w:tc>
          <w:tcPr>
            <w:tcW w:w="427" w:type="pct"/>
            <w:vAlign w:val="center"/>
          </w:tcPr>
          <w:p w:rsidR="00083D98" w:rsidRPr="00083D98" w:rsidRDefault="00083D98" w:rsidP="00083D98">
            <w:pPr>
              <w:jc w:val="center"/>
              <w:rPr>
                <w:sz w:val="20"/>
                <w:szCs w:val="20"/>
              </w:rPr>
            </w:pPr>
            <w:r w:rsidRPr="00083D98">
              <w:rPr>
                <w:sz w:val="20"/>
                <w:szCs w:val="20"/>
              </w:rPr>
              <w:t>245</w:t>
            </w:r>
          </w:p>
        </w:tc>
        <w:tc>
          <w:tcPr>
            <w:tcW w:w="424" w:type="pct"/>
            <w:vAlign w:val="center"/>
          </w:tcPr>
          <w:p w:rsidR="00083D98" w:rsidRPr="00083D98" w:rsidRDefault="00083D98" w:rsidP="00083D98">
            <w:pPr>
              <w:jc w:val="center"/>
              <w:rPr>
                <w:sz w:val="20"/>
                <w:szCs w:val="20"/>
              </w:rPr>
            </w:pPr>
            <w:r w:rsidRPr="00083D98">
              <w:rPr>
                <w:sz w:val="20"/>
                <w:szCs w:val="20"/>
              </w:rPr>
              <w:t>202</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Алтай</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6705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5203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1502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11</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349</w:t>
            </w:r>
          </w:p>
        </w:tc>
        <w:tc>
          <w:tcPr>
            <w:tcW w:w="427" w:type="pct"/>
            <w:vAlign w:val="center"/>
          </w:tcPr>
          <w:p w:rsidR="00083D98" w:rsidRPr="00083D98" w:rsidRDefault="00083D98" w:rsidP="00083D98">
            <w:pPr>
              <w:jc w:val="center"/>
              <w:rPr>
                <w:sz w:val="20"/>
                <w:szCs w:val="20"/>
              </w:rPr>
            </w:pPr>
            <w:r w:rsidRPr="00083D98">
              <w:rPr>
                <w:sz w:val="20"/>
                <w:szCs w:val="20"/>
              </w:rPr>
              <w:t>287</w:t>
            </w:r>
          </w:p>
        </w:tc>
        <w:tc>
          <w:tcPr>
            <w:tcW w:w="424" w:type="pct"/>
            <w:vAlign w:val="center"/>
          </w:tcPr>
          <w:p w:rsidR="00083D98" w:rsidRPr="00083D98" w:rsidRDefault="00083D98" w:rsidP="00083D98">
            <w:pPr>
              <w:jc w:val="center"/>
              <w:rPr>
                <w:sz w:val="20"/>
                <w:szCs w:val="20"/>
              </w:rPr>
            </w:pPr>
            <w:r w:rsidRPr="00083D98">
              <w:rPr>
                <w:sz w:val="20"/>
                <w:szCs w:val="20"/>
              </w:rPr>
              <w:t>265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Республика Башкортостан</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86795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81601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5194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36</w:t>
            </w:r>
          </w:p>
        </w:tc>
        <w:tc>
          <w:tcPr>
            <w:tcW w:w="499" w:type="pct"/>
            <w:vAlign w:val="center"/>
          </w:tcPr>
          <w:p w:rsidR="00083D98" w:rsidRPr="00083D98" w:rsidRDefault="00083D98" w:rsidP="00083D98">
            <w:pPr>
              <w:jc w:val="center"/>
              <w:rPr>
                <w:sz w:val="20"/>
                <w:szCs w:val="20"/>
              </w:rPr>
            </w:pPr>
            <w:r w:rsidRPr="00083D98">
              <w:rPr>
                <w:sz w:val="20"/>
                <w:szCs w:val="20"/>
              </w:rPr>
              <w:t>454</w:t>
            </w:r>
          </w:p>
        </w:tc>
        <w:tc>
          <w:tcPr>
            <w:tcW w:w="427" w:type="pct"/>
            <w:vAlign w:val="center"/>
          </w:tcPr>
          <w:p w:rsidR="00083D98" w:rsidRPr="00083D98" w:rsidRDefault="00083D98" w:rsidP="00083D98">
            <w:pPr>
              <w:jc w:val="center"/>
              <w:rPr>
                <w:sz w:val="20"/>
                <w:szCs w:val="20"/>
              </w:rPr>
            </w:pPr>
            <w:r w:rsidRPr="00083D98">
              <w:rPr>
                <w:sz w:val="20"/>
                <w:szCs w:val="20"/>
              </w:rPr>
              <w:t>369</w:t>
            </w:r>
          </w:p>
        </w:tc>
        <w:tc>
          <w:tcPr>
            <w:tcW w:w="424" w:type="pct"/>
            <w:vAlign w:val="center"/>
          </w:tcPr>
          <w:p w:rsidR="00083D98" w:rsidRPr="00083D98" w:rsidRDefault="00083D98" w:rsidP="00083D98">
            <w:pPr>
              <w:jc w:val="center"/>
              <w:rPr>
                <w:sz w:val="20"/>
                <w:szCs w:val="20"/>
              </w:rPr>
            </w:pPr>
            <w:r w:rsidRPr="00083D98">
              <w:rPr>
                <w:sz w:val="20"/>
                <w:szCs w:val="20"/>
              </w:rPr>
              <w:t>407</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Бурятия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12558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9734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2824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17</w:t>
            </w:r>
          </w:p>
        </w:tc>
        <w:tc>
          <w:tcPr>
            <w:tcW w:w="499" w:type="pct"/>
            <w:vAlign w:val="center"/>
          </w:tcPr>
          <w:p w:rsidR="00083D98" w:rsidRPr="00083D98" w:rsidRDefault="00083D98" w:rsidP="00083D98">
            <w:pPr>
              <w:jc w:val="center"/>
              <w:rPr>
                <w:sz w:val="20"/>
                <w:szCs w:val="20"/>
              </w:rPr>
            </w:pPr>
            <w:r w:rsidRPr="00083D98">
              <w:rPr>
                <w:sz w:val="20"/>
                <w:szCs w:val="20"/>
              </w:rPr>
              <w:t>422</w:t>
            </w:r>
          </w:p>
        </w:tc>
        <w:tc>
          <w:tcPr>
            <w:tcW w:w="427" w:type="pct"/>
            <w:vAlign w:val="center"/>
          </w:tcPr>
          <w:p w:rsidR="00083D98" w:rsidRPr="00083D98" w:rsidRDefault="00083D98" w:rsidP="00083D98">
            <w:pPr>
              <w:jc w:val="center"/>
              <w:rPr>
                <w:sz w:val="20"/>
                <w:szCs w:val="20"/>
              </w:rPr>
            </w:pPr>
            <w:r w:rsidRPr="00083D98">
              <w:rPr>
                <w:sz w:val="20"/>
                <w:szCs w:val="20"/>
              </w:rPr>
              <w:t>337</w:t>
            </w:r>
          </w:p>
        </w:tc>
        <w:tc>
          <w:tcPr>
            <w:tcW w:w="424" w:type="pct"/>
            <w:vAlign w:val="center"/>
          </w:tcPr>
          <w:p w:rsidR="00083D98" w:rsidRPr="00083D98" w:rsidRDefault="00083D98" w:rsidP="00083D98">
            <w:pPr>
              <w:jc w:val="center"/>
              <w:rPr>
                <w:sz w:val="20"/>
                <w:szCs w:val="20"/>
              </w:rPr>
            </w:pPr>
            <w:r w:rsidRPr="00083D98">
              <w:rPr>
                <w:sz w:val="20"/>
                <w:szCs w:val="20"/>
              </w:rPr>
              <w:t>354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Дагестан</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3000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1069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1931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22</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323</w:t>
            </w:r>
          </w:p>
        </w:tc>
        <w:tc>
          <w:tcPr>
            <w:tcW w:w="427" w:type="pct"/>
            <w:vAlign w:val="center"/>
          </w:tcPr>
          <w:p w:rsidR="00083D98" w:rsidRPr="00083D98" w:rsidRDefault="00083D98" w:rsidP="00083D98">
            <w:pPr>
              <w:jc w:val="center"/>
              <w:rPr>
                <w:sz w:val="20"/>
                <w:szCs w:val="20"/>
              </w:rPr>
            </w:pPr>
            <w:r w:rsidRPr="00083D98">
              <w:rPr>
                <w:sz w:val="20"/>
                <w:szCs w:val="20"/>
              </w:rPr>
              <w:t>229</w:t>
            </w:r>
          </w:p>
        </w:tc>
        <w:tc>
          <w:tcPr>
            <w:tcW w:w="424" w:type="pct"/>
            <w:vAlign w:val="center"/>
          </w:tcPr>
          <w:p w:rsidR="00083D98" w:rsidRPr="00083D98" w:rsidRDefault="00083D98" w:rsidP="00083D98">
            <w:pPr>
              <w:jc w:val="center"/>
              <w:rPr>
                <w:sz w:val="20"/>
                <w:szCs w:val="20"/>
              </w:rPr>
            </w:pPr>
            <w:r w:rsidRPr="00083D98">
              <w:rPr>
                <w:sz w:val="20"/>
                <w:szCs w:val="20"/>
              </w:rPr>
              <w:t>295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Ингушетия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3500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2707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793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7</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412</w:t>
            </w:r>
          </w:p>
        </w:tc>
        <w:tc>
          <w:tcPr>
            <w:tcW w:w="427" w:type="pct"/>
            <w:vAlign w:val="center"/>
          </w:tcPr>
          <w:p w:rsidR="00083D98" w:rsidRPr="00083D98" w:rsidRDefault="00083D98" w:rsidP="00083D98">
            <w:pPr>
              <w:jc w:val="center"/>
              <w:rPr>
                <w:sz w:val="20"/>
                <w:szCs w:val="20"/>
              </w:rPr>
            </w:pPr>
            <w:r w:rsidRPr="00083D98">
              <w:rPr>
                <w:sz w:val="20"/>
                <w:szCs w:val="20"/>
              </w:rPr>
              <w:t>394</w:t>
            </w:r>
          </w:p>
        </w:tc>
        <w:tc>
          <w:tcPr>
            <w:tcW w:w="424" w:type="pct"/>
            <w:vAlign w:val="center"/>
          </w:tcPr>
          <w:p w:rsidR="00083D98" w:rsidRPr="00083D98" w:rsidRDefault="00083D98" w:rsidP="00083D98">
            <w:pPr>
              <w:jc w:val="center"/>
              <w:rPr>
                <w:sz w:val="20"/>
                <w:szCs w:val="20"/>
              </w:rPr>
            </w:pPr>
            <w:r w:rsidRPr="00083D98">
              <w:rPr>
                <w:sz w:val="20"/>
                <w:szCs w:val="20"/>
              </w:rPr>
              <w:t>199</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Калмыкия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5546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4808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738</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16</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8</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335</w:t>
            </w:r>
          </w:p>
        </w:tc>
        <w:tc>
          <w:tcPr>
            <w:tcW w:w="427" w:type="pct"/>
            <w:vAlign w:val="center"/>
          </w:tcPr>
          <w:p w:rsidR="00083D98" w:rsidRPr="00083D98" w:rsidRDefault="00083D98" w:rsidP="00083D98">
            <w:pPr>
              <w:jc w:val="center"/>
              <w:rPr>
                <w:sz w:val="20"/>
                <w:szCs w:val="20"/>
              </w:rPr>
            </w:pPr>
            <w:r w:rsidRPr="00083D98">
              <w:rPr>
                <w:sz w:val="20"/>
                <w:szCs w:val="20"/>
              </w:rPr>
              <w:t>274</w:t>
            </w:r>
          </w:p>
        </w:tc>
        <w:tc>
          <w:tcPr>
            <w:tcW w:w="424" w:type="pct"/>
            <w:vAlign w:val="center"/>
          </w:tcPr>
          <w:p w:rsidR="00083D98" w:rsidRPr="00083D98" w:rsidRDefault="00083D98" w:rsidP="00083D98">
            <w:pPr>
              <w:jc w:val="center"/>
              <w:rPr>
                <w:sz w:val="20"/>
                <w:szCs w:val="20"/>
              </w:rPr>
            </w:pPr>
            <w:r w:rsidRPr="00083D98">
              <w:rPr>
                <w:sz w:val="20"/>
                <w:szCs w:val="20"/>
              </w:rPr>
              <w:t>208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Карелия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10129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9288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841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15</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354</w:t>
            </w:r>
          </w:p>
        </w:tc>
        <w:tc>
          <w:tcPr>
            <w:tcW w:w="427" w:type="pct"/>
            <w:vAlign w:val="center"/>
          </w:tcPr>
          <w:p w:rsidR="00083D98" w:rsidRPr="00083D98" w:rsidRDefault="00083D98" w:rsidP="00083D98">
            <w:pPr>
              <w:jc w:val="center"/>
              <w:rPr>
                <w:sz w:val="20"/>
                <w:szCs w:val="20"/>
              </w:rPr>
            </w:pPr>
            <w:r w:rsidRPr="00083D98">
              <w:rPr>
                <w:sz w:val="20"/>
                <w:szCs w:val="20"/>
              </w:rPr>
              <w:t>308</w:t>
            </w:r>
          </w:p>
        </w:tc>
        <w:tc>
          <w:tcPr>
            <w:tcW w:w="424" w:type="pct"/>
            <w:vAlign w:val="center"/>
          </w:tcPr>
          <w:p w:rsidR="00083D98" w:rsidRPr="00083D98" w:rsidRDefault="00083D98" w:rsidP="00083D98">
            <w:pPr>
              <w:jc w:val="center"/>
              <w:rPr>
                <w:sz w:val="20"/>
                <w:szCs w:val="20"/>
              </w:rPr>
            </w:pPr>
            <w:r w:rsidRPr="00083D98">
              <w:rPr>
                <w:sz w:val="20"/>
                <w:szCs w:val="20"/>
              </w:rPr>
              <w:t>236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Коми</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17652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13670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3982</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38</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406</w:t>
            </w:r>
          </w:p>
        </w:tc>
        <w:tc>
          <w:tcPr>
            <w:tcW w:w="427" w:type="pct"/>
            <w:vAlign w:val="center"/>
          </w:tcPr>
          <w:p w:rsidR="00083D98" w:rsidRPr="00083D98" w:rsidRDefault="00083D98" w:rsidP="00083D98">
            <w:pPr>
              <w:jc w:val="center"/>
              <w:rPr>
                <w:sz w:val="20"/>
                <w:szCs w:val="20"/>
              </w:rPr>
            </w:pPr>
            <w:r w:rsidRPr="00083D98">
              <w:rPr>
                <w:sz w:val="20"/>
                <w:szCs w:val="20"/>
              </w:rPr>
              <w:t>310</w:t>
            </w:r>
          </w:p>
        </w:tc>
        <w:tc>
          <w:tcPr>
            <w:tcW w:w="424" w:type="pct"/>
            <w:vAlign w:val="center"/>
          </w:tcPr>
          <w:p w:rsidR="00083D98" w:rsidRPr="00083D98" w:rsidRDefault="00083D98" w:rsidP="00083D98">
            <w:pPr>
              <w:jc w:val="center"/>
              <w:rPr>
                <w:sz w:val="20"/>
                <w:szCs w:val="20"/>
              </w:rPr>
            </w:pPr>
            <w:r w:rsidRPr="00083D98">
              <w:rPr>
                <w:sz w:val="20"/>
                <w:szCs w:val="20"/>
              </w:rPr>
              <w:t>348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Марий Эл</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19602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18264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1338</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21</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363</w:t>
            </w:r>
          </w:p>
        </w:tc>
        <w:tc>
          <w:tcPr>
            <w:tcW w:w="427" w:type="pct"/>
            <w:vAlign w:val="center"/>
          </w:tcPr>
          <w:p w:rsidR="00083D98" w:rsidRPr="00083D98" w:rsidRDefault="00083D98" w:rsidP="00083D98">
            <w:pPr>
              <w:jc w:val="center"/>
              <w:rPr>
                <w:sz w:val="20"/>
                <w:szCs w:val="20"/>
              </w:rPr>
            </w:pPr>
            <w:r w:rsidRPr="00083D98">
              <w:rPr>
                <w:sz w:val="20"/>
                <w:szCs w:val="20"/>
              </w:rPr>
              <w:t>313</w:t>
            </w:r>
          </w:p>
        </w:tc>
        <w:tc>
          <w:tcPr>
            <w:tcW w:w="424" w:type="pct"/>
            <w:vAlign w:val="center"/>
          </w:tcPr>
          <w:p w:rsidR="00083D98" w:rsidRPr="00083D98" w:rsidRDefault="00083D98" w:rsidP="00083D98">
            <w:pPr>
              <w:jc w:val="center"/>
              <w:rPr>
                <w:sz w:val="20"/>
                <w:szCs w:val="20"/>
              </w:rPr>
            </w:pPr>
            <w:r w:rsidRPr="00083D98">
              <w:rPr>
                <w:sz w:val="20"/>
                <w:szCs w:val="20"/>
              </w:rPr>
              <w:t>278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Мордовия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22542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19112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3430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19</w:t>
            </w:r>
          </w:p>
        </w:tc>
        <w:tc>
          <w:tcPr>
            <w:tcW w:w="499" w:type="pct"/>
            <w:vAlign w:val="center"/>
          </w:tcPr>
          <w:p w:rsidR="00083D98" w:rsidRPr="00083D98" w:rsidRDefault="00083D98" w:rsidP="00083D98">
            <w:pPr>
              <w:jc w:val="center"/>
              <w:rPr>
                <w:sz w:val="20"/>
                <w:szCs w:val="20"/>
              </w:rPr>
            </w:pPr>
            <w:r w:rsidRPr="00083D98">
              <w:rPr>
                <w:sz w:val="20"/>
                <w:szCs w:val="20"/>
              </w:rPr>
              <w:t>449</w:t>
            </w:r>
          </w:p>
        </w:tc>
        <w:tc>
          <w:tcPr>
            <w:tcW w:w="427" w:type="pct"/>
            <w:vAlign w:val="center"/>
          </w:tcPr>
          <w:p w:rsidR="00083D98" w:rsidRPr="00083D98" w:rsidRDefault="00083D98" w:rsidP="00083D98">
            <w:pPr>
              <w:jc w:val="center"/>
              <w:rPr>
                <w:sz w:val="20"/>
                <w:szCs w:val="20"/>
              </w:rPr>
            </w:pPr>
            <w:r w:rsidRPr="00083D98">
              <w:rPr>
                <w:sz w:val="20"/>
                <w:szCs w:val="20"/>
              </w:rPr>
              <w:t>351</w:t>
            </w:r>
          </w:p>
        </w:tc>
        <w:tc>
          <w:tcPr>
            <w:tcW w:w="424" w:type="pct"/>
            <w:vAlign w:val="center"/>
          </w:tcPr>
          <w:p w:rsidR="00083D98" w:rsidRPr="00083D98" w:rsidRDefault="00083D98" w:rsidP="00083D98">
            <w:pPr>
              <w:jc w:val="center"/>
              <w:rPr>
                <w:sz w:val="20"/>
                <w:szCs w:val="20"/>
              </w:rPr>
            </w:pPr>
            <w:r w:rsidRPr="00083D98">
              <w:rPr>
                <w:sz w:val="20"/>
                <w:szCs w:val="20"/>
              </w:rPr>
              <w:t>370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Саха (Якутия)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13782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12245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1537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7</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390</w:t>
            </w:r>
          </w:p>
        </w:tc>
        <w:tc>
          <w:tcPr>
            <w:tcW w:w="427" w:type="pct"/>
            <w:vAlign w:val="center"/>
          </w:tcPr>
          <w:p w:rsidR="00083D98" w:rsidRPr="00083D98" w:rsidRDefault="00083D98" w:rsidP="00083D98">
            <w:pPr>
              <w:jc w:val="center"/>
              <w:rPr>
                <w:sz w:val="20"/>
                <w:szCs w:val="20"/>
              </w:rPr>
            </w:pPr>
            <w:r w:rsidRPr="00083D98">
              <w:rPr>
                <w:sz w:val="20"/>
                <w:szCs w:val="20"/>
              </w:rPr>
              <w:t>318</w:t>
            </w:r>
          </w:p>
        </w:tc>
        <w:tc>
          <w:tcPr>
            <w:tcW w:w="424" w:type="pct"/>
            <w:vAlign w:val="center"/>
          </w:tcPr>
          <w:p w:rsidR="00083D98" w:rsidRPr="00083D98" w:rsidRDefault="00083D98" w:rsidP="00083D98">
            <w:pPr>
              <w:jc w:val="center"/>
              <w:rPr>
                <w:sz w:val="20"/>
                <w:szCs w:val="20"/>
              </w:rPr>
            </w:pPr>
            <w:r w:rsidRPr="00083D98">
              <w:rPr>
                <w:sz w:val="20"/>
                <w:szCs w:val="20"/>
              </w:rPr>
              <w:t>298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Северная Ос</w:t>
            </w:r>
            <w:r w:rsidRPr="00083D98">
              <w:rPr>
                <w:color w:val="FF0000"/>
                <w:sz w:val="20"/>
                <w:szCs w:val="20"/>
              </w:rPr>
              <w:t>е</w:t>
            </w:r>
            <w:r w:rsidRPr="00083D98">
              <w:rPr>
                <w:color w:val="FF0000"/>
                <w:sz w:val="20"/>
                <w:szCs w:val="20"/>
              </w:rPr>
              <w:t>тия - Алания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28394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25093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3301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16</w:t>
            </w:r>
          </w:p>
        </w:tc>
        <w:tc>
          <w:tcPr>
            <w:tcW w:w="499" w:type="pct"/>
            <w:vAlign w:val="center"/>
          </w:tcPr>
          <w:p w:rsidR="00083D98" w:rsidRPr="00083D98" w:rsidRDefault="00083D98" w:rsidP="00083D98">
            <w:pPr>
              <w:jc w:val="center"/>
              <w:rPr>
                <w:sz w:val="20"/>
                <w:szCs w:val="20"/>
              </w:rPr>
            </w:pPr>
            <w:r w:rsidRPr="00083D98">
              <w:rPr>
                <w:sz w:val="20"/>
                <w:szCs w:val="20"/>
              </w:rPr>
              <w:t>429</w:t>
            </w:r>
          </w:p>
        </w:tc>
        <w:tc>
          <w:tcPr>
            <w:tcW w:w="427" w:type="pct"/>
            <w:vAlign w:val="center"/>
          </w:tcPr>
          <w:p w:rsidR="00083D98" w:rsidRPr="00083D98" w:rsidRDefault="00083D98" w:rsidP="00083D98">
            <w:pPr>
              <w:jc w:val="center"/>
              <w:rPr>
                <w:sz w:val="20"/>
                <w:szCs w:val="20"/>
              </w:rPr>
            </w:pPr>
            <w:r w:rsidRPr="00083D98">
              <w:rPr>
                <w:sz w:val="20"/>
                <w:szCs w:val="20"/>
              </w:rPr>
              <w:t>416</w:t>
            </w:r>
          </w:p>
        </w:tc>
        <w:tc>
          <w:tcPr>
            <w:tcW w:w="424" w:type="pct"/>
            <w:vAlign w:val="center"/>
          </w:tcPr>
          <w:p w:rsidR="00083D98" w:rsidRPr="00083D98" w:rsidRDefault="00083D98" w:rsidP="00083D98">
            <w:pPr>
              <w:jc w:val="center"/>
              <w:rPr>
                <w:sz w:val="20"/>
                <w:szCs w:val="20"/>
              </w:rPr>
            </w:pPr>
            <w:r w:rsidRPr="00083D98">
              <w:rPr>
                <w:sz w:val="20"/>
                <w:szCs w:val="20"/>
              </w:rPr>
              <w:t>274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Республика Татарстан</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212292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207847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4445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126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106</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21</w:t>
            </w:r>
          </w:p>
        </w:tc>
        <w:tc>
          <w:tcPr>
            <w:tcW w:w="499" w:type="pct"/>
            <w:vAlign w:val="center"/>
          </w:tcPr>
          <w:p w:rsidR="00083D98" w:rsidRPr="00083D98" w:rsidRDefault="00083D98" w:rsidP="00083D98">
            <w:pPr>
              <w:jc w:val="center"/>
              <w:rPr>
                <w:sz w:val="20"/>
                <w:szCs w:val="20"/>
              </w:rPr>
            </w:pPr>
            <w:r w:rsidRPr="00083D98">
              <w:rPr>
                <w:sz w:val="20"/>
                <w:szCs w:val="20"/>
              </w:rPr>
              <w:t>488</w:t>
            </w:r>
          </w:p>
        </w:tc>
        <w:tc>
          <w:tcPr>
            <w:tcW w:w="427" w:type="pct"/>
            <w:vAlign w:val="center"/>
          </w:tcPr>
          <w:p w:rsidR="00083D98" w:rsidRPr="00083D98" w:rsidRDefault="00083D98" w:rsidP="00083D98">
            <w:pPr>
              <w:jc w:val="center"/>
              <w:rPr>
                <w:sz w:val="20"/>
                <w:szCs w:val="20"/>
              </w:rPr>
            </w:pPr>
            <w:r w:rsidRPr="00083D98">
              <w:rPr>
                <w:sz w:val="20"/>
                <w:szCs w:val="20"/>
              </w:rPr>
              <w:t>403</w:t>
            </w:r>
          </w:p>
        </w:tc>
        <w:tc>
          <w:tcPr>
            <w:tcW w:w="424" w:type="pct"/>
            <w:vAlign w:val="center"/>
          </w:tcPr>
          <w:p w:rsidR="00083D98" w:rsidRPr="00083D98" w:rsidRDefault="00083D98" w:rsidP="00083D98">
            <w:pPr>
              <w:jc w:val="center"/>
              <w:rPr>
                <w:sz w:val="20"/>
                <w:szCs w:val="20"/>
              </w:rPr>
            </w:pPr>
            <w:r w:rsidRPr="00083D98">
              <w:rPr>
                <w:sz w:val="20"/>
                <w:szCs w:val="20"/>
              </w:rPr>
              <w:t>413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Тыва</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16450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15235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1215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10</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405</w:t>
            </w:r>
          </w:p>
        </w:tc>
        <w:tc>
          <w:tcPr>
            <w:tcW w:w="427" w:type="pct"/>
            <w:vAlign w:val="center"/>
          </w:tcPr>
          <w:p w:rsidR="00083D98" w:rsidRPr="00083D98" w:rsidRDefault="00083D98" w:rsidP="00083D98">
            <w:pPr>
              <w:jc w:val="center"/>
              <w:rPr>
                <w:sz w:val="20"/>
                <w:szCs w:val="20"/>
              </w:rPr>
            </w:pPr>
            <w:r w:rsidRPr="00083D98">
              <w:rPr>
                <w:sz w:val="20"/>
                <w:szCs w:val="20"/>
              </w:rPr>
              <w:t>328</w:t>
            </w:r>
          </w:p>
        </w:tc>
        <w:tc>
          <w:tcPr>
            <w:tcW w:w="424" w:type="pct"/>
            <w:vAlign w:val="center"/>
          </w:tcPr>
          <w:p w:rsidR="00083D98" w:rsidRPr="00083D98" w:rsidRDefault="00083D98" w:rsidP="00083D98">
            <w:pPr>
              <w:jc w:val="center"/>
              <w:rPr>
                <w:sz w:val="20"/>
                <w:szCs w:val="20"/>
              </w:rPr>
            </w:pPr>
            <w:r w:rsidRPr="00083D98">
              <w:rPr>
                <w:sz w:val="20"/>
                <w:szCs w:val="20"/>
              </w:rPr>
              <w:t>315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Хакасия</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33070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31819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1251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12</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386</w:t>
            </w:r>
          </w:p>
        </w:tc>
        <w:tc>
          <w:tcPr>
            <w:tcW w:w="427" w:type="pct"/>
            <w:vAlign w:val="center"/>
          </w:tcPr>
          <w:p w:rsidR="00083D98" w:rsidRPr="00083D98" w:rsidRDefault="00083D98" w:rsidP="00083D98">
            <w:pPr>
              <w:jc w:val="center"/>
              <w:rPr>
                <w:sz w:val="20"/>
                <w:szCs w:val="20"/>
              </w:rPr>
            </w:pPr>
            <w:r w:rsidRPr="00083D98">
              <w:rPr>
                <w:sz w:val="20"/>
                <w:szCs w:val="20"/>
              </w:rPr>
              <w:t>357</w:t>
            </w:r>
          </w:p>
        </w:tc>
        <w:tc>
          <w:tcPr>
            <w:tcW w:w="424" w:type="pct"/>
            <w:vAlign w:val="center"/>
          </w:tcPr>
          <w:p w:rsidR="00083D98" w:rsidRPr="00083D98" w:rsidRDefault="00083D98" w:rsidP="00083D98">
            <w:pPr>
              <w:jc w:val="center"/>
              <w:rPr>
                <w:sz w:val="20"/>
                <w:szCs w:val="20"/>
              </w:rPr>
            </w:pPr>
            <w:r w:rsidRPr="00083D98">
              <w:rPr>
                <w:sz w:val="20"/>
                <w:szCs w:val="20"/>
              </w:rPr>
              <w:t>240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Ростовская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72371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67376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4995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205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164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41</w:t>
            </w:r>
          </w:p>
        </w:tc>
        <w:tc>
          <w:tcPr>
            <w:tcW w:w="499" w:type="pct"/>
            <w:vAlign w:val="center"/>
          </w:tcPr>
          <w:p w:rsidR="00083D98" w:rsidRPr="00083D98" w:rsidRDefault="00083D98" w:rsidP="00083D98">
            <w:pPr>
              <w:jc w:val="center"/>
              <w:rPr>
                <w:sz w:val="20"/>
                <w:szCs w:val="20"/>
              </w:rPr>
            </w:pPr>
            <w:r w:rsidRPr="00083D98">
              <w:rPr>
                <w:sz w:val="20"/>
                <w:szCs w:val="20"/>
              </w:rPr>
              <w:t>468</w:t>
            </w:r>
          </w:p>
        </w:tc>
        <w:tc>
          <w:tcPr>
            <w:tcW w:w="427" w:type="pct"/>
            <w:vAlign w:val="center"/>
          </w:tcPr>
          <w:p w:rsidR="00083D98" w:rsidRPr="00083D98" w:rsidRDefault="00083D98" w:rsidP="00083D98">
            <w:pPr>
              <w:jc w:val="center"/>
              <w:rPr>
                <w:sz w:val="20"/>
                <w:szCs w:val="20"/>
              </w:rPr>
            </w:pPr>
            <w:r w:rsidRPr="00083D98">
              <w:rPr>
                <w:sz w:val="20"/>
                <w:szCs w:val="20"/>
              </w:rPr>
              <w:t>379</w:t>
            </w:r>
          </w:p>
        </w:tc>
        <w:tc>
          <w:tcPr>
            <w:tcW w:w="424" w:type="pct"/>
            <w:vAlign w:val="center"/>
          </w:tcPr>
          <w:p w:rsidR="00083D98" w:rsidRPr="00083D98" w:rsidRDefault="00083D98" w:rsidP="00083D98">
            <w:pPr>
              <w:jc w:val="center"/>
              <w:rPr>
                <w:sz w:val="20"/>
                <w:szCs w:val="20"/>
              </w:rPr>
            </w:pPr>
            <w:r w:rsidRPr="00083D98">
              <w:rPr>
                <w:sz w:val="20"/>
                <w:szCs w:val="20"/>
              </w:rPr>
              <w:t>403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Рязанская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58150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55491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2659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499" w:type="pct"/>
            <w:vAlign w:val="center"/>
          </w:tcPr>
          <w:p w:rsidR="00083D98" w:rsidRPr="00083D98" w:rsidRDefault="00083D98" w:rsidP="00083D98">
            <w:pPr>
              <w:jc w:val="center"/>
              <w:rPr>
                <w:sz w:val="20"/>
                <w:szCs w:val="20"/>
              </w:rPr>
            </w:pPr>
            <w:r w:rsidRPr="00083D98">
              <w:rPr>
                <w:sz w:val="20"/>
                <w:szCs w:val="20"/>
              </w:rPr>
              <w:t>426</w:t>
            </w:r>
          </w:p>
        </w:tc>
        <w:tc>
          <w:tcPr>
            <w:tcW w:w="427" w:type="pct"/>
            <w:vAlign w:val="center"/>
          </w:tcPr>
          <w:p w:rsidR="00083D98" w:rsidRPr="00083D98" w:rsidRDefault="00083D98" w:rsidP="00083D98">
            <w:pPr>
              <w:jc w:val="center"/>
              <w:rPr>
                <w:sz w:val="20"/>
                <w:szCs w:val="20"/>
              </w:rPr>
            </w:pPr>
            <w:r w:rsidRPr="00083D98">
              <w:rPr>
                <w:sz w:val="20"/>
                <w:szCs w:val="20"/>
              </w:rPr>
              <w:t>365</w:t>
            </w:r>
          </w:p>
        </w:tc>
        <w:tc>
          <w:tcPr>
            <w:tcW w:w="424" w:type="pct"/>
            <w:vAlign w:val="center"/>
          </w:tcPr>
          <w:p w:rsidR="00083D98" w:rsidRPr="00083D98" w:rsidRDefault="00083D98" w:rsidP="00083D98">
            <w:pPr>
              <w:jc w:val="center"/>
              <w:rPr>
                <w:sz w:val="20"/>
                <w:szCs w:val="20"/>
              </w:rPr>
            </w:pPr>
            <w:r w:rsidRPr="00083D98">
              <w:rPr>
                <w:sz w:val="20"/>
                <w:szCs w:val="20"/>
              </w:rPr>
              <w:t>344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Самарская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156664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153140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3524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157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147</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13</w:t>
            </w:r>
          </w:p>
        </w:tc>
        <w:tc>
          <w:tcPr>
            <w:tcW w:w="499" w:type="pct"/>
            <w:vAlign w:val="center"/>
          </w:tcPr>
          <w:p w:rsidR="00083D98" w:rsidRPr="00083D98" w:rsidRDefault="00083D98" w:rsidP="00083D98">
            <w:pPr>
              <w:jc w:val="center"/>
              <w:rPr>
                <w:sz w:val="20"/>
                <w:szCs w:val="20"/>
              </w:rPr>
            </w:pPr>
            <w:r w:rsidRPr="00083D98">
              <w:rPr>
                <w:sz w:val="20"/>
                <w:szCs w:val="20"/>
              </w:rPr>
              <w:t>454</w:t>
            </w:r>
          </w:p>
        </w:tc>
        <w:tc>
          <w:tcPr>
            <w:tcW w:w="427" w:type="pct"/>
            <w:vAlign w:val="center"/>
          </w:tcPr>
          <w:p w:rsidR="00083D98" w:rsidRPr="00083D98" w:rsidRDefault="00083D98" w:rsidP="00083D98">
            <w:pPr>
              <w:jc w:val="center"/>
              <w:rPr>
                <w:sz w:val="20"/>
                <w:szCs w:val="20"/>
              </w:rPr>
            </w:pPr>
            <w:r w:rsidRPr="00083D98">
              <w:rPr>
                <w:sz w:val="20"/>
                <w:szCs w:val="20"/>
              </w:rPr>
              <w:t>392</w:t>
            </w:r>
          </w:p>
        </w:tc>
        <w:tc>
          <w:tcPr>
            <w:tcW w:w="424" w:type="pct"/>
            <w:vAlign w:val="center"/>
          </w:tcPr>
          <w:p w:rsidR="00083D98" w:rsidRPr="00083D98" w:rsidRDefault="00083D98" w:rsidP="00083D98">
            <w:pPr>
              <w:jc w:val="center"/>
              <w:rPr>
                <w:sz w:val="20"/>
                <w:szCs w:val="20"/>
              </w:rPr>
            </w:pPr>
            <w:r w:rsidRPr="00083D98">
              <w:rPr>
                <w:sz w:val="20"/>
                <w:szCs w:val="20"/>
              </w:rPr>
              <w:t>353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Саратовская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101368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97605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3763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112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56</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56</w:t>
            </w:r>
          </w:p>
        </w:tc>
        <w:tc>
          <w:tcPr>
            <w:tcW w:w="499" w:type="pct"/>
            <w:vAlign w:val="center"/>
          </w:tcPr>
          <w:p w:rsidR="00083D98" w:rsidRPr="00083D98" w:rsidRDefault="00083D98" w:rsidP="00083D98">
            <w:pPr>
              <w:jc w:val="center"/>
              <w:rPr>
                <w:sz w:val="20"/>
                <w:szCs w:val="20"/>
              </w:rPr>
            </w:pPr>
            <w:r w:rsidRPr="00083D98">
              <w:rPr>
                <w:sz w:val="20"/>
                <w:szCs w:val="20"/>
              </w:rPr>
              <w:t>450</w:t>
            </w:r>
          </w:p>
        </w:tc>
        <w:tc>
          <w:tcPr>
            <w:tcW w:w="427" w:type="pct"/>
            <w:vAlign w:val="center"/>
          </w:tcPr>
          <w:p w:rsidR="00083D98" w:rsidRPr="00083D98" w:rsidRDefault="00083D98" w:rsidP="00083D98">
            <w:pPr>
              <w:jc w:val="center"/>
              <w:rPr>
                <w:sz w:val="20"/>
                <w:szCs w:val="20"/>
              </w:rPr>
            </w:pPr>
            <w:r w:rsidRPr="00083D98">
              <w:rPr>
                <w:sz w:val="20"/>
                <w:szCs w:val="20"/>
              </w:rPr>
              <w:t>352</w:t>
            </w:r>
          </w:p>
        </w:tc>
        <w:tc>
          <w:tcPr>
            <w:tcW w:w="424" w:type="pct"/>
            <w:vAlign w:val="center"/>
          </w:tcPr>
          <w:p w:rsidR="00083D98" w:rsidRPr="00083D98" w:rsidRDefault="00083D98" w:rsidP="00083D98">
            <w:pPr>
              <w:jc w:val="center"/>
              <w:rPr>
                <w:sz w:val="20"/>
                <w:szCs w:val="20"/>
              </w:rPr>
            </w:pPr>
            <w:r w:rsidRPr="00083D98">
              <w:rPr>
                <w:sz w:val="20"/>
                <w:szCs w:val="20"/>
              </w:rPr>
              <w:t>394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Сахалинская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13109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11896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1213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42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10</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363</w:t>
            </w:r>
          </w:p>
        </w:tc>
        <w:tc>
          <w:tcPr>
            <w:tcW w:w="427" w:type="pct"/>
            <w:vAlign w:val="center"/>
          </w:tcPr>
          <w:p w:rsidR="00083D98" w:rsidRPr="00083D98" w:rsidRDefault="00083D98" w:rsidP="00083D98">
            <w:pPr>
              <w:jc w:val="center"/>
              <w:rPr>
                <w:sz w:val="20"/>
                <w:szCs w:val="20"/>
              </w:rPr>
            </w:pPr>
            <w:r w:rsidRPr="00083D98">
              <w:rPr>
                <w:sz w:val="20"/>
                <w:szCs w:val="20"/>
              </w:rPr>
              <w:t>308</w:t>
            </w:r>
          </w:p>
        </w:tc>
        <w:tc>
          <w:tcPr>
            <w:tcW w:w="424" w:type="pct"/>
            <w:vAlign w:val="center"/>
          </w:tcPr>
          <w:p w:rsidR="00083D98" w:rsidRPr="00083D98" w:rsidRDefault="00083D98" w:rsidP="00083D98">
            <w:pPr>
              <w:jc w:val="center"/>
              <w:rPr>
                <w:sz w:val="20"/>
                <w:szCs w:val="20"/>
              </w:rPr>
            </w:pPr>
            <w:r w:rsidRPr="00083D98">
              <w:rPr>
                <w:sz w:val="20"/>
                <w:szCs w:val="20"/>
              </w:rPr>
              <w:t>285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Свердловская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55779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45478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10301</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133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72</w:t>
            </w:r>
          </w:p>
        </w:tc>
        <w:tc>
          <w:tcPr>
            <w:tcW w:w="499" w:type="pct"/>
            <w:vAlign w:val="center"/>
          </w:tcPr>
          <w:p w:rsidR="00083D98" w:rsidRPr="00083D98" w:rsidRDefault="00083D98" w:rsidP="00083D98">
            <w:pPr>
              <w:jc w:val="center"/>
              <w:rPr>
                <w:sz w:val="20"/>
                <w:szCs w:val="20"/>
              </w:rPr>
            </w:pPr>
            <w:r w:rsidRPr="00083D98">
              <w:rPr>
                <w:sz w:val="20"/>
                <w:szCs w:val="20"/>
              </w:rPr>
              <w:t>486</w:t>
            </w:r>
          </w:p>
        </w:tc>
        <w:tc>
          <w:tcPr>
            <w:tcW w:w="427" w:type="pct"/>
            <w:vAlign w:val="center"/>
          </w:tcPr>
          <w:p w:rsidR="00083D98" w:rsidRPr="00083D98" w:rsidRDefault="00083D98" w:rsidP="00083D98">
            <w:pPr>
              <w:jc w:val="center"/>
              <w:rPr>
                <w:sz w:val="20"/>
                <w:szCs w:val="20"/>
              </w:rPr>
            </w:pPr>
            <w:r w:rsidRPr="00083D98">
              <w:rPr>
                <w:sz w:val="20"/>
                <w:szCs w:val="20"/>
              </w:rPr>
              <w:t>362</w:t>
            </w:r>
          </w:p>
        </w:tc>
        <w:tc>
          <w:tcPr>
            <w:tcW w:w="424" w:type="pct"/>
            <w:vAlign w:val="center"/>
          </w:tcPr>
          <w:p w:rsidR="00083D98" w:rsidRPr="00083D98" w:rsidRDefault="00083D98" w:rsidP="00083D98">
            <w:pPr>
              <w:jc w:val="center"/>
              <w:rPr>
                <w:sz w:val="20"/>
                <w:szCs w:val="20"/>
              </w:rPr>
            </w:pPr>
            <w:r w:rsidRPr="00083D98">
              <w:rPr>
                <w:sz w:val="20"/>
                <w:szCs w:val="20"/>
              </w:rPr>
              <w:t>445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Смоленская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47204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45466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1738</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109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93</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16</w:t>
            </w:r>
          </w:p>
        </w:tc>
        <w:tc>
          <w:tcPr>
            <w:tcW w:w="499" w:type="pct"/>
            <w:vAlign w:val="center"/>
          </w:tcPr>
          <w:p w:rsidR="00083D98" w:rsidRPr="00083D98" w:rsidRDefault="00083D98" w:rsidP="00083D98">
            <w:pPr>
              <w:jc w:val="center"/>
              <w:rPr>
                <w:sz w:val="20"/>
                <w:szCs w:val="20"/>
              </w:rPr>
            </w:pPr>
            <w:r w:rsidRPr="00083D98">
              <w:rPr>
                <w:sz w:val="20"/>
                <w:szCs w:val="20"/>
              </w:rPr>
              <w:t>421</w:t>
            </w:r>
          </w:p>
        </w:tc>
        <w:tc>
          <w:tcPr>
            <w:tcW w:w="427" w:type="pct"/>
            <w:vAlign w:val="center"/>
          </w:tcPr>
          <w:p w:rsidR="00083D98" w:rsidRPr="00083D98" w:rsidRDefault="00083D98" w:rsidP="00083D98">
            <w:pPr>
              <w:jc w:val="center"/>
              <w:rPr>
                <w:sz w:val="20"/>
                <w:szCs w:val="20"/>
              </w:rPr>
            </w:pPr>
            <w:r w:rsidRPr="00083D98">
              <w:rPr>
                <w:sz w:val="20"/>
                <w:szCs w:val="20"/>
              </w:rPr>
              <w:t>332</w:t>
            </w:r>
          </w:p>
        </w:tc>
        <w:tc>
          <w:tcPr>
            <w:tcW w:w="424" w:type="pct"/>
            <w:vAlign w:val="center"/>
          </w:tcPr>
          <w:p w:rsidR="00083D98" w:rsidRPr="00083D98" w:rsidRDefault="00083D98" w:rsidP="00083D98">
            <w:pPr>
              <w:jc w:val="center"/>
              <w:rPr>
                <w:sz w:val="20"/>
                <w:szCs w:val="20"/>
              </w:rPr>
            </w:pPr>
            <w:r w:rsidRPr="00083D98">
              <w:rPr>
                <w:sz w:val="20"/>
                <w:szCs w:val="20"/>
              </w:rPr>
              <w:t>332</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Ставропольский край</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25340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21842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3498</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101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79</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22</w:t>
            </w:r>
          </w:p>
        </w:tc>
        <w:tc>
          <w:tcPr>
            <w:tcW w:w="499" w:type="pct"/>
            <w:vAlign w:val="center"/>
          </w:tcPr>
          <w:p w:rsidR="00083D98" w:rsidRPr="00083D98" w:rsidRDefault="00083D98" w:rsidP="00083D98">
            <w:pPr>
              <w:jc w:val="center"/>
              <w:rPr>
                <w:sz w:val="20"/>
                <w:szCs w:val="20"/>
              </w:rPr>
            </w:pPr>
            <w:r w:rsidRPr="00083D98">
              <w:rPr>
                <w:sz w:val="20"/>
                <w:szCs w:val="20"/>
              </w:rPr>
              <w:t>435</w:t>
            </w:r>
          </w:p>
        </w:tc>
        <w:tc>
          <w:tcPr>
            <w:tcW w:w="427" w:type="pct"/>
            <w:vAlign w:val="center"/>
          </w:tcPr>
          <w:p w:rsidR="00083D98" w:rsidRPr="00083D98" w:rsidRDefault="00083D98" w:rsidP="00083D98">
            <w:pPr>
              <w:jc w:val="center"/>
              <w:rPr>
                <w:sz w:val="20"/>
                <w:szCs w:val="20"/>
              </w:rPr>
            </w:pPr>
            <w:r w:rsidRPr="00083D98">
              <w:rPr>
                <w:sz w:val="20"/>
                <w:szCs w:val="20"/>
              </w:rPr>
              <w:t>326</w:t>
            </w:r>
          </w:p>
        </w:tc>
        <w:tc>
          <w:tcPr>
            <w:tcW w:w="424" w:type="pct"/>
            <w:vAlign w:val="center"/>
          </w:tcPr>
          <w:p w:rsidR="00083D98" w:rsidRPr="00083D98" w:rsidRDefault="00083D98" w:rsidP="00083D98">
            <w:pPr>
              <w:jc w:val="center"/>
              <w:rPr>
                <w:sz w:val="20"/>
                <w:szCs w:val="20"/>
              </w:rPr>
            </w:pPr>
            <w:r w:rsidRPr="00083D98">
              <w:rPr>
                <w:sz w:val="20"/>
                <w:szCs w:val="20"/>
              </w:rPr>
              <w:t>377</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Тамбовская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22015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19409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2606</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91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64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27</w:t>
            </w:r>
          </w:p>
        </w:tc>
        <w:tc>
          <w:tcPr>
            <w:tcW w:w="499" w:type="pct"/>
            <w:vAlign w:val="center"/>
          </w:tcPr>
          <w:p w:rsidR="00083D98" w:rsidRPr="00083D98" w:rsidRDefault="00083D98" w:rsidP="00083D98">
            <w:pPr>
              <w:jc w:val="center"/>
              <w:rPr>
                <w:sz w:val="20"/>
                <w:szCs w:val="20"/>
              </w:rPr>
            </w:pPr>
            <w:r w:rsidRPr="00083D98">
              <w:rPr>
                <w:sz w:val="20"/>
                <w:szCs w:val="20"/>
              </w:rPr>
              <w:t>418</w:t>
            </w:r>
          </w:p>
        </w:tc>
        <w:tc>
          <w:tcPr>
            <w:tcW w:w="427" w:type="pct"/>
            <w:vAlign w:val="center"/>
          </w:tcPr>
          <w:p w:rsidR="00083D98" w:rsidRPr="00083D98" w:rsidRDefault="00083D98" w:rsidP="00083D98">
            <w:pPr>
              <w:jc w:val="center"/>
              <w:rPr>
                <w:sz w:val="20"/>
                <w:szCs w:val="20"/>
              </w:rPr>
            </w:pPr>
            <w:r w:rsidRPr="00083D98">
              <w:rPr>
                <w:sz w:val="20"/>
                <w:szCs w:val="20"/>
              </w:rPr>
              <w:t>317</w:t>
            </w:r>
          </w:p>
        </w:tc>
        <w:tc>
          <w:tcPr>
            <w:tcW w:w="424" w:type="pct"/>
            <w:vAlign w:val="center"/>
          </w:tcPr>
          <w:p w:rsidR="00083D98" w:rsidRPr="00083D98" w:rsidRDefault="00083D98" w:rsidP="00083D98">
            <w:pPr>
              <w:jc w:val="center"/>
              <w:rPr>
                <w:sz w:val="20"/>
                <w:szCs w:val="20"/>
              </w:rPr>
            </w:pPr>
            <w:r w:rsidRPr="00083D98">
              <w:rPr>
                <w:sz w:val="20"/>
                <w:szCs w:val="20"/>
              </w:rPr>
              <w:t>330</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Тверская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39471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37962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1509</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18</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409</w:t>
            </w:r>
          </w:p>
        </w:tc>
        <w:tc>
          <w:tcPr>
            <w:tcW w:w="427" w:type="pct"/>
            <w:vAlign w:val="center"/>
          </w:tcPr>
          <w:p w:rsidR="00083D98" w:rsidRPr="00083D98" w:rsidRDefault="00083D98" w:rsidP="00083D98">
            <w:pPr>
              <w:jc w:val="center"/>
              <w:rPr>
                <w:sz w:val="20"/>
                <w:szCs w:val="20"/>
              </w:rPr>
            </w:pPr>
            <w:r w:rsidRPr="00083D98">
              <w:rPr>
                <w:sz w:val="20"/>
                <w:szCs w:val="20"/>
              </w:rPr>
              <w:t>345</w:t>
            </w:r>
          </w:p>
        </w:tc>
        <w:tc>
          <w:tcPr>
            <w:tcW w:w="424" w:type="pct"/>
            <w:vAlign w:val="center"/>
          </w:tcPr>
          <w:p w:rsidR="00083D98" w:rsidRPr="00083D98" w:rsidRDefault="00083D98" w:rsidP="00083D98">
            <w:pPr>
              <w:jc w:val="center"/>
              <w:rPr>
                <w:sz w:val="20"/>
                <w:szCs w:val="20"/>
              </w:rPr>
            </w:pPr>
            <w:r w:rsidRPr="00083D98">
              <w:rPr>
                <w:sz w:val="20"/>
                <w:szCs w:val="20"/>
              </w:rPr>
              <w:t>285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Томская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80343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76775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3568</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222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199</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23</w:t>
            </w:r>
          </w:p>
        </w:tc>
        <w:tc>
          <w:tcPr>
            <w:tcW w:w="499" w:type="pct"/>
            <w:vAlign w:val="center"/>
          </w:tcPr>
          <w:p w:rsidR="00083D98" w:rsidRPr="00083D98" w:rsidRDefault="00083D98" w:rsidP="00083D98">
            <w:pPr>
              <w:jc w:val="center"/>
              <w:rPr>
                <w:sz w:val="20"/>
                <w:szCs w:val="20"/>
              </w:rPr>
            </w:pPr>
            <w:r w:rsidRPr="00083D98">
              <w:rPr>
                <w:sz w:val="20"/>
                <w:szCs w:val="20"/>
              </w:rPr>
              <w:t>451</w:t>
            </w:r>
          </w:p>
        </w:tc>
        <w:tc>
          <w:tcPr>
            <w:tcW w:w="427" w:type="pct"/>
            <w:vAlign w:val="center"/>
          </w:tcPr>
          <w:p w:rsidR="00083D98" w:rsidRPr="00083D98" w:rsidRDefault="00083D98" w:rsidP="00083D98">
            <w:pPr>
              <w:jc w:val="center"/>
              <w:rPr>
                <w:sz w:val="20"/>
                <w:szCs w:val="20"/>
              </w:rPr>
            </w:pPr>
            <w:r w:rsidRPr="00083D98">
              <w:rPr>
                <w:sz w:val="20"/>
                <w:szCs w:val="20"/>
              </w:rPr>
              <w:t>393</w:t>
            </w:r>
          </w:p>
        </w:tc>
        <w:tc>
          <w:tcPr>
            <w:tcW w:w="424" w:type="pct"/>
            <w:vAlign w:val="center"/>
          </w:tcPr>
          <w:p w:rsidR="00083D98" w:rsidRPr="00083D98" w:rsidRDefault="00083D98" w:rsidP="00083D98">
            <w:pPr>
              <w:jc w:val="center"/>
              <w:rPr>
                <w:sz w:val="20"/>
                <w:szCs w:val="20"/>
              </w:rPr>
            </w:pPr>
            <w:r w:rsidRPr="00083D98">
              <w:rPr>
                <w:sz w:val="20"/>
                <w:szCs w:val="20"/>
              </w:rPr>
              <w:t>363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Тульская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8403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7035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1368</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14</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392</w:t>
            </w:r>
          </w:p>
        </w:tc>
        <w:tc>
          <w:tcPr>
            <w:tcW w:w="427" w:type="pct"/>
            <w:vAlign w:val="center"/>
          </w:tcPr>
          <w:p w:rsidR="00083D98" w:rsidRPr="00083D98" w:rsidRDefault="00083D98" w:rsidP="00083D98">
            <w:pPr>
              <w:jc w:val="center"/>
              <w:rPr>
                <w:sz w:val="20"/>
                <w:szCs w:val="20"/>
              </w:rPr>
            </w:pPr>
            <w:r w:rsidRPr="00083D98">
              <w:rPr>
                <w:sz w:val="20"/>
                <w:szCs w:val="20"/>
              </w:rPr>
              <w:t>281</w:t>
            </w:r>
          </w:p>
        </w:tc>
        <w:tc>
          <w:tcPr>
            <w:tcW w:w="424" w:type="pct"/>
            <w:vAlign w:val="center"/>
          </w:tcPr>
          <w:p w:rsidR="00083D98" w:rsidRPr="00083D98" w:rsidRDefault="00083D98" w:rsidP="00083D98">
            <w:pPr>
              <w:jc w:val="center"/>
              <w:rPr>
                <w:sz w:val="20"/>
                <w:szCs w:val="20"/>
              </w:rPr>
            </w:pPr>
            <w:r w:rsidRPr="00083D98">
              <w:rPr>
                <w:sz w:val="20"/>
                <w:szCs w:val="20"/>
              </w:rPr>
              <w:t>323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color w:val="FF0000"/>
                <w:sz w:val="20"/>
                <w:szCs w:val="20"/>
              </w:rPr>
              <w:t>Тюменская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61054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59289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1765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60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18</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407</w:t>
            </w:r>
          </w:p>
        </w:tc>
        <w:tc>
          <w:tcPr>
            <w:tcW w:w="427" w:type="pct"/>
            <w:vAlign w:val="center"/>
          </w:tcPr>
          <w:p w:rsidR="00083D98" w:rsidRPr="00083D98" w:rsidRDefault="00083D98" w:rsidP="00083D98">
            <w:pPr>
              <w:jc w:val="center"/>
              <w:rPr>
                <w:sz w:val="20"/>
                <w:szCs w:val="20"/>
              </w:rPr>
            </w:pPr>
            <w:r w:rsidRPr="00083D98">
              <w:rPr>
                <w:sz w:val="20"/>
                <w:szCs w:val="20"/>
              </w:rPr>
              <w:t>367</w:t>
            </w:r>
          </w:p>
        </w:tc>
        <w:tc>
          <w:tcPr>
            <w:tcW w:w="424" w:type="pct"/>
            <w:vAlign w:val="center"/>
          </w:tcPr>
          <w:p w:rsidR="00083D98" w:rsidRPr="00083D98" w:rsidRDefault="00083D98" w:rsidP="00083D98">
            <w:pPr>
              <w:jc w:val="center"/>
              <w:rPr>
                <w:sz w:val="20"/>
                <w:szCs w:val="20"/>
              </w:rPr>
            </w:pPr>
            <w:r w:rsidRPr="00083D98">
              <w:rPr>
                <w:sz w:val="20"/>
                <w:szCs w:val="20"/>
              </w:rPr>
              <w:t>286</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Удмуртская Республика</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50072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46087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3985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28</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30</w:t>
            </w:r>
          </w:p>
        </w:tc>
        <w:tc>
          <w:tcPr>
            <w:tcW w:w="499" w:type="pct"/>
            <w:vAlign w:val="center"/>
          </w:tcPr>
          <w:p w:rsidR="00083D98" w:rsidRPr="00083D98" w:rsidRDefault="00083D98" w:rsidP="00083D98">
            <w:pPr>
              <w:jc w:val="center"/>
              <w:rPr>
                <w:sz w:val="20"/>
                <w:szCs w:val="20"/>
              </w:rPr>
            </w:pPr>
            <w:r w:rsidRPr="00083D98">
              <w:rPr>
                <w:sz w:val="20"/>
                <w:szCs w:val="20"/>
              </w:rPr>
              <w:t>423</w:t>
            </w:r>
          </w:p>
        </w:tc>
        <w:tc>
          <w:tcPr>
            <w:tcW w:w="427" w:type="pct"/>
            <w:vAlign w:val="center"/>
          </w:tcPr>
          <w:p w:rsidR="00083D98" w:rsidRPr="00083D98" w:rsidRDefault="00083D98" w:rsidP="00083D98">
            <w:pPr>
              <w:jc w:val="center"/>
              <w:rPr>
                <w:sz w:val="20"/>
                <w:szCs w:val="20"/>
              </w:rPr>
            </w:pPr>
            <w:r w:rsidRPr="00083D98">
              <w:rPr>
                <w:sz w:val="20"/>
                <w:szCs w:val="20"/>
              </w:rPr>
              <w:t>356</w:t>
            </w:r>
          </w:p>
        </w:tc>
        <w:tc>
          <w:tcPr>
            <w:tcW w:w="424" w:type="pct"/>
            <w:vAlign w:val="center"/>
          </w:tcPr>
          <w:p w:rsidR="00083D98" w:rsidRPr="00083D98" w:rsidRDefault="00083D98" w:rsidP="00083D98">
            <w:pPr>
              <w:jc w:val="center"/>
              <w:rPr>
                <w:sz w:val="20"/>
                <w:szCs w:val="20"/>
              </w:rPr>
            </w:pPr>
            <w:r w:rsidRPr="00083D98">
              <w:rPr>
                <w:sz w:val="20"/>
                <w:szCs w:val="20"/>
              </w:rPr>
              <w:t>344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Ульяновская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91901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84814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7087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231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192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39</w:t>
            </w:r>
          </w:p>
        </w:tc>
        <w:tc>
          <w:tcPr>
            <w:tcW w:w="499" w:type="pct"/>
            <w:vAlign w:val="center"/>
          </w:tcPr>
          <w:p w:rsidR="00083D98" w:rsidRPr="00083D98" w:rsidRDefault="00083D98" w:rsidP="00083D98">
            <w:pPr>
              <w:jc w:val="center"/>
              <w:rPr>
                <w:sz w:val="20"/>
                <w:szCs w:val="20"/>
              </w:rPr>
            </w:pPr>
            <w:r w:rsidRPr="00083D98">
              <w:rPr>
                <w:sz w:val="20"/>
                <w:szCs w:val="20"/>
              </w:rPr>
              <w:t>456</w:t>
            </w:r>
          </w:p>
        </w:tc>
        <w:tc>
          <w:tcPr>
            <w:tcW w:w="427" w:type="pct"/>
            <w:vAlign w:val="center"/>
          </w:tcPr>
          <w:p w:rsidR="00083D98" w:rsidRPr="00083D98" w:rsidRDefault="00083D98" w:rsidP="00083D98">
            <w:pPr>
              <w:jc w:val="center"/>
              <w:rPr>
                <w:sz w:val="20"/>
                <w:szCs w:val="20"/>
              </w:rPr>
            </w:pPr>
            <w:r w:rsidRPr="00083D98">
              <w:rPr>
                <w:sz w:val="20"/>
                <w:szCs w:val="20"/>
              </w:rPr>
              <w:t>353</w:t>
            </w:r>
          </w:p>
        </w:tc>
        <w:tc>
          <w:tcPr>
            <w:tcW w:w="424" w:type="pct"/>
            <w:vAlign w:val="center"/>
          </w:tcPr>
          <w:p w:rsidR="00083D98" w:rsidRPr="00083D98" w:rsidRDefault="00083D98" w:rsidP="00083D98">
            <w:pPr>
              <w:jc w:val="center"/>
              <w:rPr>
                <w:sz w:val="20"/>
                <w:szCs w:val="20"/>
              </w:rPr>
            </w:pPr>
            <w:r w:rsidRPr="00083D98">
              <w:rPr>
                <w:sz w:val="20"/>
                <w:szCs w:val="20"/>
              </w:rPr>
              <w:t>403</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Хабаровский край</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33635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29115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4520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30</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28</w:t>
            </w:r>
          </w:p>
        </w:tc>
        <w:tc>
          <w:tcPr>
            <w:tcW w:w="499" w:type="pct"/>
            <w:vAlign w:val="center"/>
          </w:tcPr>
          <w:p w:rsidR="00083D98" w:rsidRPr="00083D98" w:rsidRDefault="00083D98" w:rsidP="00083D98">
            <w:pPr>
              <w:jc w:val="center"/>
              <w:rPr>
                <w:sz w:val="20"/>
                <w:szCs w:val="20"/>
              </w:rPr>
            </w:pPr>
            <w:r w:rsidRPr="00083D98">
              <w:rPr>
                <w:sz w:val="20"/>
                <w:szCs w:val="20"/>
              </w:rPr>
              <w:t>435</w:t>
            </w:r>
          </w:p>
        </w:tc>
        <w:tc>
          <w:tcPr>
            <w:tcW w:w="427" w:type="pct"/>
            <w:vAlign w:val="center"/>
          </w:tcPr>
          <w:p w:rsidR="00083D98" w:rsidRPr="00083D98" w:rsidRDefault="00083D98" w:rsidP="00083D98">
            <w:pPr>
              <w:jc w:val="center"/>
              <w:rPr>
                <w:sz w:val="20"/>
                <w:szCs w:val="20"/>
              </w:rPr>
            </w:pPr>
            <w:r w:rsidRPr="00083D98">
              <w:rPr>
                <w:sz w:val="20"/>
                <w:szCs w:val="20"/>
              </w:rPr>
              <w:t>376</w:t>
            </w:r>
          </w:p>
        </w:tc>
        <w:tc>
          <w:tcPr>
            <w:tcW w:w="424" w:type="pct"/>
            <w:vAlign w:val="center"/>
          </w:tcPr>
          <w:p w:rsidR="00083D98" w:rsidRPr="00083D98" w:rsidRDefault="00083D98" w:rsidP="00083D98">
            <w:pPr>
              <w:jc w:val="center"/>
              <w:rPr>
                <w:sz w:val="20"/>
                <w:szCs w:val="20"/>
              </w:rPr>
            </w:pPr>
            <w:r w:rsidRPr="00083D98">
              <w:rPr>
                <w:sz w:val="20"/>
                <w:szCs w:val="20"/>
              </w:rPr>
              <w:t>335</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Ханты-Мансийский а.окр.</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20406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16681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3725</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37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16</w:t>
            </w:r>
          </w:p>
        </w:tc>
        <w:tc>
          <w:tcPr>
            <w:tcW w:w="499" w:type="pct"/>
            <w:vAlign w:val="center"/>
          </w:tcPr>
          <w:p w:rsidR="00083D98" w:rsidRPr="00083D98" w:rsidRDefault="00083D98" w:rsidP="00083D98">
            <w:pPr>
              <w:jc w:val="center"/>
              <w:rPr>
                <w:sz w:val="20"/>
                <w:szCs w:val="20"/>
              </w:rPr>
            </w:pPr>
            <w:r w:rsidRPr="00083D98">
              <w:rPr>
                <w:sz w:val="20"/>
                <w:szCs w:val="20"/>
              </w:rPr>
              <w:t>476</w:t>
            </w:r>
          </w:p>
        </w:tc>
        <w:tc>
          <w:tcPr>
            <w:tcW w:w="427" w:type="pct"/>
            <w:vAlign w:val="center"/>
          </w:tcPr>
          <w:p w:rsidR="00083D98" w:rsidRPr="00083D98" w:rsidRDefault="00083D98" w:rsidP="00083D98">
            <w:pPr>
              <w:jc w:val="center"/>
              <w:rPr>
                <w:sz w:val="20"/>
                <w:szCs w:val="20"/>
              </w:rPr>
            </w:pPr>
            <w:r w:rsidRPr="00083D98">
              <w:rPr>
                <w:sz w:val="20"/>
                <w:szCs w:val="20"/>
              </w:rPr>
              <w:t>324</w:t>
            </w:r>
          </w:p>
        </w:tc>
        <w:tc>
          <w:tcPr>
            <w:tcW w:w="424" w:type="pct"/>
            <w:vAlign w:val="center"/>
          </w:tcPr>
          <w:p w:rsidR="00083D98" w:rsidRPr="00083D98" w:rsidRDefault="00083D98" w:rsidP="00083D98">
            <w:pPr>
              <w:jc w:val="center"/>
              <w:rPr>
                <w:sz w:val="20"/>
                <w:szCs w:val="20"/>
              </w:rPr>
            </w:pPr>
            <w:r w:rsidRPr="00083D98">
              <w:rPr>
                <w:sz w:val="20"/>
                <w:szCs w:val="20"/>
              </w:rPr>
              <w:t>447</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sz w:val="20"/>
                <w:szCs w:val="20"/>
              </w:rPr>
            </w:pPr>
            <w:r w:rsidRPr="00083D98">
              <w:rPr>
                <w:sz w:val="20"/>
                <w:szCs w:val="20"/>
              </w:rPr>
              <w:t>Челябинская область</w:t>
            </w:r>
          </w:p>
        </w:tc>
        <w:tc>
          <w:tcPr>
            <w:tcW w:w="429" w:type="pct"/>
            <w:shd w:val="clear" w:color="auto" w:fill="auto"/>
            <w:noWrap/>
            <w:vAlign w:val="center"/>
          </w:tcPr>
          <w:p w:rsidR="00083D98" w:rsidRPr="00083D98" w:rsidRDefault="00083D98" w:rsidP="00083D98">
            <w:pPr>
              <w:jc w:val="center"/>
              <w:rPr>
                <w:sz w:val="20"/>
                <w:szCs w:val="20"/>
              </w:rPr>
            </w:pPr>
            <w:r w:rsidRPr="00083D98">
              <w:rPr>
                <w:sz w:val="20"/>
                <w:szCs w:val="20"/>
              </w:rPr>
              <w:t>93208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88111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5097</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154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33</w:t>
            </w:r>
          </w:p>
        </w:tc>
        <w:tc>
          <w:tcPr>
            <w:tcW w:w="499" w:type="pct"/>
            <w:vAlign w:val="center"/>
          </w:tcPr>
          <w:p w:rsidR="00083D98" w:rsidRPr="00083D98" w:rsidRDefault="00083D98" w:rsidP="00083D98">
            <w:pPr>
              <w:jc w:val="center"/>
              <w:rPr>
                <w:sz w:val="20"/>
                <w:szCs w:val="20"/>
              </w:rPr>
            </w:pPr>
            <w:r w:rsidRPr="00083D98">
              <w:rPr>
                <w:sz w:val="20"/>
                <w:szCs w:val="20"/>
              </w:rPr>
              <w:t>473</w:t>
            </w:r>
          </w:p>
        </w:tc>
        <w:tc>
          <w:tcPr>
            <w:tcW w:w="427" w:type="pct"/>
            <w:vAlign w:val="center"/>
          </w:tcPr>
          <w:p w:rsidR="00083D98" w:rsidRPr="00083D98" w:rsidRDefault="00083D98" w:rsidP="00083D98">
            <w:pPr>
              <w:jc w:val="center"/>
              <w:rPr>
                <w:sz w:val="20"/>
                <w:szCs w:val="20"/>
              </w:rPr>
            </w:pPr>
            <w:r w:rsidRPr="00083D98">
              <w:rPr>
                <w:sz w:val="20"/>
                <w:szCs w:val="20"/>
              </w:rPr>
              <w:t>374</w:t>
            </w:r>
          </w:p>
        </w:tc>
        <w:tc>
          <w:tcPr>
            <w:tcW w:w="424" w:type="pct"/>
            <w:vAlign w:val="center"/>
          </w:tcPr>
          <w:p w:rsidR="00083D98" w:rsidRPr="00083D98" w:rsidRDefault="00083D98" w:rsidP="00083D98">
            <w:pPr>
              <w:jc w:val="center"/>
              <w:rPr>
                <w:sz w:val="20"/>
                <w:szCs w:val="20"/>
              </w:rPr>
            </w:pPr>
            <w:r w:rsidRPr="00083D98">
              <w:rPr>
                <w:sz w:val="20"/>
                <w:szCs w:val="20"/>
              </w:rPr>
              <w:t>408</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Чеченская Республика</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1752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1292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460</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15</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11</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272</w:t>
            </w:r>
          </w:p>
        </w:tc>
        <w:tc>
          <w:tcPr>
            <w:tcW w:w="427" w:type="pct"/>
            <w:vAlign w:val="center"/>
          </w:tcPr>
          <w:p w:rsidR="00083D98" w:rsidRPr="00083D98" w:rsidRDefault="00083D98" w:rsidP="00083D98">
            <w:pPr>
              <w:jc w:val="center"/>
              <w:rPr>
                <w:sz w:val="20"/>
                <w:szCs w:val="20"/>
              </w:rPr>
            </w:pPr>
            <w:r w:rsidRPr="00083D98">
              <w:rPr>
                <w:sz w:val="20"/>
                <w:szCs w:val="20"/>
              </w:rPr>
              <w:t>232</w:t>
            </w:r>
          </w:p>
        </w:tc>
        <w:tc>
          <w:tcPr>
            <w:tcW w:w="424" w:type="pct"/>
            <w:vAlign w:val="center"/>
          </w:tcPr>
          <w:p w:rsidR="00083D98" w:rsidRPr="00083D98" w:rsidRDefault="00083D98" w:rsidP="00083D98">
            <w:pPr>
              <w:jc w:val="center"/>
              <w:rPr>
                <w:sz w:val="20"/>
                <w:szCs w:val="20"/>
              </w:rPr>
            </w:pPr>
            <w:r w:rsidRPr="00083D98">
              <w:rPr>
                <w:sz w:val="20"/>
                <w:szCs w:val="20"/>
              </w:rPr>
              <w:t>172</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Чувашская Республика</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35110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30047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5063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25</w:t>
            </w:r>
          </w:p>
        </w:tc>
        <w:tc>
          <w:tcPr>
            <w:tcW w:w="499" w:type="pct"/>
            <w:vAlign w:val="center"/>
          </w:tcPr>
          <w:p w:rsidR="00083D98" w:rsidRPr="00083D98" w:rsidRDefault="00083D98" w:rsidP="00083D98">
            <w:pPr>
              <w:jc w:val="center"/>
              <w:rPr>
                <w:sz w:val="20"/>
                <w:szCs w:val="20"/>
              </w:rPr>
            </w:pPr>
            <w:r w:rsidRPr="00083D98">
              <w:rPr>
                <w:sz w:val="20"/>
                <w:szCs w:val="20"/>
              </w:rPr>
              <w:t>424</w:t>
            </w:r>
          </w:p>
        </w:tc>
        <w:tc>
          <w:tcPr>
            <w:tcW w:w="427" w:type="pct"/>
            <w:vAlign w:val="center"/>
          </w:tcPr>
          <w:p w:rsidR="00083D98" w:rsidRPr="00083D98" w:rsidRDefault="00083D98" w:rsidP="00083D98">
            <w:pPr>
              <w:jc w:val="center"/>
              <w:rPr>
                <w:sz w:val="20"/>
                <w:szCs w:val="20"/>
              </w:rPr>
            </w:pPr>
            <w:r w:rsidRPr="00083D98">
              <w:rPr>
                <w:sz w:val="20"/>
                <w:szCs w:val="20"/>
              </w:rPr>
              <w:t>348</w:t>
            </w:r>
          </w:p>
        </w:tc>
        <w:tc>
          <w:tcPr>
            <w:tcW w:w="424" w:type="pct"/>
            <w:vAlign w:val="center"/>
          </w:tcPr>
          <w:p w:rsidR="00083D98" w:rsidRPr="00083D98" w:rsidRDefault="00083D98" w:rsidP="00083D98">
            <w:pPr>
              <w:jc w:val="center"/>
              <w:rPr>
                <w:sz w:val="20"/>
                <w:szCs w:val="20"/>
              </w:rPr>
            </w:pPr>
            <w:r w:rsidRPr="00083D98">
              <w:rPr>
                <w:sz w:val="20"/>
                <w:szCs w:val="20"/>
              </w:rPr>
              <w:t>364</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Чукотский а.окр.</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1233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759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474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w:t>
            </w:r>
          </w:p>
        </w:tc>
        <w:tc>
          <w:tcPr>
            <w:tcW w:w="499" w:type="pct"/>
            <w:vAlign w:val="center"/>
          </w:tcPr>
          <w:p w:rsidR="00083D98" w:rsidRPr="00083D98" w:rsidRDefault="00083D98" w:rsidP="00083D98">
            <w:pPr>
              <w:jc w:val="center"/>
              <w:rPr>
                <w:color w:val="FF0000"/>
                <w:sz w:val="20"/>
                <w:szCs w:val="20"/>
              </w:rPr>
            </w:pPr>
            <w:r w:rsidRPr="00083D98">
              <w:rPr>
                <w:color w:val="FF0000"/>
                <w:sz w:val="20"/>
                <w:szCs w:val="20"/>
              </w:rPr>
              <w:t>333</w:t>
            </w:r>
          </w:p>
        </w:tc>
        <w:tc>
          <w:tcPr>
            <w:tcW w:w="427" w:type="pct"/>
            <w:vAlign w:val="center"/>
          </w:tcPr>
          <w:p w:rsidR="00083D98" w:rsidRPr="00083D98" w:rsidRDefault="00083D98" w:rsidP="00083D98">
            <w:pPr>
              <w:jc w:val="center"/>
              <w:rPr>
                <w:sz w:val="20"/>
                <w:szCs w:val="20"/>
              </w:rPr>
            </w:pPr>
            <w:r w:rsidRPr="00083D98">
              <w:rPr>
                <w:sz w:val="20"/>
                <w:szCs w:val="20"/>
              </w:rPr>
              <w:t>233</w:t>
            </w:r>
          </w:p>
        </w:tc>
        <w:tc>
          <w:tcPr>
            <w:tcW w:w="424" w:type="pct"/>
            <w:vAlign w:val="center"/>
          </w:tcPr>
          <w:p w:rsidR="00083D98" w:rsidRPr="00083D98" w:rsidRDefault="00083D98" w:rsidP="00083D98">
            <w:pPr>
              <w:jc w:val="center"/>
              <w:rPr>
                <w:sz w:val="20"/>
                <w:szCs w:val="20"/>
              </w:rPr>
            </w:pPr>
            <w:r w:rsidRPr="00083D98">
              <w:rPr>
                <w:sz w:val="20"/>
                <w:szCs w:val="20"/>
              </w:rPr>
              <w:t>269</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Ямало-Ненецкий а.окр.</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9128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7125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2003</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23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12</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11</w:t>
            </w:r>
          </w:p>
        </w:tc>
        <w:tc>
          <w:tcPr>
            <w:tcW w:w="499" w:type="pct"/>
            <w:vAlign w:val="center"/>
          </w:tcPr>
          <w:p w:rsidR="00083D98" w:rsidRPr="00083D98" w:rsidRDefault="00083D98" w:rsidP="00083D98">
            <w:pPr>
              <w:jc w:val="center"/>
              <w:rPr>
                <w:sz w:val="20"/>
                <w:szCs w:val="20"/>
              </w:rPr>
            </w:pPr>
            <w:r w:rsidRPr="00083D98">
              <w:rPr>
                <w:sz w:val="20"/>
                <w:szCs w:val="20"/>
              </w:rPr>
              <w:t>423</w:t>
            </w:r>
          </w:p>
        </w:tc>
        <w:tc>
          <w:tcPr>
            <w:tcW w:w="427" w:type="pct"/>
            <w:vAlign w:val="center"/>
          </w:tcPr>
          <w:p w:rsidR="00083D98" w:rsidRPr="00083D98" w:rsidRDefault="00083D98" w:rsidP="00083D98">
            <w:pPr>
              <w:jc w:val="center"/>
              <w:rPr>
                <w:sz w:val="20"/>
                <w:szCs w:val="20"/>
              </w:rPr>
            </w:pPr>
            <w:r w:rsidRPr="00083D98">
              <w:rPr>
                <w:sz w:val="20"/>
                <w:szCs w:val="20"/>
              </w:rPr>
              <w:t>297</w:t>
            </w:r>
          </w:p>
        </w:tc>
        <w:tc>
          <w:tcPr>
            <w:tcW w:w="424" w:type="pct"/>
            <w:vAlign w:val="center"/>
          </w:tcPr>
          <w:p w:rsidR="00083D98" w:rsidRPr="00083D98" w:rsidRDefault="00083D98" w:rsidP="00083D98">
            <w:pPr>
              <w:jc w:val="center"/>
              <w:rPr>
                <w:sz w:val="20"/>
                <w:szCs w:val="20"/>
              </w:rPr>
            </w:pPr>
            <w:r w:rsidRPr="00083D98">
              <w:rPr>
                <w:sz w:val="20"/>
                <w:szCs w:val="20"/>
              </w:rPr>
              <w:t>371</w:t>
            </w:r>
          </w:p>
        </w:tc>
      </w:tr>
      <w:tr w:rsidR="00083D98" w:rsidRPr="00083D98" w:rsidTr="00FE7162">
        <w:tblPrEx>
          <w:tblLook w:val="0000" w:firstRow="0" w:lastRow="0" w:firstColumn="0" w:lastColumn="0" w:noHBand="0" w:noVBand="0"/>
        </w:tblPrEx>
        <w:trPr>
          <w:trHeight w:val="23"/>
        </w:trPr>
        <w:tc>
          <w:tcPr>
            <w:tcW w:w="1214" w:type="pct"/>
            <w:shd w:val="clear" w:color="auto" w:fill="auto"/>
            <w:noWrap/>
          </w:tcPr>
          <w:p w:rsidR="00083D98" w:rsidRPr="00083D98" w:rsidRDefault="00083D98" w:rsidP="00083D98">
            <w:pPr>
              <w:rPr>
                <w:color w:val="FF0000"/>
                <w:sz w:val="20"/>
                <w:szCs w:val="20"/>
              </w:rPr>
            </w:pPr>
            <w:r w:rsidRPr="00083D98">
              <w:rPr>
                <w:color w:val="FF0000"/>
                <w:sz w:val="20"/>
                <w:szCs w:val="20"/>
              </w:rPr>
              <w:t>Ярославская область</w:t>
            </w:r>
          </w:p>
        </w:tc>
        <w:tc>
          <w:tcPr>
            <w:tcW w:w="429"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45409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41925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3484</w:t>
            </w:r>
          </w:p>
        </w:tc>
        <w:tc>
          <w:tcPr>
            <w:tcW w:w="501" w:type="pct"/>
            <w:shd w:val="clear" w:color="auto" w:fill="auto"/>
            <w:noWrap/>
            <w:vAlign w:val="center"/>
          </w:tcPr>
          <w:p w:rsidR="00083D98" w:rsidRPr="00083D98" w:rsidRDefault="00083D98" w:rsidP="00083D98">
            <w:pPr>
              <w:jc w:val="center"/>
              <w:rPr>
                <w:sz w:val="20"/>
                <w:szCs w:val="20"/>
              </w:rPr>
            </w:pPr>
            <w:r w:rsidRPr="00083D98">
              <w:rPr>
                <w:sz w:val="20"/>
                <w:szCs w:val="20"/>
              </w:rPr>
              <w:t>52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29</w:t>
            </w:r>
          </w:p>
        </w:tc>
        <w:tc>
          <w:tcPr>
            <w:tcW w:w="434" w:type="pct"/>
            <w:shd w:val="clear" w:color="auto" w:fill="auto"/>
            <w:noWrap/>
            <w:vAlign w:val="center"/>
          </w:tcPr>
          <w:p w:rsidR="00083D98" w:rsidRPr="00083D98" w:rsidRDefault="00083D98" w:rsidP="00083D98">
            <w:pPr>
              <w:jc w:val="center"/>
              <w:rPr>
                <w:sz w:val="20"/>
                <w:szCs w:val="20"/>
              </w:rPr>
            </w:pPr>
            <w:r w:rsidRPr="00083D98">
              <w:rPr>
                <w:sz w:val="20"/>
                <w:szCs w:val="20"/>
              </w:rPr>
              <w:t>24</w:t>
            </w:r>
          </w:p>
        </w:tc>
        <w:tc>
          <w:tcPr>
            <w:tcW w:w="499" w:type="pct"/>
            <w:vAlign w:val="center"/>
          </w:tcPr>
          <w:p w:rsidR="00083D98" w:rsidRPr="00083D98" w:rsidRDefault="00083D98" w:rsidP="00083D98">
            <w:pPr>
              <w:jc w:val="center"/>
              <w:rPr>
                <w:sz w:val="20"/>
                <w:szCs w:val="20"/>
              </w:rPr>
            </w:pPr>
            <w:r w:rsidRPr="00083D98">
              <w:rPr>
                <w:sz w:val="20"/>
                <w:szCs w:val="20"/>
              </w:rPr>
              <w:t>418</w:t>
            </w:r>
          </w:p>
        </w:tc>
        <w:tc>
          <w:tcPr>
            <w:tcW w:w="427" w:type="pct"/>
            <w:vAlign w:val="center"/>
          </w:tcPr>
          <w:p w:rsidR="00083D98" w:rsidRPr="00083D98" w:rsidRDefault="00083D98" w:rsidP="00083D98">
            <w:pPr>
              <w:jc w:val="center"/>
              <w:rPr>
                <w:sz w:val="20"/>
                <w:szCs w:val="20"/>
              </w:rPr>
            </w:pPr>
            <w:r w:rsidRPr="00083D98">
              <w:rPr>
                <w:sz w:val="20"/>
                <w:szCs w:val="20"/>
              </w:rPr>
              <w:t>358</w:t>
            </w:r>
          </w:p>
        </w:tc>
        <w:tc>
          <w:tcPr>
            <w:tcW w:w="424" w:type="pct"/>
            <w:vAlign w:val="center"/>
          </w:tcPr>
          <w:p w:rsidR="00083D98" w:rsidRPr="00083D98" w:rsidRDefault="00083D98" w:rsidP="00083D98">
            <w:pPr>
              <w:jc w:val="center"/>
              <w:rPr>
                <w:sz w:val="20"/>
                <w:szCs w:val="20"/>
              </w:rPr>
            </w:pPr>
            <w:r w:rsidRPr="00083D98">
              <w:rPr>
                <w:sz w:val="20"/>
                <w:szCs w:val="20"/>
              </w:rPr>
              <w:t>338</w:t>
            </w:r>
          </w:p>
        </w:tc>
      </w:tr>
    </w:tbl>
    <w:p w:rsidR="00083D98" w:rsidRPr="00083D98" w:rsidRDefault="00083D98" w:rsidP="00083D98">
      <w:pPr>
        <w:widowControl w:val="0"/>
        <w:ind w:firstLine="709"/>
        <w:jc w:val="center"/>
        <w:rPr>
          <w:sz w:val="16"/>
          <w:szCs w:val="16"/>
        </w:rPr>
      </w:pPr>
    </w:p>
    <w:p w:rsidR="00083D98" w:rsidRPr="00083D98" w:rsidRDefault="00083D98" w:rsidP="00083D98">
      <w:pPr>
        <w:widowControl w:val="0"/>
        <w:ind w:firstLine="709"/>
        <w:jc w:val="both"/>
        <w:rPr>
          <w:sz w:val="28"/>
          <w:szCs w:val="22"/>
        </w:rPr>
      </w:pPr>
      <w:proofErr w:type="gramStart"/>
      <w:r w:rsidRPr="00083D98">
        <w:rPr>
          <w:sz w:val="28"/>
          <w:szCs w:val="22"/>
        </w:rPr>
        <w:t xml:space="preserve">В мониторинге в среднем по федеральному округу в России участвовало </w:t>
      </w:r>
      <w:r w:rsidRPr="00083D98">
        <w:rPr>
          <w:b/>
          <w:sz w:val="28"/>
          <w:szCs w:val="22"/>
        </w:rPr>
        <w:t xml:space="preserve">542 </w:t>
      </w:r>
      <w:r w:rsidRPr="00083D98">
        <w:rPr>
          <w:sz w:val="28"/>
          <w:szCs w:val="22"/>
        </w:rPr>
        <w:t>ЖНВЛП (по МНН - табл. 1, часть 1), а в среднем по субъекту Российской Ф</w:t>
      </w:r>
      <w:r w:rsidRPr="00083D98">
        <w:rPr>
          <w:sz w:val="28"/>
          <w:szCs w:val="22"/>
        </w:rPr>
        <w:t>е</w:t>
      </w:r>
      <w:r w:rsidRPr="00083D98">
        <w:rPr>
          <w:sz w:val="28"/>
          <w:szCs w:val="22"/>
        </w:rPr>
        <w:t xml:space="preserve">дерации – </w:t>
      </w:r>
      <w:r w:rsidRPr="00083D98">
        <w:rPr>
          <w:b/>
          <w:sz w:val="28"/>
          <w:szCs w:val="22"/>
        </w:rPr>
        <w:t xml:space="preserve">414 </w:t>
      </w:r>
      <w:r w:rsidRPr="00083D98">
        <w:rPr>
          <w:sz w:val="28"/>
          <w:szCs w:val="22"/>
        </w:rPr>
        <w:t xml:space="preserve">препаратов (в амбулаторном сегменте - </w:t>
      </w:r>
      <w:r w:rsidRPr="00083D98">
        <w:rPr>
          <w:b/>
          <w:sz w:val="28"/>
          <w:szCs w:val="22"/>
        </w:rPr>
        <w:t>337</w:t>
      </w:r>
      <w:r w:rsidRPr="00083D98">
        <w:rPr>
          <w:sz w:val="28"/>
          <w:szCs w:val="22"/>
        </w:rPr>
        <w:t xml:space="preserve">, в госпитальном – </w:t>
      </w:r>
      <w:r w:rsidRPr="00083D98">
        <w:rPr>
          <w:b/>
          <w:sz w:val="28"/>
          <w:szCs w:val="22"/>
        </w:rPr>
        <w:t>330</w:t>
      </w:r>
      <w:r w:rsidRPr="00083D98">
        <w:rPr>
          <w:sz w:val="28"/>
          <w:szCs w:val="22"/>
        </w:rPr>
        <w:t>).</w:t>
      </w:r>
      <w:proofErr w:type="gramEnd"/>
    </w:p>
    <w:p w:rsidR="00083D98" w:rsidRPr="00083D98" w:rsidRDefault="00083D98" w:rsidP="00083D98">
      <w:pPr>
        <w:widowControl w:val="0"/>
        <w:ind w:firstLine="709"/>
        <w:jc w:val="both"/>
        <w:rPr>
          <w:sz w:val="28"/>
          <w:szCs w:val="22"/>
        </w:rPr>
      </w:pPr>
      <w:r w:rsidRPr="00083D98">
        <w:rPr>
          <w:b/>
          <w:sz w:val="28"/>
          <w:szCs w:val="22"/>
        </w:rPr>
        <w:t>Для целей мониторинга (одновременное присутствие во всех 3 анал</w:t>
      </w:r>
      <w:r w:rsidRPr="00083D98">
        <w:rPr>
          <w:b/>
          <w:sz w:val="28"/>
          <w:szCs w:val="22"/>
        </w:rPr>
        <w:t>и</w:t>
      </w:r>
      <w:r w:rsidRPr="00083D98">
        <w:rPr>
          <w:b/>
          <w:sz w:val="28"/>
          <w:szCs w:val="22"/>
        </w:rPr>
        <w:t>зируемых периодах) наименьшее количество МНН присутствовало в свед</w:t>
      </w:r>
      <w:r w:rsidRPr="00083D98">
        <w:rPr>
          <w:b/>
          <w:sz w:val="28"/>
          <w:szCs w:val="22"/>
        </w:rPr>
        <w:t>е</w:t>
      </w:r>
      <w:r w:rsidRPr="00083D98">
        <w:rPr>
          <w:b/>
          <w:sz w:val="28"/>
          <w:szCs w:val="22"/>
        </w:rPr>
        <w:t>ниях (меньшее, чем в среднем по субъекту Российской Федерации</w:t>
      </w:r>
      <w:r w:rsidRPr="00083D98">
        <w:rPr>
          <w:sz w:val="28"/>
          <w:szCs w:val="22"/>
        </w:rPr>
        <w:t>), пред</w:t>
      </w:r>
      <w:r w:rsidRPr="00083D98">
        <w:rPr>
          <w:sz w:val="28"/>
          <w:szCs w:val="22"/>
        </w:rPr>
        <w:t>о</w:t>
      </w:r>
      <w:r w:rsidRPr="00083D98">
        <w:rPr>
          <w:sz w:val="28"/>
          <w:szCs w:val="22"/>
        </w:rPr>
        <w:t xml:space="preserve">ставленных следующими регионами (табл. 1, часть 2): </w:t>
      </w:r>
      <w:proofErr w:type="gramStart"/>
      <w:r w:rsidRPr="00083D98">
        <w:rPr>
          <w:sz w:val="28"/>
          <w:szCs w:val="22"/>
        </w:rPr>
        <w:t xml:space="preserve">Чеченская Республика </w:t>
      </w:r>
      <w:r w:rsidRPr="00083D98">
        <w:rPr>
          <w:sz w:val="28"/>
          <w:szCs w:val="22"/>
        </w:rPr>
        <w:lastRenderedPageBreak/>
        <w:t>(272), Еврейская а.о. (284), Ненецкий а.окр. (290), Республика Адыгея (300), Вол</w:t>
      </w:r>
      <w:r w:rsidRPr="00083D98">
        <w:rPr>
          <w:sz w:val="28"/>
          <w:szCs w:val="22"/>
        </w:rPr>
        <w:t>о</w:t>
      </w:r>
      <w:r w:rsidRPr="00083D98">
        <w:rPr>
          <w:sz w:val="28"/>
          <w:szCs w:val="22"/>
        </w:rPr>
        <w:t>годская область (304), Республика Дагестан (323), Чукотский а.окр. (333), Каба</w:t>
      </w:r>
      <w:r w:rsidRPr="00083D98">
        <w:rPr>
          <w:sz w:val="28"/>
          <w:szCs w:val="22"/>
        </w:rPr>
        <w:t>р</w:t>
      </w:r>
      <w:r w:rsidRPr="00083D98">
        <w:rPr>
          <w:sz w:val="28"/>
          <w:szCs w:val="22"/>
        </w:rPr>
        <w:t>дино-Балкарская Республика (335), Республика Калмыкия (335), Калининградская область (348), Республика Алтай (349), Республика Карелия (354), Пензенская о</w:t>
      </w:r>
      <w:r w:rsidRPr="00083D98">
        <w:rPr>
          <w:sz w:val="28"/>
          <w:szCs w:val="22"/>
        </w:rPr>
        <w:t>б</w:t>
      </w:r>
      <w:r w:rsidRPr="00083D98">
        <w:rPr>
          <w:sz w:val="28"/>
          <w:szCs w:val="22"/>
        </w:rPr>
        <w:t>ласть (356), Карачаево-Черкесская Республика (359), Сахалинская область (363), Республика Марий Эл (363), Амурская область (369), Псковская область (374), Республика Хакасия (386), Республика Саха</w:t>
      </w:r>
      <w:proofErr w:type="gramEnd"/>
      <w:r w:rsidRPr="00083D98">
        <w:rPr>
          <w:sz w:val="28"/>
          <w:szCs w:val="22"/>
        </w:rPr>
        <w:t xml:space="preserve"> (</w:t>
      </w:r>
      <w:proofErr w:type="gramStart"/>
      <w:r w:rsidRPr="00083D98">
        <w:rPr>
          <w:sz w:val="28"/>
          <w:szCs w:val="22"/>
        </w:rPr>
        <w:t>Якутия) (390), Тульская область (392), Ленинградская область (393), Брянская область (394), Новгородская область (400), Забайкальский край (402), Владимирская область (403), Республика Тыва (405), Республика Коми (406), Тюменская область (407), Тверская область (409), Республика Ингушетия (412), Камчатский край (413).</w:t>
      </w:r>
      <w:proofErr w:type="gramEnd"/>
    </w:p>
    <w:p w:rsidR="00083D98" w:rsidRPr="00083D98" w:rsidRDefault="00083D98" w:rsidP="00083D98">
      <w:pPr>
        <w:ind w:firstLine="709"/>
        <w:jc w:val="both"/>
        <w:rPr>
          <w:bCs/>
          <w:sz w:val="28"/>
          <w:szCs w:val="28"/>
        </w:rPr>
      </w:pPr>
      <w:r w:rsidRPr="00083D98">
        <w:rPr>
          <w:sz w:val="28"/>
          <w:szCs w:val="28"/>
        </w:rPr>
        <w:t>Для каждого субъекта Российской Федерации были отобраны ЖНВЛП (д</w:t>
      </w:r>
      <w:r w:rsidRPr="00083D98">
        <w:rPr>
          <w:sz w:val="28"/>
          <w:szCs w:val="28"/>
        </w:rPr>
        <w:t>а</w:t>
      </w:r>
      <w:r w:rsidRPr="00083D98">
        <w:rPr>
          <w:sz w:val="28"/>
          <w:szCs w:val="28"/>
        </w:rPr>
        <w:t>лее - набор), информация по ценам на которые присутствовала в данных монит</w:t>
      </w:r>
      <w:r w:rsidRPr="00083D98">
        <w:rPr>
          <w:sz w:val="28"/>
          <w:szCs w:val="28"/>
        </w:rPr>
        <w:t>о</w:t>
      </w:r>
      <w:r w:rsidRPr="00083D98">
        <w:rPr>
          <w:sz w:val="28"/>
          <w:szCs w:val="28"/>
        </w:rPr>
        <w:t xml:space="preserve">ринга ассортимента и цен за ноябрь 2014 г. (ОП), октябрь 2014 г. (ППО) и январь 2014 г. (База). </w:t>
      </w:r>
      <w:r w:rsidRPr="00083D98">
        <w:rPr>
          <w:bCs/>
          <w:sz w:val="28"/>
          <w:szCs w:val="28"/>
        </w:rPr>
        <w:t>Препарат не мог участвовать в оценке динамики цен в случаях о</w:t>
      </w:r>
      <w:r w:rsidRPr="00083D98">
        <w:rPr>
          <w:bCs/>
          <w:sz w:val="28"/>
          <w:szCs w:val="28"/>
        </w:rPr>
        <w:t>т</w:t>
      </w:r>
      <w:r w:rsidRPr="00083D98">
        <w:rPr>
          <w:bCs/>
          <w:sz w:val="28"/>
          <w:szCs w:val="28"/>
        </w:rPr>
        <w:t>сутствия информации по ценам хотя бы в одном из анализируемых периодов (н</w:t>
      </w:r>
      <w:r w:rsidRPr="00083D98">
        <w:rPr>
          <w:bCs/>
          <w:sz w:val="28"/>
          <w:szCs w:val="28"/>
        </w:rPr>
        <w:t>е</w:t>
      </w:r>
      <w:r w:rsidRPr="00083D98">
        <w:rPr>
          <w:bCs/>
          <w:sz w:val="28"/>
          <w:szCs w:val="28"/>
        </w:rPr>
        <w:t>возможность проведения оценки динамики цен).</w:t>
      </w:r>
    </w:p>
    <w:p w:rsidR="00083D98" w:rsidRPr="00083D98" w:rsidRDefault="00083D98" w:rsidP="00083D98">
      <w:pPr>
        <w:widowControl w:val="0"/>
        <w:ind w:firstLine="709"/>
        <w:jc w:val="both"/>
        <w:rPr>
          <w:sz w:val="16"/>
          <w:szCs w:val="16"/>
        </w:rPr>
      </w:pPr>
      <w:proofErr w:type="gramStart"/>
      <w:r w:rsidRPr="00083D98">
        <w:rPr>
          <w:b/>
          <w:sz w:val="28"/>
          <w:szCs w:val="28"/>
          <w:u w:val="single"/>
        </w:rPr>
        <w:t xml:space="preserve">В амбулаторном сегменте </w:t>
      </w:r>
      <w:r w:rsidRPr="00083D98">
        <w:rPr>
          <w:sz w:val="28"/>
          <w:szCs w:val="28"/>
        </w:rPr>
        <w:t xml:space="preserve">из </w:t>
      </w:r>
      <w:r w:rsidRPr="00083D98">
        <w:rPr>
          <w:b/>
          <w:sz w:val="28"/>
          <w:szCs w:val="28"/>
        </w:rPr>
        <w:t>571</w:t>
      </w:r>
      <w:r w:rsidRPr="00083D98">
        <w:rPr>
          <w:sz w:val="28"/>
          <w:szCs w:val="28"/>
        </w:rPr>
        <w:t xml:space="preserve"> МНН и группировочных названий, вкл</w:t>
      </w:r>
      <w:r w:rsidRPr="00083D98">
        <w:rPr>
          <w:sz w:val="28"/>
          <w:szCs w:val="28"/>
        </w:rPr>
        <w:t>ю</w:t>
      </w:r>
      <w:r w:rsidRPr="00083D98">
        <w:rPr>
          <w:sz w:val="28"/>
          <w:szCs w:val="28"/>
        </w:rPr>
        <w:t>ченных в мониторинг ЖНВЛП (</w:t>
      </w:r>
      <w:r w:rsidRPr="00083D98">
        <w:rPr>
          <w:sz w:val="28"/>
          <w:szCs w:val="28"/>
          <w:lang w:val="en-US"/>
        </w:rPr>
        <w:t>c</w:t>
      </w:r>
      <w:r w:rsidRPr="00083D98">
        <w:rPr>
          <w:sz w:val="28"/>
          <w:szCs w:val="28"/>
        </w:rPr>
        <w:t xml:space="preserve"> учетом подвидов различных вакцин и сывор</w:t>
      </w:r>
      <w:r w:rsidRPr="00083D98">
        <w:rPr>
          <w:sz w:val="28"/>
          <w:szCs w:val="28"/>
        </w:rPr>
        <w:t>о</w:t>
      </w:r>
      <w:r w:rsidRPr="00083D98">
        <w:rPr>
          <w:sz w:val="28"/>
          <w:szCs w:val="28"/>
        </w:rPr>
        <w:t xml:space="preserve">ток, питательных смесей, растворов для перитониального диализа) по </w:t>
      </w:r>
      <w:r w:rsidRPr="00083D98">
        <w:rPr>
          <w:b/>
          <w:sz w:val="28"/>
          <w:szCs w:val="28"/>
        </w:rPr>
        <w:t xml:space="preserve">331 </w:t>
      </w:r>
      <w:r w:rsidRPr="00083D98">
        <w:rPr>
          <w:sz w:val="28"/>
          <w:szCs w:val="28"/>
        </w:rPr>
        <w:t xml:space="preserve">МНН оценить динамику цен удалось более чем в 25% регионов (они отсутствовали хотя бы в один из анализируемых периодов), из них по </w:t>
      </w:r>
      <w:r w:rsidRPr="00083D98">
        <w:rPr>
          <w:b/>
          <w:sz w:val="28"/>
          <w:szCs w:val="28"/>
        </w:rPr>
        <w:t>78</w:t>
      </w:r>
      <w:r w:rsidRPr="00083D98">
        <w:rPr>
          <w:sz w:val="28"/>
          <w:szCs w:val="28"/>
        </w:rPr>
        <w:t xml:space="preserve"> МНН динамика цен вообще не была оценена из-за того</w:t>
      </w:r>
      <w:proofErr w:type="gramEnd"/>
      <w:r w:rsidRPr="00083D98">
        <w:rPr>
          <w:sz w:val="28"/>
          <w:szCs w:val="28"/>
        </w:rPr>
        <w:t xml:space="preserve">, что информация по их ценам отсутствовала во всех субъектах Российской Федерации. </w:t>
      </w:r>
    </w:p>
    <w:p w:rsidR="00083D98" w:rsidRPr="00083D98" w:rsidRDefault="00083D98" w:rsidP="00083D98">
      <w:pPr>
        <w:widowControl w:val="0"/>
        <w:ind w:firstLine="709"/>
        <w:jc w:val="both"/>
        <w:rPr>
          <w:sz w:val="16"/>
          <w:szCs w:val="16"/>
        </w:rPr>
      </w:pPr>
    </w:p>
    <w:p w:rsidR="00083D98" w:rsidRPr="00083D98" w:rsidRDefault="00083D98" w:rsidP="00083D98">
      <w:pPr>
        <w:widowControl w:val="0"/>
        <w:ind w:firstLine="709"/>
        <w:jc w:val="both"/>
        <w:rPr>
          <w:sz w:val="28"/>
          <w:szCs w:val="28"/>
        </w:rPr>
      </w:pPr>
      <w:r w:rsidRPr="00083D98">
        <w:rPr>
          <w:sz w:val="28"/>
          <w:szCs w:val="28"/>
        </w:rPr>
        <w:t>Таблица 2. ЖНВЛП (по МНН), отсутствующие в «корзине» препаратов а</w:t>
      </w:r>
      <w:r w:rsidRPr="00083D98">
        <w:rPr>
          <w:sz w:val="28"/>
          <w:szCs w:val="28"/>
        </w:rPr>
        <w:t>м</w:t>
      </w:r>
      <w:r w:rsidRPr="00083D98">
        <w:rPr>
          <w:sz w:val="28"/>
          <w:szCs w:val="28"/>
        </w:rPr>
        <w:t>булаторного сегмента фармацевтического рынка более чем в 25% регионах Ро</w:t>
      </w:r>
      <w:r w:rsidRPr="00083D98">
        <w:rPr>
          <w:sz w:val="28"/>
          <w:szCs w:val="28"/>
        </w:rPr>
        <w:t>с</w:t>
      </w:r>
      <w:r w:rsidRPr="00083D98">
        <w:rPr>
          <w:sz w:val="28"/>
          <w:szCs w:val="28"/>
        </w:rPr>
        <w:t>сийской Федерации.</w:t>
      </w:r>
    </w:p>
    <w:p w:rsidR="00083D98" w:rsidRPr="00083D98" w:rsidRDefault="00083D98" w:rsidP="00083D98">
      <w:pPr>
        <w:widowControl w:val="0"/>
        <w:ind w:firstLine="709"/>
        <w:jc w:val="center"/>
        <w:rPr>
          <w:sz w:val="16"/>
          <w:szCs w:val="16"/>
        </w:rPr>
      </w:pPr>
    </w:p>
    <w:tbl>
      <w:tblPr>
        <w:tblW w:w="9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677"/>
        <w:gridCol w:w="871"/>
      </w:tblGrid>
      <w:tr w:rsidR="00083D98" w:rsidRPr="00083D98" w:rsidTr="00FE7162">
        <w:trPr>
          <w:trHeight w:val="57"/>
        </w:trPr>
        <w:tc>
          <w:tcPr>
            <w:tcW w:w="4395" w:type="dxa"/>
            <w:shd w:val="clear" w:color="auto" w:fill="CCCCCC"/>
            <w:noWrap/>
            <w:vAlign w:val="center"/>
          </w:tcPr>
          <w:p w:rsidR="00083D98" w:rsidRPr="00083D98" w:rsidRDefault="00083D98" w:rsidP="00083D98">
            <w:pPr>
              <w:widowControl w:val="0"/>
              <w:ind w:left="720"/>
              <w:jc w:val="center"/>
              <w:rPr>
                <w:b/>
                <w:bCs/>
                <w:sz w:val="16"/>
                <w:szCs w:val="16"/>
              </w:rPr>
            </w:pPr>
            <w:r w:rsidRPr="00083D98">
              <w:rPr>
                <w:b/>
                <w:bCs/>
                <w:sz w:val="16"/>
                <w:szCs w:val="16"/>
              </w:rPr>
              <w:t>фармакотерапевтическая группа</w:t>
            </w:r>
          </w:p>
        </w:tc>
        <w:tc>
          <w:tcPr>
            <w:tcW w:w="4677" w:type="dxa"/>
            <w:shd w:val="clear" w:color="auto" w:fill="CCCCCC"/>
            <w:noWrap/>
            <w:vAlign w:val="center"/>
          </w:tcPr>
          <w:p w:rsidR="00083D98" w:rsidRPr="00083D98" w:rsidRDefault="00083D98" w:rsidP="00083D98">
            <w:pPr>
              <w:widowControl w:val="0"/>
              <w:ind w:left="720"/>
              <w:jc w:val="center"/>
              <w:rPr>
                <w:b/>
                <w:bCs/>
                <w:sz w:val="16"/>
                <w:szCs w:val="16"/>
              </w:rPr>
            </w:pPr>
            <w:r w:rsidRPr="00083D98">
              <w:rPr>
                <w:b/>
                <w:bCs/>
                <w:sz w:val="16"/>
                <w:szCs w:val="16"/>
              </w:rPr>
              <w:t>МНН</w:t>
            </w:r>
          </w:p>
        </w:tc>
        <w:tc>
          <w:tcPr>
            <w:tcW w:w="871" w:type="dxa"/>
            <w:shd w:val="clear" w:color="auto" w:fill="CCCCCC"/>
            <w:noWrap/>
            <w:vAlign w:val="center"/>
          </w:tcPr>
          <w:p w:rsidR="00083D98" w:rsidRPr="00083D98" w:rsidRDefault="00083D98" w:rsidP="00083D98">
            <w:pPr>
              <w:widowControl w:val="0"/>
              <w:jc w:val="center"/>
              <w:rPr>
                <w:b/>
                <w:bCs/>
                <w:color w:val="000000"/>
                <w:sz w:val="16"/>
                <w:szCs w:val="16"/>
              </w:rPr>
            </w:pPr>
            <w:r w:rsidRPr="00083D98">
              <w:rPr>
                <w:b/>
                <w:bCs/>
                <w:color w:val="000000"/>
                <w:sz w:val="16"/>
                <w:szCs w:val="16"/>
              </w:rPr>
              <w:t>%</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Абакавир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Абакавир+Зидовудин+Ламивудин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Абакавир+Ламивудин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Абатацепт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аллерген</w:t>
            </w:r>
          </w:p>
        </w:tc>
        <w:tc>
          <w:tcPr>
            <w:tcW w:w="4677" w:type="dxa"/>
            <w:shd w:val="clear" w:color="auto" w:fill="auto"/>
            <w:noWrap/>
          </w:tcPr>
          <w:p w:rsidR="00083D98" w:rsidRPr="00083D98" w:rsidRDefault="00083D98" w:rsidP="00083D98">
            <w:pPr>
              <w:rPr>
                <w:sz w:val="20"/>
                <w:szCs w:val="20"/>
              </w:rPr>
            </w:pPr>
            <w:r w:rsidRPr="00083D98">
              <w:rPr>
                <w:sz w:val="20"/>
                <w:szCs w:val="20"/>
              </w:rPr>
              <w:t>Аллерген бактерий [Туберкулезный рекомбинантный]</w:t>
            </w:r>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фибринолитическое</w:t>
            </w:r>
            <w:proofErr w:type="spellEnd"/>
            <w:r w:rsidRPr="00083D98">
              <w:rPr>
                <w:sz w:val="20"/>
                <w:szCs w:val="20"/>
              </w:rPr>
              <w:t xml:space="preserve"> средство - активатор </w:t>
            </w:r>
            <w:proofErr w:type="spellStart"/>
            <w:r w:rsidRPr="00083D98">
              <w:rPr>
                <w:sz w:val="20"/>
                <w:szCs w:val="20"/>
              </w:rPr>
              <w:t>плазм</w:t>
            </w:r>
            <w:r w:rsidRPr="00083D98">
              <w:rPr>
                <w:sz w:val="20"/>
                <w:szCs w:val="20"/>
              </w:rPr>
              <w:t>и</w:t>
            </w:r>
            <w:r w:rsidRPr="00083D98">
              <w:rPr>
                <w:sz w:val="20"/>
                <w:szCs w:val="20"/>
              </w:rPr>
              <w:t>ногена</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Алтеплаза</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альфа1-адреноблокатор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Алфузозин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Альбумин человека</w:t>
            </w:r>
          </w:p>
        </w:tc>
        <w:tc>
          <w:tcPr>
            <w:tcW w:w="871" w:type="dxa"/>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 - аминокисл</w:t>
            </w:r>
            <w:r w:rsidRPr="00083D98">
              <w:rPr>
                <w:sz w:val="20"/>
                <w:szCs w:val="20"/>
              </w:rPr>
              <w:t>о</w:t>
            </w:r>
            <w:r w:rsidRPr="00083D98">
              <w:rPr>
                <w:sz w:val="20"/>
                <w:szCs w:val="20"/>
              </w:rPr>
              <w:t>ты</w:t>
            </w:r>
          </w:p>
        </w:tc>
        <w:tc>
          <w:tcPr>
            <w:tcW w:w="4677" w:type="dxa"/>
            <w:shd w:val="clear" w:color="auto" w:fill="auto"/>
            <w:noWrap/>
          </w:tcPr>
          <w:p w:rsidR="00083D98" w:rsidRPr="00083D98" w:rsidRDefault="00083D98" w:rsidP="00083D98">
            <w:pPr>
              <w:rPr>
                <w:sz w:val="20"/>
                <w:szCs w:val="20"/>
              </w:rPr>
            </w:pPr>
            <w:r w:rsidRPr="00083D98">
              <w:rPr>
                <w:sz w:val="20"/>
                <w:szCs w:val="20"/>
              </w:rPr>
              <w:t>Аминокислоты для парентерального питания</w:t>
            </w:r>
          </w:p>
        </w:tc>
        <w:tc>
          <w:tcPr>
            <w:tcW w:w="871" w:type="dxa"/>
            <w:shd w:val="clear" w:color="auto" w:fill="auto"/>
            <w:noWrap/>
          </w:tcPr>
          <w:p w:rsidR="00083D98" w:rsidRPr="00083D98" w:rsidRDefault="00083D98" w:rsidP="00083D98">
            <w:pPr>
              <w:rPr>
                <w:sz w:val="20"/>
                <w:szCs w:val="20"/>
              </w:rPr>
            </w:pPr>
            <w:r w:rsidRPr="00083D98">
              <w:rPr>
                <w:sz w:val="20"/>
                <w:szCs w:val="20"/>
              </w:rPr>
              <w:t>32.56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Аминокислоты для парентерального питания</w:t>
            </w:r>
            <w:proofErr w:type="gramStart"/>
            <w:r w:rsidRPr="00083D98">
              <w:rPr>
                <w:sz w:val="20"/>
                <w:szCs w:val="20"/>
              </w:rPr>
              <w:t>+П</w:t>
            </w:r>
            <w:proofErr w:type="gramEnd"/>
            <w:r w:rsidRPr="00083D98">
              <w:rPr>
                <w:sz w:val="20"/>
                <w:szCs w:val="20"/>
              </w:rPr>
              <w:t>рочие препараты [Декстроза+Минеральные соли]</w:t>
            </w:r>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 - аминокисл</w:t>
            </w:r>
            <w:r w:rsidRPr="00083D98">
              <w:rPr>
                <w:sz w:val="20"/>
                <w:szCs w:val="20"/>
              </w:rPr>
              <w:t>о</w:t>
            </w:r>
            <w:r w:rsidRPr="00083D98">
              <w:rPr>
                <w:sz w:val="20"/>
                <w:szCs w:val="20"/>
              </w:rPr>
              <w:t>ты</w:t>
            </w:r>
          </w:p>
        </w:tc>
        <w:tc>
          <w:tcPr>
            <w:tcW w:w="4677" w:type="dxa"/>
            <w:shd w:val="clear" w:color="auto" w:fill="auto"/>
            <w:noWrap/>
          </w:tcPr>
          <w:p w:rsidR="00083D98" w:rsidRPr="00083D98" w:rsidRDefault="00083D98" w:rsidP="00083D98">
            <w:pPr>
              <w:rPr>
                <w:sz w:val="20"/>
                <w:szCs w:val="20"/>
              </w:rPr>
            </w:pPr>
            <w:r w:rsidRPr="00083D98">
              <w:rPr>
                <w:sz w:val="20"/>
                <w:szCs w:val="20"/>
              </w:rPr>
              <w:t>Аминокислоты для парентерального питания</w:t>
            </w:r>
            <w:proofErr w:type="gramStart"/>
            <w:r w:rsidRPr="00083D98">
              <w:rPr>
                <w:sz w:val="20"/>
                <w:szCs w:val="20"/>
              </w:rPr>
              <w:t>+П</w:t>
            </w:r>
            <w:proofErr w:type="gramEnd"/>
            <w:r w:rsidRPr="00083D98">
              <w:rPr>
                <w:sz w:val="20"/>
                <w:szCs w:val="20"/>
              </w:rPr>
              <w:t>рочие препараты [Жировые эмульсии для парентерального питания+Декстроза+Минеральные соли]</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Аминокислоты для парентерального питания</w:t>
            </w:r>
            <w:proofErr w:type="gramStart"/>
            <w:r w:rsidRPr="00083D98">
              <w:rPr>
                <w:sz w:val="20"/>
                <w:szCs w:val="20"/>
              </w:rPr>
              <w:t>+П</w:t>
            </w:r>
            <w:proofErr w:type="gramEnd"/>
            <w:r w:rsidRPr="00083D98">
              <w:rPr>
                <w:sz w:val="20"/>
                <w:szCs w:val="20"/>
              </w:rPr>
              <w:t>рочие препараты [Жировые эмульсии для парентерального питания+Декстроза+Минеральные соли]</w:t>
            </w:r>
          </w:p>
        </w:tc>
        <w:tc>
          <w:tcPr>
            <w:tcW w:w="871" w:type="dxa"/>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 - аминокисл</w:t>
            </w:r>
            <w:r w:rsidRPr="00083D98">
              <w:rPr>
                <w:sz w:val="20"/>
                <w:szCs w:val="20"/>
              </w:rPr>
              <w:t>о</w:t>
            </w:r>
            <w:r w:rsidRPr="00083D98">
              <w:rPr>
                <w:sz w:val="20"/>
                <w:szCs w:val="20"/>
              </w:rPr>
              <w:t>ты</w:t>
            </w:r>
          </w:p>
        </w:tc>
        <w:tc>
          <w:tcPr>
            <w:tcW w:w="4677" w:type="dxa"/>
            <w:shd w:val="clear" w:color="auto" w:fill="auto"/>
            <w:noWrap/>
          </w:tcPr>
          <w:p w:rsidR="00083D98" w:rsidRPr="00083D98" w:rsidRDefault="00083D98" w:rsidP="00083D98">
            <w:pPr>
              <w:rPr>
                <w:sz w:val="20"/>
                <w:szCs w:val="20"/>
              </w:rPr>
            </w:pPr>
            <w:r w:rsidRPr="00083D98">
              <w:rPr>
                <w:sz w:val="20"/>
                <w:szCs w:val="20"/>
              </w:rPr>
              <w:t>Аминокислоты для парентерального питания</w:t>
            </w:r>
            <w:proofErr w:type="gramStart"/>
            <w:r w:rsidRPr="00083D98">
              <w:rPr>
                <w:sz w:val="20"/>
                <w:szCs w:val="20"/>
              </w:rPr>
              <w:t>+П</w:t>
            </w:r>
            <w:proofErr w:type="gramEnd"/>
            <w:r w:rsidRPr="00083D98">
              <w:rPr>
                <w:sz w:val="20"/>
                <w:szCs w:val="20"/>
              </w:rPr>
              <w:t>рочие препараты [Минеральные соли]</w:t>
            </w:r>
          </w:p>
        </w:tc>
        <w:tc>
          <w:tcPr>
            <w:tcW w:w="871" w:type="dxa"/>
            <w:shd w:val="clear" w:color="auto" w:fill="auto"/>
            <w:noWrap/>
          </w:tcPr>
          <w:p w:rsidR="00083D98" w:rsidRPr="00083D98" w:rsidRDefault="00083D98" w:rsidP="00083D98">
            <w:pPr>
              <w:rPr>
                <w:sz w:val="20"/>
                <w:szCs w:val="20"/>
              </w:rPr>
            </w:pPr>
            <w:r w:rsidRPr="00083D98">
              <w:rPr>
                <w:sz w:val="20"/>
                <w:szCs w:val="20"/>
              </w:rPr>
              <w:t>40.70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Аминосалициловая кислота</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противогрибковое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Амфотерицин B</w:t>
            </w:r>
          </w:p>
        </w:tc>
        <w:tc>
          <w:tcPr>
            <w:tcW w:w="871" w:type="dxa"/>
            <w:shd w:val="clear" w:color="auto" w:fill="auto"/>
            <w:noWrap/>
          </w:tcPr>
          <w:p w:rsidR="00083D98" w:rsidRPr="00083D98" w:rsidRDefault="00083D98" w:rsidP="00083D98">
            <w:pPr>
              <w:rPr>
                <w:sz w:val="20"/>
                <w:szCs w:val="20"/>
              </w:rPr>
            </w:pPr>
            <w:r w:rsidRPr="00083D98">
              <w:rPr>
                <w:sz w:val="20"/>
                <w:szCs w:val="20"/>
              </w:rPr>
              <w:t>59.30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lastRenderedPageBreak/>
              <w:t>противоопухолевое средство - эстрогенов синтеза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Анастрозол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анатоксин</w:t>
            </w:r>
          </w:p>
        </w:tc>
        <w:tc>
          <w:tcPr>
            <w:tcW w:w="4677" w:type="dxa"/>
            <w:shd w:val="clear" w:color="auto" w:fill="auto"/>
            <w:noWrap/>
          </w:tcPr>
          <w:p w:rsidR="00083D98" w:rsidRPr="00083D98" w:rsidRDefault="00083D98" w:rsidP="00083D98">
            <w:pPr>
              <w:rPr>
                <w:sz w:val="20"/>
                <w:szCs w:val="20"/>
              </w:rPr>
            </w:pPr>
            <w:r w:rsidRPr="00083D98">
              <w:rPr>
                <w:sz w:val="20"/>
                <w:szCs w:val="20"/>
              </w:rPr>
              <w:t>Анатоксин дифтерийно-столбнячный</w:t>
            </w:r>
          </w:p>
        </w:tc>
        <w:tc>
          <w:tcPr>
            <w:tcW w:w="871" w:type="dxa"/>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анатоксин</w:t>
            </w:r>
          </w:p>
        </w:tc>
        <w:tc>
          <w:tcPr>
            <w:tcW w:w="4677" w:type="dxa"/>
            <w:shd w:val="clear" w:color="auto" w:fill="auto"/>
            <w:noWrap/>
          </w:tcPr>
          <w:p w:rsidR="00083D98" w:rsidRPr="00083D98" w:rsidRDefault="00083D98" w:rsidP="00083D98">
            <w:pPr>
              <w:rPr>
                <w:sz w:val="20"/>
                <w:szCs w:val="20"/>
              </w:rPr>
            </w:pPr>
            <w:r w:rsidRPr="00083D98">
              <w:rPr>
                <w:sz w:val="20"/>
                <w:szCs w:val="20"/>
              </w:rPr>
              <w:t>Анатоксин дифтерийный</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анатоксин</w:t>
            </w:r>
          </w:p>
        </w:tc>
        <w:tc>
          <w:tcPr>
            <w:tcW w:w="4677" w:type="dxa"/>
            <w:shd w:val="clear" w:color="auto" w:fill="auto"/>
            <w:noWrap/>
          </w:tcPr>
          <w:p w:rsidR="00083D98" w:rsidRPr="00083D98" w:rsidRDefault="00083D98" w:rsidP="00083D98">
            <w:pPr>
              <w:rPr>
                <w:sz w:val="20"/>
                <w:szCs w:val="20"/>
              </w:rPr>
            </w:pPr>
            <w:r w:rsidRPr="00083D98">
              <w:rPr>
                <w:sz w:val="20"/>
                <w:szCs w:val="20"/>
              </w:rPr>
              <w:t>Анатоксин столбнячный</w:t>
            </w:r>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гемостатическое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Антиингибиторный</w:t>
            </w:r>
            <w:proofErr w:type="spellEnd"/>
            <w:r w:rsidRPr="00083D98">
              <w:rPr>
                <w:color w:val="FF0000"/>
                <w:sz w:val="20"/>
                <w:szCs w:val="20"/>
              </w:rPr>
              <w:t xml:space="preserve"> </w:t>
            </w:r>
            <w:proofErr w:type="spellStart"/>
            <w:r w:rsidRPr="00083D98">
              <w:rPr>
                <w:color w:val="FF0000"/>
                <w:sz w:val="20"/>
                <w:szCs w:val="20"/>
              </w:rPr>
              <w:t>коагулянтный</w:t>
            </w:r>
            <w:proofErr w:type="spellEnd"/>
            <w:r w:rsidRPr="00083D98">
              <w:rPr>
                <w:color w:val="FF0000"/>
                <w:sz w:val="20"/>
                <w:szCs w:val="20"/>
              </w:rPr>
              <w:t xml:space="preserve"> комплекс</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4677" w:type="dxa"/>
            <w:shd w:val="clear" w:color="auto" w:fill="auto"/>
            <w:noWrap/>
          </w:tcPr>
          <w:p w:rsidR="00083D98" w:rsidRPr="00083D98" w:rsidRDefault="00083D98" w:rsidP="00083D98">
            <w:pPr>
              <w:rPr>
                <w:sz w:val="20"/>
                <w:szCs w:val="20"/>
              </w:rPr>
            </w:pPr>
            <w:r w:rsidRPr="00083D98">
              <w:rPr>
                <w:sz w:val="20"/>
                <w:szCs w:val="20"/>
              </w:rPr>
              <w:t>Антитоксин ботулинический</w:t>
            </w:r>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4677" w:type="dxa"/>
            <w:shd w:val="clear" w:color="auto" w:fill="auto"/>
            <w:noWrap/>
          </w:tcPr>
          <w:p w:rsidR="00083D98" w:rsidRPr="00083D98" w:rsidRDefault="00083D98" w:rsidP="00083D98">
            <w:pPr>
              <w:rPr>
                <w:sz w:val="20"/>
                <w:szCs w:val="20"/>
              </w:rPr>
            </w:pPr>
            <w:r w:rsidRPr="00083D98">
              <w:rPr>
                <w:sz w:val="20"/>
                <w:szCs w:val="20"/>
              </w:rPr>
              <w:t>Антитоксин гангренозный</w:t>
            </w:r>
          </w:p>
        </w:tc>
        <w:tc>
          <w:tcPr>
            <w:tcW w:w="871" w:type="dxa"/>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4677" w:type="dxa"/>
            <w:shd w:val="clear" w:color="auto" w:fill="auto"/>
            <w:noWrap/>
          </w:tcPr>
          <w:p w:rsidR="00083D98" w:rsidRPr="00083D98" w:rsidRDefault="00083D98" w:rsidP="00083D98">
            <w:pPr>
              <w:rPr>
                <w:sz w:val="20"/>
                <w:szCs w:val="20"/>
              </w:rPr>
            </w:pPr>
            <w:r w:rsidRPr="00083D98">
              <w:rPr>
                <w:sz w:val="20"/>
                <w:szCs w:val="20"/>
              </w:rPr>
              <w:t>Антитоксин дифтерийный</w:t>
            </w:r>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глобулин</w:t>
            </w:r>
          </w:p>
        </w:tc>
        <w:tc>
          <w:tcPr>
            <w:tcW w:w="4677" w:type="dxa"/>
            <w:shd w:val="clear" w:color="auto" w:fill="auto"/>
            <w:noWrap/>
          </w:tcPr>
          <w:p w:rsidR="00083D98" w:rsidRPr="00083D98" w:rsidRDefault="00083D98" w:rsidP="00083D98">
            <w:pPr>
              <w:rPr>
                <w:sz w:val="20"/>
                <w:szCs w:val="20"/>
              </w:rPr>
            </w:pPr>
            <w:r w:rsidRPr="00083D98">
              <w:rPr>
                <w:sz w:val="20"/>
                <w:szCs w:val="20"/>
              </w:rPr>
              <w:t>Антитоксин столбнячный</w:t>
            </w:r>
          </w:p>
        </w:tc>
        <w:tc>
          <w:tcPr>
            <w:tcW w:w="871" w:type="dxa"/>
            <w:shd w:val="clear" w:color="auto" w:fill="auto"/>
            <w:noWrap/>
          </w:tcPr>
          <w:p w:rsidR="00083D98" w:rsidRPr="00083D98" w:rsidRDefault="00083D98" w:rsidP="00083D98">
            <w:pPr>
              <w:rPr>
                <w:sz w:val="20"/>
                <w:szCs w:val="20"/>
              </w:rPr>
            </w:pPr>
            <w:r w:rsidRPr="00083D98">
              <w:rPr>
                <w:sz w:val="20"/>
                <w:szCs w:val="20"/>
              </w:rPr>
              <w:t>80.23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4677" w:type="dxa"/>
            <w:shd w:val="clear" w:color="auto" w:fill="auto"/>
            <w:noWrap/>
          </w:tcPr>
          <w:p w:rsidR="00083D98" w:rsidRPr="00083D98" w:rsidRDefault="00083D98" w:rsidP="00083D98">
            <w:pPr>
              <w:rPr>
                <w:sz w:val="20"/>
                <w:szCs w:val="20"/>
              </w:rPr>
            </w:pPr>
            <w:r w:rsidRPr="00083D98">
              <w:rPr>
                <w:sz w:val="20"/>
                <w:szCs w:val="20"/>
              </w:rPr>
              <w:t>Антитоксин яда гадюки обыкновенной</w:t>
            </w:r>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Аскорбиновая кислота</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фермент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Аспарагиназа</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Атазанавир</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 xml:space="preserve">иммунодепрессивное средство - антитела </w:t>
            </w:r>
            <w:proofErr w:type="spellStart"/>
            <w:r w:rsidRPr="00083D98">
              <w:rPr>
                <w:color w:val="FF0000"/>
                <w:sz w:val="20"/>
                <w:szCs w:val="20"/>
              </w:rPr>
              <w:t>м</w:t>
            </w:r>
            <w:r w:rsidRPr="00083D98">
              <w:rPr>
                <w:color w:val="FF0000"/>
                <w:sz w:val="20"/>
                <w:szCs w:val="20"/>
              </w:rPr>
              <w:t>о</w:t>
            </w:r>
            <w:r w:rsidRPr="00083D98">
              <w:rPr>
                <w:color w:val="FF0000"/>
                <w:sz w:val="20"/>
                <w:szCs w:val="20"/>
              </w:rPr>
              <w:t>ноклональные</w:t>
            </w:r>
            <w:proofErr w:type="spellEnd"/>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Базиликсимаб</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рентгеноконтрастное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Бария сульфат</w:t>
            </w:r>
          </w:p>
        </w:tc>
        <w:tc>
          <w:tcPr>
            <w:tcW w:w="871" w:type="dxa"/>
            <w:shd w:val="clear" w:color="auto" w:fill="auto"/>
            <w:noWrap/>
          </w:tcPr>
          <w:p w:rsidR="00083D98" w:rsidRPr="00083D98" w:rsidRDefault="00083D98" w:rsidP="00083D98">
            <w:pPr>
              <w:rPr>
                <w:sz w:val="20"/>
                <w:szCs w:val="20"/>
              </w:rPr>
            </w:pPr>
            <w:r w:rsidRPr="00083D98">
              <w:rPr>
                <w:sz w:val="20"/>
                <w:szCs w:val="20"/>
              </w:rPr>
              <w:t>58.14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4677" w:type="dxa"/>
            <w:shd w:val="clear" w:color="auto" w:fill="auto"/>
            <w:noWrap/>
          </w:tcPr>
          <w:p w:rsidR="00083D98" w:rsidRPr="00083D98" w:rsidRDefault="00083D98" w:rsidP="00083D98">
            <w:pPr>
              <w:rPr>
                <w:sz w:val="20"/>
                <w:szCs w:val="20"/>
              </w:rPr>
            </w:pPr>
            <w:r w:rsidRPr="00083D98">
              <w:rPr>
                <w:sz w:val="20"/>
                <w:szCs w:val="20"/>
              </w:rPr>
              <w:t>Бевацизумаб</w:t>
            </w:r>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Беклометазон</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антибиотик-пенициллин биосинтетический</w:t>
            </w:r>
          </w:p>
        </w:tc>
        <w:tc>
          <w:tcPr>
            <w:tcW w:w="4677" w:type="dxa"/>
            <w:shd w:val="clear" w:color="auto" w:fill="auto"/>
            <w:noWrap/>
          </w:tcPr>
          <w:p w:rsidR="00083D98" w:rsidRPr="00083D98" w:rsidRDefault="00083D98" w:rsidP="00083D98">
            <w:pPr>
              <w:rPr>
                <w:sz w:val="20"/>
                <w:szCs w:val="20"/>
              </w:rPr>
            </w:pPr>
            <w:r w:rsidRPr="00083D98">
              <w:rPr>
                <w:sz w:val="20"/>
                <w:szCs w:val="20"/>
              </w:rPr>
              <w:t>Бензатина бензилпенициллин</w:t>
            </w:r>
          </w:p>
        </w:tc>
        <w:tc>
          <w:tcPr>
            <w:tcW w:w="871" w:type="dxa"/>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антиандроген</w:t>
            </w:r>
            <w:proofErr w:type="spellEnd"/>
          </w:p>
        </w:tc>
        <w:tc>
          <w:tcPr>
            <w:tcW w:w="4677" w:type="dxa"/>
            <w:shd w:val="clear" w:color="auto" w:fill="auto"/>
            <w:noWrap/>
          </w:tcPr>
          <w:p w:rsidR="00083D98" w:rsidRPr="00083D98" w:rsidRDefault="00083D98" w:rsidP="00083D98">
            <w:pPr>
              <w:rPr>
                <w:sz w:val="20"/>
                <w:szCs w:val="20"/>
              </w:rPr>
            </w:pPr>
            <w:r w:rsidRPr="00083D98">
              <w:rPr>
                <w:sz w:val="20"/>
                <w:szCs w:val="20"/>
              </w:rPr>
              <w:t>Бикалутамид</w:t>
            </w:r>
          </w:p>
        </w:tc>
        <w:tc>
          <w:tcPr>
            <w:tcW w:w="871" w:type="dxa"/>
            <w:shd w:val="clear" w:color="auto" w:fill="auto"/>
            <w:noWrap/>
          </w:tcPr>
          <w:p w:rsidR="00083D98" w:rsidRPr="00083D98" w:rsidRDefault="00083D98" w:rsidP="00083D98">
            <w:pPr>
              <w:rPr>
                <w:sz w:val="20"/>
                <w:szCs w:val="20"/>
              </w:rPr>
            </w:pPr>
            <w:r w:rsidRPr="00083D98">
              <w:rPr>
                <w:sz w:val="20"/>
                <w:szCs w:val="20"/>
              </w:rPr>
              <w:t>43.02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холиноблокатор</w:t>
            </w:r>
            <w:proofErr w:type="spellEnd"/>
            <w:r w:rsidRPr="00083D98">
              <w:rPr>
                <w:sz w:val="20"/>
                <w:szCs w:val="20"/>
              </w:rPr>
              <w:t xml:space="preserve"> центральный</w:t>
            </w:r>
          </w:p>
        </w:tc>
        <w:tc>
          <w:tcPr>
            <w:tcW w:w="4677" w:type="dxa"/>
            <w:shd w:val="clear" w:color="auto" w:fill="auto"/>
            <w:noWrap/>
          </w:tcPr>
          <w:p w:rsidR="00083D98" w:rsidRPr="00083D98" w:rsidRDefault="00083D98" w:rsidP="00083D98">
            <w:pPr>
              <w:rPr>
                <w:sz w:val="20"/>
                <w:szCs w:val="20"/>
              </w:rPr>
            </w:pPr>
            <w:r w:rsidRPr="00083D98">
              <w:rPr>
                <w:sz w:val="20"/>
                <w:szCs w:val="20"/>
              </w:rPr>
              <w:t>Бипериден</w:t>
            </w:r>
          </w:p>
        </w:tc>
        <w:tc>
          <w:tcPr>
            <w:tcW w:w="871" w:type="dxa"/>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4677" w:type="dxa"/>
            <w:shd w:val="clear" w:color="auto" w:fill="auto"/>
            <w:noWrap/>
          </w:tcPr>
          <w:p w:rsidR="00083D98" w:rsidRPr="00083D98" w:rsidRDefault="00083D98" w:rsidP="00083D98">
            <w:pPr>
              <w:rPr>
                <w:sz w:val="20"/>
                <w:szCs w:val="20"/>
              </w:rPr>
            </w:pPr>
            <w:r w:rsidRPr="00083D98">
              <w:rPr>
                <w:sz w:val="20"/>
                <w:szCs w:val="20"/>
              </w:rPr>
              <w:t>Блеомицин</w:t>
            </w:r>
          </w:p>
        </w:tc>
        <w:tc>
          <w:tcPr>
            <w:tcW w:w="871" w:type="dxa"/>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Бортезомиб</w:t>
            </w:r>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w:t>
            </w:r>
          </w:p>
        </w:tc>
        <w:tc>
          <w:tcPr>
            <w:tcW w:w="4677" w:type="dxa"/>
            <w:shd w:val="clear" w:color="auto" w:fill="auto"/>
            <w:noWrap/>
          </w:tcPr>
          <w:p w:rsidR="00083D98" w:rsidRPr="00083D98" w:rsidRDefault="00083D98" w:rsidP="00083D98">
            <w:pPr>
              <w:rPr>
                <w:sz w:val="20"/>
                <w:szCs w:val="20"/>
              </w:rPr>
            </w:pPr>
            <w:r w:rsidRPr="00083D98">
              <w:rPr>
                <w:sz w:val="20"/>
                <w:szCs w:val="20"/>
              </w:rPr>
              <w:t>Ботулинический нейротоксин типа A-гемагглютинин комплекс</w:t>
            </w:r>
          </w:p>
        </w:tc>
        <w:tc>
          <w:tcPr>
            <w:tcW w:w="871" w:type="dxa"/>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w:t>
            </w:r>
          </w:p>
        </w:tc>
        <w:tc>
          <w:tcPr>
            <w:tcW w:w="4677" w:type="dxa"/>
            <w:shd w:val="clear" w:color="auto" w:fill="auto"/>
            <w:noWrap/>
          </w:tcPr>
          <w:p w:rsidR="00083D98" w:rsidRPr="00083D98" w:rsidRDefault="00083D98" w:rsidP="00083D98">
            <w:pPr>
              <w:rPr>
                <w:sz w:val="20"/>
                <w:szCs w:val="20"/>
              </w:rPr>
            </w:pPr>
            <w:r w:rsidRPr="00083D98">
              <w:rPr>
                <w:sz w:val="20"/>
                <w:szCs w:val="20"/>
              </w:rPr>
              <w:t>Ботулинический нейротоксин типа</w:t>
            </w:r>
            <w:proofErr w:type="gramStart"/>
            <w:r w:rsidRPr="00083D98">
              <w:rPr>
                <w:sz w:val="20"/>
                <w:szCs w:val="20"/>
              </w:rPr>
              <w:t xml:space="preserve"> А</w:t>
            </w:r>
            <w:proofErr w:type="gramEnd"/>
          </w:p>
        </w:tc>
        <w:tc>
          <w:tcPr>
            <w:tcW w:w="871" w:type="dxa"/>
            <w:shd w:val="clear" w:color="auto" w:fill="auto"/>
            <w:noWrap/>
          </w:tcPr>
          <w:p w:rsidR="00083D98" w:rsidRPr="00083D98" w:rsidRDefault="00083D98" w:rsidP="00083D98">
            <w:pPr>
              <w:rPr>
                <w:sz w:val="20"/>
                <w:szCs w:val="20"/>
              </w:rPr>
            </w:pPr>
            <w:r w:rsidRPr="00083D98">
              <w:rPr>
                <w:sz w:val="20"/>
                <w:szCs w:val="20"/>
              </w:rPr>
              <w:t>80.23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дофаминовых</w:t>
            </w:r>
            <w:proofErr w:type="spellEnd"/>
            <w:r w:rsidRPr="00083D98">
              <w:rPr>
                <w:sz w:val="20"/>
                <w:szCs w:val="20"/>
              </w:rPr>
              <w:t xml:space="preserve"> рецепторов агонист</w:t>
            </w:r>
          </w:p>
        </w:tc>
        <w:tc>
          <w:tcPr>
            <w:tcW w:w="4677" w:type="dxa"/>
            <w:shd w:val="clear" w:color="auto" w:fill="auto"/>
            <w:noWrap/>
          </w:tcPr>
          <w:p w:rsidR="00083D98" w:rsidRPr="00083D98" w:rsidRDefault="00083D98" w:rsidP="00083D98">
            <w:pPr>
              <w:rPr>
                <w:sz w:val="20"/>
                <w:szCs w:val="20"/>
              </w:rPr>
            </w:pPr>
            <w:r w:rsidRPr="00083D98">
              <w:rPr>
                <w:sz w:val="20"/>
                <w:szCs w:val="20"/>
              </w:rPr>
              <w:t>Бромокриптин [альфа</w:t>
            </w:r>
            <w:proofErr w:type="gramStart"/>
            <w:r w:rsidRPr="00083D98">
              <w:rPr>
                <w:sz w:val="20"/>
                <w:szCs w:val="20"/>
              </w:rPr>
              <w:t>.</w:t>
            </w:r>
            <w:proofErr w:type="gramEnd"/>
            <w:r w:rsidRPr="00083D98">
              <w:rPr>
                <w:sz w:val="20"/>
                <w:szCs w:val="20"/>
              </w:rPr>
              <w:t xml:space="preserve"> </w:t>
            </w:r>
            <w:proofErr w:type="gramStart"/>
            <w:r w:rsidRPr="00083D98">
              <w:rPr>
                <w:sz w:val="20"/>
                <w:szCs w:val="20"/>
              </w:rPr>
              <w:t>б</w:t>
            </w:r>
            <w:proofErr w:type="gramEnd"/>
            <w:r w:rsidRPr="00083D98">
              <w:rPr>
                <w:sz w:val="20"/>
                <w:szCs w:val="20"/>
              </w:rPr>
              <w:t>ета]</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Будесонид</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глюкокортикостероид</w:t>
            </w:r>
            <w:proofErr w:type="spellEnd"/>
          </w:p>
        </w:tc>
        <w:tc>
          <w:tcPr>
            <w:tcW w:w="4677" w:type="dxa"/>
            <w:shd w:val="clear" w:color="auto" w:fill="auto"/>
            <w:noWrap/>
          </w:tcPr>
          <w:p w:rsidR="00083D98" w:rsidRPr="00083D98" w:rsidRDefault="00083D98" w:rsidP="00083D98">
            <w:pPr>
              <w:rPr>
                <w:sz w:val="20"/>
                <w:szCs w:val="20"/>
              </w:rPr>
            </w:pPr>
            <w:r w:rsidRPr="00083D98">
              <w:rPr>
                <w:sz w:val="20"/>
                <w:szCs w:val="20"/>
              </w:rPr>
              <w:t>Будесонид</w:t>
            </w:r>
          </w:p>
        </w:tc>
        <w:tc>
          <w:tcPr>
            <w:tcW w:w="871" w:type="dxa"/>
            <w:shd w:val="clear" w:color="auto" w:fill="auto"/>
            <w:noWrap/>
          </w:tcPr>
          <w:p w:rsidR="00083D98" w:rsidRPr="00083D98" w:rsidRDefault="00083D98" w:rsidP="00083D98">
            <w:pPr>
              <w:rPr>
                <w:sz w:val="20"/>
                <w:szCs w:val="20"/>
              </w:rPr>
            </w:pPr>
            <w:r w:rsidRPr="00083D98">
              <w:rPr>
                <w:sz w:val="20"/>
                <w:szCs w:val="20"/>
              </w:rPr>
              <w:t>69.77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местноанестезирующее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Бупивакаин</w:t>
            </w:r>
          </w:p>
        </w:tc>
        <w:tc>
          <w:tcPr>
            <w:tcW w:w="871" w:type="dxa"/>
            <w:shd w:val="clear" w:color="auto" w:fill="auto"/>
            <w:noWrap/>
          </w:tcPr>
          <w:p w:rsidR="00083D98" w:rsidRPr="00083D98" w:rsidRDefault="00083D98" w:rsidP="00083D98">
            <w:pPr>
              <w:rPr>
                <w:sz w:val="20"/>
                <w:szCs w:val="20"/>
              </w:rPr>
            </w:pPr>
            <w:r w:rsidRPr="00083D98">
              <w:rPr>
                <w:sz w:val="20"/>
                <w:szCs w:val="20"/>
              </w:rPr>
              <w:t>68.60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r w:rsidRPr="00083D98">
              <w:rPr>
                <w:sz w:val="20"/>
                <w:szCs w:val="20"/>
              </w:rPr>
              <w:t>Бусульфан</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противоглаукомное средство - альф</w:t>
            </w:r>
            <w:proofErr w:type="gramStart"/>
            <w:r w:rsidRPr="00083D98">
              <w:rPr>
                <w:sz w:val="20"/>
                <w:szCs w:val="20"/>
              </w:rPr>
              <w:t>а-</w:t>
            </w:r>
            <w:proofErr w:type="gramEnd"/>
            <w:r w:rsidRPr="00083D98">
              <w:rPr>
                <w:sz w:val="20"/>
                <w:szCs w:val="20"/>
              </w:rPr>
              <w:t xml:space="preserve"> и бета-адреноблокатор</w:t>
            </w:r>
          </w:p>
        </w:tc>
        <w:tc>
          <w:tcPr>
            <w:tcW w:w="4677" w:type="dxa"/>
            <w:shd w:val="clear" w:color="auto" w:fill="auto"/>
            <w:noWrap/>
          </w:tcPr>
          <w:p w:rsidR="00083D98" w:rsidRPr="00083D98" w:rsidRDefault="00083D98" w:rsidP="00083D98">
            <w:pPr>
              <w:rPr>
                <w:sz w:val="20"/>
                <w:szCs w:val="20"/>
              </w:rPr>
            </w:pPr>
            <w:r w:rsidRPr="00083D98">
              <w:rPr>
                <w:sz w:val="20"/>
                <w:szCs w:val="20"/>
              </w:rPr>
              <w:t>Бутиламиногидроксипропоксифеноксиметил мет</w:t>
            </w:r>
            <w:r w:rsidRPr="00083D98">
              <w:rPr>
                <w:sz w:val="20"/>
                <w:szCs w:val="20"/>
              </w:rPr>
              <w:t>и</w:t>
            </w:r>
            <w:r w:rsidRPr="00083D98">
              <w:rPr>
                <w:sz w:val="20"/>
                <w:szCs w:val="20"/>
              </w:rPr>
              <w:t>локсадиазол</w:t>
            </w:r>
          </w:p>
        </w:tc>
        <w:tc>
          <w:tcPr>
            <w:tcW w:w="871" w:type="dxa"/>
            <w:shd w:val="clear" w:color="auto" w:fill="auto"/>
            <w:noWrap/>
          </w:tcPr>
          <w:p w:rsidR="00083D98" w:rsidRPr="00083D98" w:rsidRDefault="00083D98" w:rsidP="00083D98">
            <w:pPr>
              <w:rPr>
                <w:sz w:val="20"/>
                <w:szCs w:val="20"/>
              </w:rPr>
            </w:pPr>
            <w:r w:rsidRPr="00083D98">
              <w:rPr>
                <w:sz w:val="20"/>
                <w:szCs w:val="20"/>
              </w:rPr>
              <w:t>45.35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лечения рака мочевого пузыря БЦЖ</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МИБП-вакцина</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Вакцина для профилактики вирусного гепатита B. дифтерии и столбняка</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 B. дифтерии</w:t>
            </w:r>
            <w:proofErr w:type="gramStart"/>
            <w:r w:rsidRPr="00083D98">
              <w:rPr>
                <w:sz w:val="20"/>
                <w:szCs w:val="20"/>
              </w:rPr>
              <w:t>.</w:t>
            </w:r>
            <w:proofErr w:type="gramEnd"/>
            <w:r w:rsidRPr="00083D98">
              <w:rPr>
                <w:sz w:val="20"/>
                <w:szCs w:val="20"/>
              </w:rPr>
              <w:t xml:space="preserve"> </w:t>
            </w:r>
            <w:proofErr w:type="gramStart"/>
            <w:r w:rsidRPr="00083D98">
              <w:rPr>
                <w:sz w:val="20"/>
                <w:szCs w:val="20"/>
              </w:rPr>
              <w:t>к</w:t>
            </w:r>
            <w:proofErr w:type="gramEnd"/>
            <w:r w:rsidRPr="00083D98">
              <w:rPr>
                <w:sz w:val="20"/>
                <w:szCs w:val="20"/>
              </w:rPr>
              <w:t>оклюша и столбняка</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 B. дифтерии</w:t>
            </w:r>
            <w:proofErr w:type="gramStart"/>
            <w:r w:rsidRPr="00083D98">
              <w:rPr>
                <w:sz w:val="20"/>
                <w:szCs w:val="20"/>
              </w:rPr>
              <w:t>.</w:t>
            </w:r>
            <w:proofErr w:type="gramEnd"/>
            <w:r w:rsidRPr="00083D98">
              <w:rPr>
                <w:sz w:val="20"/>
                <w:szCs w:val="20"/>
              </w:rPr>
              <w:t xml:space="preserve"> </w:t>
            </w:r>
            <w:proofErr w:type="gramStart"/>
            <w:r w:rsidRPr="00083D98">
              <w:rPr>
                <w:sz w:val="20"/>
                <w:szCs w:val="20"/>
              </w:rPr>
              <w:t>к</w:t>
            </w:r>
            <w:proofErr w:type="gramEnd"/>
            <w:r w:rsidRPr="00083D98">
              <w:rPr>
                <w:sz w:val="20"/>
                <w:szCs w:val="20"/>
              </w:rPr>
              <w:t>оклюша. полиомиелита и столбняка</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 B. дифтерии</w:t>
            </w:r>
            <w:proofErr w:type="gramStart"/>
            <w:r w:rsidRPr="00083D98">
              <w:rPr>
                <w:sz w:val="20"/>
                <w:szCs w:val="20"/>
              </w:rPr>
              <w:t>.</w:t>
            </w:r>
            <w:proofErr w:type="gramEnd"/>
            <w:r w:rsidRPr="00083D98">
              <w:rPr>
                <w:sz w:val="20"/>
                <w:szCs w:val="20"/>
              </w:rPr>
              <w:t xml:space="preserve"> </w:t>
            </w:r>
            <w:proofErr w:type="gramStart"/>
            <w:r w:rsidRPr="00083D98">
              <w:rPr>
                <w:sz w:val="20"/>
                <w:szCs w:val="20"/>
              </w:rPr>
              <w:t>к</w:t>
            </w:r>
            <w:proofErr w:type="gramEnd"/>
            <w:r w:rsidRPr="00083D98">
              <w:rPr>
                <w:sz w:val="20"/>
                <w:szCs w:val="20"/>
              </w:rPr>
              <w:t>оклюша. полиомиелита. столбняка и и</w:t>
            </w:r>
            <w:r w:rsidRPr="00083D98">
              <w:rPr>
                <w:sz w:val="20"/>
                <w:szCs w:val="20"/>
              </w:rPr>
              <w:t>н</w:t>
            </w:r>
            <w:r w:rsidRPr="00083D98">
              <w:rPr>
                <w:sz w:val="20"/>
                <w:szCs w:val="20"/>
              </w:rPr>
              <w:t>фекций. вызываемых Haemophilus influenzae типа b</w:t>
            </w:r>
          </w:p>
        </w:tc>
        <w:tc>
          <w:tcPr>
            <w:tcW w:w="871" w:type="dxa"/>
            <w:shd w:val="clear" w:color="auto" w:fill="auto"/>
            <w:noWrap/>
          </w:tcPr>
          <w:p w:rsidR="00083D98" w:rsidRPr="00083D98" w:rsidRDefault="00083D98" w:rsidP="00083D98">
            <w:pPr>
              <w:rPr>
                <w:sz w:val="20"/>
                <w:szCs w:val="20"/>
              </w:rPr>
            </w:pPr>
            <w:r w:rsidRPr="00083D98">
              <w:rPr>
                <w:sz w:val="20"/>
                <w:szCs w:val="20"/>
              </w:rPr>
              <w:t>80.23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w:t>
            </w:r>
            <w:proofErr w:type="gramStart"/>
            <w:r w:rsidRPr="00083D98">
              <w:rPr>
                <w:sz w:val="20"/>
                <w:szCs w:val="20"/>
              </w:rPr>
              <w:t xml:space="preserve"> В</w:t>
            </w:r>
            <w:proofErr w:type="gramEnd"/>
          </w:p>
        </w:tc>
        <w:tc>
          <w:tcPr>
            <w:tcW w:w="871" w:type="dxa"/>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гриппа [живая]</w:t>
            </w:r>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гриппа [инактивирова</w:t>
            </w:r>
            <w:r w:rsidRPr="00083D98">
              <w:rPr>
                <w:sz w:val="20"/>
                <w:szCs w:val="20"/>
              </w:rPr>
              <w:t>н</w:t>
            </w:r>
            <w:r w:rsidRPr="00083D98">
              <w:rPr>
                <w:sz w:val="20"/>
                <w:szCs w:val="20"/>
              </w:rPr>
              <w:t>ная]</w:t>
            </w:r>
          </w:p>
        </w:tc>
        <w:tc>
          <w:tcPr>
            <w:tcW w:w="871" w:type="dxa"/>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гриппа [инактивирова</w:t>
            </w:r>
            <w:r w:rsidRPr="00083D98">
              <w:rPr>
                <w:sz w:val="20"/>
                <w:szCs w:val="20"/>
              </w:rPr>
              <w:t>н</w:t>
            </w:r>
            <w:r w:rsidRPr="00083D98">
              <w:rPr>
                <w:sz w:val="20"/>
                <w:szCs w:val="20"/>
              </w:rPr>
              <w:t>ная]+Азоксимера бромид</w:t>
            </w:r>
          </w:p>
        </w:tc>
        <w:tc>
          <w:tcPr>
            <w:tcW w:w="871" w:type="dxa"/>
            <w:shd w:val="clear" w:color="auto" w:fill="auto"/>
            <w:noWrap/>
          </w:tcPr>
          <w:p w:rsidR="00083D98" w:rsidRPr="00083D98" w:rsidRDefault="00083D98" w:rsidP="00083D98">
            <w:pPr>
              <w:rPr>
                <w:sz w:val="20"/>
                <w:szCs w:val="20"/>
              </w:rPr>
            </w:pPr>
            <w:r w:rsidRPr="00083D98">
              <w:rPr>
                <w:sz w:val="20"/>
                <w:szCs w:val="20"/>
              </w:rPr>
              <w:t>74.42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дифтерии</w:t>
            </w:r>
            <w:proofErr w:type="gramStart"/>
            <w:r w:rsidRPr="00083D98">
              <w:rPr>
                <w:sz w:val="20"/>
                <w:szCs w:val="20"/>
              </w:rPr>
              <w:t>.</w:t>
            </w:r>
            <w:proofErr w:type="gramEnd"/>
            <w:r w:rsidRPr="00083D98">
              <w:rPr>
                <w:sz w:val="20"/>
                <w:szCs w:val="20"/>
              </w:rPr>
              <w:t xml:space="preserve"> </w:t>
            </w:r>
            <w:proofErr w:type="gramStart"/>
            <w:r w:rsidRPr="00083D98">
              <w:rPr>
                <w:sz w:val="20"/>
                <w:szCs w:val="20"/>
              </w:rPr>
              <w:t>к</w:t>
            </w:r>
            <w:proofErr w:type="gramEnd"/>
            <w:r w:rsidRPr="00083D98">
              <w:rPr>
                <w:sz w:val="20"/>
                <w:szCs w:val="20"/>
              </w:rPr>
              <w:t>оклюша и столбняка</w:t>
            </w:r>
          </w:p>
        </w:tc>
        <w:tc>
          <w:tcPr>
            <w:tcW w:w="871" w:type="dxa"/>
            <w:shd w:val="clear" w:color="auto" w:fill="auto"/>
            <w:noWrap/>
          </w:tcPr>
          <w:p w:rsidR="00083D98" w:rsidRPr="00083D98" w:rsidRDefault="00083D98" w:rsidP="00083D98">
            <w:pPr>
              <w:rPr>
                <w:sz w:val="20"/>
                <w:szCs w:val="20"/>
              </w:rPr>
            </w:pPr>
            <w:r w:rsidRPr="00083D98">
              <w:rPr>
                <w:sz w:val="20"/>
                <w:szCs w:val="20"/>
              </w:rPr>
              <w:t>66.28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дифтерии</w:t>
            </w:r>
            <w:proofErr w:type="gramStart"/>
            <w:r w:rsidRPr="00083D98">
              <w:rPr>
                <w:sz w:val="20"/>
                <w:szCs w:val="20"/>
              </w:rPr>
              <w:t>.</w:t>
            </w:r>
            <w:proofErr w:type="gramEnd"/>
            <w:r w:rsidRPr="00083D98">
              <w:rPr>
                <w:sz w:val="20"/>
                <w:szCs w:val="20"/>
              </w:rPr>
              <w:t xml:space="preserve"> </w:t>
            </w:r>
            <w:proofErr w:type="gramStart"/>
            <w:r w:rsidRPr="00083D98">
              <w:rPr>
                <w:sz w:val="20"/>
                <w:szCs w:val="20"/>
              </w:rPr>
              <w:t>к</w:t>
            </w:r>
            <w:proofErr w:type="gramEnd"/>
            <w:r w:rsidRPr="00083D98">
              <w:rPr>
                <w:sz w:val="20"/>
                <w:szCs w:val="20"/>
              </w:rPr>
              <w:t>оклюша. п</w:t>
            </w:r>
            <w:r w:rsidRPr="00083D98">
              <w:rPr>
                <w:sz w:val="20"/>
                <w:szCs w:val="20"/>
              </w:rPr>
              <w:t>о</w:t>
            </w:r>
            <w:r w:rsidRPr="00083D98">
              <w:rPr>
                <w:sz w:val="20"/>
                <w:szCs w:val="20"/>
              </w:rPr>
              <w:t>лиомиелита. столбняка</w:t>
            </w:r>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дифтерии</w:t>
            </w:r>
            <w:proofErr w:type="gramStart"/>
            <w:r w:rsidRPr="00083D98">
              <w:rPr>
                <w:sz w:val="20"/>
                <w:szCs w:val="20"/>
              </w:rPr>
              <w:t>.</w:t>
            </w:r>
            <w:proofErr w:type="gramEnd"/>
            <w:r w:rsidRPr="00083D98">
              <w:rPr>
                <w:sz w:val="20"/>
                <w:szCs w:val="20"/>
              </w:rPr>
              <w:t xml:space="preserve"> </w:t>
            </w:r>
            <w:proofErr w:type="gramStart"/>
            <w:r w:rsidRPr="00083D98">
              <w:rPr>
                <w:sz w:val="20"/>
                <w:szCs w:val="20"/>
              </w:rPr>
              <w:t>к</w:t>
            </w:r>
            <w:proofErr w:type="gramEnd"/>
            <w:r w:rsidRPr="00083D98">
              <w:rPr>
                <w:sz w:val="20"/>
                <w:szCs w:val="20"/>
              </w:rPr>
              <w:t>оклюша. п</w:t>
            </w:r>
            <w:r w:rsidRPr="00083D98">
              <w:rPr>
                <w:sz w:val="20"/>
                <w:szCs w:val="20"/>
              </w:rPr>
              <w:t>о</w:t>
            </w:r>
            <w:r w:rsidRPr="00083D98">
              <w:rPr>
                <w:sz w:val="20"/>
                <w:szCs w:val="20"/>
              </w:rPr>
              <w:t>лиомиелита. столбняка и инфекций. вызываемых Haemophilus influenzae типа b</w:t>
            </w:r>
          </w:p>
        </w:tc>
        <w:tc>
          <w:tcPr>
            <w:tcW w:w="871" w:type="dxa"/>
            <w:shd w:val="clear" w:color="auto" w:fill="auto"/>
            <w:noWrap/>
          </w:tcPr>
          <w:p w:rsidR="00083D98" w:rsidRPr="00083D98" w:rsidRDefault="00083D98" w:rsidP="00083D98">
            <w:pPr>
              <w:rPr>
                <w:sz w:val="20"/>
                <w:szCs w:val="20"/>
              </w:rPr>
            </w:pPr>
            <w:r w:rsidRPr="00083D98">
              <w:rPr>
                <w:sz w:val="20"/>
                <w:szCs w:val="20"/>
              </w:rPr>
              <w:t>41.86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инфекций</w:t>
            </w:r>
            <w:proofErr w:type="gramStart"/>
            <w:r w:rsidRPr="00083D98">
              <w:rPr>
                <w:sz w:val="20"/>
                <w:szCs w:val="20"/>
              </w:rPr>
              <w:t>.</w:t>
            </w:r>
            <w:proofErr w:type="gramEnd"/>
            <w:r w:rsidRPr="00083D98">
              <w:rPr>
                <w:sz w:val="20"/>
                <w:szCs w:val="20"/>
              </w:rPr>
              <w:t xml:space="preserve"> </w:t>
            </w:r>
            <w:proofErr w:type="gramStart"/>
            <w:r w:rsidRPr="00083D98">
              <w:rPr>
                <w:sz w:val="20"/>
                <w:szCs w:val="20"/>
              </w:rPr>
              <w:t>в</w:t>
            </w:r>
            <w:proofErr w:type="gramEnd"/>
            <w:r w:rsidRPr="00083D98">
              <w:rPr>
                <w:sz w:val="20"/>
                <w:szCs w:val="20"/>
              </w:rPr>
              <w:t>ызываемых Haemophilus influenzae</w:t>
            </w:r>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кори</w:t>
            </w:r>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кори и паротита</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lastRenderedPageBreak/>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кори</w:t>
            </w:r>
            <w:proofErr w:type="gramStart"/>
            <w:r w:rsidRPr="00083D98">
              <w:rPr>
                <w:sz w:val="20"/>
                <w:szCs w:val="20"/>
              </w:rPr>
              <w:t>.</w:t>
            </w:r>
            <w:proofErr w:type="gramEnd"/>
            <w:r w:rsidRPr="00083D98">
              <w:rPr>
                <w:sz w:val="20"/>
                <w:szCs w:val="20"/>
              </w:rPr>
              <w:t xml:space="preserve"> </w:t>
            </w:r>
            <w:proofErr w:type="gramStart"/>
            <w:r w:rsidRPr="00083D98">
              <w:rPr>
                <w:sz w:val="20"/>
                <w:szCs w:val="20"/>
              </w:rPr>
              <w:t>к</w:t>
            </w:r>
            <w:proofErr w:type="gramEnd"/>
            <w:r w:rsidRPr="00083D98">
              <w:rPr>
                <w:sz w:val="20"/>
                <w:szCs w:val="20"/>
              </w:rPr>
              <w:t>раснухи и парот</w:t>
            </w:r>
            <w:r w:rsidRPr="00083D98">
              <w:rPr>
                <w:sz w:val="20"/>
                <w:szCs w:val="20"/>
              </w:rPr>
              <w:t>и</w:t>
            </w:r>
            <w:r w:rsidRPr="00083D98">
              <w:rPr>
                <w:sz w:val="20"/>
                <w:szCs w:val="20"/>
              </w:rPr>
              <w:t>та</w:t>
            </w:r>
          </w:p>
        </w:tc>
        <w:tc>
          <w:tcPr>
            <w:tcW w:w="871" w:type="dxa"/>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краснухи</w:t>
            </w:r>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паротита</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полиомиелита</w:t>
            </w:r>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МИБП-вакцина</w:t>
            </w:r>
          </w:p>
        </w:tc>
        <w:tc>
          <w:tcPr>
            <w:tcW w:w="4677" w:type="dxa"/>
            <w:shd w:val="clear" w:color="auto" w:fill="auto"/>
            <w:noWrap/>
          </w:tcPr>
          <w:p w:rsidR="00083D98" w:rsidRPr="00083D98" w:rsidRDefault="00083D98" w:rsidP="00083D98">
            <w:pPr>
              <w:rPr>
                <w:sz w:val="20"/>
                <w:szCs w:val="20"/>
              </w:rPr>
            </w:pPr>
            <w:r w:rsidRPr="00083D98">
              <w:rPr>
                <w:sz w:val="20"/>
                <w:szCs w:val="20"/>
              </w:rPr>
              <w:t>Вакцина для профилактики туберкулеза</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Валганцикловир</w:t>
            </w:r>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гликопептид</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Ванкомицин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Винбластин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Винкристин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Винорелбин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Винорелбин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гастропротекторное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Висмута </w:t>
            </w:r>
            <w:proofErr w:type="spellStart"/>
            <w:r w:rsidRPr="00083D98">
              <w:rPr>
                <w:sz w:val="20"/>
                <w:szCs w:val="20"/>
              </w:rPr>
              <w:t>трикалия</w:t>
            </w:r>
            <w:proofErr w:type="spellEnd"/>
            <w:r w:rsidRPr="00083D98">
              <w:rPr>
                <w:sz w:val="20"/>
                <w:szCs w:val="20"/>
              </w:rPr>
              <w:t xml:space="preserve"> </w:t>
            </w:r>
            <w:proofErr w:type="spellStart"/>
            <w:r w:rsidRPr="00083D98">
              <w:rPr>
                <w:sz w:val="20"/>
                <w:szCs w:val="20"/>
              </w:rPr>
              <w:t>дицитрат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противогрибковое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Вориконазол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контрастное средство для МРТ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Гадодиамид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контрастное средство для МРТ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Гадопентетовая</w:t>
            </w:r>
            <w:proofErr w:type="spellEnd"/>
            <w:r w:rsidRPr="00083D98">
              <w:rPr>
                <w:sz w:val="20"/>
                <w:szCs w:val="20"/>
              </w:rPr>
              <w:t xml:space="preserve"> кислота</w:t>
            </w:r>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деменции средство лечения</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Галантамин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56.98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холинэстеразы</w:t>
            </w:r>
            <w:proofErr w:type="spellEnd"/>
            <w:r w:rsidRPr="00083D98">
              <w:rPr>
                <w:sz w:val="20"/>
                <w:szCs w:val="20"/>
              </w:rPr>
              <w:t xml:space="preserve">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Галантамин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52.33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средство для ингаляционной анестезии</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Галотан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Ганцикловир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вазодилатирующее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Гатифлоксацин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Гемцитабин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w:t>
            </w:r>
            <w:r w:rsidRPr="00083D98">
              <w:rPr>
                <w:sz w:val="20"/>
                <w:szCs w:val="20"/>
              </w:rPr>
              <w:t>и</w:t>
            </w:r>
            <w:r w:rsidRPr="00083D98">
              <w:rPr>
                <w:sz w:val="20"/>
                <w:szCs w:val="20"/>
              </w:rPr>
              <w:t>назы</w:t>
            </w:r>
            <w:proofErr w:type="spellEnd"/>
            <w:r w:rsidRPr="00083D98">
              <w:rPr>
                <w:sz w:val="20"/>
                <w:szCs w:val="20"/>
              </w:rPr>
              <w:t xml:space="preserve">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Гефитиниб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Гидроксикарбамид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Гидроксихлорохин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Гидроксиэтилкрахмал</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Гидроксиэтилкрахмал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иммуномодулирующее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Глатирамера ацетат</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Глибенкламид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для перорального применения</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Глибенкламид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иммуностимулирующее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Глутамил</w:t>
            </w:r>
            <w:proofErr w:type="spellEnd"/>
            <w:r w:rsidRPr="00083D98">
              <w:rPr>
                <w:sz w:val="20"/>
                <w:szCs w:val="20"/>
              </w:rPr>
              <w:t>-</w:t>
            </w:r>
            <w:proofErr w:type="spellStart"/>
            <w:r w:rsidRPr="00083D98">
              <w:rPr>
                <w:sz w:val="20"/>
                <w:szCs w:val="20"/>
              </w:rPr>
              <w:t>Цистеинил</w:t>
            </w:r>
            <w:proofErr w:type="spellEnd"/>
            <w:r w:rsidRPr="00083D98">
              <w:rPr>
                <w:sz w:val="20"/>
                <w:szCs w:val="20"/>
              </w:rPr>
              <w:t xml:space="preserve">-Глицин </w:t>
            </w:r>
            <w:proofErr w:type="spellStart"/>
            <w:r w:rsidRPr="00083D98">
              <w:rPr>
                <w:sz w:val="20"/>
                <w:szCs w:val="20"/>
              </w:rPr>
              <w:t>динатрия</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гипогликемии средство лечения</w:t>
            </w:r>
          </w:p>
        </w:tc>
        <w:tc>
          <w:tcPr>
            <w:tcW w:w="4677" w:type="dxa"/>
            <w:shd w:val="clear" w:color="auto" w:fill="auto"/>
            <w:noWrap/>
          </w:tcPr>
          <w:p w:rsidR="00083D98" w:rsidRPr="00083D98" w:rsidRDefault="00083D98" w:rsidP="00083D98">
            <w:pPr>
              <w:rPr>
                <w:sz w:val="20"/>
                <w:szCs w:val="20"/>
              </w:rPr>
            </w:pPr>
            <w:r w:rsidRPr="00083D98">
              <w:rPr>
                <w:sz w:val="20"/>
                <w:szCs w:val="20"/>
              </w:rPr>
              <w:t>Глюкагон</w:t>
            </w:r>
          </w:p>
        </w:tc>
        <w:tc>
          <w:tcPr>
            <w:tcW w:w="871" w:type="dxa"/>
            <w:shd w:val="clear" w:color="auto" w:fill="auto"/>
            <w:noWrap/>
          </w:tcPr>
          <w:p w:rsidR="00083D98" w:rsidRPr="00083D98" w:rsidRDefault="00083D98" w:rsidP="00083D98">
            <w:pPr>
              <w:rPr>
                <w:sz w:val="20"/>
                <w:szCs w:val="20"/>
              </w:rPr>
            </w:pPr>
            <w:r w:rsidRPr="00083D98">
              <w:rPr>
                <w:sz w:val="20"/>
                <w:szCs w:val="20"/>
              </w:rPr>
              <w:t>74.42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Гозерелин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w:t>
            </w:r>
            <w:r w:rsidRPr="00083D98">
              <w:rPr>
                <w:sz w:val="20"/>
                <w:szCs w:val="20"/>
              </w:rPr>
              <w:t>и</w:t>
            </w:r>
            <w:r w:rsidRPr="00083D98">
              <w:rPr>
                <w:sz w:val="20"/>
                <w:szCs w:val="20"/>
              </w:rPr>
              <w:t>назы</w:t>
            </w:r>
            <w:proofErr w:type="spellEnd"/>
            <w:r w:rsidRPr="00083D98">
              <w:rPr>
                <w:sz w:val="20"/>
                <w:szCs w:val="20"/>
              </w:rPr>
              <w:t xml:space="preserve">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Дазатиниб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Дакарбазин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противомикробное средство - </w:t>
            </w:r>
            <w:proofErr w:type="spellStart"/>
            <w:r w:rsidRPr="00083D98">
              <w:rPr>
                <w:sz w:val="20"/>
                <w:szCs w:val="20"/>
              </w:rPr>
              <w:t>сульфон</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Дапсон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Дарбэпоэтин</w:t>
            </w:r>
            <w:proofErr w:type="spellEnd"/>
            <w:r w:rsidRPr="00083D98">
              <w:rPr>
                <w:sz w:val="20"/>
                <w:szCs w:val="20"/>
              </w:rPr>
              <w:t xml:space="preserve"> альфа</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Дарунавир</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Даунорубицин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Декстран</w:t>
            </w:r>
          </w:p>
        </w:tc>
        <w:tc>
          <w:tcPr>
            <w:tcW w:w="871" w:type="dxa"/>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Декстран [</w:t>
            </w:r>
            <w:proofErr w:type="spellStart"/>
            <w:r w:rsidRPr="00083D98">
              <w:rPr>
                <w:color w:val="FF0000"/>
                <w:sz w:val="20"/>
                <w:szCs w:val="20"/>
              </w:rPr>
              <w:t>ср</w:t>
            </w:r>
            <w:proofErr w:type="gramStart"/>
            <w:r w:rsidRPr="00083D98">
              <w:rPr>
                <w:color w:val="FF0000"/>
                <w:sz w:val="20"/>
                <w:szCs w:val="20"/>
              </w:rPr>
              <w:t>.м</w:t>
            </w:r>
            <w:proofErr w:type="gramEnd"/>
            <w:r w:rsidRPr="00083D98">
              <w:rPr>
                <w:color w:val="FF0000"/>
                <w:sz w:val="20"/>
                <w:szCs w:val="20"/>
              </w:rPr>
              <w:t>ол.масса</w:t>
            </w:r>
            <w:proofErr w:type="spellEnd"/>
            <w:r w:rsidRPr="00083D98">
              <w:rPr>
                <w:color w:val="FF0000"/>
                <w:sz w:val="20"/>
                <w:szCs w:val="20"/>
              </w:rPr>
              <w:t xml:space="preserve"> 35000-45000]</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Декстран [</w:t>
            </w:r>
            <w:proofErr w:type="spellStart"/>
            <w:r w:rsidRPr="00083D98">
              <w:rPr>
                <w:sz w:val="20"/>
                <w:szCs w:val="20"/>
              </w:rPr>
              <w:t>ср</w:t>
            </w:r>
            <w:proofErr w:type="gramStart"/>
            <w:r w:rsidRPr="00083D98">
              <w:rPr>
                <w:sz w:val="20"/>
                <w:szCs w:val="20"/>
              </w:rPr>
              <w:t>.м</w:t>
            </w:r>
            <w:proofErr w:type="gramEnd"/>
            <w:r w:rsidRPr="00083D98">
              <w:rPr>
                <w:sz w:val="20"/>
                <w:szCs w:val="20"/>
              </w:rPr>
              <w:t>ол.масса</w:t>
            </w:r>
            <w:proofErr w:type="spellEnd"/>
            <w:r w:rsidRPr="00083D98">
              <w:rPr>
                <w:sz w:val="20"/>
                <w:szCs w:val="20"/>
              </w:rPr>
              <w:t xml:space="preserve"> 35000-45000]</w:t>
            </w:r>
          </w:p>
        </w:tc>
        <w:tc>
          <w:tcPr>
            <w:tcW w:w="871" w:type="dxa"/>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Декстран [</w:t>
            </w:r>
            <w:proofErr w:type="spellStart"/>
            <w:r w:rsidRPr="00083D98">
              <w:rPr>
                <w:sz w:val="20"/>
                <w:szCs w:val="20"/>
              </w:rPr>
              <w:t>ср</w:t>
            </w:r>
            <w:proofErr w:type="gramStart"/>
            <w:r w:rsidRPr="00083D98">
              <w:rPr>
                <w:sz w:val="20"/>
                <w:szCs w:val="20"/>
              </w:rPr>
              <w:t>.м</w:t>
            </w:r>
            <w:proofErr w:type="gramEnd"/>
            <w:r w:rsidRPr="00083D98">
              <w:rPr>
                <w:sz w:val="20"/>
                <w:szCs w:val="20"/>
              </w:rPr>
              <w:t>ол.масса</w:t>
            </w:r>
            <w:proofErr w:type="spellEnd"/>
            <w:r w:rsidRPr="00083D98">
              <w:rPr>
                <w:sz w:val="20"/>
                <w:szCs w:val="20"/>
              </w:rPr>
              <w:t xml:space="preserve"> 50000-70000]</w:t>
            </w:r>
          </w:p>
        </w:tc>
        <w:tc>
          <w:tcPr>
            <w:tcW w:w="871" w:type="dxa"/>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Декстроза</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питания парентерального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Декстроза</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комплексообразующее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Деферазирокс</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Диданозин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Диклофенак</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комплексообразующее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Димеркаптопропансульфонат</w:t>
            </w:r>
            <w:proofErr w:type="spellEnd"/>
            <w:r w:rsidRPr="00083D98">
              <w:rPr>
                <w:sz w:val="20"/>
                <w:szCs w:val="20"/>
              </w:rPr>
              <w:t xml:space="preserve"> натрия</w:t>
            </w:r>
          </w:p>
        </w:tc>
        <w:tc>
          <w:tcPr>
            <w:tcW w:w="871" w:type="dxa"/>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средство для ингаляционной анестезии</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Динитрогена</w:t>
            </w:r>
            <w:proofErr w:type="spellEnd"/>
            <w:r w:rsidRPr="00083D98">
              <w:rPr>
                <w:sz w:val="20"/>
                <w:szCs w:val="20"/>
              </w:rPr>
              <w:t xml:space="preserve"> оксид</w:t>
            </w:r>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родовой деятельности стимулятор - простагланд</w:t>
            </w:r>
            <w:r w:rsidRPr="00083D98">
              <w:rPr>
                <w:sz w:val="20"/>
                <w:szCs w:val="20"/>
              </w:rPr>
              <w:t>и</w:t>
            </w:r>
            <w:r w:rsidRPr="00083D98">
              <w:rPr>
                <w:sz w:val="20"/>
                <w:szCs w:val="20"/>
              </w:rPr>
              <w:t>на E2  аналог синтетический</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Динопростон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кардиотоническое</w:t>
            </w:r>
            <w:proofErr w:type="spellEnd"/>
            <w:r w:rsidRPr="00083D98">
              <w:rPr>
                <w:sz w:val="20"/>
                <w:szCs w:val="20"/>
              </w:rPr>
              <w:t xml:space="preserve"> средство </w:t>
            </w:r>
            <w:proofErr w:type="spellStart"/>
            <w:r w:rsidRPr="00083D98">
              <w:rPr>
                <w:sz w:val="20"/>
                <w:szCs w:val="20"/>
              </w:rPr>
              <w:t>негликозидной</w:t>
            </w:r>
            <w:proofErr w:type="spellEnd"/>
            <w:r w:rsidRPr="00083D98">
              <w:rPr>
                <w:sz w:val="20"/>
                <w:szCs w:val="20"/>
              </w:rPr>
              <w:t xml:space="preserve"> стру</w:t>
            </w:r>
            <w:r w:rsidRPr="00083D98">
              <w:rPr>
                <w:sz w:val="20"/>
                <w:szCs w:val="20"/>
              </w:rPr>
              <w:t>к</w:t>
            </w:r>
            <w:r w:rsidRPr="00083D98">
              <w:rPr>
                <w:sz w:val="20"/>
                <w:szCs w:val="20"/>
              </w:rPr>
              <w:t>туры</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Добутамин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Доксорубицин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кардиотоническое</w:t>
            </w:r>
            <w:proofErr w:type="spellEnd"/>
            <w:r w:rsidRPr="00083D98">
              <w:rPr>
                <w:sz w:val="20"/>
                <w:szCs w:val="20"/>
              </w:rPr>
              <w:t xml:space="preserve"> средство </w:t>
            </w:r>
            <w:proofErr w:type="spellStart"/>
            <w:r w:rsidRPr="00083D98">
              <w:rPr>
                <w:sz w:val="20"/>
                <w:szCs w:val="20"/>
              </w:rPr>
              <w:t>негликозидной</w:t>
            </w:r>
            <w:proofErr w:type="spellEnd"/>
            <w:r w:rsidRPr="00083D98">
              <w:rPr>
                <w:sz w:val="20"/>
                <w:szCs w:val="20"/>
              </w:rPr>
              <w:t xml:space="preserve"> стру</w:t>
            </w:r>
            <w:r w:rsidRPr="00083D98">
              <w:rPr>
                <w:sz w:val="20"/>
                <w:szCs w:val="20"/>
              </w:rPr>
              <w:t>к</w:t>
            </w:r>
            <w:r w:rsidRPr="00083D98">
              <w:rPr>
                <w:sz w:val="20"/>
                <w:szCs w:val="20"/>
              </w:rPr>
              <w:t>туры</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Допамин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40.70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lastRenderedPageBreak/>
              <w:t xml:space="preserve">отхаркивающее </w:t>
            </w:r>
            <w:proofErr w:type="spellStart"/>
            <w:r w:rsidRPr="00083D98">
              <w:rPr>
                <w:color w:val="FF0000"/>
                <w:sz w:val="20"/>
                <w:szCs w:val="20"/>
              </w:rPr>
              <w:t>муколитическое</w:t>
            </w:r>
            <w:proofErr w:type="spellEnd"/>
            <w:r w:rsidRPr="00083D98">
              <w:rPr>
                <w:color w:val="FF0000"/>
                <w:sz w:val="20"/>
                <w:szCs w:val="20"/>
              </w:rPr>
              <w:t xml:space="preserve">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Дорназа</w:t>
            </w:r>
            <w:proofErr w:type="spellEnd"/>
            <w:r w:rsidRPr="00083D98">
              <w:rPr>
                <w:color w:val="FF0000"/>
                <w:sz w:val="20"/>
                <w:szCs w:val="20"/>
              </w:rPr>
              <w:t xml:space="preserve"> альфа</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Доцетаксел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Дроперидол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38.37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Дротаверин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Желатин</w:t>
            </w:r>
          </w:p>
        </w:tc>
        <w:tc>
          <w:tcPr>
            <w:tcW w:w="871" w:type="dxa"/>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железа препарат</w:t>
            </w:r>
          </w:p>
        </w:tc>
        <w:tc>
          <w:tcPr>
            <w:tcW w:w="4677" w:type="dxa"/>
            <w:shd w:val="clear" w:color="auto" w:fill="auto"/>
            <w:noWrap/>
          </w:tcPr>
          <w:p w:rsidR="00083D98" w:rsidRPr="00083D98" w:rsidRDefault="00083D98" w:rsidP="00083D98">
            <w:pPr>
              <w:rPr>
                <w:sz w:val="20"/>
                <w:szCs w:val="20"/>
              </w:rPr>
            </w:pPr>
            <w:r w:rsidRPr="00083D98">
              <w:rPr>
                <w:sz w:val="20"/>
                <w:szCs w:val="20"/>
              </w:rPr>
              <w:t>Железа [III] гидроксид сахарозный комплекс</w:t>
            </w:r>
          </w:p>
        </w:tc>
        <w:tc>
          <w:tcPr>
            <w:tcW w:w="871" w:type="dxa"/>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Жировые эмульсии для парентерального питания</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Жировые эмульсии для парентерального питания</w:t>
            </w:r>
          </w:p>
        </w:tc>
        <w:tc>
          <w:tcPr>
            <w:tcW w:w="871" w:type="dxa"/>
            <w:shd w:val="clear" w:color="auto" w:fill="auto"/>
            <w:noWrap/>
          </w:tcPr>
          <w:p w:rsidR="00083D98" w:rsidRPr="00083D98" w:rsidRDefault="00083D98" w:rsidP="00083D98">
            <w:pPr>
              <w:rPr>
                <w:sz w:val="20"/>
                <w:szCs w:val="20"/>
              </w:rPr>
            </w:pPr>
            <w:r w:rsidRPr="00083D98">
              <w:rPr>
                <w:sz w:val="20"/>
                <w:szCs w:val="20"/>
              </w:rPr>
              <w:t>74.42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противовоспалительное </w:t>
            </w:r>
            <w:proofErr w:type="spellStart"/>
            <w:r w:rsidRPr="00083D98">
              <w:rPr>
                <w:sz w:val="20"/>
                <w:szCs w:val="20"/>
              </w:rPr>
              <w:t>антибронхоконстрикто</w:t>
            </w:r>
            <w:r w:rsidRPr="00083D98">
              <w:rPr>
                <w:sz w:val="20"/>
                <w:szCs w:val="20"/>
              </w:rPr>
              <w:t>р</w:t>
            </w:r>
            <w:r w:rsidRPr="00083D98">
              <w:rPr>
                <w:sz w:val="20"/>
                <w:szCs w:val="20"/>
              </w:rPr>
              <w:t>ное</w:t>
            </w:r>
            <w:proofErr w:type="spellEnd"/>
            <w:r w:rsidRPr="00083D98">
              <w:rPr>
                <w:sz w:val="20"/>
                <w:szCs w:val="20"/>
              </w:rPr>
              <w:t xml:space="preserve"> средство - </w:t>
            </w:r>
            <w:proofErr w:type="spellStart"/>
            <w:r w:rsidRPr="00083D98">
              <w:rPr>
                <w:sz w:val="20"/>
                <w:szCs w:val="20"/>
              </w:rPr>
              <w:t>лейкотриеновых</w:t>
            </w:r>
            <w:proofErr w:type="spellEnd"/>
            <w:r w:rsidRPr="00083D98">
              <w:rPr>
                <w:sz w:val="20"/>
                <w:szCs w:val="20"/>
              </w:rPr>
              <w:t xml:space="preserve"> рецепторов блок</w:t>
            </w:r>
            <w:r w:rsidRPr="00083D98">
              <w:rPr>
                <w:sz w:val="20"/>
                <w:szCs w:val="20"/>
              </w:rPr>
              <w:t>а</w:t>
            </w:r>
            <w:r w:rsidRPr="00083D98">
              <w:rPr>
                <w:sz w:val="20"/>
                <w:szCs w:val="20"/>
              </w:rPr>
              <w:t>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Зафирлукаст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Зидовудин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Зидовудин+Ламивудин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Ибупрофен</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Идарубицин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Изон</w:t>
            </w:r>
            <w:r w:rsidRPr="00083D98">
              <w:rPr>
                <w:color w:val="FF0000"/>
                <w:sz w:val="20"/>
                <w:szCs w:val="20"/>
              </w:rPr>
              <w:t>и</w:t>
            </w:r>
            <w:r w:rsidRPr="00083D98">
              <w:rPr>
                <w:color w:val="FF0000"/>
                <w:sz w:val="20"/>
                <w:szCs w:val="20"/>
              </w:rPr>
              <w:t>азид+Ломефлоксацин+Пиразинамид+Этамбутол</w:t>
            </w:r>
            <w:proofErr w:type="spellEnd"/>
            <w:r w:rsidRPr="00083D98">
              <w:rPr>
                <w:color w:val="FF0000"/>
                <w:sz w:val="20"/>
                <w:szCs w:val="20"/>
              </w:rPr>
              <w:t>+[Пиридоксин]</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Изониазид+Пиразинамид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Изониазид+Пиразинамид+Рифампицин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Изониазид+Пиразинамид+Рифампицин+Этамбутол</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Изон</w:t>
            </w:r>
            <w:r w:rsidRPr="00083D98">
              <w:rPr>
                <w:color w:val="FF0000"/>
                <w:sz w:val="20"/>
                <w:szCs w:val="20"/>
              </w:rPr>
              <w:t>и</w:t>
            </w:r>
            <w:r w:rsidRPr="00083D98">
              <w:rPr>
                <w:color w:val="FF0000"/>
                <w:sz w:val="20"/>
                <w:szCs w:val="20"/>
              </w:rPr>
              <w:t>азид+Пиразинамид+Рифампицин+Этамбутол</w:t>
            </w:r>
            <w:proofErr w:type="spellEnd"/>
            <w:r w:rsidRPr="00083D98">
              <w:rPr>
                <w:color w:val="FF0000"/>
                <w:sz w:val="20"/>
                <w:szCs w:val="20"/>
              </w:rPr>
              <w:t>+[Пиридоксин]</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Изониазид+Рифампицин</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Изониазид+Этамбутол</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 xml:space="preserve">раствор для </w:t>
            </w:r>
            <w:proofErr w:type="spellStart"/>
            <w:r w:rsidRPr="00083D98">
              <w:rPr>
                <w:color w:val="FF0000"/>
                <w:sz w:val="20"/>
                <w:szCs w:val="20"/>
              </w:rPr>
              <w:t>перитонеального</w:t>
            </w:r>
            <w:proofErr w:type="spellEnd"/>
            <w:r w:rsidRPr="00083D98">
              <w:rPr>
                <w:color w:val="FF0000"/>
                <w:sz w:val="20"/>
                <w:szCs w:val="20"/>
              </w:rPr>
              <w:t xml:space="preserve"> диализа</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Икодекстрин</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w:t>
            </w:r>
            <w:r w:rsidRPr="00083D98">
              <w:rPr>
                <w:sz w:val="20"/>
                <w:szCs w:val="20"/>
              </w:rPr>
              <w:t>и</w:t>
            </w:r>
            <w:r w:rsidRPr="00083D98">
              <w:rPr>
                <w:sz w:val="20"/>
                <w:szCs w:val="20"/>
              </w:rPr>
              <w:t>назы</w:t>
            </w:r>
            <w:proofErr w:type="spellEnd"/>
            <w:r w:rsidRPr="00083D98">
              <w:rPr>
                <w:sz w:val="20"/>
                <w:szCs w:val="20"/>
              </w:rPr>
              <w:t xml:space="preserve">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Иматиниб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ферментное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Имиглюцераза</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антибиотик-карбапенем+дегидропептидазы</w:t>
            </w:r>
            <w:proofErr w:type="spellEnd"/>
            <w:r w:rsidRPr="00083D98">
              <w:rPr>
                <w:sz w:val="20"/>
                <w:szCs w:val="20"/>
              </w:rPr>
              <w:t xml:space="preserve"> инг</w:t>
            </w:r>
            <w:r w:rsidRPr="00083D98">
              <w:rPr>
                <w:sz w:val="20"/>
                <w:szCs w:val="20"/>
              </w:rPr>
              <w:t>и</w:t>
            </w:r>
            <w:r w:rsidRPr="00083D98">
              <w:rPr>
                <w:sz w:val="20"/>
                <w:szCs w:val="20"/>
              </w:rPr>
              <w:t>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Имипенем</w:t>
            </w:r>
            <w:proofErr w:type="spellEnd"/>
            <w:r w:rsidRPr="00083D98">
              <w:rPr>
                <w:sz w:val="20"/>
                <w:szCs w:val="20"/>
              </w:rPr>
              <w:t>+[</w:t>
            </w:r>
            <w:proofErr w:type="spellStart"/>
            <w:r w:rsidRPr="00083D98">
              <w:rPr>
                <w:sz w:val="20"/>
                <w:szCs w:val="20"/>
              </w:rPr>
              <w:t>Циластатин</w:t>
            </w:r>
            <w:proofErr w:type="spell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69.77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антибиотик-карбапенем+дегидропептидазы</w:t>
            </w:r>
            <w:proofErr w:type="spellEnd"/>
            <w:r w:rsidRPr="00083D98">
              <w:rPr>
                <w:color w:val="FF0000"/>
                <w:sz w:val="20"/>
                <w:szCs w:val="20"/>
              </w:rPr>
              <w:t xml:space="preserve"> инг</w:t>
            </w:r>
            <w:r w:rsidRPr="00083D98">
              <w:rPr>
                <w:color w:val="FF0000"/>
                <w:sz w:val="20"/>
                <w:szCs w:val="20"/>
              </w:rPr>
              <w:t>и</w:t>
            </w:r>
            <w:r w:rsidRPr="00083D98">
              <w:rPr>
                <w:color w:val="FF0000"/>
                <w:sz w:val="20"/>
                <w:szCs w:val="20"/>
              </w:rPr>
              <w:t>битор</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Имипенем+Циластатин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антидепрессант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Имипрамин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60.47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глобулин</w:t>
            </w:r>
          </w:p>
        </w:tc>
        <w:tc>
          <w:tcPr>
            <w:tcW w:w="4677" w:type="dxa"/>
            <w:shd w:val="clear" w:color="auto" w:fill="auto"/>
            <w:noWrap/>
          </w:tcPr>
          <w:p w:rsidR="00083D98" w:rsidRPr="00083D98" w:rsidRDefault="00083D98" w:rsidP="00083D98">
            <w:pPr>
              <w:rPr>
                <w:sz w:val="20"/>
                <w:szCs w:val="20"/>
              </w:rPr>
            </w:pPr>
            <w:r w:rsidRPr="00083D98">
              <w:rPr>
                <w:sz w:val="20"/>
                <w:szCs w:val="20"/>
              </w:rPr>
              <w:t>Иммуноглобулин антирабический</w:t>
            </w:r>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иммунодепрессивное средство - иммуноглобулин</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Иммуноглобулин антитимоцитарный</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иммуноглобулин</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Иммуноглобулин человека </w:t>
            </w:r>
            <w:proofErr w:type="spellStart"/>
            <w:r w:rsidRPr="00083D98">
              <w:rPr>
                <w:sz w:val="20"/>
                <w:szCs w:val="20"/>
              </w:rPr>
              <w:t>антирезус</w:t>
            </w:r>
            <w:proofErr w:type="spellEnd"/>
            <w:r w:rsidRPr="00083D98">
              <w:rPr>
                <w:sz w:val="20"/>
                <w:szCs w:val="20"/>
              </w:rPr>
              <w:t xml:space="preserve"> </w:t>
            </w:r>
            <w:proofErr w:type="spellStart"/>
            <w:r w:rsidRPr="00083D98">
              <w:rPr>
                <w:sz w:val="20"/>
                <w:szCs w:val="20"/>
              </w:rPr>
              <w:t>Rho</w:t>
            </w:r>
            <w:proofErr w:type="spellEnd"/>
            <w:r w:rsidRPr="00083D98">
              <w:rPr>
                <w:sz w:val="20"/>
                <w:szCs w:val="20"/>
              </w:rPr>
              <w:t>[D]</w:t>
            </w:r>
          </w:p>
        </w:tc>
        <w:tc>
          <w:tcPr>
            <w:tcW w:w="871" w:type="dxa"/>
            <w:shd w:val="clear" w:color="auto" w:fill="auto"/>
            <w:noWrap/>
          </w:tcPr>
          <w:p w:rsidR="00083D98" w:rsidRPr="00083D98" w:rsidRDefault="00083D98" w:rsidP="00083D98">
            <w:pPr>
              <w:rPr>
                <w:sz w:val="20"/>
                <w:szCs w:val="20"/>
              </w:rPr>
            </w:pPr>
            <w:r w:rsidRPr="00083D98">
              <w:rPr>
                <w:sz w:val="20"/>
                <w:szCs w:val="20"/>
              </w:rPr>
              <w:t>45.35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глобулин</w:t>
            </w:r>
          </w:p>
        </w:tc>
        <w:tc>
          <w:tcPr>
            <w:tcW w:w="4677" w:type="dxa"/>
            <w:shd w:val="clear" w:color="auto" w:fill="auto"/>
            <w:noWrap/>
          </w:tcPr>
          <w:p w:rsidR="00083D98" w:rsidRPr="00083D98" w:rsidRDefault="00083D98" w:rsidP="00083D98">
            <w:pPr>
              <w:rPr>
                <w:sz w:val="20"/>
                <w:szCs w:val="20"/>
              </w:rPr>
            </w:pPr>
            <w:r w:rsidRPr="00083D98">
              <w:rPr>
                <w:sz w:val="20"/>
                <w:szCs w:val="20"/>
              </w:rPr>
              <w:t>Иммуноглобулин человека нормальный [</w:t>
            </w:r>
            <w:proofErr w:type="spellStart"/>
            <w:r w:rsidRPr="00083D98">
              <w:rPr>
                <w:sz w:val="20"/>
                <w:szCs w:val="20"/>
              </w:rPr>
              <w:t>IgG+IgA+IgM</w:t>
            </w:r>
            <w:proofErr w:type="spell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глобулин</w:t>
            </w:r>
          </w:p>
        </w:tc>
        <w:tc>
          <w:tcPr>
            <w:tcW w:w="4677" w:type="dxa"/>
            <w:shd w:val="clear" w:color="auto" w:fill="auto"/>
            <w:noWrap/>
          </w:tcPr>
          <w:p w:rsidR="00083D98" w:rsidRPr="00083D98" w:rsidRDefault="00083D98" w:rsidP="00083D98">
            <w:pPr>
              <w:rPr>
                <w:sz w:val="20"/>
                <w:szCs w:val="20"/>
              </w:rPr>
            </w:pPr>
            <w:r w:rsidRPr="00083D98">
              <w:rPr>
                <w:sz w:val="20"/>
                <w:szCs w:val="20"/>
              </w:rPr>
              <w:t>Иммуноглобулин человека против клещевого энц</w:t>
            </w:r>
            <w:r w:rsidRPr="00083D98">
              <w:rPr>
                <w:sz w:val="20"/>
                <w:szCs w:val="20"/>
              </w:rPr>
              <w:t>е</w:t>
            </w:r>
            <w:r w:rsidRPr="00083D98">
              <w:rPr>
                <w:sz w:val="20"/>
                <w:szCs w:val="20"/>
              </w:rPr>
              <w:t>фалита</w:t>
            </w:r>
          </w:p>
        </w:tc>
        <w:tc>
          <w:tcPr>
            <w:tcW w:w="871" w:type="dxa"/>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МИБП - глобулин</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Иммуноглобулин человека </w:t>
            </w:r>
            <w:proofErr w:type="spellStart"/>
            <w:r w:rsidRPr="00083D98">
              <w:rPr>
                <w:sz w:val="20"/>
                <w:szCs w:val="20"/>
              </w:rPr>
              <w:t>противостафилококковый</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МИБП - глобулин</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Иммуноглобулин человека противостолбнячный</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Индинавир</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 комбинация анал</w:t>
            </w:r>
            <w:r w:rsidRPr="00083D98">
              <w:rPr>
                <w:sz w:val="20"/>
                <w:szCs w:val="20"/>
              </w:rPr>
              <w:t>о</w:t>
            </w:r>
            <w:r w:rsidRPr="00083D98">
              <w:rPr>
                <w:sz w:val="20"/>
                <w:szCs w:val="20"/>
              </w:rPr>
              <w:t>гов инсулинов короткой и средней продолжител</w:t>
            </w:r>
            <w:r w:rsidRPr="00083D98">
              <w:rPr>
                <w:sz w:val="20"/>
                <w:szCs w:val="20"/>
              </w:rPr>
              <w:t>ь</w:t>
            </w:r>
            <w:r w:rsidRPr="00083D98">
              <w:rPr>
                <w:sz w:val="20"/>
                <w:szCs w:val="20"/>
              </w:rPr>
              <w:t>ности действия</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аспарт</w:t>
            </w:r>
            <w:proofErr w:type="spellEnd"/>
            <w:r w:rsidRPr="00083D98">
              <w:rPr>
                <w:sz w:val="20"/>
                <w:szCs w:val="20"/>
              </w:rPr>
              <w:t xml:space="preserve"> двухфазный</w:t>
            </w:r>
          </w:p>
        </w:tc>
        <w:tc>
          <w:tcPr>
            <w:tcW w:w="871" w:type="dxa"/>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 инсулина короткого действия аналог</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глулизин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65.12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 комбинация инс</w:t>
            </w:r>
            <w:r w:rsidRPr="00083D98">
              <w:rPr>
                <w:sz w:val="20"/>
                <w:szCs w:val="20"/>
              </w:rPr>
              <w:t>у</w:t>
            </w:r>
            <w:r w:rsidRPr="00083D98">
              <w:rPr>
                <w:sz w:val="20"/>
                <w:szCs w:val="20"/>
              </w:rPr>
              <w:t>линов короткой и средней продолжительности действия</w:t>
            </w:r>
          </w:p>
        </w:tc>
        <w:tc>
          <w:tcPr>
            <w:tcW w:w="4677" w:type="dxa"/>
            <w:shd w:val="clear" w:color="auto" w:fill="auto"/>
            <w:noWrap/>
          </w:tcPr>
          <w:p w:rsidR="00083D98" w:rsidRPr="00083D98" w:rsidRDefault="00083D98" w:rsidP="00083D98">
            <w:pPr>
              <w:rPr>
                <w:sz w:val="20"/>
                <w:szCs w:val="20"/>
              </w:rPr>
            </w:pPr>
            <w:r w:rsidRPr="00083D98">
              <w:rPr>
                <w:sz w:val="20"/>
                <w:szCs w:val="20"/>
              </w:rPr>
              <w:t>Инсулин двухфазный [человеческий генно-инженерный]</w:t>
            </w:r>
          </w:p>
        </w:tc>
        <w:tc>
          <w:tcPr>
            <w:tcW w:w="871" w:type="dxa"/>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 инсулина длител</w:t>
            </w:r>
            <w:r w:rsidRPr="00083D98">
              <w:rPr>
                <w:sz w:val="20"/>
                <w:szCs w:val="20"/>
              </w:rPr>
              <w:t>ь</w:t>
            </w:r>
            <w:r w:rsidRPr="00083D98">
              <w:rPr>
                <w:sz w:val="20"/>
                <w:szCs w:val="20"/>
              </w:rPr>
              <w:t>ного действия аналог</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детемир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 инсулина короткого действия аналог</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лизпро</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 комбинация анал</w:t>
            </w:r>
            <w:r w:rsidRPr="00083D98">
              <w:rPr>
                <w:sz w:val="20"/>
                <w:szCs w:val="20"/>
              </w:rPr>
              <w:t>о</w:t>
            </w:r>
            <w:r w:rsidRPr="00083D98">
              <w:rPr>
                <w:sz w:val="20"/>
                <w:szCs w:val="20"/>
              </w:rPr>
              <w:t>гов инсулинов короткой и средней продолжител</w:t>
            </w:r>
            <w:r w:rsidRPr="00083D98">
              <w:rPr>
                <w:sz w:val="20"/>
                <w:szCs w:val="20"/>
              </w:rPr>
              <w:t>ь</w:t>
            </w:r>
            <w:r w:rsidRPr="00083D98">
              <w:rPr>
                <w:sz w:val="20"/>
                <w:szCs w:val="20"/>
              </w:rPr>
              <w:t>ности действия</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лизпро</w:t>
            </w:r>
            <w:proofErr w:type="spellEnd"/>
            <w:r w:rsidRPr="00083D98">
              <w:rPr>
                <w:sz w:val="20"/>
                <w:szCs w:val="20"/>
              </w:rPr>
              <w:t xml:space="preserve"> двухфазный</w:t>
            </w:r>
          </w:p>
        </w:tc>
        <w:tc>
          <w:tcPr>
            <w:tcW w:w="871" w:type="dxa"/>
            <w:shd w:val="clear" w:color="auto" w:fill="auto"/>
            <w:noWrap/>
          </w:tcPr>
          <w:p w:rsidR="00083D98" w:rsidRPr="00083D98" w:rsidRDefault="00083D98" w:rsidP="00083D98">
            <w:pPr>
              <w:rPr>
                <w:sz w:val="20"/>
                <w:szCs w:val="20"/>
              </w:rPr>
            </w:pPr>
            <w:r w:rsidRPr="00083D98">
              <w:rPr>
                <w:sz w:val="20"/>
                <w:szCs w:val="20"/>
              </w:rPr>
              <w:t>68.60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цитокин</w:t>
            </w:r>
          </w:p>
        </w:tc>
        <w:tc>
          <w:tcPr>
            <w:tcW w:w="4677" w:type="dxa"/>
            <w:shd w:val="clear" w:color="auto" w:fill="auto"/>
            <w:noWrap/>
          </w:tcPr>
          <w:p w:rsidR="00083D98" w:rsidRPr="00083D98" w:rsidRDefault="00083D98" w:rsidP="00083D98">
            <w:pPr>
              <w:rPr>
                <w:sz w:val="20"/>
                <w:szCs w:val="20"/>
              </w:rPr>
            </w:pPr>
            <w:r w:rsidRPr="00083D98">
              <w:rPr>
                <w:sz w:val="20"/>
                <w:szCs w:val="20"/>
              </w:rPr>
              <w:t>Интерферон альфа-2a</w:t>
            </w:r>
          </w:p>
        </w:tc>
        <w:tc>
          <w:tcPr>
            <w:tcW w:w="871" w:type="dxa"/>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Интерферон альфа-2b</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lastRenderedPageBreak/>
              <w:t>цитокин</w:t>
            </w:r>
          </w:p>
        </w:tc>
        <w:tc>
          <w:tcPr>
            <w:tcW w:w="4677" w:type="dxa"/>
            <w:shd w:val="clear" w:color="auto" w:fill="auto"/>
            <w:noWrap/>
          </w:tcPr>
          <w:p w:rsidR="00083D98" w:rsidRPr="00083D98" w:rsidRDefault="00083D98" w:rsidP="00083D98">
            <w:pPr>
              <w:rPr>
                <w:sz w:val="20"/>
                <w:szCs w:val="20"/>
              </w:rPr>
            </w:pPr>
            <w:r w:rsidRPr="00083D98">
              <w:rPr>
                <w:sz w:val="20"/>
                <w:szCs w:val="20"/>
              </w:rPr>
              <w:t>Интерферон бета-1a</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цитокин</w:t>
            </w:r>
          </w:p>
        </w:tc>
        <w:tc>
          <w:tcPr>
            <w:tcW w:w="4677" w:type="dxa"/>
            <w:shd w:val="clear" w:color="auto" w:fill="auto"/>
            <w:noWrap/>
          </w:tcPr>
          <w:p w:rsidR="00083D98" w:rsidRPr="00083D98" w:rsidRDefault="00083D98" w:rsidP="00083D98">
            <w:pPr>
              <w:rPr>
                <w:sz w:val="20"/>
                <w:szCs w:val="20"/>
              </w:rPr>
            </w:pPr>
            <w:r w:rsidRPr="00083D98">
              <w:rPr>
                <w:sz w:val="20"/>
                <w:szCs w:val="20"/>
              </w:rPr>
              <w:t>Интерферон бета-1b</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цитокин</w:t>
            </w:r>
          </w:p>
        </w:tc>
        <w:tc>
          <w:tcPr>
            <w:tcW w:w="4677" w:type="dxa"/>
            <w:shd w:val="clear" w:color="auto" w:fill="auto"/>
            <w:noWrap/>
          </w:tcPr>
          <w:p w:rsidR="00083D98" w:rsidRPr="00083D98" w:rsidRDefault="00083D98" w:rsidP="00083D98">
            <w:pPr>
              <w:rPr>
                <w:sz w:val="20"/>
                <w:szCs w:val="20"/>
              </w:rPr>
            </w:pPr>
            <w:r w:rsidRPr="00083D98">
              <w:rPr>
                <w:sz w:val="20"/>
                <w:szCs w:val="20"/>
              </w:rPr>
              <w:t>Интерферон гамма</w:t>
            </w:r>
          </w:p>
        </w:tc>
        <w:tc>
          <w:tcPr>
            <w:tcW w:w="871" w:type="dxa"/>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иммунодепрессивное средство - антитела </w:t>
            </w:r>
            <w:proofErr w:type="spellStart"/>
            <w:r w:rsidRPr="00083D98">
              <w:rPr>
                <w:sz w:val="20"/>
                <w:szCs w:val="20"/>
              </w:rPr>
              <w:t>м</w:t>
            </w:r>
            <w:r w:rsidRPr="00083D98">
              <w:rPr>
                <w:sz w:val="20"/>
                <w:szCs w:val="20"/>
              </w:rPr>
              <w:t>о</w:t>
            </w:r>
            <w:r w:rsidRPr="00083D98">
              <w:rPr>
                <w:sz w:val="20"/>
                <w:szCs w:val="20"/>
              </w:rPr>
              <w:t>ноклональные</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Инфликсимаб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рентгеноконтрастное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Йогексол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рентгеноконтрастное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Йопромид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Иринотекан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r w:rsidRPr="00083D98">
              <w:rPr>
                <w:sz w:val="20"/>
                <w:szCs w:val="20"/>
              </w:rPr>
              <w:t>Ифосфамид</w:t>
            </w:r>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комплексообразующее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Калий-железо гексацианоферрат</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радиопротекторное средство - препарат йода</w:t>
            </w:r>
          </w:p>
        </w:tc>
        <w:tc>
          <w:tcPr>
            <w:tcW w:w="4677" w:type="dxa"/>
            <w:shd w:val="clear" w:color="auto" w:fill="auto"/>
            <w:noWrap/>
          </w:tcPr>
          <w:p w:rsidR="00083D98" w:rsidRPr="00083D98" w:rsidRDefault="00083D98" w:rsidP="00083D98">
            <w:pPr>
              <w:rPr>
                <w:sz w:val="20"/>
                <w:szCs w:val="20"/>
              </w:rPr>
            </w:pPr>
            <w:r w:rsidRPr="00083D98">
              <w:rPr>
                <w:sz w:val="20"/>
                <w:szCs w:val="20"/>
              </w:rPr>
              <w:t>Калия йодид</w:t>
            </w:r>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Кальцитонин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витамин - кальциево-фосфорного обмена регул</w:t>
            </w:r>
            <w:r w:rsidRPr="00083D98">
              <w:rPr>
                <w:sz w:val="20"/>
                <w:szCs w:val="20"/>
              </w:rPr>
              <w:t>я</w:t>
            </w:r>
            <w:r w:rsidRPr="00083D98">
              <w:rPr>
                <w:sz w:val="20"/>
                <w:szCs w:val="20"/>
              </w:rPr>
              <w:t>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Кальцитриол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радиофармацевтическое диагностическое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 xml:space="preserve">Кальция </w:t>
            </w:r>
            <w:proofErr w:type="spellStart"/>
            <w:r w:rsidRPr="00083D98">
              <w:rPr>
                <w:color w:val="FF0000"/>
                <w:sz w:val="20"/>
                <w:szCs w:val="20"/>
              </w:rPr>
              <w:t>тринатрия</w:t>
            </w:r>
            <w:proofErr w:type="spellEnd"/>
            <w:r w:rsidRPr="00083D98">
              <w:rPr>
                <w:color w:val="FF0000"/>
                <w:sz w:val="20"/>
                <w:szCs w:val="20"/>
              </w:rPr>
              <w:t xml:space="preserve"> </w:t>
            </w:r>
            <w:proofErr w:type="spellStart"/>
            <w:r w:rsidRPr="00083D98">
              <w:rPr>
                <w:color w:val="FF0000"/>
                <w:sz w:val="20"/>
                <w:szCs w:val="20"/>
              </w:rPr>
              <w:t>пентетат</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витамин - антидот антагонистов фолиевой кисл</w:t>
            </w:r>
            <w:r w:rsidRPr="00083D98">
              <w:rPr>
                <w:sz w:val="20"/>
                <w:szCs w:val="20"/>
              </w:rPr>
              <w:t>о</w:t>
            </w:r>
            <w:r w:rsidRPr="00083D98">
              <w:rPr>
                <w:sz w:val="20"/>
                <w:szCs w:val="20"/>
              </w:rPr>
              <w:t xml:space="preserve">ты (модификатор биологического действия </w:t>
            </w:r>
            <w:proofErr w:type="spellStart"/>
            <w:r w:rsidRPr="00083D98">
              <w:rPr>
                <w:sz w:val="20"/>
                <w:szCs w:val="20"/>
              </w:rPr>
              <w:t>фтор</w:t>
            </w:r>
            <w:r w:rsidRPr="00083D98">
              <w:rPr>
                <w:sz w:val="20"/>
                <w:szCs w:val="20"/>
              </w:rPr>
              <w:t>у</w:t>
            </w:r>
            <w:r w:rsidRPr="00083D98">
              <w:rPr>
                <w:sz w:val="20"/>
                <w:szCs w:val="20"/>
              </w:rPr>
              <w:t>рацила</w:t>
            </w:r>
            <w:proofErr w:type="spellEnd"/>
            <w:r w:rsidRPr="00083D98">
              <w:rPr>
                <w:sz w:val="20"/>
                <w:szCs w:val="20"/>
              </w:rPr>
              <w:t>)</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Кальция </w:t>
            </w:r>
            <w:proofErr w:type="spellStart"/>
            <w:r w:rsidRPr="00083D98">
              <w:rPr>
                <w:sz w:val="20"/>
                <w:szCs w:val="20"/>
              </w:rPr>
              <w:t>фолинат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Капецитабин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73.26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Капреомицин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холинэстеразы</w:t>
            </w:r>
            <w:proofErr w:type="spellEnd"/>
            <w:r w:rsidRPr="00083D98">
              <w:rPr>
                <w:sz w:val="20"/>
                <w:szCs w:val="20"/>
              </w:rPr>
              <w:t xml:space="preserve"> </w:t>
            </w:r>
            <w:proofErr w:type="spellStart"/>
            <w:r w:rsidRPr="00083D98">
              <w:rPr>
                <w:sz w:val="20"/>
                <w:szCs w:val="20"/>
              </w:rPr>
              <w:t>реактиватор</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Карбоксим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Карбоплатин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Карведилол</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 xml:space="preserve">противоопухолевое средство - </w:t>
            </w:r>
            <w:proofErr w:type="spellStart"/>
            <w:r w:rsidRPr="00083D98">
              <w:rPr>
                <w:color w:val="FF0000"/>
                <w:sz w:val="20"/>
                <w:szCs w:val="20"/>
              </w:rPr>
              <w:t>алкилирующее</w:t>
            </w:r>
            <w:proofErr w:type="spellEnd"/>
            <w:r w:rsidRPr="00083D98">
              <w:rPr>
                <w:color w:val="FF0000"/>
                <w:sz w:val="20"/>
                <w:szCs w:val="20"/>
              </w:rPr>
              <w:t xml:space="preserve"> с</w:t>
            </w:r>
            <w:r w:rsidRPr="00083D98">
              <w:rPr>
                <w:color w:val="FF0000"/>
                <w:sz w:val="20"/>
                <w:szCs w:val="20"/>
              </w:rPr>
              <w:t>о</w:t>
            </w:r>
            <w:r w:rsidRPr="00083D98">
              <w:rPr>
                <w:color w:val="FF0000"/>
                <w:sz w:val="20"/>
                <w:szCs w:val="20"/>
              </w:rPr>
              <w:t>единение</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Кармустин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противогрибковое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Каспофунгин</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средство для неингаляционной общей анестезии</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Кетамин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66.28</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Кетопрофен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Клоназепам</w:t>
            </w:r>
          </w:p>
        </w:tc>
        <w:tc>
          <w:tcPr>
            <w:tcW w:w="871" w:type="dxa"/>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Ламивудин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36.05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кардиотоническое</w:t>
            </w:r>
            <w:proofErr w:type="spellEnd"/>
            <w:r w:rsidRPr="00083D98">
              <w:rPr>
                <w:sz w:val="20"/>
                <w:szCs w:val="20"/>
              </w:rPr>
              <w:t xml:space="preserve"> средство </w:t>
            </w:r>
            <w:proofErr w:type="spellStart"/>
            <w:r w:rsidRPr="00083D98">
              <w:rPr>
                <w:sz w:val="20"/>
                <w:szCs w:val="20"/>
              </w:rPr>
              <w:t>негликозидной</w:t>
            </w:r>
            <w:proofErr w:type="spellEnd"/>
            <w:r w:rsidRPr="00083D98">
              <w:rPr>
                <w:sz w:val="20"/>
                <w:szCs w:val="20"/>
              </w:rPr>
              <w:t xml:space="preserve"> стру</w:t>
            </w:r>
            <w:r w:rsidRPr="00083D98">
              <w:rPr>
                <w:sz w:val="20"/>
                <w:szCs w:val="20"/>
              </w:rPr>
              <w:t>к</w:t>
            </w:r>
            <w:r w:rsidRPr="00083D98">
              <w:rPr>
                <w:sz w:val="20"/>
                <w:szCs w:val="20"/>
              </w:rPr>
              <w:t>туры</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Левосимендан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Лейпрорелин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66.28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иммуномодулирующее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Леналидомид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Лефлуномид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Лидокаин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оксазолидинон</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Линезолид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Ломефлокс</w:t>
            </w:r>
            <w:r w:rsidRPr="00083D98">
              <w:rPr>
                <w:sz w:val="20"/>
                <w:szCs w:val="20"/>
              </w:rPr>
              <w:t>а</w:t>
            </w:r>
            <w:r w:rsidRPr="00083D98">
              <w:rPr>
                <w:sz w:val="20"/>
                <w:szCs w:val="20"/>
              </w:rPr>
              <w:t>цин+Пиразинамид+Протионамид+Этамбутол</w:t>
            </w:r>
            <w:proofErr w:type="spellEnd"/>
            <w:r w:rsidRPr="00083D98">
              <w:rPr>
                <w:sz w:val="20"/>
                <w:szCs w:val="20"/>
              </w:rPr>
              <w:t>+[Пиридоксин]</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Ломустин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Лопинавир+Ритонавир</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Лопинавир+Ритонавир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анксиолитическое</w:t>
            </w:r>
            <w:proofErr w:type="spellEnd"/>
            <w:r w:rsidRPr="00083D98">
              <w:rPr>
                <w:sz w:val="20"/>
                <w:szCs w:val="20"/>
              </w:rPr>
              <w:t xml:space="preserve"> средство (транквилизатор)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Лоразепам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радиофармацевтическое диагностическое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Меброфенин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Мелфалан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Мельдоний</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Мемантин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Меркаптопурин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Меропенем</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карбапенем</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Меропенем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антидот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Месна</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Метилфенилтиометил-диметиламинометил-гидроксиброминдол</w:t>
            </w:r>
            <w:proofErr w:type="spellEnd"/>
            <w:r w:rsidRPr="00083D98">
              <w:rPr>
                <w:sz w:val="20"/>
                <w:szCs w:val="20"/>
              </w:rPr>
              <w:t xml:space="preserve"> карбоновой кислоты этиловый эфир (</w:t>
            </w:r>
            <w:proofErr w:type="spellStart"/>
            <w:r w:rsidRPr="00083D98">
              <w:rPr>
                <w:sz w:val="20"/>
                <w:szCs w:val="20"/>
              </w:rPr>
              <w:t>Умифеновир</w:t>
            </w:r>
            <w:proofErr w:type="spell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утеротонизирующее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Метилэргометрин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67.44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Метформин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lastRenderedPageBreak/>
              <w:t>противомалярийное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Мефлохин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снотворное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Мидазолам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родовой деятельности стимулятор - простагланд</w:t>
            </w:r>
            <w:r w:rsidRPr="00083D98">
              <w:rPr>
                <w:sz w:val="20"/>
                <w:szCs w:val="20"/>
              </w:rPr>
              <w:t>и</w:t>
            </w:r>
            <w:r w:rsidRPr="00083D98">
              <w:rPr>
                <w:sz w:val="20"/>
                <w:szCs w:val="20"/>
              </w:rPr>
              <w:t>на E1 аналог синтетический</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Мизопростол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69.77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противогрибковое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Микафунгин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Микофенолата</w:t>
            </w:r>
            <w:proofErr w:type="spellEnd"/>
            <w:r w:rsidRPr="00083D98">
              <w:rPr>
                <w:sz w:val="20"/>
                <w:szCs w:val="20"/>
              </w:rPr>
              <w:t xml:space="preserve"> </w:t>
            </w:r>
            <w:proofErr w:type="spellStart"/>
            <w:r w:rsidRPr="00083D98">
              <w:rPr>
                <w:sz w:val="20"/>
                <w:szCs w:val="20"/>
              </w:rPr>
              <w:t>мофетил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Микофеноловая</w:t>
            </w:r>
            <w:proofErr w:type="spellEnd"/>
            <w:r w:rsidRPr="00083D98">
              <w:rPr>
                <w:sz w:val="20"/>
                <w:szCs w:val="20"/>
              </w:rPr>
              <w:t xml:space="preserve"> кислота</w:t>
            </w:r>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Митоксантрон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Митомицин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анальгезирующее наркотическое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Морфин</w:t>
            </w:r>
          </w:p>
        </w:tc>
        <w:tc>
          <w:tcPr>
            <w:tcW w:w="871" w:type="dxa"/>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опиоидных рецепторов антагонист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Налоксон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антиацидемическое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Натрия гидрокарбонат</w:t>
            </w:r>
          </w:p>
        </w:tc>
        <w:tc>
          <w:tcPr>
            <w:tcW w:w="871" w:type="dxa"/>
            <w:shd w:val="clear" w:color="auto" w:fill="auto"/>
            <w:noWrap/>
          </w:tcPr>
          <w:p w:rsidR="00083D98" w:rsidRPr="00083D98" w:rsidRDefault="00083D98" w:rsidP="00083D98">
            <w:pPr>
              <w:rPr>
                <w:sz w:val="20"/>
                <w:szCs w:val="20"/>
              </w:rPr>
            </w:pPr>
            <w:r w:rsidRPr="00083D98">
              <w:rPr>
                <w:sz w:val="20"/>
                <w:szCs w:val="20"/>
              </w:rPr>
              <w:t>48.84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электролитов баланс восстанавливающее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Натрия </w:t>
            </w:r>
            <w:proofErr w:type="spellStart"/>
            <w:r w:rsidRPr="00083D98">
              <w:rPr>
                <w:sz w:val="20"/>
                <w:szCs w:val="20"/>
              </w:rPr>
              <w:t>лактата</w:t>
            </w:r>
            <w:proofErr w:type="spellEnd"/>
            <w:r w:rsidRPr="00083D98">
              <w:rPr>
                <w:sz w:val="20"/>
                <w:szCs w:val="20"/>
              </w:rPr>
              <w:t xml:space="preserve"> раствор сложный [Калия </w:t>
            </w:r>
            <w:proofErr w:type="spellStart"/>
            <w:r w:rsidRPr="00083D98">
              <w:rPr>
                <w:sz w:val="20"/>
                <w:szCs w:val="20"/>
              </w:rPr>
              <w:t>хл</w:t>
            </w:r>
            <w:r w:rsidRPr="00083D98">
              <w:rPr>
                <w:sz w:val="20"/>
                <w:szCs w:val="20"/>
              </w:rPr>
              <w:t>о</w:t>
            </w:r>
            <w:r w:rsidRPr="00083D98">
              <w:rPr>
                <w:sz w:val="20"/>
                <w:szCs w:val="20"/>
              </w:rPr>
              <w:t>рид+Кальция</w:t>
            </w:r>
            <w:proofErr w:type="spellEnd"/>
            <w:r w:rsidRPr="00083D98">
              <w:rPr>
                <w:sz w:val="20"/>
                <w:szCs w:val="20"/>
              </w:rPr>
              <w:t xml:space="preserve"> </w:t>
            </w:r>
            <w:proofErr w:type="spellStart"/>
            <w:r w:rsidRPr="00083D98">
              <w:rPr>
                <w:sz w:val="20"/>
                <w:szCs w:val="20"/>
              </w:rPr>
              <w:t>хлорид+Натрия</w:t>
            </w:r>
            <w:proofErr w:type="spellEnd"/>
            <w:r w:rsidRPr="00083D98">
              <w:rPr>
                <w:sz w:val="20"/>
                <w:szCs w:val="20"/>
              </w:rPr>
              <w:t xml:space="preserve"> </w:t>
            </w:r>
            <w:proofErr w:type="spellStart"/>
            <w:r w:rsidRPr="00083D98">
              <w:rPr>
                <w:sz w:val="20"/>
                <w:szCs w:val="20"/>
              </w:rPr>
              <w:t>хлорид+Натрия</w:t>
            </w:r>
            <w:proofErr w:type="spellEnd"/>
            <w:r w:rsidRPr="00083D98">
              <w:rPr>
                <w:sz w:val="20"/>
                <w:szCs w:val="20"/>
              </w:rPr>
              <w:t xml:space="preserve"> </w:t>
            </w:r>
            <w:proofErr w:type="spellStart"/>
            <w:r w:rsidRPr="00083D98">
              <w:rPr>
                <w:sz w:val="20"/>
                <w:szCs w:val="20"/>
              </w:rPr>
              <w:t>лактат</w:t>
            </w:r>
            <w:proofErr w:type="spell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средство для неингаляционной общей анестезии</w:t>
            </w:r>
          </w:p>
        </w:tc>
        <w:tc>
          <w:tcPr>
            <w:tcW w:w="4677" w:type="dxa"/>
            <w:shd w:val="clear" w:color="auto" w:fill="auto"/>
            <w:noWrap/>
          </w:tcPr>
          <w:p w:rsidR="00083D98" w:rsidRPr="00083D98" w:rsidRDefault="00083D98" w:rsidP="00083D98">
            <w:pPr>
              <w:rPr>
                <w:sz w:val="20"/>
                <w:szCs w:val="20"/>
              </w:rPr>
            </w:pPr>
            <w:r w:rsidRPr="00083D98">
              <w:rPr>
                <w:sz w:val="20"/>
                <w:szCs w:val="20"/>
              </w:rPr>
              <w:t>Натрия оксибутират</w:t>
            </w:r>
          </w:p>
        </w:tc>
        <w:tc>
          <w:tcPr>
            <w:tcW w:w="871" w:type="dxa"/>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 xml:space="preserve">Натрия хлорида раствор сложный [Калия </w:t>
            </w:r>
            <w:proofErr w:type="spellStart"/>
            <w:r w:rsidRPr="00083D98">
              <w:rPr>
                <w:color w:val="FF0000"/>
                <w:sz w:val="20"/>
                <w:szCs w:val="20"/>
              </w:rPr>
              <w:t>хл</w:t>
            </w:r>
            <w:r w:rsidRPr="00083D98">
              <w:rPr>
                <w:color w:val="FF0000"/>
                <w:sz w:val="20"/>
                <w:szCs w:val="20"/>
              </w:rPr>
              <w:t>о</w:t>
            </w:r>
            <w:r w:rsidRPr="00083D98">
              <w:rPr>
                <w:color w:val="FF0000"/>
                <w:sz w:val="20"/>
                <w:szCs w:val="20"/>
              </w:rPr>
              <w:t>рид+Кальция</w:t>
            </w:r>
            <w:proofErr w:type="spellEnd"/>
            <w:r w:rsidRPr="00083D98">
              <w:rPr>
                <w:color w:val="FF0000"/>
                <w:sz w:val="20"/>
                <w:szCs w:val="20"/>
              </w:rPr>
              <w:t xml:space="preserve"> </w:t>
            </w:r>
            <w:proofErr w:type="spellStart"/>
            <w:r w:rsidRPr="00083D98">
              <w:rPr>
                <w:color w:val="FF0000"/>
                <w:sz w:val="20"/>
                <w:szCs w:val="20"/>
              </w:rPr>
              <w:t>хлорид+Натрия</w:t>
            </w:r>
            <w:proofErr w:type="spellEnd"/>
            <w:r w:rsidRPr="00083D98">
              <w:rPr>
                <w:color w:val="FF0000"/>
                <w:sz w:val="20"/>
                <w:szCs w:val="20"/>
              </w:rPr>
              <w:t xml:space="preserve"> хлорид]</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Невирапин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Неларабин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Нелфинавир</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w:t>
            </w:r>
            <w:r w:rsidRPr="00083D98">
              <w:rPr>
                <w:sz w:val="20"/>
                <w:szCs w:val="20"/>
              </w:rPr>
              <w:t>и</w:t>
            </w:r>
            <w:r w:rsidRPr="00083D98">
              <w:rPr>
                <w:sz w:val="20"/>
                <w:szCs w:val="20"/>
              </w:rPr>
              <w:t>назы</w:t>
            </w:r>
            <w:proofErr w:type="spellEnd"/>
            <w:r w:rsidRPr="00083D98">
              <w:rPr>
                <w:sz w:val="20"/>
                <w:szCs w:val="20"/>
              </w:rPr>
              <w:t xml:space="preserve">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Нилотиниб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блокатор "медленных" кальциевых каналов</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Нимодипин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снотворное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Нитразепам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55.81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альфа-</w:t>
            </w:r>
            <w:proofErr w:type="spellStart"/>
            <w:r w:rsidRPr="00083D98">
              <w:rPr>
                <w:sz w:val="20"/>
                <w:szCs w:val="20"/>
              </w:rPr>
              <w:t>адреномиметик</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Норэпинефрин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анксиолитическое</w:t>
            </w:r>
            <w:proofErr w:type="spellEnd"/>
            <w:r w:rsidRPr="00083D98">
              <w:rPr>
                <w:sz w:val="20"/>
                <w:szCs w:val="20"/>
              </w:rPr>
              <w:t xml:space="preserve"> средство (транквилизатор)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Оксазепам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Оксалиплатин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Оксалиплатин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антибиотик-пенициллин полусинтетический</w:t>
            </w:r>
          </w:p>
        </w:tc>
        <w:tc>
          <w:tcPr>
            <w:tcW w:w="4677" w:type="dxa"/>
            <w:shd w:val="clear" w:color="auto" w:fill="auto"/>
            <w:noWrap/>
          </w:tcPr>
          <w:p w:rsidR="00083D98" w:rsidRPr="00083D98" w:rsidRDefault="00083D98" w:rsidP="00083D98">
            <w:pPr>
              <w:rPr>
                <w:sz w:val="20"/>
                <w:szCs w:val="20"/>
              </w:rPr>
            </w:pPr>
            <w:r w:rsidRPr="00083D98">
              <w:rPr>
                <w:sz w:val="20"/>
                <w:szCs w:val="20"/>
              </w:rPr>
              <w:t>Оксациллин</w:t>
            </w:r>
          </w:p>
        </w:tc>
        <w:tc>
          <w:tcPr>
            <w:tcW w:w="871" w:type="dxa"/>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гипофиза гормон</w:t>
            </w:r>
          </w:p>
        </w:tc>
        <w:tc>
          <w:tcPr>
            <w:tcW w:w="4677" w:type="dxa"/>
            <w:shd w:val="clear" w:color="auto" w:fill="auto"/>
            <w:noWrap/>
          </w:tcPr>
          <w:p w:rsidR="00083D98" w:rsidRPr="00083D98" w:rsidRDefault="00083D98" w:rsidP="00083D98">
            <w:pPr>
              <w:rPr>
                <w:sz w:val="20"/>
                <w:szCs w:val="20"/>
              </w:rPr>
            </w:pPr>
            <w:r w:rsidRPr="00083D98">
              <w:rPr>
                <w:sz w:val="20"/>
                <w:szCs w:val="20"/>
              </w:rPr>
              <w:t>Окситоцин</w:t>
            </w:r>
          </w:p>
        </w:tc>
        <w:tc>
          <w:tcPr>
            <w:tcW w:w="871" w:type="dxa"/>
            <w:shd w:val="clear" w:color="auto" w:fill="auto"/>
            <w:noWrap/>
          </w:tcPr>
          <w:p w:rsidR="00083D98" w:rsidRPr="00083D98" w:rsidRDefault="00083D98" w:rsidP="00083D98">
            <w:pPr>
              <w:rPr>
                <w:sz w:val="20"/>
                <w:szCs w:val="20"/>
              </w:rPr>
            </w:pPr>
            <w:r w:rsidRPr="00083D98">
              <w:rPr>
                <w:sz w:val="20"/>
                <w:szCs w:val="20"/>
              </w:rPr>
              <w:t>46.51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Окскарбазепин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гемостатическое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Октоког</w:t>
            </w:r>
            <w:proofErr w:type="spellEnd"/>
            <w:r w:rsidRPr="00083D98">
              <w:rPr>
                <w:color w:val="FF0000"/>
                <w:sz w:val="20"/>
                <w:szCs w:val="20"/>
              </w:rPr>
              <w:t xml:space="preserve"> альфа</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Октреотид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Омепразол</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Ондансетрон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Паклитаксел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Пеметрексед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противоглаукомное средство - м-</w:t>
            </w:r>
            <w:proofErr w:type="spellStart"/>
            <w:r w:rsidRPr="00083D98">
              <w:rPr>
                <w:sz w:val="20"/>
                <w:szCs w:val="20"/>
              </w:rPr>
              <w:t>холиномиметик</w:t>
            </w:r>
            <w:proofErr w:type="spellEnd"/>
          </w:p>
        </w:tc>
        <w:tc>
          <w:tcPr>
            <w:tcW w:w="4677" w:type="dxa"/>
            <w:shd w:val="clear" w:color="auto" w:fill="auto"/>
            <w:noWrap/>
          </w:tcPr>
          <w:p w:rsidR="00083D98" w:rsidRPr="00083D98" w:rsidRDefault="00083D98" w:rsidP="00083D98">
            <w:pPr>
              <w:rPr>
                <w:sz w:val="20"/>
                <w:szCs w:val="20"/>
              </w:rPr>
            </w:pPr>
            <w:r w:rsidRPr="00083D98">
              <w:rPr>
                <w:sz w:val="20"/>
                <w:szCs w:val="20"/>
              </w:rPr>
              <w:t>Пилокарпин+[</w:t>
            </w:r>
            <w:proofErr w:type="spellStart"/>
            <w:r w:rsidRPr="00083D98">
              <w:rPr>
                <w:sz w:val="20"/>
                <w:szCs w:val="20"/>
              </w:rPr>
              <w:t>Метилцеллюлоза</w:t>
            </w:r>
            <w:proofErr w:type="spell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миорелаксант</w:t>
            </w:r>
            <w:proofErr w:type="spellEnd"/>
            <w:r w:rsidRPr="00083D98">
              <w:rPr>
                <w:sz w:val="20"/>
                <w:szCs w:val="20"/>
              </w:rPr>
              <w:t xml:space="preserve"> </w:t>
            </w:r>
            <w:proofErr w:type="spellStart"/>
            <w:r w:rsidRPr="00083D98">
              <w:rPr>
                <w:sz w:val="20"/>
                <w:szCs w:val="20"/>
              </w:rPr>
              <w:t>недеполяризующий</w:t>
            </w:r>
            <w:proofErr w:type="spellEnd"/>
            <w:r w:rsidRPr="00083D98">
              <w:rPr>
                <w:sz w:val="20"/>
                <w:szCs w:val="20"/>
              </w:rPr>
              <w:t xml:space="preserve"> периферическ</w:t>
            </w:r>
            <w:r w:rsidRPr="00083D98">
              <w:rPr>
                <w:sz w:val="20"/>
                <w:szCs w:val="20"/>
              </w:rPr>
              <w:t>о</w:t>
            </w:r>
            <w:r w:rsidRPr="00083D98">
              <w:rPr>
                <w:sz w:val="20"/>
                <w:szCs w:val="20"/>
              </w:rPr>
              <w:t>го действия</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Пипекурония</w:t>
            </w:r>
            <w:proofErr w:type="spellEnd"/>
            <w:r w:rsidRPr="00083D98">
              <w:rPr>
                <w:sz w:val="20"/>
                <w:szCs w:val="20"/>
              </w:rPr>
              <w:t xml:space="preserve"> бромид</w:t>
            </w:r>
          </w:p>
        </w:tc>
        <w:tc>
          <w:tcPr>
            <w:tcW w:w="871" w:type="dxa"/>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Пиразинамид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Пиразинамид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сурфактант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Порактант</w:t>
            </w:r>
            <w:proofErr w:type="spellEnd"/>
            <w:r w:rsidRPr="00083D98">
              <w:rPr>
                <w:sz w:val="20"/>
                <w:szCs w:val="20"/>
              </w:rPr>
              <w:t xml:space="preserve"> альфа</w:t>
            </w:r>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Прегабалин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Прокарбазин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анальгезирующее наркотическое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Пропионилфенилэтоксиэтилпиперидин</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средство для неингаляционной общей анестезии</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Пропофол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Протамина сульфат</w:t>
            </w:r>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Протионамид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67.44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цитокин</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Пэгинтерферон</w:t>
            </w:r>
            <w:proofErr w:type="spellEnd"/>
            <w:r w:rsidRPr="00083D98">
              <w:rPr>
                <w:sz w:val="20"/>
                <w:szCs w:val="20"/>
              </w:rPr>
              <w:t xml:space="preserve"> альфа-2a</w:t>
            </w:r>
          </w:p>
        </w:tc>
        <w:tc>
          <w:tcPr>
            <w:tcW w:w="871" w:type="dxa"/>
            <w:shd w:val="clear" w:color="auto" w:fill="auto"/>
            <w:noWrap/>
          </w:tcPr>
          <w:p w:rsidR="00083D98" w:rsidRPr="00083D98" w:rsidRDefault="00083D98" w:rsidP="00083D98">
            <w:pPr>
              <w:rPr>
                <w:sz w:val="20"/>
                <w:szCs w:val="20"/>
              </w:rPr>
            </w:pPr>
            <w:r w:rsidRPr="00083D98">
              <w:rPr>
                <w:sz w:val="20"/>
                <w:szCs w:val="20"/>
              </w:rPr>
              <w:t>65.12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цитокин</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Пэгинтерферон</w:t>
            </w:r>
            <w:proofErr w:type="spellEnd"/>
            <w:r w:rsidRPr="00083D98">
              <w:rPr>
                <w:sz w:val="20"/>
                <w:szCs w:val="20"/>
              </w:rPr>
              <w:t xml:space="preserve"> альфа-2b</w:t>
            </w:r>
          </w:p>
        </w:tc>
        <w:tc>
          <w:tcPr>
            <w:tcW w:w="871" w:type="dxa"/>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Ралтегравир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Ралтитрексид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Ранибизумаб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раствор для </w:t>
            </w:r>
            <w:proofErr w:type="spellStart"/>
            <w:r w:rsidRPr="00083D98">
              <w:rPr>
                <w:sz w:val="20"/>
                <w:szCs w:val="20"/>
              </w:rPr>
              <w:t>перитонеального</w:t>
            </w:r>
            <w:proofErr w:type="spellEnd"/>
            <w:r w:rsidRPr="00083D98">
              <w:rPr>
                <w:sz w:val="20"/>
                <w:szCs w:val="20"/>
              </w:rPr>
              <w:t xml:space="preserve"> диализа</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Растворы для </w:t>
            </w:r>
            <w:proofErr w:type="spellStart"/>
            <w:r w:rsidRPr="00083D98">
              <w:rPr>
                <w:sz w:val="20"/>
                <w:szCs w:val="20"/>
              </w:rPr>
              <w:t>перитонеального</w:t>
            </w:r>
            <w:proofErr w:type="spellEnd"/>
            <w:r w:rsidRPr="00083D98">
              <w:rPr>
                <w:sz w:val="20"/>
                <w:szCs w:val="20"/>
              </w:rPr>
              <w:t xml:space="preserve"> диализа</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Репаглинид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Рибавирин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холинэстеразы</w:t>
            </w:r>
            <w:proofErr w:type="spellEnd"/>
            <w:r w:rsidRPr="00083D98">
              <w:rPr>
                <w:sz w:val="20"/>
                <w:szCs w:val="20"/>
              </w:rPr>
              <w:t xml:space="preserve">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Ривастигмин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32.56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Ритонавир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lastRenderedPageBreak/>
              <w:t xml:space="preserve">антитела </w:t>
            </w:r>
            <w:proofErr w:type="spellStart"/>
            <w:r w:rsidRPr="00083D98">
              <w:rPr>
                <w:sz w:val="20"/>
                <w:szCs w:val="20"/>
              </w:rPr>
              <w:t>моноклональные</w:t>
            </w:r>
            <w:proofErr w:type="spellEnd"/>
          </w:p>
        </w:tc>
        <w:tc>
          <w:tcPr>
            <w:tcW w:w="4677" w:type="dxa"/>
            <w:shd w:val="clear" w:color="auto" w:fill="auto"/>
            <w:noWrap/>
          </w:tcPr>
          <w:p w:rsidR="00083D98" w:rsidRPr="00083D98" w:rsidRDefault="00083D98" w:rsidP="00083D98">
            <w:pPr>
              <w:rPr>
                <w:sz w:val="20"/>
                <w:szCs w:val="20"/>
              </w:rPr>
            </w:pPr>
            <w:r w:rsidRPr="00083D98">
              <w:rPr>
                <w:sz w:val="20"/>
                <w:szCs w:val="20"/>
              </w:rPr>
              <w:t>Ритуксимаб</w:t>
            </w:r>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рифамицин</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Рифабутин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 комбинированное</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Рифампицин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миорелаксант</w:t>
            </w:r>
            <w:proofErr w:type="spellEnd"/>
            <w:r w:rsidRPr="00083D98">
              <w:rPr>
                <w:sz w:val="20"/>
                <w:szCs w:val="20"/>
              </w:rPr>
              <w:t xml:space="preserve"> </w:t>
            </w:r>
            <w:proofErr w:type="spellStart"/>
            <w:r w:rsidRPr="00083D98">
              <w:rPr>
                <w:sz w:val="20"/>
                <w:szCs w:val="20"/>
              </w:rPr>
              <w:t>недеполяризующий</w:t>
            </w:r>
            <w:proofErr w:type="spellEnd"/>
            <w:r w:rsidRPr="00083D98">
              <w:rPr>
                <w:sz w:val="20"/>
                <w:szCs w:val="20"/>
              </w:rPr>
              <w:t xml:space="preserve"> периферическ</w:t>
            </w:r>
            <w:r w:rsidRPr="00083D98">
              <w:rPr>
                <w:sz w:val="20"/>
                <w:szCs w:val="20"/>
              </w:rPr>
              <w:t>о</w:t>
            </w:r>
            <w:r w:rsidRPr="00083D98">
              <w:rPr>
                <w:sz w:val="20"/>
                <w:szCs w:val="20"/>
              </w:rPr>
              <w:t>го действия</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Рокурония</w:t>
            </w:r>
            <w:proofErr w:type="spellEnd"/>
            <w:r w:rsidRPr="00083D98">
              <w:rPr>
                <w:sz w:val="20"/>
                <w:szCs w:val="20"/>
              </w:rPr>
              <w:t xml:space="preserve"> бромид</w:t>
            </w:r>
          </w:p>
        </w:tc>
        <w:tc>
          <w:tcPr>
            <w:tcW w:w="871" w:type="dxa"/>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местноанестезирующее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Ропивакаин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58.14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гипогликемическое средство для перорального применения</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Росиглитазон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Саквинавир</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Сальбутамол</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средство для ингаляционной анестезии</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Севофлуран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Сертиндол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соматотропный гормон</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Соматропин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70.93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Сорафениб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противомикробное средство - </w:t>
            </w:r>
            <w:proofErr w:type="spellStart"/>
            <w:r w:rsidRPr="00083D98">
              <w:rPr>
                <w:sz w:val="20"/>
                <w:szCs w:val="20"/>
              </w:rPr>
              <w:t>фторхинолон</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Спарфлоксацин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Ставудин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миорелаксант</w:t>
            </w:r>
            <w:proofErr w:type="spellEnd"/>
            <w:r w:rsidRPr="00083D98">
              <w:rPr>
                <w:sz w:val="20"/>
                <w:szCs w:val="20"/>
              </w:rPr>
              <w:t xml:space="preserve"> </w:t>
            </w:r>
            <w:proofErr w:type="gramStart"/>
            <w:r w:rsidRPr="00083D98">
              <w:rPr>
                <w:sz w:val="20"/>
                <w:szCs w:val="20"/>
              </w:rPr>
              <w:t>деполяризующий</w:t>
            </w:r>
            <w:proofErr w:type="gramEnd"/>
            <w:r w:rsidRPr="00083D98">
              <w:rPr>
                <w:sz w:val="20"/>
                <w:szCs w:val="20"/>
              </w:rPr>
              <w:t xml:space="preserve"> периферического действия</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Суксаметония</w:t>
            </w:r>
            <w:proofErr w:type="spellEnd"/>
            <w:r w:rsidRPr="00083D98">
              <w:rPr>
                <w:sz w:val="20"/>
                <w:szCs w:val="20"/>
              </w:rPr>
              <w:t xml:space="preserve"> йодид</w:t>
            </w:r>
          </w:p>
        </w:tc>
        <w:tc>
          <w:tcPr>
            <w:tcW w:w="871" w:type="dxa"/>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миорелаксант</w:t>
            </w:r>
            <w:proofErr w:type="spellEnd"/>
            <w:r w:rsidRPr="00083D98">
              <w:rPr>
                <w:sz w:val="20"/>
                <w:szCs w:val="20"/>
              </w:rPr>
              <w:t xml:space="preserve"> </w:t>
            </w:r>
            <w:proofErr w:type="gramStart"/>
            <w:r w:rsidRPr="00083D98">
              <w:rPr>
                <w:sz w:val="20"/>
                <w:szCs w:val="20"/>
              </w:rPr>
              <w:t>деполяризующий</w:t>
            </w:r>
            <w:proofErr w:type="gramEnd"/>
            <w:r w:rsidRPr="00083D98">
              <w:rPr>
                <w:sz w:val="20"/>
                <w:szCs w:val="20"/>
              </w:rPr>
              <w:t xml:space="preserve"> периферического действия</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Суксаметония</w:t>
            </w:r>
            <w:proofErr w:type="spellEnd"/>
            <w:r w:rsidRPr="00083D98">
              <w:rPr>
                <w:sz w:val="20"/>
                <w:szCs w:val="20"/>
              </w:rPr>
              <w:t xml:space="preserve"> хлорид</w:t>
            </w:r>
          </w:p>
        </w:tc>
        <w:tc>
          <w:tcPr>
            <w:tcW w:w="871" w:type="dxa"/>
            <w:shd w:val="clear" w:color="auto" w:fill="auto"/>
            <w:noWrap/>
          </w:tcPr>
          <w:p w:rsidR="00083D98" w:rsidRPr="00083D98" w:rsidRDefault="00083D98" w:rsidP="00083D98">
            <w:pPr>
              <w:rPr>
                <w:sz w:val="20"/>
                <w:szCs w:val="20"/>
              </w:rPr>
            </w:pPr>
            <w:r w:rsidRPr="00083D98">
              <w:rPr>
                <w:sz w:val="20"/>
                <w:szCs w:val="20"/>
              </w:rPr>
              <w:t>51.16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w:t>
            </w:r>
            <w:r w:rsidRPr="00083D98">
              <w:rPr>
                <w:sz w:val="20"/>
                <w:szCs w:val="20"/>
              </w:rPr>
              <w:t>и</w:t>
            </w:r>
            <w:r w:rsidRPr="00083D98">
              <w:rPr>
                <w:sz w:val="20"/>
                <w:szCs w:val="20"/>
              </w:rPr>
              <w:t>назы</w:t>
            </w:r>
            <w:proofErr w:type="spellEnd"/>
            <w:r w:rsidRPr="00083D98">
              <w:rPr>
                <w:sz w:val="20"/>
                <w:szCs w:val="20"/>
              </w:rPr>
              <w:t xml:space="preserve"> ингибитор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Сунитиниб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Телбивудин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Темозоломид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Теризидон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радиофармацевтическое диагностическое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Технеция [99mTс] оксабифор</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радиофармацевтическое диагностическое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 xml:space="preserve">Технеция [99mTс] </w:t>
            </w:r>
            <w:proofErr w:type="spellStart"/>
            <w:r w:rsidRPr="00083D98">
              <w:rPr>
                <w:color w:val="FF0000"/>
                <w:sz w:val="20"/>
                <w:szCs w:val="20"/>
              </w:rPr>
              <w:t>фитат</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средство для неингаляционной общей анестезии</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Тиопентал</w:t>
            </w:r>
            <w:proofErr w:type="spellEnd"/>
            <w:r w:rsidRPr="00083D98">
              <w:rPr>
                <w:sz w:val="20"/>
                <w:szCs w:val="20"/>
              </w:rPr>
              <w:t xml:space="preserve"> натрия</w:t>
            </w:r>
          </w:p>
        </w:tc>
        <w:tc>
          <w:tcPr>
            <w:tcW w:w="871" w:type="dxa"/>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Тоцилизумаб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Трастузумаб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Третиноин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анальгезирующее наркотическое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Тримеперидин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Трипторелин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альфа-</w:t>
            </w:r>
            <w:proofErr w:type="spellStart"/>
            <w:r w:rsidRPr="00083D98">
              <w:rPr>
                <w:sz w:val="20"/>
                <w:szCs w:val="20"/>
              </w:rPr>
              <w:t>адреноблокатор</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Урапидил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Фактор свертывания крови IX</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гемостатическое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Фактор свертывания крови VII</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Фактор свертывания крови VIII</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гемостатическое средство</w:t>
            </w: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Факторы свертывания крови II. IX и X в комбинации</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Фамотидин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Фенобарбитал</w:t>
            </w:r>
          </w:p>
        </w:tc>
        <w:tc>
          <w:tcPr>
            <w:tcW w:w="871" w:type="dxa"/>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анальгезирующее наркотическое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Фентанил</w:t>
            </w:r>
          </w:p>
        </w:tc>
        <w:tc>
          <w:tcPr>
            <w:tcW w:w="871" w:type="dxa"/>
            <w:shd w:val="clear" w:color="auto" w:fill="auto"/>
            <w:noWrap/>
          </w:tcPr>
          <w:p w:rsidR="00083D98" w:rsidRPr="00083D98" w:rsidRDefault="00083D98" w:rsidP="00083D98">
            <w:pPr>
              <w:rPr>
                <w:sz w:val="20"/>
                <w:szCs w:val="20"/>
              </w:rPr>
            </w:pPr>
            <w:r w:rsidRPr="00083D98">
              <w:rPr>
                <w:sz w:val="20"/>
                <w:szCs w:val="20"/>
              </w:rPr>
              <w:t>55.81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лейкопоэза</w:t>
            </w:r>
            <w:proofErr w:type="spellEnd"/>
            <w:r w:rsidRPr="00083D98">
              <w:rPr>
                <w:sz w:val="20"/>
                <w:szCs w:val="20"/>
              </w:rPr>
              <w:t xml:space="preserve"> стимулятор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Филграстим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58.14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Флударабин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Флуконазол</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диагностическое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Флуоресцеин</w:t>
            </w:r>
            <w:proofErr w:type="spellEnd"/>
            <w:r w:rsidRPr="00083D98">
              <w:rPr>
                <w:sz w:val="20"/>
                <w:szCs w:val="20"/>
              </w:rPr>
              <w:t xml:space="preserve"> натрия</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антиандроген</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Флутамид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фолликулостимулирующее средство</w:t>
            </w:r>
          </w:p>
        </w:tc>
        <w:tc>
          <w:tcPr>
            <w:tcW w:w="4677" w:type="dxa"/>
            <w:shd w:val="clear" w:color="auto" w:fill="auto"/>
            <w:noWrap/>
          </w:tcPr>
          <w:p w:rsidR="00083D98" w:rsidRPr="00083D98" w:rsidRDefault="00083D98" w:rsidP="00083D98">
            <w:pPr>
              <w:rPr>
                <w:sz w:val="20"/>
                <w:szCs w:val="20"/>
              </w:rPr>
            </w:pPr>
            <w:r w:rsidRPr="00083D98">
              <w:rPr>
                <w:sz w:val="20"/>
                <w:szCs w:val="20"/>
              </w:rPr>
              <w:t>Фоллитропин альфа</w:t>
            </w:r>
          </w:p>
        </w:tc>
        <w:tc>
          <w:tcPr>
            <w:tcW w:w="871" w:type="dxa"/>
            <w:shd w:val="clear" w:color="auto" w:fill="auto"/>
            <w:noWrap/>
          </w:tcPr>
          <w:p w:rsidR="00083D98" w:rsidRPr="00083D98" w:rsidRDefault="00083D98" w:rsidP="00083D98">
            <w:pPr>
              <w:rPr>
                <w:sz w:val="20"/>
                <w:szCs w:val="20"/>
              </w:rPr>
            </w:pPr>
            <w:r w:rsidRPr="00083D98">
              <w:rPr>
                <w:sz w:val="20"/>
                <w:szCs w:val="20"/>
              </w:rPr>
              <w:t>55.81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Фосампренавир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Фосфазид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Фторурацил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55.81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антиэстроген</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Фулвестрант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Хлорамбуцил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89.53</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Цетрореликс</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Цетуксимаб</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антибиотик-цефалоспорин</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Цефепим</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антибиотик-цефалоспорин+бета-лактамаз</w:t>
            </w:r>
            <w:proofErr w:type="spellEnd"/>
            <w:r w:rsidRPr="00083D98">
              <w:rPr>
                <w:sz w:val="20"/>
                <w:szCs w:val="20"/>
              </w:rPr>
              <w:t xml:space="preserve"> ингиб</w:t>
            </w:r>
            <w:r w:rsidRPr="00083D98">
              <w:rPr>
                <w:sz w:val="20"/>
                <w:szCs w:val="20"/>
              </w:rPr>
              <w:t>и</w:t>
            </w:r>
            <w:r w:rsidRPr="00083D98">
              <w:rPr>
                <w:sz w:val="20"/>
                <w:szCs w:val="20"/>
              </w:rPr>
              <w:t>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Цефоперазон</w:t>
            </w:r>
            <w:proofErr w:type="spellEnd"/>
            <w:r w:rsidRPr="00083D98">
              <w:rPr>
                <w:sz w:val="20"/>
                <w:szCs w:val="20"/>
              </w:rPr>
              <w:t>+[</w:t>
            </w:r>
            <w:proofErr w:type="spellStart"/>
            <w:r w:rsidRPr="00083D98">
              <w:rPr>
                <w:sz w:val="20"/>
                <w:szCs w:val="20"/>
              </w:rPr>
              <w:t>Сульбактам</w:t>
            </w:r>
            <w:proofErr w:type="spell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46.51</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Цефтриаксон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антибиотик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Циклосерин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lastRenderedPageBreak/>
              <w:t>иммунодепрессивное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Циклоспорин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58.14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Циклофосфамид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43.02</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антипаратиреоидное</w:t>
            </w:r>
            <w:proofErr w:type="spellEnd"/>
            <w:r w:rsidRPr="00083D98">
              <w:rPr>
                <w:sz w:val="20"/>
                <w:szCs w:val="20"/>
              </w:rPr>
              <w:t xml:space="preserve">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Цинакальцет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антидот</w:t>
            </w:r>
          </w:p>
        </w:tc>
        <w:tc>
          <w:tcPr>
            <w:tcW w:w="4677" w:type="dxa"/>
            <w:shd w:val="clear" w:color="auto" w:fill="auto"/>
            <w:noWrap/>
          </w:tcPr>
          <w:p w:rsidR="00083D98" w:rsidRPr="00083D98" w:rsidRDefault="00083D98" w:rsidP="00083D98">
            <w:pPr>
              <w:rPr>
                <w:sz w:val="20"/>
                <w:szCs w:val="20"/>
              </w:rPr>
            </w:pPr>
            <w:r w:rsidRPr="00083D98">
              <w:rPr>
                <w:sz w:val="20"/>
                <w:szCs w:val="20"/>
              </w:rPr>
              <w:t xml:space="preserve">Цинка </w:t>
            </w:r>
            <w:proofErr w:type="spellStart"/>
            <w:r w:rsidRPr="00083D98">
              <w:rPr>
                <w:sz w:val="20"/>
                <w:szCs w:val="20"/>
              </w:rPr>
              <w:t>бисвинилимидазола</w:t>
            </w:r>
            <w:proofErr w:type="spellEnd"/>
            <w:r w:rsidRPr="00083D98">
              <w:rPr>
                <w:sz w:val="20"/>
                <w:szCs w:val="20"/>
              </w:rPr>
              <w:t xml:space="preserve"> </w:t>
            </w:r>
            <w:proofErr w:type="spellStart"/>
            <w:r w:rsidRPr="00083D98">
              <w:rPr>
                <w:sz w:val="20"/>
                <w:szCs w:val="20"/>
              </w:rPr>
              <w:t>диацетат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Цисплатин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Цитарабин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Эверолимус</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Энтекавир</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69.77</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Энфувиртид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Эпирубицин</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Эпоэтин</w:t>
            </w:r>
            <w:proofErr w:type="spellEnd"/>
            <w:r w:rsidRPr="00083D98">
              <w:rPr>
                <w:sz w:val="20"/>
                <w:szCs w:val="20"/>
              </w:rPr>
              <w:t xml:space="preserve"> альфа</w:t>
            </w:r>
          </w:p>
        </w:tc>
        <w:tc>
          <w:tcPr>
            <w:tcW w:w="871" w:type="dxa"/>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Эпоэтин</w:t>
            </w:r>
            <w:proofErr w:type="spellEnd"/>
            <w:r w:rsidRPr="00083D98">
              <w:rPr>
                <w:sz w:val="20"/>
                <w:szCs w:val="20"/>
              </w:rPr>
              <w:t xml:space="preserve"> бета</w:t>
            </w:r>
          </w:p>
        </w:tc>
        <w:tc>
          <w:tcPr>
            <w:tcW w:w="871" w:type="dxa"/>
            <w:shd w:val="clear" w:color="auto" w:fill="auto"/>
            <w:noWrap/>
          </w:tcPr>
          <w:p w:rsidR="00083D98" w:rsidRPr="00083D98" w:rsidRDefault="00083D98" w:rsidP="00083D98">
            <w:pPr>
              <w:rPr>
                <w:sz w:val="20"/>
                <w:szCs w:val="20"/>
              </w:rPr>
            </w:pPr>
            <w:r w:rsidRPr="00083D98">
              <w:rPr>
                <w:sz w:val="20"/>
                <w:szCs w:val="20"/>
              </w:rPr>
              <w:t>48.84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Эпоэтин</w:t>
            </w:r>
            <w:proofErr w:type="spellEnd"/>
            <w:r w:rsidRPr="00083D98">
              <w:rPr>
                <w:sz w:val="20"/>
                <w:szCs w:val="20"/>
              </w:rPr>
              <w:t xml:space="preserve"> бета [</w:t>
            </w:r>
            <w:proofErr w:type="spellStart"/>
            <w:r w:rsidRPr="00083D98">
              <w:rPr>
                <w:sz w:val="20"/>
                <w:szCs w:val="20"/>
              </w:rPr>
              <w:t>метоксиполиэтиленгликоль</w:t>
            </w:r>
            <w:proofErr w:type="spell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Эптаког</w:t>
            </w:r>
            <w:proofErr w:type="spellEnd"/>
            <w:r w:rsidRPr="00083D98">
              <w:rPr>
                <w:sz w:val="20"/>
                <w:szCs w:val="20"/>
              </w:rPr>
              <w:t xml:space="preserve"> альфа [</w:t>
            </w:r>
            <w:proofErr w:type="gramStart"/>
            <w:r w:rsidRPr="00083D98">
              <w:rPr>
                <w:sz w:val="20"/>
                <w:szCs w:val="20"/>
              </w:rPr>
              <w:t>активированный</w:t>
            </w:r>
            <w:proofErr w:type="gramEnd"/>
            <w:r w:rsidRPr="00083D98">
              <w:rPr>
                <w:sz w:val="20"/>
                <w:szCs w:val="20"/>
              </w:rPr>
              <w:t>]</w:t>
            </w:r>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Этамбутол</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44.19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Этанерцепт</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p>
        </w:tc>
        <w:tc>
          <w:tcPr>
            <w:tcW w:w="4677" w:type="dxa"/>
            <w:shd w:val="clear" w:color="auto" w:fill="auto"/>
            <w:noWrap/>
          </w:tcPr>
          <w:p w:rsidR="00083D98" w:rsidRPr="00083D98" w:rsidRDefault="00083D98" w:rsidP="00083D98">
            <w:pPr>
              <w:rPr>
                <w:color w:val="FF0000"/>
                <w:sz w:val="20"/>
                <w:szCs w:val="20"/>
              </w:rPr>
            </w:pPr>
            <w:r w:rsidRPr="00083D98">
              <w:rPr>
                <w:color w:val="FF0000"/>
                <w:sz w:val="20"/>
                <w:szCs w:val="20"/>
              </w:rPr>
              <w:t>Этанол</w:t>
            </w:r>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противотуберкулезное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Этионамид</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Этопозид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Этосуксимид</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rPr>
          <w:trHeight w:val="57"/>
        </w:trPr>
        <w:tc>
          <w:tcPr>
            <w:tcW w:w="4395" w:type="dxa"/>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4677" w:type="dxa"/>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Этравирин</w:t>
            </w:r>
            <w:proofErr w:type="spellEnd"/>
          </w:p>
        </w:tc>
        <w:tc>
          <w:tcPr>
            <w:tcW w:w="871" w:type="dxa"/>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rPr>
          <w:trHeight w:val="57"/>
        </w:trPr>
        <w:tc>
          <w:tcPr>
            <w:tcW w:w="4395" w:type="dxa"/>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4677" w:type="dxa"/>
            <w:shd w:val="clear" w:color="auto" w:fill="auto"/>
            <w:noWrap/>
          </w:tcPr>
          <w:p w:rsidR="00083D98" w:rsidRPr="00083D98" w:rsidRDefault="00083D98" w:rsidP="00083D98">
            <w:pPr>
              <w:rPr>
                <w:sz w:val="20"/>
                <w:szCs w:val="20"/>
              </w:rPr>
            </w:pPr>
            <w:proofErr w:type="spellStart"/>
            <w:r w:rsidRPr="00083D98">
              <w:rPr>
                <w:sz w:val="20"/>
                <w:szCs w:val="20"/>
              </w:rPr>
              <w:t>Эфавиренз</w:t>
            </w:r>
            <w:proofErr w:type="spellEnd"/>
          </w:p>
        </w:tc>
        <w:tc>
          <w:tcPr>
            <w:tcW w:w="871" w:type="dxa"/>
            <w:shd w:val="clear" w:color="auto" w:fill="auto"/>
            <w:noWrap/>
          </w:tcPr>
          <w:p w:rsidR="00083D98" w:rsidRPr="00083D98" w:rsidRDefault="00083D98" w:rsidP="00083D98">
            <w:pPr>
              <w:rPr>
                <w:sz w:val="20"/>
                <w:szCs w:val="20"/>
              </w:rPr>
            </w:pPr>
            <w:r w:rsidRPr="00083D98">
              <w:rPr>
                <w:sz w:val="20"/>
                <w:szCs w:val="20"/>
              </w:rPr>
              <w:t>98.84</w:t>
            </w:r>
          </w:p>
        </w:tc>
      </w:tr>
    </w:tbl>
    <w:p w:rsidR="00083D98" w:rsidRPr="00083D98" w:rsidRDefault="00083D98" w:rsidP="00083D98">
      <w:pPr>
        <w:widowControl w:val="0"/>
        <w:tabs>
          <w:tab w:val="left" w:pos="6660"/>
        </w:tabs>
        <w:ind w:firstLine="709"/>
        <w:jc w:val="center"/>
        <w:rPr>
          <w:sz w:val="16"/>
          <w:szCs w:val="16"/>
        </w:rPr>
      </w:pPr>
    </w:p>
    <w:p w:rsidR="00083D98" w:rsidRPr="00083D98" w:rsidRDefault="00083D98" w:rsidP="00083D98">
      <w:pPr>
        <w:widowControl w:val="0"/>
        <w:tabs>
          <w:tab w:val="left" w:pos="6660"/>
        </w:tabs>
        <w:ind w:firstLine="709"/>
        <w:jc w:val="both"/>
        <w:rPr>
          <w:sz w:val="28"/>
          <w:szCs w:val="28"/>
        </w:rPr>
      </w:pPr>
      <w:r w:rsidRPr="00083D98">
        <w:rPr>
          <w:sz w:val="28"/>
          <w:szCs w:val="28"/>
        </w:rPr>
        <w:t>В таблице 3 представлена информация о количестве ЖНВЛП, отсутств</w:t>
      </w:r>
      <w:r w:rsidRPr="00083D98">
        <w:rPr>
          <w:sz w:val="28"/>
          <w:szCs w:val="28"/>
        </w:rPr>
        <w:t>о</w:t>
      </w:r>
      <w:r w:rsidRPr="00083D98">
        <w:rPr>
          <w:sz w:val="28"/>
          <w:szCs w:val="28"/>
        </w:rPr>
        <w:t xml:space="preserve">вавших в «корзине» регионов хотя бы в один из анализируемых периодов (по МНН). </w:t>
      </w:r>
    </w:p>
    <w:p w:rsidR="00083D98" w:rsidRPr="00083D98" w:rsidRDefault="00083D98" w:rsidP="00083D98">
      <w:pPr>
        <w:widowControl w:val="0"/>
        <w:tabs>
          <w:tab w:val="left" w:pos="6660"/>
        </w:tabs>
        <w:ind w:firstLine="709"/>
        <w:jc w:val="both"/>
        <w:rPr>
          <w:sz w:val="28"/>
          <w:szCs w:val="28"/>
        </w:rPr>
      </w:pPr>
      <w:r w:rsidRPr="00083D98">
        <w:rPr>
          <w:sz w:val="28"/>
          <w:szCs w:val="28"/>
        </w:rPr>
        <w:t xml:space="preserve">В среднем в субъектах Российской Федерации в амбулаторном сегменте фармацевтического рынка динамику цен не удалось отследить по </w:t>
      </w:r>
      <w:r w:rsidRPr="00083D98">
        <w:rPr>
          <w:b/>
          <w:sz w:val="28"/>
          <w:szCs w:val="28"/>
        </w:rPr>
        <w:t>292</w:t>
      </w:r>
      <w:r w:rsidRPr="00083D98">
        <w:rPr>
          <w:sz w:val="28"/>
          <w:szCs w:val="28"/>
        </w:rPr>
        <w:t xml:space="preserve"> ЖНВЛП.</w:t>
      </w:r>
    </w:p>
    <w:p w:rsidR="00083D98" w:rsidRPr="00083D98" w:rsidRDefault="00083D98" w:rsidP="00083D98">
      <w:pPr>
        <w:ind w:firstLine="709"/>
        <w:jc w:val="both"/>
        <w:rPr>
          <w:sz w:val="28"/>
          <w:szCs w:val="28"/>
        </w:rPr>
      </w:pPr>
      <w:r w:rsidRPr="00083D98">
        <w:rPr>
          <w:sz w:val="28"/>
          <w:szCs w:val="28"/>
        </w:rPr>
        <w:t xml:space="preserve">В мониторинг цен на ЖНВЛП амбулаторного сегмента фармацевтического рынка наибольшее количество препаратов (больше, чем в среднем по Российской Федерации) не было включено в следующих регионах: </w:t>
      </w:r>
      <w:proofErr w:type="gramStart"/>
      <w:r w:rsidRPr="00083D98">
        <w:rPr>
          <w:sz w:val="28"/>
          <w:szCs w:val="28"/>
        </w:rPr>
        <w:t>Чеченская Республика (481), Чукотский а.окр. (397), Ненецкий а.окр. (394), Республика Дагестан (391), Еврейская а.о. (384), Республика Адыгея (372), Республика Алтай (367), Волого</w:t>
      </w:r>
      <w:r w:rsidRPr="00083D98">
        <w:rPr>
          <w:sz w:val="28"/>
          <w:szCs w:val="28"/>
        </w:rPr>
        <w:t>д</w:t>
      </w:r>
      <w:r w:rsidRPr="00083D98">
        <w:rPr>
          <w:sz w:val="28"/>
          <w:szCs w:val="28"/>
        </w:rPr>
        <w:t>ская область (367), Республика Калмыкия (366), Тульская область (365), Кабард</w:t>
      </w:r>
      <w:r w:rsidRPr="00083D98">
        <w:rPr>
          <w:sz w:val="28"/>
          <w:szCs w:val="28"/>
        </w:rPr>
        <w:t>и</w:t>
      </w:r>
      <w:r w:rsidRPr="00083D98">
        <w:rPr>
          <w:sz w:val="28"/>
          <w:szCs w:val="28"/>
        </w:rPr>
        <w:t>но-Балкарская Республика (359), Карачаево-Черкесская Республика (345), Лени</w:t>
      </w:r>
      <w:r w:rsidRPr="00083D98">
        <w:rPr>
          <w:sz w:val="28"/>
          <w:szCs w:val="28"/>
        </w:rPr>
        <w:t>н</w:t>
      </w:r>
      <w:r w:rsidRPr="00083D98">
        <w:rPr>
          <w:sz w:val="28"/>
          <w:szCs w:val="28"/>
        </w:rPr>
        <w:t>градская область (343), Сахалинская область (341), Ямало-Ненецкий а.окр. (338), Амурская область (337), Республика Коми (324), Республика Карелия (323), К</w:t>
      </w:r>
      <w:r w:rsidRPr="00083D98">
        <w:rPr>
          <w:sz w:val="28"/>
          <w:szCs w:val="28"/>
        </w:rPr>
        <w:t>а</w:t>
      </w:r>
      <w:r w:rsidRPr="00083D98">
        <w:rPr>
          <w:sz w:val="28"/>
          <w:szCs w:val="28"/>
        </w:rPr>
        <w:t>лужская область (321), Пензенская область (319</w:t>
      </w:r>
      <w:proofErr w:type="gramEnd"/>
      <w:r w:rsidRPr="00083D98">
        <w:rPr>
          <w:sz w:val="28"/>
          <w:szCs w:val="28"/>
        </w:rPr>
        <w:t>), Республика Марий Эл (317), Псковская область (315), Брянская область (314), Республика Саха (Якутия) (313), Забайкальский край (311), Тамбовская область (307), Ханты-Мансийский а.окр. (304), Камчатский край (303), Республика Тыва (302), Республика Бурятия (301), Мурманская область (301), Чувашская Республика (299), Республика Мордовия (298), Новгородская область (298), Магаданская область (296), Архангельская о</w:t>
      </w:r>
      <w:r w:rsidRPr="00083D98">
        <w:rPr>
          <w:sz w:val="28"/>
          <w:szCs w:val="28"/>
        </w:rPr>
        <w:t>б</w:t>
      </w:r>
      <w:r w:rsidRPr="00083D98">
        <w:rPr>
          <w:sz w:val="28"/>
          <w:szCs w:val="28"/>
        </w:rPr>
        <w:t>ласть (294).</w:t>
      </w:r>
    </w:p>
    <w:p w:rsidR="00083D98" w:rsidRPr="00083D98" w:rsidRDefault="00083D98" w:rsidP="00083D98">
      <w:pPr>
        <w:ind w:firstLine="709"/>
        <w:jc w:val="both"/>
        <w:rPr>
          <w:sz w:val="28"/>
          <w:szCs w:val="28"/>
        </w:rPr>
      </w:pPr>
      <w:r w:rsidRPr="00083D98">
        <w:rPr>
          <w:sz w:val="28"/>
          <w:szCs w:val="28"/>
        </w:rPr>
        <w:t>Таблица 3. Амбулаторный сегмент - количество ЖНВЛП по субъектам Ро</w:t>
      </w:r>
      <w:r w:rsidRPr="00083D98">
        <w:rPr>
          <w:sz w:val="28"/>
          <w:szCs w:val="28"/>
        </w:rPr>
        <w:t>с</w:t>
      </w:r>
      <w:r w:rsidRPr="00083D98">
        <w:rPr>
          <w:sz w:val="28"/>
          <w:szCs w:val="28"/>
        </w:rPr>
        <w:t>сийской Федерации, данные по ценам которые отсутствуют в мониторинге.</w:t>
      </w:r>
    </w:p>
    <w:p w:rsidR="00083D98" w:rsidRPr="00083D98" w:rsidRDefault="00083D98" w:rsidP="00083D98">
      <w:pPr>
        <w:widowControl w:val="0"/>
        <w:tabs>
          <w:tab w:val="left" w:pos="6660"/>
        </w:tabs>
        <w:ind w:firstLine="709"/>
        <w:jc w:val="both"/>
        <w:rPr>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096"/>
        <w:gridCol w:w="3827"/>
      </w:tblGrid>
      <w:tr w:rsidR="00083D98" w:rsidRPr="00083D98" w:rsidTr="00FE7162">
        <w:trPr>
          <w:trHeight w:val="20"/>
          <w:tblHeader/>
        </w:trPr>
        <w:tc>
          <w:tcPr>
            <w:tcW w:w="6096"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 xml:space="preserve">субъект </w:t>
            </w:r>
            <w:r w:rsidRPr="00083D98">
              <w:rPr>
                <w:b/>
                <w:sz w:val="16"/>
                <w:szCs w:val="16"/>
              </w:rPr>
              <w:t>Российской Федерации</w:t>
            </w:r>
          </w:p>
        </w:tc>
        <w:tc>
          <w:tcPr>
            <w:tcW w:w="3827" w:type="dxa"/>
            <w:shd w:val="clear" w:color="auto" w:fill="CCCCCC"/>
            <w:noWrap/>
          </w:tcPr>
          <w:p w:rsidR="00083D98" w:rsidRPr="00083D98" w:rsidRDefault="00083D98" w:rsidP="00083D98">
            <w:pPr>
              <w:widowControl w:val="0"/>
              <w:jc w:val="center"/>
              <w:rPr>
                <w:b/>
                <w:bCs/>
                <w:sz w:val="16"/>
                <w:szCs w:val="16"/>
              </w:rPr>
            </w:pPr>
            <w:r w:rsidRPr="00083D98">
              <w:rPr>
                <w:b/>
                <w:bCs/>
                <w:sz w:val="16"/>
                <w:szCs w:val="16"/>
              </w:rPr>
              <w:t>количество отсутствующих ЖНВЛП</w:t>
            </w:r>
          </w:p>
        </w:tc>
      </w:tr>
      <w:tr w:rsidR="00083D98" w:rsidRPr="00083D98" w:rsidTr="00FE7162">
        <w:trPr>
          <w:trHeight w:val="20"/>
        </w:trPr>
        <w:tc>
          <w:tcPr>
            <w:tcW w:w="6096" w:type="dxa"/>
            <w:shd w:val="clear" w:color="auto" w:fill="FF6600"/>
            <w:noWrap/>
          </w:tcPr>
          <w:p w:rsidR="00083D98" w:rsidRPr="00083D98" w:rsidRDefault="00083D98" w:rsidP="00083D98">
            <w:pPr>
              <w:widowControl w:val="0"/>
              <w:jc w:val="center"/>
              <w:rPr>
                <w:b/>
                <w:bCs/>
                <w:color w:val="000000"/>
                <w:sz w:val="16"/>
                <w:szCs w:val="16"/>
              </w:rPr>
            </w:pPr>
            <w:r w:rsidRPr="00083D98">
              <w:rPr>
                <w:b/>
                <w:sz w:val="16"/>
                <w:szCs w:val="16"/>
              </w:rPr>
              <w:t>в среднем на субъект РФ</w:t>
            </w:r>
          </w:p>
        </w:tc>
        <w:tc>
          <w:tcPr>
            <w:tcW w:w="3827" w:type="dxa"/>
            <w:shd w:val="clear" w:color="auto" w:fill="FF6600"/>
            <w:noWrap/>
          </w:tcPr>
          <w:p w:rsidR="00083D98" w:rsidRPr="00083D98" w:rsidRDefault="00083D98" w:rsidP="00083D98">
            <w:pPr>
              <w:widowControl w:val="0"/>
              <w:jc w:val="center"/>
              <w:rPr>
                <w:b/>
                <w:bCs/>
                <w:color w:val="000000"/>
                <w:sz w:val="20"/>
                <w:szCs w:val="20"/>
              </w:rPr>
            </w:pPr>
            <w:r w:rsidRPr="00083D98">
              <w:rPr>
                <w:b/>
                <w:bCs/>
                <w:color w:val="000000"/>
                <w:sz w:val="20"/>
                <w:szCs w:val="20"/>
              </w:rPr>
              <w:t>292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Алтайский край</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281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Амурская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337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Архангельская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294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lastRenderedPageBreak/>
              <w:t>Астраханская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283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Белгородская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250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Брянская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314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Владимирская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290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Волгоградская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Вологодская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367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Воронежская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г. Москва</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213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г. Санкт-Петербург</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219</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Еврейская а.о.</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384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Забайкальский край</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311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Ивановская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Иркутская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Кабардино-Балкарская Республика</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359</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Калининградская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291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Калужская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321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Камчатский край</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303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Карачаево-Черкесская Республика</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345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Кемеровская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249</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Кировская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Костромская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290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Краснодарский край</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234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Красноярский край</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Курганская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258</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Курская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282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Ленинградская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343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Липецкая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279</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Магаданская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296</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Московская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218</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Мурманская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301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Ненецкий а.окр.</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394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Нижегородская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257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Новгородская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298</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Новосибирская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Омская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Оренбургская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270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Орловская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270</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Пензенская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319</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Пермский край</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Приморский край</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273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Псковская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315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Адыгея</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372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Алтай</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367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Республика Башкортостан</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256</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Бурятия</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301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Дагестан</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391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Республика Ингушетия</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225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Калмыкия</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366</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Карелия</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323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Коми</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324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Марий Эл</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317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Мордовия</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298</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Саха (Якутия)</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313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Республика Северная Осетия - Алания</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222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Республика Татарстан</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213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Тыва</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302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Республика Хакасия</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272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Ростовская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246</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Рязанская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271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Самарская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222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lastRenderedPageBreak/>
              <w:t>Саратовская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256</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Сахалинская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341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Свердловская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253</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Смоленская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288</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Ставропольский край</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284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Тамбовская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307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Тверская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275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Томская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Тульская область</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365</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Тюменская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Удмуртская Республика</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266</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Ульяновская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266</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Хабаровский край</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262</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Ханты-Мансийский а.окр.</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304</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Челябинская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247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Чеченская Республика</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481</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Чувашская Республика</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299</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Чукотский а.окр.</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397</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color w:val="FF0000"/>
                <w:sz w:val="20"/>
                <w:szCs w:val="20"/>
              </w:rPr>
            </w:pPr>
            <w:r w:rsidRPr="00083D98">
              <w:rPr>
                <w:color w:val="FF0000"/>
                <w:sz w:val="20"/>
                <w:szCs w:val="20"/>
              </w:rPr>
              <w:t>Ямало-Ненецкий а.окр.</w:t>
            </w:r>
          </w:p>
        </w:tc>
        <w:tc>
          <w:tcPr>
            <w:tcW w:w="3827" w:type="dxa"/>
            <w:shd w:val="clear" w:color="auto" w:fill="auto"/>
            <w:noWrap/>
          </w:tcPr>
          <w:p w:rsidR="00083D98" w:rsidRPr="00083D98" w:rsidRDefault="00083D98" w:rsidP="00083D98">
            <w:pPr>
              <w:jc w:val="center"/>
              <w:rPr>
                <w:color w:val="FF0000"/>
                <w:sz w:val="20"/>
                <w:szCs w:val="20"/>
              </w:rPr>
            </w:pPr>
            <w:r w:rsidRPr="00083D98">
              <w:rPr>
                <w:color w:val="FF0000"/>
                <w:sz w:val="20"/>
                <w:szCs w:val="20"/>
              </w:rPr>
              <w:t>338</w:t>
            </w:r>
          </w:p>
        </w:tc>
      </w:tr>
      <w:tr w:rsidR="00083D98" w:rsidRPr="00083D98" w:rsidTr="00FE7162">
        <w:tblPrEx>
          <w:tblLook w:val="0000" w:firstRow="0" w:lastRow="0" w:firstColumn="0" w:lastColumn="0" w:noHBand="0" w:noVBand="0"/>
        </w:tblPrEx>
        <w:trPr>
          <w:trHeight w:val="20"/>
        </w:trPr>
        <w:tc>
          <w:tcPr>
            <w:tcW w:w="6096" w:type="dxa"/>
            <w:shd w:val="clear" w:color="auto" w:fill="auto"/>
            <w:noWrap/>
          </w:tcPr>
          <w:p w:rsidR="00083D98" w:rsidRPr="00083D98" w:rsidRDefault="00083D98" w:rsidP="00083D98">
            <w:pPr>
              <w:rPr>
                <w:sz w:val="20"/>
                <w:szCs w:val="20"/>
              </w:rPr>
            </w:pPr>
            <w:r w:rsidRPr="00083D98">
              <w:rPr>
                <w:sz w:val="20"/>
                <w:szCs w:val="20"/>
              </w:rPr>
              <w:t>Ярославская область</w:t>
            </w:r>
          </w:p>
        </w:tc>
        <w:tc>
          <w:tcPr>
            <w:tcW w:w="3827" w:type="dxa"/>
            <w:shd w:val="clear" w:color="auto" w:fill="auto"/>
            <w:noWrap/>
          </w:tcPr>
          <w:p w:rsidR="00083D98" w:rsidRPr="00083D98" w:rsidRDefault="00083D98" w:rsidP="00083D98">
            <w:pPr>
              <w:jc w:val="center"/>
              <w:rPr>
                <w:sz w:val="20"/>
                <w:szCs w:val="20"/>
              </w:rPr>
            </w:pPr>
            <w:r w:rsidRPr="00083D98">
              <w:rPr>
                <w:sz w:val="20"/>
                <w:szCs w:val="20"/>
              </w:rPr>
              <w:t>267</w:t>
            </w:r>
          </w:p>
        </w:tc>
      </w:tr>
    </w:tbl>
    <w:p w:rsidR="00083D98" w:rsidRPr="00083D98" w:rsidRDefault="00083D98" w:rsidP="00083D98">
      <w:pPr>
        <w:widowControl w:val="0"/>
        <w:tabs>
          <w:tab w:val="left" w:pos="6660"/>
        </w:tabs>
        <w:ind w:firstLine="709"/>
        <w:jc w:val="center"/>
        <w:rPr>
          <w:sz w:val="16"/>
          <w:szCs w:val="16"/>
        </w:rPr>
      </w:pPr>
    </w:p>
    <w:p w:rsidR="00083D98" w:rsidRPr="00083D98" w:rsidRDefault="00083D98" w:rsidP="00083D98">
      <w:pPr>
        <w:widowControl w:val="0"/>
        <w:ind w:firstLine="709"/>
        <w:jc w:val="both"/>
        <w:rPr>
          <w:sz w:val="28"/>
          <w:szCs w:val="28"/>
        </w:rPr>
      </w:pPr>
      <w:proofErr w:type="gramStart"/>
      <w:r w:rsidRPr="00083D98">
        <w:rPr>
          <w:sz w:val="28"/>
          <w:szCs w:val="28"/>
        </w:rPr>
        <w:t xml:space="preserve">В таблице 4 приведены данные </w:t>
      </w:r>
      <w:r w:rsidRPr="00083D98">
        <w:rPr>
          <w:b/>
          <w:sz w:val="28"/>
          <w:szCs w:val="28"/>
          <w:u w:val="single"/>
        </w:rPr>
        <w:t>по госпитальному сегменту</w:t>
      </w:r>
      <w:r w:rsidRPr="00083D98">
        <w:rPr>
          <w:sz w:val="28"/>
          <w:szCs w:val="28"/>
        </w:rPr>
        <w:t xml:space="preserve"> фармацевтич</w:t>
      </w:r>
      <w:r w:rsidRPr="00083D98">
        <w:rPr>
          <w:sz w:val="28"/>
          <w:szCs w:val="28"/>
        </w:rPr>
        <w:t>е</w:t>
      </w:r>
      <w:r w:rsidRPr="00083D98">
        <w:rPr>
          <w:sz w:val="28"/>
          <w:szCs w:val="28"/>
        </w:rPr>
        <w:t xml:space="preserve">ского рынка: по </w:t>
      </w:r>
      <w:r w:rsidRPr="00083D98">
        <w:rPr>
          <w:b/>
          <w:sz w:val="28"/>
          <w:szCs w:val="28"/>
        </w:rPr>
        <w:t xml:space="preserve">385 </w:t>
      </w:r>
      <w:r w:rsidRPr="00083D98">
        <w:rPr>
          <w:sz w:val="28"/>
          <w:szCs w:val="28"/>
        </w:rPr>
        <w:t>МНН оценить динамику цен удалось менее чем в 25% реги</w:t>
      </w:r>
      <w:r w:rsidRPr="00083D98">
        <w:rPr>
          <w:sz w:val="28"/>
          <w:szCs w:val="28"/>
        </w:rPr>
        <w:t>о</w:t>
      </w:r>
      <w:r w:rsidRPr="00083D98">
        <w:rPr>
          <w:sz w:val="28"/>
          <w:szCs w:val="28"/>
        </w:rPr>
        <w:t xml:space="preserve">нов (они отсутствовали хотя бы в один из анализируемых периодов), из них по </w:t>
      </w:r>
      <w:r w:rsidRPr="00083D98">
        <w:rPr>
          <w:b/>
          <w:sz w:val="28"/>
          <w:szCs w:val="28"/>
        </w:rPr>
        <w:t xml:space="preserve">58 </w:t>
      </w:r>
      <w:r w:rsidRPr="00083D98">
        <w:rPr>
          <w:sz w:val="28"/>
          <w:szCs w:val="28"/>
        </w:rPr>
        <w:t>МНН динамика цен вообще не была оценена из-за того, что информация по их ценам отсутствовала во всех субъектах Российской Федерации.</w:t>
      </w:r>
      <w:proofErr w:type="gramEnd"/>
    </w:p>
    <w:p w:rsidR="00083D98" w:rsidRPr="00083D98" w:rsidRDefault="00083D98" w:rsidP="00083D98">
      <w:pPr>
        <w:widowControl w:val="0"/>
        <w:ind w:firstLine="709"/>
        <w:jc w:val="both"/>
        <w:rPr>
          <w:sz w:val="16"/>
          <w:szCs w:val="16"/>
        </w:rPr>
      </w:pPr>
    </w:p>
    <w:p w:rsidR="00083D98" w:rsidRPr="00083D98" w:rsidRDefault="00083D98" w:rsidP="00083D98">
      <w:pPr>
        <w:widowControl w:val="0"/>
        <w:ind w:firstLine="709"/>
        <w:jc w:val="both"/>
        <w:rPr>
          <w:sz w:val="28"/>
          <w:szCs w:val="28"/>
        </w:rPr>
      </w:pPr>
      <w:r w:rsidRPr="00083D98">
        <w:rPr>
          <w:sz w:val="28"/>
          <w:szCs w:val="28"/>
        </w:rPr>
        <w:t>Таблица 4. ЖНВЛП (по МНН), отсутствующие в «корзине» препаратов го</w:t>
      </w:r>
      <w:r w:rsidRPr="00083D98">
        <w:rPr>
          <w:sz w:val="28"/>
          <w:szCs w:val="28"/>
        </w:rPr>
        <w:t>с</w:t>
      </w:r>
      <w:r w:rsidRPr="00083D98">
        <w:rPr>
          <w:sz w:val="28"/>
          <w:szCs w:val="28"/>
        </w:rPr>
        <w:t>питального сегмента фармацевтического рынка более чем в 25% регионах Ро</w:t>
      </w:r>
      <w:r w:rsidRPr="00083D98">
        <w:rPr>
          <w:sz w:val="28"/>
          <w:szCs w:val="28"/>
        </w:rPr>
        <w:t>с</w:t>
      </w:r>
      <w:r w:rsidRPr="00083D98">
        <w:rPr>
          <w:sz w:val="28"/>
          <w:szCs w:val="28"/>
        </w:rPr>
        <w:t>сийской Федерации, используемой для оценки динамики цен.</w:t>
      </w:r>
    </w:p>
    <w:p w:rsidR="00083D98" w:rsidRPr="00083D98" w:rsidRDefault="00083D98" w:rsidP="00083D98">
      <w:pPr>
        <w:widowControl w:val="0"/>
        <w:ind w:firstLine="709"/>
        <w:jc w:val="both"/>
        <w:rPr>
          <w:sz w:val="16"/>
          <w:szCs w:val="16"/>
        </w:rPr>
      </w:pPr>
    </w:p>
    <w:tbl>
      <w:tblPr>
        <w:tblW w:w="49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36"/>
        <w:gridCol w:w="4678"/>
        <w:gridCol w:w="685"/>
      </w:tblGrid>
      <w:tr w:rsidR="00083D98" w:rsidRPr="00083D98" w:rsidTr="00FE7162">
        <w:trPr>
          <w:trHeight w:val="20"/>
          <w:tblHeader/>
        </w:trPr>
        <w:tc>
          <w:tcPr>
            <w:tcW w:w="2291" w:type="pct"/>
            <w:shd w:val="clear" w:color="auto" w:fill="CCCCCC"/>
            <w:noWrap/>
            <w:vAlign w:val="center"/>
          </w:tcPr>
          <w:p w:rsidR="00083D98" w:rsidRPr="00083D98" w:rsidRDefault="00083D98" w:rsidP="00083D98">
            <w:pPr>
              <w:widowControl w:val="0"/>
              <w:ind w:left="360"/>
              <w:jc w:val="center"/>
              <w:rPr>
                <w:b/>
                <w:bCs/>
                <w:sz w:val="16"/>
                <w:szCs w:val="16"/>
              </w:rPr>
            </w:pPr>
            <w:r w:rsidRPr="00083D98">
              <w:rPr>
                <w:b/>
                <w:bCs/>
                <w:sz w:val="16"/>
                <w:szCs w:val="16"/>
              </w:rPr>
              <w:t>Фармакотерапевтическая группа</w:t>
            </w:r>
          </w:p>
        </w:tc>
        <w:tc>
          <w:tcPr>
            <w:tcW w:w="2363" w:type="pct"/>
            <w:shd w:val="clear" w:color="auto" w:fill="CCCCCC"/>
            <w:noWrap/>
            <w:vAlign w:val="center"/>
          </w:tcPr>
          <w:p w:rsidR="00083D98" w:rsidRPr="00083D98" w:rsidRDefault="00083D98" w:rsidP="00083D98">
            <w:pPr>
              <w:widowControl w:val="0"/>
              <w:ind w:left="360"/>
              <w:jc w:val="center"/>
              <w:rPr>
                <w:b/>
                <w:bCs/>
                <w:sz w:val="16"/>
                <w:szCs w:val="16"/>
              </w:rPr>
            </w:pPr>
            <w:r w:rsidRPr="00083D98">
              <w:rPr>
                <w:b/>
                <w:bCs/>
                <w:sz w:val="16"/>
                <w:szCs w:val="16"/>
              </w:rPr>
              <w:t>МНН</w:t>
            </w:r>
          </w:p>
        </w:tc>
        <w:tc>
          <w:tcPr>
            <w:tcW w:w="346" w:type="pct"/>
            <w:shd w:val="clear" w:color="auto" w:fill="CCCCCC"/>
            <w:noWrap/>
            <w:vAlign w:val="center"/>
          </w:tcPr>
          <w:p w:rsidR="00083D98" w:rsidRPr="00083D98" w:rsidRDefault="00083D98" w:rsidP="00083D98">
            <w:pPr>
              <w:widowControl w:val="0"/>
              <w:jc w:val="center"/>
              <w:rPr>
                <w:b/>
                <w:bCs/>
                <w:sz w:val="20"/>
                <w:szCs w:val="20"/>
              </w:rPr>
            </w:pPr>
            <w:r w:rsidRPr="00083D98">
              <w:rPr>
                <w:b/>
                <w:bCs/>
                <w:sz w:val="20"/>
                <w:szCs w:val="20"/>
              </w:rPr>
              <w:t>%</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Абакавир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80.23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Абакавир+Зидовудин+Ламивудин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Абакавир+Ламивудин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Абатацепт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Азатиоприн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иммуномодулирующее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Азоксимера бромид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костной резорбции ингибитор - </w:t>
            </w:r>
            <w:proofErr w:type="spellStart"/>
            <w:r w:rsidRPr="00083D98">
              <w:rPr>
                <w:sz w:val="20"/>
                <w:szCs w:val="20"/>
              </w:rPr>
              <w:t>бисфосфонат</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Алендроновая</w:t>
            </w:r>
            <w:proofErr w:type="spellEnd"/>
            <w:r w:rsidRPr="00083D98">
              <w:rPr>
                <w:sz w:val="20"/>
                <w:szCs w:val="20"/>
              </w:rPr>
              <w:t xml:space="preserve">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аллерген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Аллерген бактерий [Туберкулезный рекомбинантный]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56.98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альфа1-адреноблокатор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Алфузозин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витамин - кальциево-фосфорного обмена регулятор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Альфакальцидол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Аминокислоты для парентерального питания</w:t>
            </w:r>
            <w:proofErr w:type="gramStart"/>
            <w:r w:rsidRPr="00083D98">
              <w:rPr>
                <w:sz w:val="20"/>
                <w:szCs w:val="20"/>
              </w:rPr>
              <w:t>+П</w:t>
            </w:r>
            <w:proofErr w:type="gramEnd"/>
            <w:r w:rsidRPr="00083D98">
              <w:rPr>
                <w:sz w:val="20"/>
                <w:szCs w:val="20"/>
              </w:rPr>
              <w:t>рочие препараты [Декстроза+Минеральные соли]</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52.33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питания парентерального средство - аминокислоты</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Аминокислоты для парентерального питания</w:t>
            </w:r>
            <w:proofErr w:type="gramStart"/>
            <w:r w:rsidRPr="00083D98">
              <w:rPr>
                <w:color w:val="FF0000"/>
                <w:sz w:val="20"/>
                <w:szCs w:val="20"/>
              </w:rPr>
              <w:t>+П</w:t>
            </w:r>
            <w:proofErr w:type="gramEnd"/>
            <w:r w:rsidRPr="00083D98">
              <w:rPr>
                <w:color w:val="FF0000"/>
                <w:sz w:val="20"/>
                <w:szCs w:val="20"/>
              </w:rPr>
              <w:t>рочие препараты [Жировые эмульсии для парентерального питания+Декстроза+Минеральные соли]</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Аминосалициловая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противогрибковое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Амфотерицин B</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эстрогенов синтеза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Анастрозол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анатоксин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Анатоксин дифтерийно-столбнячный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65.12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анатоксин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Анатоксин дифтерийный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анатоксин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Анатоксин столбнячный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Антиингибиторный</w:t>
            </w:r>
            <w:proofErr w:type="spellEnd"/>
            <w:r w:rsidRPr="00083D98">
              <w:rPr>
                <w:sz w:val="20"/>
                <w:szCs w:val="20"/>
              </w:rPr>
              <w:t xml:space="preserve"> </w:t>
            </w:r>
            <w:proofErr w:type="spellStart"/>
            <w:r w:rsidRPr="00083D98">
              <w:rPr>
                <w:sz w:val="20"/>
                <w:szCs w:val="20"/>
              </w:rPr>
              <w:t>коагулянтный</w:t>
            </w:r>
            <w:proofErr w:type="spellEnd"/>
            <w:r w:rsidRPr="00083D98">
              <w:rPr>
                <w:sz w:val="20"/>
                <w:szCs w:val="20"/>
              </w:rPr>
              <w:t xml:space="preserve"> комплекс</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Антитоксин ботулинический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58.14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Антитоксин гангренозный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Антитоксин дифтерийный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lastRenderedPageBreak/>
              <w:t>МИБП - глобулин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Антитоксин столбнячный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сыворотка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Антитоксин яда гадюки обыкновенной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Аскорбиновая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фермент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Аспарагиназа</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Атазанавир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иммунодепрессивное средство - антитела </w:t>
            </w:r>
            <w:proofErr w:type="spellStart"/>
            <w:r w:rsidRPr="00083D98">
              <w:rPr>
                <w:sz w:val="20"/>
                <w:szCs w:val="20"/>
              </w:rPr>
              <w:t>монокл</w:t>
            </w:r>
            <w:r w:rsidRPr="00083D98">
              <w:rPr>
                <w:sz w:val="20"/>
                <w:szCs w:val="20"/>
              </w:rPr>
              <w:t>о</w:t>
            </w:r>
            <w:r w:rsidRPr="00083D98">
              <w:rPr>
                <w:sz w:val="20"/>
                <w:szCs w:val="20"/>
              </w:rPr>
              <w:t>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Базиликсимаб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рентгеноконтрастное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Бария сульфат</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Бевацизумаб</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Беклометазон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антибиотик-пенициллин биосинтетический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Бензатина бензилпенициллин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Бензобарбитал</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антиандроген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Бикалутамид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холиноблокатор</w:t>
            </w:r>
            <w:proofErr w:type="spellEnd"/>
            <w:r w:rsidRPr="00083D98">
              <w:rPr>
                <w:sz w:val="20"/>
                <w:szCs w:val="20"/>
              </w:rPr>
              <w:t xml:space="preserve"> центральный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Бипериден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55.81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Блеомицин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Бортезомиб</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Ботулинический нейротоксин типа A-гемагглютинин комплекс</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Ботулинический нейротоксин типа</w:t>
            </w:r>
            <w:proofErr w:type="gramStart"/>
            <w:r w:rsidRPr="00083D98">
              <w:rPr>
                <w:sz w:val="20"/>
                <w:szCs w:val="20"/>
              </w:rPr>
              <w:t xml:space="preserve"> А</w:t>
            </w:r>
            <w:proofErr w:type="gram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80.23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дофаминовых</w:t>
            </w:r>
            <w:proofErr w:type="spellEnd"/>
            <w:r w:rsidRPr="00083D98">
              <w:rPr>
                <w:sz w:val="20"/>
                <w:szCs w:val="20"/>
              </w:rPr>
              <w:t xml:space="preserve"> рецепторов агонист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Бромокриптин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дофаминовых</w:t>
            </w:r>
            <w:proofErr w:type="spellEnd"/>
            <w:r w:rsidRPr="00083D98">
              <w:rPr>
                <w:color w:val="FF0000"/>
                <w:sz w:val="20"/>
                <w:szCs w:val="20"/>
              </w:rPr>
              <w:t xml:space="preserve"> рецепторов агонист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Бромокриптин [альфа, бета]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Будесонид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глюкокортикостероид</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Будесонид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бронходилатирующее</w:t>
            </w:r>
            <w:proofErr w:type="spellEnd"/>
            <w:r w:rsidRPr="00083D98">
              <w:rPr>
                <w:sz w:val="20"/>
                <w:szCs w:val="20"/>
              </w:rPr>
              <w:t xml:space="preserve"> средство комбинированное (бета2-адреномиметик </w:t>
            </w:r>
            <w:proofErr w:type="spellStart"/>
            <w:r w:rsidRPr="00083D98">
              <w:rPr>
                <w:sz w:val="20"/>
                <w:szCs w:val="20"/>
              </w:rPr>
              <w:t>селекти</w:t>
            </w:r>
            <w:r w:rsidRPr="00083D98">
              <w:rPr>
                <w:sz w:val="20"/>
                <w:szCs w:val="20"/>
              </w:rPr>
              <w:t>в</w:t>
            </w:r>
            <w:r w:rsidRPr="00083D98">
              <w:rPr>
                <w:sz w:val="20"/>
                <w:szCs w:val="20"/>
              </w:rPr>
              <w:t>ный+глюкокортикостероид</w:t>
            </w:r>
            <w:proofErr w:type="spellEnd"/>
            <w:r w:rsidRPr="00083D98">
              <w:rPr>
                <w:sz w:val="20"/>
                <w:szCs w:val="20"/>
              </w:rPr>
              <w:t xml:space="preserve"> местный)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Будесонид+Формотерол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бронходилатирующее</w:t>
            </w:r>
            <w:proofErr w:type="spellEnd"/>
            <w:r w:rsidRPr="00083D98">
              <w:rPr>
                <w:sz w:val="20"/>
                <w:szCs w:val="20"/>
              </w:rPr>
              <w:t xml:space="preserve"> средство комбинированное (бета2-адреномиметик </w:t>
            </w:r>
            <w:proofErr w:type="spellStart"/>
            <w:r w:rsidRPr="00083D98">
              <w:rPr>
                <w:sz w:val="20"/>
                <w:szCs w:val="20"/>
              </w:rPr>
              <w:t>селекти</w:t>
            </w:r>
            <w:r w:rsidRPr="00083D98">
              <w:rPr>
                <w:sz w:val="20"/>
                <w:szCs w:val="20"/>
              </w:rPr>
              <w:t>в</w:t>
            </w:r>
            <w:r w:rsidRPr="00083D98">
              <w:rPr>
                <w:sz w:val="20"/>
                <w:szCs w:val="20"/>
              </w:rPr>
              <w:t>ный+глюкокортикостероид</w:t>
            </w:r>
            <w:proofErr w:type="spellEnd"/>
            <w:r w:rsidRPr="00083D98">
              <w:rPr>
                <w:sz w:val="20"/>
                <w:szCs w:val="20"/>
              </w:rPr>
              <w:t xml:space="preserve"> местный)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Будесонид+Формотерол</w:t>
            </w:r>
            <w:proofErr w:type="spellEnd"/>
            <w:r w:rsidRPr="00083D98">
              <w:rPr>
                <w:sz w:val="20"/>
                <w:szCs w:val="20"/>
              </w:rPr>
              <w:t xml:space="preserve"> [набор]</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 xml:space="preserve">противоопухолевое средство - </w:t>
            </w:r>
            <w:proofErr w:type="spellStart"/>
            <w:r w:rsidRPr="00083D98">
              <w:rPr>
                <w:color w:val="FF0000"/>
                <w:sz w:val="20"/>
                <w:szCs w:val="20"/>
              </w:rPr>
              <w:t>алкилирующее</w:t>
            </w:r>
            <w:proofErr w:type="spellEnd"/>
            <w:r w:rsidRPr="00083D98">
              <w:rPr>
                <w:color w:val="FF0000"/>
                <w:sz w:val="20"/>
                <w:szCs w:val="20"/>
              </w:rPr>
              <w:t xml:space="preserve"> с</w:t>
            </w:r>
            <w:r w:rsidRPr="00083D98">
              <w:rPr>
                <w:color w:val="FF0000"/>
                <w:sz w:val="20"/>
                <w:szCs w:val="20"/>
              </w:rPr>
              <w:t>о</w:t>
            </w:r>
            <w:r w:rsidRPr="00083D98">
              <w:rPr>
                <w:color w:val="FF0000"/>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Бусульфан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противоглаукомное средство - альф</w:t>
            </w:r>
            <w:proofErr w:type="gramStart"/>
            <w:r w:rsidRPr="00083D98">
              <w:rPr>
                <w:sz w:val="20"/>
                <w:szCs w:val="20"/>
              </w:rPr>
              <w:t>а-</w:t>
            </w:r>
            <w:proofErr w:type="gramEnd"/>
            <w:r w:rsidRPr="00083D98">
              <w:rPr>
                <w:sz w:val="20"/>
                <w:szCs w:val="20"/>
              </w:rPr>
              <w:t xml:space="preserve"> и бета-адреноблокатор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Бутиламиногидроксипропоксифеноксиметил мет</w:t>
            </w:r>
            <w:r w:rsidRPr="00083D98">
              <w:rPr>
                <w:sz w:val="20"/>
                <w:szCs w:val="20"/>
              </w:rPr>
              <w:t>и</w:t>
            </w:r>
            <w:r w:rsidRPr="00083D98">
              <w:rPr>
                <w:sz w:val="20"/>
                <w:szCs w:val="20"/>
              </w:rPr>
              <w:t>локсадиазол</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лечения рака мочевого пузыря БЦЖ</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 B, дифтерии и столбняка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 B, дифтерии, коклюша и столбняка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Вакцина для профилактики вирусного гепатита B, дифтерии, коклюша, полиомиелита и столбняка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 B, дифтерии, коклюша, полиомиелита, столбняка и и</w:t>
            </w:r>
            <w:r w:rsidRPr="00083D98">
              <w:rPr>
                <w:sz w:val="20"/>
                <w:szCs w:val="20"/>
              </w:rPr>
              <w:t>н</w:t>
            </w:r>
            <w:r w:rsidRPr="00083D98">
              <w:rPr>
                <w:sz w:val="20"/>
                <w:szCs w:val="20"/>
              </w:rPr>
              <w:t>фекций, вызываемых Haemophilus influenzae типа b</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вирусного гепатита</w:t>
            </w:r>
            <w:proofErr w:type="gramStart"/>
            <w:r w:rsidRPr="00083D98">
              <w:rPr>
                <w:sz w:val="20"/>
                <w:szCs w:val="20"/>
              </w:rPr>
              <w:t xml:space="preserve"> В</w:t>
            </w:r>
            <w:proofErr w:type="gram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66.28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Вакцина для профилактики гриппа [живая]</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гриппа [инактивирова</w:t>
            </w:r>
            <w:r w:rsidRPr="00083D98">
              <w:rPr>
                <w:sz w:val="20"/>
                <w:szCs w:val="20"/>
              </w:rPr>
              <w:t>н</w:t>
            </w:r>
            <w:r w:rsidRPr="00083D98">
              <w:rPr>
                <w:sz w:val="20"/>
                <w:szCs w:val="20"/>
              </w:rPr>
              <w:t>ная]</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гриппа [инактивирова</w:t>
            </w:r>
            <w:r w:rsidRPr="00083D98">
              <w:rPr>
                <w:sz w:val="20"/>
                <w:szCs w:val="20"/>
              </w:rPr>
              <w:t>н</w:t>
            </w:r>
            <w:r w:rsidRPr="00083D98">
              <w:rPr>
                <w:sz w:val="20"/>
                <w:szCs w:val="20"/>
              </w:rPr>
              <w:t>ная]+Азоксимера бромид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дифтерии, коклюша и столбняка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73.26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дифтерии, коклюша, п</w:t>
            </w:r>
            <w:r w:rsidRPr="00083D98">
              <w:rPr>
                <w:sz w:val="20"/>
                <w:szCs w:val="20"/>
              </w:rPr>
              <w:t>о</w:t>
            </w:r>
            <w:r w:rsidRPr="00083D98">
              <w:rPr>
                <w:sz w:val="20"/>
                <w:szCs w:val="20"/>
              </w:rPr>
              <w:t>лиомиелита, столбняка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дифтерии, коклюша, п</w:t>
            </w:r>
            <w:r w:rsidRPr="00083D98">
              <w:rPr>
                <w:sz w:val="20"/>
                <w:szCs w:val="20"/>
              </w:rPr>
              <w:t>о</w:t>
            </w:r>
            <w:r w:rsidRPr="00083D98">
              <w:rPr>
                <w:sz w:val="20"/>
                <w:szCs w:val="20"/>
              </w:rPr>
              <w:t>лиомиелита, столбняка и инфекций, вызываемых Haemophilus influenzae типа b</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инфекций, вызываемых Haemophilus influenzae</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кори</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70.93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кори и паротита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74.42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кори, краснухи и паротита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lastRenderedPageBreak/>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краснухи</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паротита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полиомиелита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МИБП-вакцина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Вакцина для профилактики туберкулеза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74.42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Валганцикловир</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дипептидилпептид</w:t>
            </w:r>
            <w:r w:rsidRPr="00083D98">
              <w:rPr>
                <w:sz w:val="20"/>
                <w:szCs w:val="20"/>
              </w:rPr>
              <w:t>а</w:t>
            </w:r>
            <w:r w:rsidRPr="00083D98">
              <w:rPr>
                <w:sz w:val="20"/>
                <w:szCs w:val="20"/>
              </w:rPr>
              <w:t>зы-4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Вилдаглиптин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Винбластин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Винорелбин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Винорелбин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гастропротекторное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Висмута </w:t>
            </w:r>
            <w:proofErr w:type="spellStart"/>
            <w:r w:rsidRPr="00083D98">
              <w:rPr>
                <w:sz w:val="20"/>
                <w:szCs w:val="20"/>
              </w:rPr>
              <w:t>трикалия</w:t>
            </w:r>
            <w:proofErr w:type="spellEnd"/>
            <w:r w:rsidRPr="00083D98">
              <w:rPr>
                <w:sz w:val="20"/>
                <w:szCs w:val="20"/>
              </w:rPr>
              <w:t xml:space="preserve"> </w:t>
            </w:r>
            <w:proofErr w:type="spellStart"/>
            <w:r w:rsidRPr="00083D98">
              <w:rPr>
                <w:sz w:val="20"/>
                <w:szCs w:val="20"/>
              </w:rPr>
              <w:t>дицитрат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противогрибковое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Вориконазол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контрастное средство для МРТ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Гадодиамид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59.30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контрастное средство для МРТ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Гадопентетовая</w:t>
            </w:r>
            <w:proofErr w:type="spellEnd"/>
            <w:r w:rsidRPr="00083D98">
              <w:rPr>
                <w:sz w:val="20"/>
                <w:szCs w:val="20"/>
              </w:rPr>
              <w:t xml:space="preserve">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66.28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холинэстеразы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Галантамин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деменции средство лечения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Галантамин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Ганцикловир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65.12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вазодилатирующее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Гатифлоксацин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Гемцитабин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протеинтирозинкин</w:t>
            </w:r>
            <w:r w:rsidRPr="00083D98">
              <w:rPr>
                <w:sz w:val="20"/>
                <w:szCs w:val="20"/>
              </w:rPr>
              <w:t>а</w:t>
            </w:r>
            <w:r w:rsidRPr="00083D98">
              <w:rPr>
                <w:sz w:val="20"/>
                <w:szCs w:val="20"/>
              </w:rPr>
              <w:t>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Гефитиниб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анксиолитическое</w:t>
            </w:r>
            <w:proofErr w:type="spellEnd"/>
            <w:r w:rsidRPr="00083D98">
              <w:rPr>
                <w:sz w:val="20"/>
                <w:szCs w:val="20"/>
              </w:rPr>
              <w:t xml:space="preserve"> средство (транквилизатор)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Гидроксизин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Гидроксикарбамид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Гидроксикарбамид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59.30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Гидроксихлорохин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противомалярийное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Гидроксихлорохин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Гидроксиэтилкрахмал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кератопротекторное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Гипромеллоза</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иммуномодулирующее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Глатирамера ацетат</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Глибенкламид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для перорального пр</w:t>
            </w:r>
            <w:r w:rsidRPr="00083D98">
              <w:rPr>
                <w:sz w:val="20"/>
                <w:szCs w:val="20"/>
              </w:rPr>
              <w:t>и</w:t>
            </w:r>
            <w:r w:rsidRPr="00083D98">
              <w:rPr>
                <w:sz w:val="20"/>
                <w:szCs w:val="20"/>
              </w:rPr>
              <w:t>менения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Глибенкламид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иммуностимулирующее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Глутамил</w:t>
            </w:r>
            <w:proofErr w:type="spellEnd"/>
            <w:r w:rsidRPr="00083D98">
              <w:rPr>
                <w:sz w:val="20"/>
                <w:szCs w:val="20"/>
              </w:rPr>
              <w:t>-</w:t>
            </w:r>
            <w:proofErr w:type="spellStart"/>
            <w:r w:rsidRPr="00083D98">
              <w:rPr>
                <w:sz w:val="20"/>
                <w:szCs w:val="20"/>
              </w:rPr>
              <w:t>Цистеинил</w:t>
            </w:r>
            <w:proofErr w:type="spellEnd"/>
            <w:r w:rsidRPr="00083D98">
              <w:rPr>
                <w:sz w:val="20"/>
                <w:szCs w:val="20"/>
              </w:rPr>
              <w:t xml:space="preserve">-Глицин </w:t>
            </w:r>
            <w:proofErr w:type="spellStart"/>
            <w:r w:rsidRPr="00083D98">
              <w:rPr>
                <w:sz w:val="20"/>
                <w:szCs w:val="20"/>
              </w:rPr>
              <w:t>динатрия</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гипогликемии средство лечения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Глюкагон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Гозерелин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лютеинизирующее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Гонадотропин хорионический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63.95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тромбина ингибитор прямой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Дабигатрана</w:t>
            </w:r>
            <w:proofErr w:type="spellEnd"/>
            <w:r w:rsidRPr="00083D98">
              <w:rPr>
                <w:sz w:val="20"/>
                <w:szCs w:val="20"/>
              </w:rPr>
              <w:t xml:space="preserve"> </w:t>
            </w:r>
            <w:proofErr w:type="spellStart"/>
            <w:r w:rsidRPr="00083D98">
              <w:rPr>
                <w:sz w:val="20"/>
                <w:szCs w:val="20"/>
              </w:rPr>
              <w:t>этексилат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протеинтирозинкин</w:t>
            </w:r>
            <w:r w:rsidRPr="00083D98">
              <w:rPr>
                <w:sz w:val="20"/>
                <w:szCs w:val="20"/>
              </w:rPr>
              <w:t>а</w:t>
            </w:r>
            <w:r w:rsidRPr="00083D98">
              <w:rPr>
                <w:sz w:val="20"/>
                <w:szCs w:val="20"/>
              </w:rPr>
              <w:t>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Дазатиниб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Дакарбазин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противомикробное средство - </w:t>
            </w:r>
            <w:proofErr w:type="spellStart"/>
            <w:r w:rsidRPr="00083D98">
              <w:rPr>
                <w:sz w:val="20"/>
                <w:szCs w:val="20"/>
              </w:rPr>
              <w:t>сульфон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Дапсон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Дарбэпоэтин</w:t>
            </w:r>
            <w:proofErr w:type="spellEnd"/>
            <w:r w:rsidRPr="00083D98">
              <w:rPr>
                <w:sz w:val="20"/>
                <w:szCs w:val="20"/>
              </w:rPr>
              <w:t xml:space="preserve"> альфа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Дарунавир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Даунорубицин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Декстран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Декстран [</w:t>
            </w:r>
            <w:proofErr w:type="spellStart"/>
            <w:r w:rsidRPr="00083D98">
              <w:rPr>
                <w:color w:val="FF0000"/>
                <w:sz w:val="20"/>
                <w:szCs w:val="20"/>
              </w:rPr>
              <w:t>ср</w:t>
            </w:r>
            <w:proofErr w:type="gramStart"/>
            <w:r w:rsidRPr="00083D98">
              <w:rPr>
                <w:color w:val="FF0000"/>
                <w:sz w:val="20"/>
                <w:szCs w:val="20"/>
              </w:rPr>
              <w:t>.м</w:t>
            </w:r>
            <w:proofErr w:type="gramEnd"/>
            <w:r w:rsidRPr="00083D98">
              <w:rPr>
                <w:color w:val="FF0000"/>
                <w:sz w:val="20"/>
                <w:szCs w:val="20"/>
              </w:rPr>
              <w:t>ол.масса</w:t>
            </w:r>
            <w:proofErr w:type="spellEnd"/>
            <w:r w:rsidRPr="00083D98">
              <w:rPr>
                <w:color w:val="FF0000"/>
                <w:sz w:val="20"/>
                <w:szCs w:val="20"/>
              </w:rPr>
              <w:t xml:space="preserve"> 35000-45000]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плазмозамещающее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Декстран [</w:t>
            </w:r>
            <w:proofErr w:type="spellStart"/>
            <w:r w:rsidRPr="00083D98">
              <w:rPr>
                <w:sz w:val="20"/>
                <w:szCs w:val="20"/>
              </w:rPr>
              <w:t>ср</w:t>
            </w:r>
            <w:proofErr w:type="gramStart"/>
            <w:r w:rsidRPr="00083D98">
              <w:rPr>
                <w:sz w:val="20"/>
                <w:szCs w:val="20"/>
              </w:rPr>
              <w:t>.м</w:t>
            </w:r>
            <w:proofErr w:type="gramEnd"/>
            <w:r w:rsidRPr="00083D98">
              <w:rPr>
                <w:sz w:val="20"/>
                <w:szCs w:val="20"/>
              </w:rPr>
              <w:t>ол.масса</w:t>
            </w:r>
            <w:proofErr w:type="spellEnd"/>
            <w:r w:rsidRPr="00083D98">
              <w:rPr>
                <w:sz w:val="20"/>
                <w:szCs w:val="20"/>
              </w:rPr>
              <w:t xml:space="preserve"> 35000-45000]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Декстроза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питания парентерального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Декстроза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диабета несахарного средство лечения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Десмопрессин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комплексообразующее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Деферазирокс</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макролид</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Джозамицин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Диданозин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Диклофенак</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средство для ингаляционной анестезии</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Динитрогена</w:t>
            </w:r>
            <w:proofErr w:type="spellEnd"/>
            <w:r w:rsidRPr="00083D98">
              <w:rPr>
                <w:sz w:val="20"/>
                <w:szCs w:val="20"/>
              </w:rPr>
              <w:t xml:space="preserve"> оксид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58.14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родовой деятельности стимулятор - простагландина E2  аналог синтетический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Динопростон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противомикробное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Диоксометилтетрагидропирим</w:t>
            </w:r>
            <w:r w:rsidRPr="00083D98">
              <w:rPr>
                <w:sz w:val="20"/>
                <w:szCs w:val="20"/>
              </w:rPr>
              <w:t>и</w:t>
            </w:r>
            <w:r w:rsidRPr="00083D98">
              <w:rPr>
                <w:sz w:val="20"/>
                <w:szCs w:val="20"/>
              </w:rPr>
              <w:t>дин+Сульфадиметоксин+Тримекаин+Хлорамфеникол</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lastRenderedPageBreak/>
              <w:t>альфа1-адреноблокатор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Доксазозин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противоглаукомное средство - карбоангидразы и</w:t>
            </w:r>
            <w:r w:rsidRPr="00083D98">
              <w:rPr>
                <w:sz w:val="20"/>
                <w:szCs w:val="20"/>
              </w:rPr>
              <w:t>н</w:t>
            </w:r>
            <w:r w:rsidRPr="00083D98">
              <w:rPr>
                <w:sz w:val="20"/>
                <w:szCs w:val="20"/>
              </w:rPr>
              <w:t>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Дорзоламид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отхаркивающее </w:t>
            </w:r>
            <w:proofErr w:type="spellStart"/>
            <w:r w:rsidRPr="00083D98">
              <w:rPr>
                <w:sz w:val="20"/>
                <w:szCs w:val="20"/>
              </w:rPr>
              <w:t>муколитическое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Дорназа</w:t>
            </w:r>
            <w:proofErr w:type="spellEnd"/>
            <w:r w:rsidRPr="00083D98">
              <w:rPr>
                <w:sz w:val="20"/>
                <w:szCs w:val="20"/>
              </w:rPr>
              <w:t xml:space="preserve"> альфа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Доцетаксел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Дротаверин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Жировые эмульсии для парентерального питания</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противовоспалительное </w:t>
            </w:r>
            <w:proofErr w:type="spellStart"/>
            <w:r w:rsidRPr="00083D98">
              <w:rPr>
                <w:sz w:val="20"/>
                <w:szCs w:val="20"/>
              </w:rPr>
              <w:t>антибронхоконстрикторное</w:t>
            </w:r>
            <w:proofErr w:type="spellEnd"/>
            <w:r w:rsidRPr="00083D98">
              <w:rPr>
                <w:sz w:val="20"/>
                <w:szCs w:val="20"/>
              </w:rPr>
              <w:t xml:space="preserve"> средство - </w:t>
            </w:r>
            <w:proofErr w:type="spellStart"/>
            <w:r w:rsidRPr="00083D98">
              <w:rPr>
                <w:sz w:val="20"/>
                <w:szCs w:val="20"/>
              </w:rPr>
              <w:t>лейкотриеновых</w:t>
            </w:r>
            <w:proofErr w:type="spellEnd"/>
            <w:r w:rsidRPr="00083D98">
              <w:rPr>
                <w:sz w:val="20"/>
                <w:szCs w:val="20"/>
              </w:rPr>
              <w:t xml:space="preserve"> рецепторов блокатор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Зафирлукаст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Зидовудин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67.44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Зидовудин+Ламивудин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костной резорбции ингибитор - </w:t>
            </w:r>
            <w:proofErr w:type="spellStart"/>
            <w:r w:rsidRPr="00083D98">
              <w:rPr>
                <w:sz w:val="20"/>
                <w:szCs w:val="20"/>
              </w:rPr>
              <w:t>бисфосфонат</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Золедроновая</w:t>
            </w:r>
            <w:proofErr w:type="spellEnd"/>
            <w:r w:rsidRPr="00083D98">
              <w:rPr>
                <w:sz w:val="20"/>
                <w:szCs w:val="20"/>
              </w:rPr>
              <w:t xml:space="preserve">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снотворное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Зопиклон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56.98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Ибупрофен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Идарубицин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65.12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Изон</w:t>
            </w:r>
            <w:r w:rsidRPr="00083D98">
              <w:rPr>
                <w:sz w:val="20"/>
                <w:szCs w:val="20"/>
              </w:rPr>
              <w:t>и</w:t>
            </w:r>
            <w:r w:rsidRPr="00083D98">
              <w:rPr>
                <w:sz w:val="20"/>
                <w:szCs w:val="20"/>
              </w:rPr>
              <w:t>азид+Ломефлоксацин+Пиразинамид+Этамбутол</w:t>
            </w:r>
            <w:proofErr w:type="spellEnd"/>
            <w:r w:rsidRPr="00083D98">
              <w:rPr>
                <w:sz w:val="20"/>
                <w:szCs w:val="20"/>
              </w:rPr>
              <w:t>+[Пиридоксин]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Изониазид+Пиразинамид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Изониазид+Пиразинамид+Рифампицин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Изониазид+Пиразинамид+Рифампицин+Этамбутол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Изон</w:t>
            </w:r>
            <w:r w:rsidRPr="00083D98">
              <w:rPr>
                <w:sz w:val="20"/>
                <w:szCs w:val="20"/>
              </w:rPr>
              <w:t>и</w:t>
            </w:r>
            <w:r w:rsidRPr="00083D98">
              <w:rPr>
                <w:sz w:val="20"/>
                <w:szCs w:val="20"/>
              </w:rPr>
              <w:t>азид+Пиразинамид+Рифампицин+Этамбутол</w:t>
            </w:r>
            <w:proofErr w:type="spellEnd"/>
            <w:r w:rsidRPr="00083D98">
              <w:rPr>
                <w:sz w:val="20"/>
                <w:szCs w:val="20"/>
              </w:rPr>
              <w:t>+[Пиридоксин]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Изониазид+Рифампицин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Изониазид+Этамбутол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раствор для </w:t>
            </w:r>
            <w:proofErr w:type="spellStart"/>
            <w:r w:rsidRPr="00083D98">
              <w:rPr>
                <w:sz w:val="20"/>
                <w:szCs w:val="20"/>
              </w:rPr>
              <w:t>перитонеального</w:t>
            </w:r>
            <w:proofErr w:type="spellEnd"/>
            <w:r w:rsidRPr="00083D98">
              <w:rPr>
                <w:sz w:val="20"/>
                <w:szCs w:val="20"/>
              </w:rPr>
              <w:t xml:space="preserve"> диализа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Икодекстрин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протеинтирозинкин</w:t>
            </w:r>
            <w:r w:rsidRPr="00083D98">
              <w:rPr>
                <w:sz w:val="20"/>
                <w:szCs w:val="20"/>
              </w:rPr>
              <w:t>а</w:t>
            </w:r>
            <w:r w:rsidRPr="00083D98">
              <w:rPr>
                <w:sz w:val="20"/>
                <w:szCs w:val="20"/>
              </w:rPr>
              <w:t>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Иматиниб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ферментное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Имиглюцераза</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антибиотик-карбапенем+дегидропептидазы</w:t>
            </w:r>
            <w:proofErr w:type="spellEnd"/>
            <w:r w:rsidRPr="00083D98">
              <w:rPr>
                <w:sz w:val="20"/>
                <w:szCs w:val="20"/>
              </w:rPr>
              <w:t xml:space="preserve"> ингиб</w:t>
            </w:r>
            <w:r w:rsidRPr="00083D98">
              <w:rPr>
                <w:sz w:val="20"/>
                <w:szCs w:val="20"/>
              </w:rPr>
              <w:t>и</w:t>
            </w:r>
            <w:r w:rsidRPr="00083D98">
              <w:rPr>
                <w:sz w:val="20"/>
                <w:szCs w:val="20"/>
              </w:rPr>
              <w:t>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Имипенем+Циластатин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антидепрессант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Имипрамин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73.26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глобулин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Иммуноглобулин антирабический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 - иммуноглобулин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Иммуноглобулин антитимоцитарный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иммуноглобулин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Иммуноглобулин человека </w:t>
            </w:r>
            <w:proofErr w:type="spellStart"/>
            <w:r w:rsidRPr="00083D98">
              <w:rPr>
                <w:sz w:val="20"/>
                <w:szCs w:val="20"/>
              </w:rPr>
              <w:t>антирезус</w:t>
            </w:r>
            <w:proofErr w:type="spellEnd"/>
            <w:r w:rsidRPr="00083D98">
              <w:rPr>
                <w:sz w:val="20"/>
                <w:szCs w:val="20"/>
              </w:rPr>
              <w:t xml:space="preserve"> </w:t>
            </w:r>
            <w:proofErr w:type="spellStart"/>
            <w:r w:rsidRPr="00083D98">
              <w:rPr>
                <w:sz w:val="20"/>
                <w:szCs w:val="20"/>
              </w:rPr>
              <w:t>Rho</w:t>
            </w:r>
            <w:proofErr w:type="spellEnd"/>
            <w:r w:rsidRPr="00083D98">
              <w:rPr>
                <w:sz w:val="20"/>
                <w:szCs w:val="20"/>
              </w:rPr>
              <w:t>[D]</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глобулин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Иммуноглобулин человека против клещевого энц</w:t>
            </w:r>
            <w:r w:rsidRPr="00083D98">
              <w:rPr>
                <w:sz w:val="20"/>
                <w:szCs w:val="20"/>
              </w:rPr>
              <w:t>е</w:t>
            </w:r>
            <w:r w:rsidRPr="00083D98">
              <w:rPr>
                <w:sz w:val="20"/>
                <w:szCs w:val="20"/>
              </w:rPr>
              <w:t>фалита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66.28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глобулин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Иммуноглобулин человека </w:t>
            </w:r>
            <w:proofErr w:type="spellStart"/>
            <w:r w:rsidRPr="00083D98">
              <w:rPr>
                <w:sz w:val="20"/>
                <w:szCs w:val="20"/>
              </w:rPr>
              <w:t>противостафилококковый</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МИБП - глобулин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Иммуноглобулин человека противостолбнячный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Индинавир</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инсулина короткого действия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аспарт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комбинация аналогов инсулинов короткой и средней продолжительности действия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аспарт</w:t>
            </w:r>
            <w:proofErr w:type="spellEnd"/>
            <w:r w:rsidRPr="00083D98">
              <w:rPr>
                <w:sz w:val="20"/>
                <w:szCs w:val="20"/>
              </w:rPr>
              <w:t xml:space="preserve"> двухфазный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инсулина короткого действия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глулизин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70.93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комбинация инсул</w:t>
            </w:r>
            <w:r w:rsidRPr="00083D98">
              <w:rPr>
                <w:sz w:val="20"/>
                <w:szCs w:val="20"/>
              </w:rPr>
              <w:t>и</w:t>
            </w:r>
            <w:r w:rsidRPr="00083D98">
              <w:rPr>
                <w:sz w:val="20"/>
                <w:szCs w:val="20"/>
              </w:rPr>
              <w:t>нов короткой и средней продолжительности де</w:t>
            </w:r>
            <w:r w:rsidRPr="00083D98">
              <w:rPr>
                <w:sz w:val="20"/>
                <w:szCs w:val="20"/>
              </w:rPr>
              <w:t>й</w:t>
            </w:r>
            <w:r w:rsidRPr="00083D98">
              <w:rPr>
                <w:sz w:val="20"/>
                <w:szCs w:val="20"/>
              </w:rPr>
              <w:t>ствия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Инсулин двухфазный [человеческий генно-инженерный]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58.14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инсулина длительн</w:t>
            </w:r>
            <w:r w:rsidRPr="00083D98">
              <w:rPr>
                <w:sz w:val="20"/>
                <w:szCs w:val="20"/>
              </w:rPr>
              <w:t>о</w:t>
            </w:r>
            <w:r w:rsidRPr="00083D98">
              <w:rPr>
                <w:sz w:val="20"/>
                <w:szCs w:val="20"/>
              </w:rPr>
              <w:t>го действия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детемир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инсулина короткого действия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лизпро</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43.02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 комбинация аналогов инсулинов короткой и средней продолжительности действия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Инсулин </w:t>
            </w:r>
            <w:proofErr w:type="spellStart"/>
            <w:r w:rsidRPr="00083D98">
              <w:rPr>
                <w:sz w:val="20"/>
                <w:szCs w:val="20"/>
              </w:rPr>
              <w:t>лизпро</w:t>
            </w:r>
            <w:proofErr w:type="spellEnd"/>
            <w:r w:rsidRPr="00083D98">
              <w:rPr>
                <w:sz w:val="20"/>
                <w:szCs w:val="20"/>
              </w:rPr>
              <w:t xml:space="preserve"> двухфазный</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73.26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Интерферон альфа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Интерферон альфа-2a</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Интерферон альфа-2b</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lastRenderedPageBreak/>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Интерферон бета-1a</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Интерферон бета-1b</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Интерферон гамма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Интерферон человеческий рекомбинантный альфа-2</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иммунодепрессивное средство - антитела </w:t>
            </w:r>
            <w:proofErr w:type="spellStart"/>
            <w:r w:rsidRPr="00083D98">
              <w:rPr>
                <w:sz w:val="20"/>
                <w:szCs w:val="20"/>
              </w:rPr>
              <w:t>монокл</w:t>
            </w:r>
            <w:r w:rsidRPr="00083D98">
              <w:rPr>
                <w:sz w:val="20"/>
                <w:szCs w:val="20"/>
              </w:rPr>
              <w:t>о</w:t>
            </w:r>
            <w:r w:rsidRPr="00083D98">
              <w:rPr>
                <w:sz w:val="20"/>
                <w:szCs w:val="20"/>
              </w:rPr>
              <w:t>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Инфликсимаб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65.12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антисептическое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Йод+[Калия йодид+ </w:t>
            </w:r>
            <w:proofErr w:type="spellStart"/>
            <w:r w:rsidRPr="00083D98">
              <w:rPr>
                <w:sz w:val="20"/>
                <w:szCs w:val="20"/>
              </w:rPr>
              <w:t>Глицерол</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антисептическое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Йод+[Калия </w:t>
            </w:r>
            <w:proofErr w:type="spellStart"/>
            <w:r w:rsidRPr="00083D98">
              <w:rPr>
                <w:sz w:val="20"/>
                <w:szCs w:val="20"/>
              </w:rPr>
              <w:t>йодид+Глицерол</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34.88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Иринотекан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Ифосфамид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комплексообразующее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Калий-железо гексацианоферрат</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радиопротекторное средство - препарат йода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Калия йодид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тироксина синтеза регулятор - йода препарат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Калия йодид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антисептическое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Калия перманганат</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Кальцитонин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кальциево-фосфорного обмена регулятор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Кальцитонин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59.30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витамин - кальциево-фосфорного обмена регулятор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Кальцитриол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радиофармацевтическое диагностическое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Кальция </w:t>
            </w:r>
            <w:proofErr w:type="spellStart"/>
            <w:r w:rsidRPr="00083D98">
              <w:rPr>
                <w:sz w:val="20"/>
                <w:szCs w:val="20"/>
              </w:rPr>
              <w:t>тринатрия</w:t>
            </w:r>
            <w:proofErr w:type="spellEnd"/>
            <w:r w:rsidRPr="00083D98">
              <w:rPr>
                <w:sz w:val="20"/>
                <w:szCs w:val="20"/>
              </w:rPr>
              <w:t xml:space="preserve"> </w:t>
            </w:r>
            <w:proofErr w:type="spellStart"/>
            <w:r w:rsidRPr="00083D98">
              <w:rPr>
                <w:sz w:val="20"/>
                <w:szCs w:val="20"/>
              </w:rPr>
              <w:t>пентетат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Капецитабин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Капреомицин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холинэстеразы</w:t>
            </w:r>
            <w:proofErr w:type="spellEnd"/>
            <w:r w:rsidRPr="00083D98">
              <w:rPr>
                <w:sz w:val="20"/>
                <w:szCs w:val="20"/>
              </w:rPr>
              <w:t xml:space="preserve"> </w:t>
            </w:r>
            <w:proofErr w:type="spellStart"/>
            <w:r w:rsidRPr="00083D98">
              <w:rPr>
                <w:sz w:val="20"/>
                <w:szCs w:val="20"/>
              </w:rPr>
              <w:t>реактиватор</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Карбоксим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Карведилол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Кармустин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противогрибковое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Каспофунгин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66.28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Кветиапин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почечной недостаточности средство лечения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Кетоаналоги</w:t>
            </w:r>
            <w:proofErr w:type="spellEnd"/>
            <w:r w:rsidRPr="00083D98">
              <w:rPr>
                <w:sz w:val="20"/>
                <w:szCs w:val="20"/>
              </w:rPr>
              <w:t xml:space="preserve"> аминокислот</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60.47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Кетопрофен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линкозамид</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Клиндамицин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антидепрессант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Кломипрамин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антиэстрогенное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Кломифен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Клоназепам</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витамин - кальциево-фосфорного обмена регулятор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Колекальциферол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44.19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противоаллергическое средство - стабилизатор ме</w:t>
            </w:r>
            <w:r w:rsidRPr="00083D98">
              <w:rPr>
                <w:sz w:val="20"/>
                <w:szCs w:val="20"/>
              </w:rPr>
              <w:t>м</w:t>
            </w:r>
            <w:r w:rsidRPr="00083D98">
              <w:rPr>
                <w:sz w:val="20"/>
                <w:szCs w:val="20"/>
              </w:rPr>
              <w:t>бран тучных клеток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Кромоглициевая</w:t>
            </w:r>
            <w:proofErr w:type="spellEnd"/>
            <w:r w:rsidRPr="00083D98">
              <w:rPr>
                <w:sz w:val="20"/>
                <w:szCs w:val="20"/>
              </w:rPr>
              <w:t xml:space="preserve">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55.81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Ламивудин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антиаритмическое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Лаппаконитина</w:t>
            </w:r>
            <w:proofErr w:type="spellEnd"/>
            <w:r w:rsidRPr="00083D98">
              <w:rPr>
                <w:sz w:val="20"/>
                <w:szCs w:val="20"/>
              </w:rPr>
              <w:t xml:space="preserve"> гидробромид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антигельминтное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Левамизол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Леветирацетам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противопаркинсоническое средство комбинирова</w:t>
            </w:r>
            <w:r w:rsidRPr="00083D98">
              <w:rPr>
                <w:sz w:val="20"/>
                <w:szCs w:val="20"/>
              </w:rPr>
              <w:t>н</w:t>
            </w:r>
            <w:r w:rsidRPr="00083D98">
              <w:rPr>
                <w:sz w:val="20"/>
                <w:szCs w:val="20"/>
              </w:rPr>
              <w:t xml:space="preserve">ное (дофамина </w:t>
            </w:r>
            <w:proofErr w:type="spellStart"/>
            <w:r w:rsidRPr="00083D98">
              <w:rPr>
                <w:sz w:val="20"/>
                <w:szCs w:val="20"/>
              </w:rPr>
              <w:t>предшественник+декарбоксилазы</w:t>
            </w:r>
            <w:proofErr w:type="spellEnd"/>
            <w:r w:rsidRPr="00083D98">
              <w:rPr>
                <w:sz w:val="20"/>
                <w:szCs w:val="20"/>
              </w:rPr>
              <w:t xml:space="preserve"> </w:t>
            </w:r>
            <w:proofErr w:type="gramStart"/>
            <w:r w:rsidRPr="00083D98">
              <w:rPr>
                <w:sz w:val="20"/>
                <w:szCs w:val="20"/>
              </w:rPr>
              <w:t>периферической</w:t>
            </w:r>
            <w:proofErr w:type="gram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Леводопа</w:t>
            </w:r>
            <w:proofErr w:type="spellEnd"/>
            <w:r w:rsidRPr="00083D98">
              <w:rPr>
                <w:sz w:val="20"/>
                <w:szCs w:val="20"/>
              </w:rPr>
              <w:t>+[</w:t>
            </w:r>
            <w:proofErr w:type="spellStart"/>
            <w:r w:rsidRPr="00083D98">
              <w:rPr>
                <w:sz w:val="20"/>
                <w:szCs w:val="20"/>
              </w:rPr>
              <w:t>Бенсеразид</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противопаркинсоническое средство комбинирова</w:t>
            </w:r>
            <w:r w:rsidRPr="00083D98">
              <w:rPr>
                <w:sz w:val="20"/>
                <w:szCs w:val="20"/>
              </w:rPr>
              <w:t>н</w:t>
            </w:r>
            <w:r w:rsidRPr="00083D98">
              <w:rPr>
                <w:sz w:val="20"/>
                <w:szCs w:val="20"/>
              </w:rPr>
              <w:t xml:space="preserve">ное (дофамина </w:t>
            </w:r>
            <w:proofErr w:type="spellStart"/>
            <w:r w:rsidRPr="00083D98">
              <w:rPr>
                <w:sz w:val="20"/>
                <w:szCs w:val="20"/>
              </w:rPr>
              <w:t>предшественник+декарбоксилазы</w:t>
            </w:r>
            <w:proofErr w:type="spellEnd"/>
            <w:r w:rsidRPr="00083D98">
              <w:rPr>
                <w:sz w:val="20"/>
                <w:szCs w:val="20"/>
              </w:rPr>
              <w:t xml:space="preserve"> </w:t>
            </w:r>
            <w:proofErr w:type="gramStart"/>
            <w:r w:rsidRPr="00083D98">
              <w:rPr>
                <w:sz w:val="20"/>
                <w:szCs w:val="20"/>
              </w:rPr>
              <w:t>периферической</w:t>
            </w:r>
            <w:proofErr w:type="gram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Леводопа</w:t>
            </w:r>
            <w:proofErr w:type="spellEnd"/>
            <w:r w:rsidRPr="00083D98">
              <w:rPr>
                <w:sz w:val="20"/>
                <w:szCs w:val="20"/>
              </w:rPr>
              <w:t>+[</w:t>
            </w:r>
            <w:proofErr w:type="spellStart"/>
            <w:r w:rsidRPr="00083D98">
              <w:rPr>
                <w:sz w:val="20"/>
                <w:szCs w:val="20"/>
              </w:rPr>
              <w:t>Карбидопа</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Левомепромазин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гестаген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Левоноргестрел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кардиотоническое</w:t>
            </w:r>
            <w:proofErr w:type="spellEnd"/>
            <w:r w:rsidRPr="00083D98">
              <w:rPr>
                <w:sz w:val="20"/>
                <w:szCs w:val="20"/>
              </w:rPr>
              <w:t xml:space="preserve"> средство </w:t>
            </w:r>
            <w:proofErr w:type="spellStart"/>
            <w:r w:rsidRPr="00083D98">
              <w:rPr>
                <w:sz w:val="20"/>
                <w:szCs w:val="20"/>
              </w:rPr>
              <w:t>негликозидной</w:t>
            </w:r>
            <w:proofErr w:type="spellEnd"/>
            <w:r w:rsidRPr="00083D98">
              <w:rPr>
                <w:sz w:val="20"/>
                <w:szCs w:val="20"/>
              </w:rPr>
              <w:t xml:space="preserve"> структ</w:t>
            </w:r>
            <w:r w:rsidRPr="00083D98">
              <w:rPr>
                <w:sz w:val="20"/>
                <w:szCs w:val="20"/>
              </w:rPr>
              <w:t>у</w:t>
            </w:r>
            <w:r w:rsidRPr="00083D98">
              <w:rPr>
                <w:sz w:val="20"/>
                <w:szCs w:val="20"/>
              </w:rPr>
              <w:t>ры</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Левосимендан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60.47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Лейпрорелин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иммуномодулирующее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Леналидомид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Лефлуномид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Лефлуномид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Лидокаин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противомикробное средство - </w:t>
            </w:r>
            <w:proofErr w:type="spellStart"/>
            <w:r w:rsidRPr="00083D98">
              <w:rPr>
                <w:sz w:val="20"/>
                <w:szCs w:val="20"/>
              </w:rPr>
              <w:t>фторхинолон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Ломефлоксацин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68.60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Ломефлокс</w:t>
            </w:r>
            <w:r w:rsidRPr="00083D98">
              <w:rPr>
                <w:sz w:val="20"/>
                <w:szCs w:val="20"/>
              </w:rPr>
              <w:t>а</w:t>
            </w:r>
            <w:r w:rsidRPr="00083D98">
              <w:rPr>
                <w:sz w:val="20"/>
                <w:szCs w:val="20"/>
              </w:rPr>
              <w:t>цин+Пиразинамид+Протионамид+Этамбутол</w:t>
            </w:r>
            <w:proofErr w:type="spellEnd"/>
            <w:r w:rsidRPr="00083D98">
              <w:rPr>
                <w:sz w:val="20"/>
                <w:szCs w:val="20"/>
              </w:rPr>
              <w:t>+[Пиридоксин]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lastRenderedPageBreak/>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lastRenderedPageBreak/>
              <w:t>Ломустин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56.98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Лопинавир+Ритонавир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Лопинавир+Ритонавир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69.77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анксиолитическое</w:t>
            </w:r>
            <w:proofErr w:type="spellEnd"/>
            <w:r w:rsidRPr="00083D98">
              <w:rPr>
                <w:color w:val="FF0000"/>
                <w:sz w:val="20"/>
                <w:szCs w:val="20"/>
              </w:rPr>
              <w:t xml:space="preserve"> средство (транквилизатор)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Лоразепам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антигельминтное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Мебендазол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радиофармацевтическое диагностическое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Меброфенин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гестаген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Медроксипрогестерон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Мелфалан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Мельдоний</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Мемантин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деменции средство лечения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Мемантин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Меркаптопурин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Меропенем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антидот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Месна</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34.88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Метилфенилтиометил-диметиламинометил-гидроксиброминдол</w:t>
            </w:r>
            <w:proofErr w:type="spellEnd"/>
            <w:r w:rsidRPr="00083D98">
              <w:rPr>
                <w:sz w:val="20"/>
                <w:szCs w:val="20"/>
              </w:rPr>
              <w:t xml:space="preserve"> карбоновой кислоты этиловый эфир (</w:t>
            </w:r>
            <w:proofErr w:type="spellStart"/>
            <w:r w:rsidRPr="00083D98">
              <w:rPr>
                <w:sz w:val="20"/>
                <w:szCs w:val="20"/>
              </w:rPr>
              <w:t>Умифеновир</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бета-адреноблокатор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Метопролол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Метформин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для перорального пр</w:t>
            </w:r>
            <w:r w:rsidRPr="00083D98">
              <w:rPr>
                <w:sz w:val="20"/>
                <w:szCs w:val="20"/>
              </w:rPr>
              <w:t>и</w:t>
            </w:r>
            <w:r w:rsidRPr="00083D98">
              <w:rPr>
                <w:sz w:val="20"/>
                <w:szCs w:val="20"/>
              </w:rPr>
              <w:t>менения комбинированное (</w:t>
            </w:r>
            <w:proofErr w:type="spellStart"/>
            <w:r w:rsidRPr="00083D98">
              <w:rPr>
                <w:sz w:val="20"/>
                <w:szCs w:val="20"/>
              </w:rPr>
              <w:t>бигуанид+препарат</w:t>
            </w:r>
            <w:proofErr w:type="spellEnd"/>
            <w:r w:rsidRPr="00083D98">
              <w:rPr>
                <w:sz w:val="20"/>
                <w:szCs w:val="20"/>
              </w:rPr>
              <w:t xml:space="preserve"> группы </w:t>
            </w:r>
            <w:proofErr w:type="spellStart"/>
            <w:r w:rsidRPr="00083D98">
              <w:rPr>
                <w:sz w:val="20"/>
                <w:szCs w:val="20"/>
              </w:rPr>
              <w:t>сульфонилмочевины</w:t>
            </w:r>
            <w:proofErr w:type="spellEnd"/>
            <w:r w:rsidRPr="00083D98">
              <w:rPr>
                <w:sz w:val="20"/>
                <w:szCs w:val="20"/>
              </w:rPr>
              <w:t>)</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Метформин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67.44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противомалярийное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Мефлохин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снотворное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Мидазолам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родовой деятельности стимулятор - простагландина E1 аналог синтетический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Мизопростол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противогрибковое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Микафунгин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Микофенолата</w:t>
            </w:r>
            <w:proofErr w:type="spellEnd"/>
            <w:r w:rsidRPr="00083D98">
              <w:rPr>
                <w:sz w:val="20"/>
                <w:szCs w:val="20"/>
              </w:rPr>
              <w:t xml:space="preserve"> </w:t>
            </w:r>
            <w:proofErr w:type="spellStart"/>
            <w:r w:rsidRPr="00083D98">
              <w:rPr>
                <w:sz w:val="20"/>
                <w:szCs w:val="20"/>
              </w:rPr>
              <w:t>мофетил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Микофеноловая</w:t>
            </w:r>
            <w:proofErr w:type="spellEnd"/>
            <w:r w:rsidRPr="00083D98">
              <w:rPr>
                <w:sz w:val="20"/>
                <w:szCs w:val="20"/>
              </w:rPr>
              <w:t xml:space="preserve">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70.93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Митоксантрон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Митомицин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43.02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опиоидных рецепторов антагонист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Налтрексон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анаболическое стероидное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Нандролон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противогрибковое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Натамицин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44.19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электролитов баланс восстанавливающее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Натрия </w:t>
            </w:r>
            <w:proofErr w:type="spellStart"/>
            <w:r w:rsidRPr="00083D98">
              <w:rPr>
                <w:sz w:val="20"/>
                <w:szCs w:val="20"/>
              </w:rPr>
              <w:t>лактата</w:t>
            </w:r>
            <w:proofErr w:type="spellEnd"/>
            <w:r w:rsidRPr="00083D98">
              <w:rPr>
                <w:sz w:val="20"/>
                <w:szCs w:val="20"/>
              </w:rPr>
              <w:t xml:space="preserve"> раствор сложный [Калия </w:t>
            </w:r>
            <w:proofErr w:type="spellStart"/>
            <w:r w:rsidRPr="00083D98">
              <w:rPr>
                <w:sz w:val="20"/>
                <w:szCs w:val="20"/>
              </w:rPr>
              <w:t>хл</w:t>
            </w:r>
            <w:r w:rsidRPr="00083D98">
              <w:rPr>
                <w:sz w:val="20"/>
                <w:szCs w:val="20"/>
              </w:rPr>
              <w:t>о</w:t>
            </w:r>
            <w:r w:rsidRPr="00083D98">
              <w:rPr>
                <w:sz w:val="20"/>
                <w:szCs w:val="20"/>
              </w:rPr>
              <w:t>рид+Кальция</w:t>
            </w:r>
            <w:proofErr w:type="spellEnd"/>
            <w:r w:rsidRPr="00083D98">
              <w:rPr>
                <w:sz w:val="20"/>
                <w:szCs w:val="20"/>
              </w:rPr>
              <w:t xml:space="preserve"> </w:t>
            </w:r>
            <w:proofErr w:type="spellStart"/>
            <w:r w:rsidRPr="00083D98">
              <w:rPr>
                <w:sz w:val="20"/>
                <w:szCs w:val="20"/>
              </w:rPr>
              <w:t>хлорид+Натрия</w:t>
            </w:r>
            <w:proofErr w:type="spellEnd"/>
            <w:r w:rsidRPr="00083D98">
              <w:rPr>
                <w:sz w:val="20"/>
                <w:szCs w:val="20"/>
              </w:rPr>
              <w:t xml:space="preserve"> </w:t>
            </w:r>
            <w:proofErr w:type="spellStart"/>
            <w:r w:rsidRPr="00083D98">
              <w:rPr>
                <w:sz w:val="20"/>
                <w:szCs w:val="20"/>
              </w:rPr>
              <w:t>хлорид+Натрия</w:t>
            </w:r>
            <w:proofErr w:type="spellEnd"/>
            <w:r w:rsidRPr="00083D98">
              <w:rPr>
                <w:sz w:val="20"/>
                <w:szCs w:val="20"/>
              </w:rPr>
              <w:t xml:space="preserve"> </w:t>
            </w:r>
            <w:proofErr w:type="spellStart"/>
            <w:r w:rsidRPr="00083D98">
              <w:rPr>
                <w:sz w:val="20"/>
                <w:szCs w:val="20"/>
              </w:rPr>
              <w:t>лактат</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 xml:space="preserve">Натрия хлорида раствор сложный [Калия </w:t>
            </w:r>
            <w:proofErr w:type="spellStart"/>
            <w:r w:rsidRPr="00083D98">
              <w:rPr>
                <w:color w:val="FF0000"/>
                <w:sz w:val="20"/>
                <w:szCs w:val="20"/>
              </w:rPr>
              <w:t>хл</w:t>
            </w:r>
            <w:r w:rsidRPr="00083D98">
              <w:rPr>
                <w:color w:val="FF0000"/>
                <w:sz w:val="20"/>
                <w:szCs w:val="20"/>
              </w:rPr>
              <w:t>о</w:t>
            </w:r>
            <w:r w:rsidRPr="00083D98">
              <w:rPr>
                <w:color w:val="FF0000"/>
                <w:sz w:val="20"/>
                <w:szCs w:val="20"/>
              </w:rPr>
              <w:t>рид+Кальция</w:t>
            </w:r>
            <w:proofErr w:type="spellEnd"/>
            <w:r w:rsidRPr="00083D98">
              <w:rPr>
                <w:color w:val="FF0000"/>
                <w:sz w:val="20"/>
                <w:szCs w:val="20"/>
              </w:rPr>
              <w:t xml:space="preserve"> </w:t>
            </w:r>
            <w:proofErr w:type="spellStart"/>
            <w:r w:rsidRPr="00083D98">
              <w:rPr>
                <w:color w:val="FF0000"/>
                <w:sz w:val="20"/>
                <w:szCs w:val="20"/>
              </w:rPr>
              <w:t>хлорид+Натрия</w:t>
            </w:r>
            <w:proofErr w:type="spellEnd"/>
            <w:r w:rsidRPr="00083D98">
              <w:rPr>
                <w:color w:val="FF0000"/>
                <w:sz w:val="20"/>
                <w:szCs w:val="20"/>
              </w:rPr>
              <w:t xml:space="preserve"> хлорид]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Невирапин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Неларабин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Нелфинавир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протеинтирозинкин</w:t>
            </w:r>
            <w:r w:rsidRPr="00083D98">
              <w:rPr>
                <w:sz w:val="20"/>
                <w:szCs w:val="20"/>
              </w:rPr>
              <w:t>а</w:t>
            </w:r>
            <w:r w:rsidRPr="00083D98">
              <w:rPr>
                <w:sz w:val="20"/>
                <w:szCs w:val="20"/>
              </w:rPr>
              <w:t>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Нилотиниб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снотворное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Нитразепам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гестаген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Норэтистерон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74.42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анксиолитическое</w:t>
            </w:r>
            <w:proofErr w:type="spellEnd"/>
            <w:r w:rsidRPr="00083D98">
              <w:rPr>
                <w:sz w:val="20"/>
                <w:szCs w:val="20"/>
              </w:rPr>
              <w:t xml:space="preserve"> средство (транквилизатор)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Оксазепам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63.95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Оксалиплатин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Оксалиплатин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антибиотик-пенициллин полусинтетический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Оксациллин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гипофиза гормон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Окситоцин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Окскарбазепин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Окскарбазепин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Октоког</w:t>
            </w:r>
            <w:proofErr w:type="spellEnd"/>
            <w:r w:rsidRPr="00083D98">
              <w:rPr>
                <w:color w:val="FF0000"/>
                <w:sz w:val="20"/>
                <w:szCs w:val="20"/>
              </w:rPr>
              <w:t xml:space="preserve"> альфа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Октреотид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Оланзапин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Омепразол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Ондансетрон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Паклитаксел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антидепрессант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Пароксетин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lastRenderedPageBreak/>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Пеметрексед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63.95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противовоспалительное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Пеницилламин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70.93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Перфеназин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противоглаукомное средство - м-</w:t>
            </w:r>
            <w:proofErr w:type="spellStart"/>
            <w:r w:rsidRPr="00083D98">
              <w:rPr>
                <w:sz w:val="20"/>
                <w:szCs w:val="20"/>
              </w:rPr>
              <w:t>холиномиметик</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Пилокарпин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противоглаукомное средство - м-</w:t>
            </w:r>
            <w:proofErr w:type="spellStart"/>
            <w:r w:rsidRPr="00083D98">
              <w:rPr>
                <w:sz w:val="20"/>
                <w:szCs w:val="20"/>
              </w:rPr>
              <w:t>холиномиметик</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Пилокарпин+[</w:t>
            </w:r>
            <w:proofErr w:type="spellStart"/>
            <w:r w:rsidRPr="00083D98">
              <w:rPr>
                <w:sz w:val="20"/>
                <w:szCs w:val="20"/>
              </w:rPr>
              <w:t>Метилцеллюлоза</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противовоспалительное средство для местного пр</w:t>
            </w:r>
            <w:r w:rsidRPr="00083D98">
              <w:rPr>
                <w:sz w:val="20"/>
                <w:szCs w:val="20"/>
              </w:rPr>
              <w:t>и</w:t>
            </w:r>
            <w:r w:rsidRPr="00083D98">
              <w:rPr>
                <w:sz w:val="20"/>
                <w:szCs w:val="20"/>
              </w:rPr>
              <w:t>менения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Пимекролимус</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антидепрессант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Пипофезин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Пиразинамид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холинэстеразы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Пиридостигмина</w:t>
            </w:r>
            <w:proofErr w:type="spellEnd"/>
            <w:r w:rsidRPr="00083D98">
              <w:rPr>
                <w:sz w:val="20"/>
                <w:szCs w:val="20"/>
              </w:rPr>
              <w:t xml:space="preserve"> бромид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антисептическое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Повидон</w:t>
            </w:r>
            <w:proofErr w:type="spellEnd"/>
            <w:r w:rsidRPr="00083D98">
              <w:rPr>
                <w:sz w:val="20"/>
                <w:szCs w:val="20"/>
              </w:rPr>
              <w:t>-Йод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антигельминтное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Празиквантел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59.30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дофаминовых</w:t>
            </w:r>
            <w:proofErr w:type="spellEnd"/>
            <w:r w:rsidRPr="00083D98">
              <w:rPr>
                <w:sz w:val="20"/>
                <w:szCs w:val="20"/>
              </w:rPr>
              <w:t xml:space="preserve"> рецепторов агонист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Прамипексол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68.60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Прегабалин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Прегабалин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глюкокортикостероид</w:t>
            </w:r>
            <w:proofErr w:type="spellEnd"/>
            <w:r w:rsidRPr="00083D98">
              <w:rPr>
                <w:sz w:val="20"/>
                <w:szCs w:val="20"/>
              </w:rPr>
              <w:t xml:space="preserve"> для местного применения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Преднизолон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гестаген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Прогестерон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Прокарбазин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анальгезирующее наркотическое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Пропионилфенилэтоксиэтилпиперидин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Протамина сульфат</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Протионамид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фибринолитическое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Проурокиназа</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Пэгинтерферон</w:t>
            </w:r>
            <w:proofErr w:type="spellEnd"/>
            <w:r w:rsidRPr="00083D98">
              <w:rPr>
                <w:sz w:val="20"/>
                <w:szCs w:val="20"/>
              </w:rPr>
              <w:t xml:space="preserve"> альфа-2a</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70.93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цитокин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Пэгинтерферон</w:t>
            </w:r>
            <w:proofErr w:type="spellEnd"/>
            <w:r w:rsidRPr="00083D98">
              <w:rPr>
                <w:sz w:val="20"/>
                <w:szCs w:val="20"/>
              </w:rPr>
              <w:t xml:space="preserve"> альфа-2b</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73.26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Ралтегравир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Ралтитрексид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Ранибизумаб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70.93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раствор для </w:t>
            </w:r>
            <w:proofErr w:type="spellStart"/>
            <w:r w:rsidRPr="00083D98">
              <w:rPr>
                <w:sz w:val="20"/>
                <w:szCs w:val="20"/>
              </w:rPr>
              <w:t>перитонеального</w:t>
            </w:r>
            <w:proofErr w:type="spellEnd"/>
            <w:r w:rsidRPr="00083D98">
              <w:rPr>
                <w:sz w:val="20"/>
                <w:szCs w:val="20"/>
              </w:rPr>
              <w:t xml:space="preserve"> диализа</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Растворы для </w:t>
            </w:r>
            <w:proofErr w:type="spellStart"/>
            <w:r w:rsidRPr="00083D98">
              <w:rPr>
                <w:sz w:val="20"/>
                <w:szCs w:val="20"/>
              </w:rPr>
              <w:t>перитонеального</w:t>
            </w:r>
            <w:proofErr w:type="spellEnd"/>
            <w:r w:rsidRPr="00083D98">
              <w:rPr>
                <w:sz w:val="20"/>
                <w:szCs w:val="20"/>
              </w:rPr>
              <w:t xml:space="preserve"> диализа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Репаглинид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гипогликемическое средство для перорального пр</w:t>
            </w:r>
            <w:r w:rsidRPr="00083D98">
              <w:rPr>
                <w:sz w:val="20"/>
                <w:szCs w:val="20"/>
              </w:rPr>
              <w:t>и</w:t>
            </w:r>
            <w:r w:rsidRPr="00083D98">
              <w:rPr>
                <w:sz w:val="20"/>
                <w:szCs w:val="20"/>
              </w:rPr>
              <w:t>менения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Репаглинид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витамин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Ретинол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Рибавирин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Рибавирин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антикоагулянтное</w:t>
            </w:r>
            <w:proofErr w:type="spellEnd"/>
            <w:r w:rsidRPr="00083D98">
              <w:rPr>
                <w:sz w:val="20"/>
                <w:szCs w:val="20"/>
              </w:rPr>
              <w:t xml:space="preserve"> средство прямого действия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Ривароксабан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холинэстеразы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Ривастигмин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Рисперидон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Ритонавир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Ритуксимаб</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62.79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рифамицин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Рифабутин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63.95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рифамицин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Рифамицин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52.33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 комбинированное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Рифампицин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98.84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гипогликемическое средство для перорального пр</w:t>
            </w:r>
            <w:r w:rsidRPr="00083D98">
              <w:rPr>
                <w:color w:val="FF0000"/>
                <w:sz w:val="20"/>
                <w:szCs w:val="20"/>
              </w:rPr>
              <w:t>и</w:t>
            </w:r>
            <w:r w:rsidRPr="00083D98">
              <w:rPr>
                <w:color w:val="FF0000"/>
                <w:sz w:val="20"/>
                <w:szCs w:val="20"/>
              </w:rPr>
              <w:t>менения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Росиглитазон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Саквинавир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кератолитическое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Салициловая кислота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бронходилатирующее</w:t>
            </w:r>
            <w:proofErr w:type="spellEnd"/>
            <w:r w:rsidRPr="00083D98">
              <w:rPr>
                <w:sz w:val="20"/>
                <w:szCs w:val="20"/>
              </w:rPr>
              <w:t xml:space="preserve"> средство комбинированное (бета2-адреномиметик </w:t>
            </w:r>
            <w:proofErr w:type="spellStart"/>
            <w:r w:rsidRPr="00083D98">
              <w:rPr>
                <w:sz w:val="20"/>
                <w:szCs w:val="20"/>
              </w:rPr>
              <w:t>селекти</w:t>
            </w:r>
            <w:r w:rsidRPr="00083D98">
              <w:rPr>
                <w:sz w:val="20"/>
                <w:szCs w:val="20"/>
              </w:rPr>
              <w:t>в</w:t>
            </w:r>
            <w:r w:rsidRPr="00083D98">
              <w:rPr>
                <w:sz w:val="20"/>
                <w:szCs w:val="20"/>
              </w:rPr>
              <w:t>ный+глюкокортикостероид</w:t>
            </w:r>
            <w:proofErr w:type="spellEnd"/>
            <w:r w:rsidRPr="00083D98">
              <w:rPr>
                <w:sz w:val="20"/>
                <w:szCs w:val="20"/>
              </w:rPr>
              <w:t xml:space="preserve"> местный)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Салметерол+Флутиказон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Сальбутамол</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Сертиндол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антидепрессант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Сертралин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соматотропный гормон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Соматропин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95.35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Сорафениб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73.26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противомикробное средство - </w:t>
            </w:r>
            <w:proofErr w:type="spellStart"/>
            <w:r w:rsidRPr="00083D98">
              <w:rPr>
                <w:sz w:val="20"/>
                <w:szCs w:val="20"/>
              </w:rPr>
              <w:t>фторхинолон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Спарфлоксацин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68.60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Ставудин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аминогликозид</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Стрептомицин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34.88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остеопороза средство лечения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Стронция </w:t>
            </w:r>
            <w:proofErr w:type="spellStart"/>
            <w:r w:rsidRPr="00083D98">
              <w:rPr>
                <w:sz w:val="20"/>
                <w:szCs w:val="20"/>
              </w:rPr>
              <w:t>ранелат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миорелаксант</w:t>
            </w:r>
            <w:proofErr w:type="spellEnd"/>
            <w:r w:rsidRPr="00083D98">
              <w:rPr>
                <w:sz w:val="20"/>
                <w:szCs w:val="20"/>
              </w:rPr>
              <w:t xml:space="preserve"> </w:t>
            </w:r>
            <w:proofErr w:type="gramStart"/>
            <w:r w:rsidRPr="00083D98">
              <w:rPr>
                <w:sz w:val="20"/>
                <w:szCs w:val="20"/>
              </w:rPr>
              <w:t>деполяризующий</w:t>
            </w:r>
            <w:proofErr w:type="gramEnd"/>
            <w:r w:rsidRPr="00083D98">
              <w:rPr>
                <w:sz w:val="20"/>
                <w:szCs w:val="20"/>
              </w:rPr>
              <w:t xml:space="preserve"> периферического </w:t>
            </w:r>
            <w:r w:rsidRPr="00083D98">
              <w:rPr>
                <w:sz w:val="20"/>
                <w:szCs w:val="20"/>
              </w:rPr>
              <w:lastRenderedPageBreak/>
              <w:t>действия</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lastRenderedPageBreak/>
              <w:t>Суксаметония</w:t>
            </w:r>
            <w:proofErr w:type="spellEnd"/>
            <w:r w:rsidRPr="00083D98">
              <w:rPr>
                <w:sz w:val="20"/>
                <w:szCs w:val="20"/>
              </w:rPr>
              <w:t xml:space="preserve"> йодид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lastRenderedPageBreak/>
              <w:t xml:space="preserve">противоопухолевое средство - </w:t>
            </w:r>
            <w:proofErr w:type="spellStart"/>
            <w:r w:rsidRPr="00083D98">
              <w:rPr>
                <w:sz w:val="20"/>
                <w:szCs w:val="20"/>
              </w:rPr>
              <w:t>протеинтирозинкин</w:t>
            </w:r>
            <w:r w:rsidRPr="00083D98">
              <w:rPr>
                <w:sz w:val="20"/>
                <w:szCs w:val="20"/>
              </w:rPr>
              <w:t>а</w:t>
            </w:r>
            <w:r w:rsidRPr="00083D98">
              <w:rPr>
                <w:sz w:val="20"/>
                <w:szCs w:val="20"/>
              </w:rPr>
              <w:t>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Сунитиниб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Такролимус</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антиэстроген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Тамоксифен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альфа1-адреноблокатор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Тамсулозин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30.23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Телбивудин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Темозоломид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59.30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Теризидон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андроген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Тестостерон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андроген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Тестостерон [смесь эфиров]</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91.86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радиофармацевтическое диагностическое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Технеция [99mTс] оксабифор</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радиофармацевтическое диагностическое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 xml:space="preserve">Технеция [99mTс] </w:t>
            </w:r>
            <w:proofErr w:type="spellStart"/>
            <w:r w:rsidRPr="00083D98">
              <w:rPr>
                <w:color w:val="FF0000"/>
                <w:sz w:val="20"/>
                <w:szCs w:val="20"/>
              </w:rPr>
              <w:t>фитат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иммуностимулирующее средство - индуктор образования интерферонов</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Тилорон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бета-адреноблокатор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Тимолол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68.60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м-</w:t>
            </w:r>
            <w:proofErr w:type="spellStart"/>
            <w:r w:rsidRPr="00083D98">
              <w:rPr>
                <w:sz w:val="20"/>
                <w:szCs w:val="20"/>
              </w:rPr>
              <w:t>холиноблокатор</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Тиотропия</w:t>
            </w:r>
            <w:proofErr w:type="spellEnd"/>
            <w:r w:rsidRPr="00083D98">
              <w:rPr>
                <w:sz w:val="20"/>
                <w:szCs w:val="20"/>
              </w:rPr>
              <w:t xml:space="preserve"> бромид</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roofErr w:type="spellStart"/>
            <w:r w:rsidRPr="00083D98">
              <w:rPr>
                <w:sz w:val="20"/>
                <w:szCs w:val="20"/>
              </w:rPr>
              <w:t>аминогликозид</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Тобрамицин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Топирамат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40.70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Тоцилизумаб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Трастузумаб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Третиноин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65.12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Трипторелин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73.26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альфа-</w:t>
            </w:r>
            <w:proofErr w:type="spellStart"/>
            <w:r w:rsidRPr="00083D98">
              <w:rPr>
                <w:sz w:val="20"/>
                <w:szCs w:val="20"/>
              </w:rPr>
              <w:t>адреноблокатор</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Урапидил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Фактор свертывания крови IX</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84.88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Фактор свертывания крови VII</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Фактор свертывания крови VIII</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Факторы свертывания крови II, IX и X в комбинации</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Фамотидин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Фенитоин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Фенобарбитал</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антибиотик-пенициллин биосинтетический</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Феноксиметилпенициллин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97.67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гиполипидемическое</w:t>
            </w:r>
            <w:proofErr w:type="spellEnd"/>
            <w:r w:rsidRPr="00083D98">
              <w:rPr>
                <w:sz w:val="20"/>
                <w:szCs w:val="20"/>
              </w:rPr>
              <w:t xml:space="preserve"> средство - </w:t>
            </w:r>
            <w:proofErr w:type="spellStart"/>
            <w:r w:rsidRPr="00083D98">
              <w:rPr>
                <w:sz w:val="20"/>
                <w:szCs w:val="20"/>
              </w:rPr>
              <w:t>фибрат</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Фенофибрат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59.30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лейкопоэза</w:t>
            </w:r>
            <w:proofErr w:type="spellEnd"/>
            <w:r w:rsidRPr="00083D98">
              <w:rPr>
                <w:sz w:val="20"/>
                <w:szCs w:val="20"/>
              </w:rPr>
              <w:t xml:space="preserve"> стимулятор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Филграстим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5-альфа </w:t>
            </w:r>
            <w:proofErr w:type="spellStart"/>
            <w:r w:rsidRPr="00083D98">
              <w:rPr>
                <w:sz w:val="20"/>
                <w:szCs w:val="20"/>
              </w:rPr>
              <w:t>редуктазы</w:t>
            </w:r>
            <w:proofErr w:type="spellEnd"/>
            <w:r w:rsidRPr="00083D98">
              <w:rPr>
                <w:sz w:val="20"/>
                <w:szCs w:val="20"/>
              </w:rPr>
              <w:t xml:space="preserve"> ингибитор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Финастерид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Флударабин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минералокортикостероид</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Флудрокортизон</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Флуконазол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антидепрессант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Флуоксетин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диагностическое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Флуоресцеин</w:t>
            </w:r>
            <w:proofErr w:type="spellEnd"/>
            <w:r w:rsidRPr="00083D98">
              <w:rPr>
                <w:sz w:val="20"/>
                <w:szCs w:val="20"/>
              </w:rPr>
              <w:t xml:space="preserve"> натрия</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Флупентиксол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52.33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антиандроген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Флутамид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антипсихотическое средство (нейролептик)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Флуфеназин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фолликулостимулирующее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Фоллитропин альфа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ноотропное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Фонтурацетам</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бронходилатирующее</w:t>
            </w:r>
            <w:proofErr w:type="spellEnd"/>
            <w:r w:rsidRPr="00083D98">
              <w:rPr>
                <w:sz w:val="20"/>
                <w:szCs w:val="20"/>
              </w:rPr>
              <w:t xml:space="preserve"> средство - бета2-адреномиметик </w:t>
            </w:r>
            <w:proofErr w:type="gramStart"/>
            <w:r w:rsidRPr="00083D98">
              <w:rPr>
                <w:sz w:val="20"/>
                <w:szCs w:val="20"/>
              </w:rPr>
              <w:t>селективный</w:t>
            </w:r>
            <w:proofErr w:type="gram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Формотерол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51.16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Фосампренавир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83.72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Фосфазид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82.56</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Фторурацил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26.74</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антиэстроген</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Фулвестрант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55.81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Хлорамбуцил</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гонадотропин-</w:t>
            </w:r>
            <w:proofErr w:type="spellStart"/>
            <w:r w:rsidRPr="00083D98">
              <w:rPr>
                <w:sz w:val="20"/>
                <w:szCs w:val="20"/>
              </w:rPr>
              <w:t>рилизинг</w:t>
            </w:r>
            <w:proofErr w:type="spellEnd"/>
            <w:r w:rsidRPr="00083D98">
              <w:rPr>
                <w:sz w:val="20"/>
                <w:szCs w:val="20"/>
              </w:rPr>
              <w:t xml:space="preserve"> гормона аналог</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Цетрореликс</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93.02</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антитела </w:t>
            </w:r>
            <w:proofErr w:type="spellStart"/>
            <w:r w:rsidRPr="00083D98">
              <w:rPr>
                <w:sz w:val="20"/>
                <w:szCs w:val="20"/>
              </w:rPr>
              <w:t>моноклональные</w:t>
            </w:r>
            <w:proofErr w:type="spellEnd"/>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Цетуксимаб</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72.09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антибиотик-цефалоспорин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Цефалексин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52.33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roofErr w:type="spellStart"/>
            <w:r w:rsidRPr="00083D98">
              <w:rPr>
                <w:color w:val="FF0000"/>
                <w:sz w:val="20"/>
                <w:szCs w:val="20"/>
              </w:rPr>
              <w:t>Цефтриаксон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антибиотик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Циклосерин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lastRenderedPageBreak/>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Циклоспорин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54.65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антипаратиреоидное</w:t>
            </w:r>
            <w:proofErr w:type="spellEnd"/>
            <w:r w:rsidRPr="00083D98">
              <w:rPr>
                <w:sz w:val="20"/>
                <w:szCs w:val="20"/>
              </w:rPr>
              <w:t xml:space="preserve">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Цинакальцет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антидот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Цинка </w:t>
            </w:r>
            <w:proofErr w:type="spellStart"/>
            <w:r w:rsidRPr="00083D98">
              <w:rPr>
                <w:sz w:val="20"/>
                <w:szCs w:val="20"/>
              </w:rPr>
              <w:t>бисвинилимидазола</w:t>
            </w:r>
            <w:proofErr w:type="spellEnd"/>
            <w:r w:rsidRPr="00083D98">
              <w:rPr>
                <w:sz w:val="20"/>
                <w:szCs w:val="20"/>
              </w:rPr>
              <w:t xml:space="preserve"> </w:t>
            </w:r>
            <w:proofErr w:type="spellStart"/>
            <w:r w:rsidRPr="00083D98">
              <w:rPr>
                <w:sz w:val="20"/>
                <w:szCs w:val="20"/>
              </w:rPr>
              <w:t>диацетат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 xml:space="preserve">противоопухолевое средство - </w:t>
            </w:r>
            <w:proofErr w:type="spellStart"/>
            <w:r w:rsidRPr="00083D98">
              <w:rPr>
                <w:sz w:val="20"/>
                <w:szCs w:val="20"/>
              </w:rPr>
              <w:t>алкилирующее</w:t>
            </w:r>
            <w:proofErr w:type="spellEnd"/>
            <w:r w:rsidRPr="00083D98">
              <w:rPr>
                <w:sz w:val="20"/>
                <w:szCs w:val="20"/>
              </w:rPr>
              <w:t xml:space="preserve"> с</w:t>
            </w:r>
            <w:r w:rsidRPr="00083D98">
              <w:rPr>
                <w:sz w:val="20"/>
                <w:szCs w:val="20"/>
              </w:rPr>
              <w:t>о</w:t>
            </w:r>
            <w:r w:rsidRPr="00083D98">
              <w:rPr>
                <w:sz w:val="20"/>
                <w:szCs w:val="20"/>
              </w:rPr>
              <w:t>единение</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Цисплатин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антиметаболит</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Цитарабин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31.40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Эверолимус</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69.77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Энтекавир</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Энфувиртид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88.37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антибиотик</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Эпирубицин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61.63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Эпоэтин</w:t>
            </w:r>
            <w:proofErr w:type="spellEnd"/>
            <w:r w:rsidRPr="00083D98">
              <w:rPr>
                <w:sz w:val="20"/>
                <w:szCs w:val="20"/>
              </w:rPr>
              <w:t xml:space="preserve"> альфа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36.05</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Эпоэтин</w:t>
            </w:r>
            <w:proofErr w:type="spellEnd"/>
            <w:r w:rsidRPr="00083D98">
              <w:rPr>
                <w:sz w:val="20"/>
                <w:szCs w:val="20"/>
              </w:rPr>
              <w:t xml:space="preserve"> бета</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37.21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гемопоэза</w:t>
            </w:r>
            <w:proofErr w:type="spellEnd"/>
            <w:r w:rsidRPr="00083D98">
              <w:rPr>
                <w:sz w:val="20"/>
                <w:szCs w:val="20"/>
              </w:rPr>
              <w:t xml:space="preserve"> стимулятор</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Эпоэтин</w:t>
            </w:r>
            <w:proofErr w:type="spellEnd"/>
            <w:r w:rsidRPr="00083D98">
              <w:rPr>
                <w:sz w:val="20"/>
                <w:szCs w:val="20"/>
              </w:rPr>
              <w:t xml:space="preserve"> бета [</w:t>
            </w:r>
            <w:proofErr w:type="spellStart"/>
            <w:r w:rsidRPr="00083D98">
              <w:rPr>
                <w:sz w:val="20"/>
                <w:szCs w:val="20"/>
              </w:rPr>
              <w:t>метоксиполиэтиленгликоль</w:t>
            </w:r>
            <w:proofErr w:type="spell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79.07</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гемостатическое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Эптаког</w:t>
            </w:r>
            <w:proofErr w:type="spellEnd"/>
            <w:r w:rsidRPr="00083D98">
              <w:rPr>
                <w:sz w:val="20"/>
                <w:szCs w:val="20"/>
              </w:rPr>
              <w:t xml:space="preserve"> альфа [</w:t>
            </w:r>
            <w:proofErr w:type="gramStart"/>
            <w:r w:rsidRPr="00083D98">
              <w:rPr>
                <w:sz w:val="20"/>
                <w:szCs w:val="20"/>
              </w:rPr>
              <w:t>активированный</w:t>
            </w:r>
            <w:proofErr w:type="gramEnd"/>
            <w:r w:rsidRPr="00083D98">
              <w:rPr>
                <w:sz w:val="20"/>
                <w:szCs w:val="20"/>
              </w:rPr>
              <w:t>]</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53.49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эстроген</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Эстрадиол</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89.53</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иммунодепрессивное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Этанерцепт</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77.91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Этанол</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color w:val="FF0000"/>
                <w:sz w:val="20"/>
                <w:szCs w:val="20"/>
              </w:rPr>
            </w:pPr>
            <w:r w:rsidRPr="00083D98">
              <w:rPr>
                <w:color w:val="FF0000"/>
                <w:sz w:val="20"/>
                <w:szCs w:val="20"/>
              </w:rPr>
              <w:t>100.00</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противотуберкулезное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Этионамид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96.51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противоопухолевое средство - алкалоид</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Этопозид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25.58</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противоэпилептическое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Этосуксимид</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94.19</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Этравирин</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87.21</w:t>
            </w:r>
          </w:p>
        </w:tc>
      </w:tr>
      <w:tr w:rsidR="00083D98" w:rsidRPr="00083D98" w:rsidTr="00FE7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2291"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противовирусное [ВИЧ] средство</w:t>
            </w:r>
          </w:p>
        </w:tc>
        <w:tc>
          <w:tcPr>
            <w:tcW w:w="2363"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proofErr w:type="spellStart"/>
            <w:r w:rsidRPr="00083D98">
              <w:rPr>
                <w:sz w:val="20"/>
                <w:szCs w:val="20"/>
              </w:rPr>
              <w:t>Эфавиренз</w:t>
            </w:r>
            <w:proofErr w:type="spellEnd"/>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83D98" w:rsidRPr="00083D98" w:rsidRDefault="00083D98" w:rsidP="00083D98">
            <w:pPr>
              <w:rPr>
                <w:sz w:val="20"/>
                <w:szCs w:val="20"/>
              </w:rPr>
            </w:pPr>
            <w:r w:rsidRPr="00083D98">
              <w:rPr>
                <w:sz w:val="20"/>
                <w:szCs w:val="20"/>
              </w:rPr>
              <w:t>82.56</w:t>
            </w:r>
          </w:p>
        </w:tc>
      </w:tr>
    </w:tbl>
    <w:p w:rsidR="00083D98" w:rsidRPr="00083D98" w:rsidRDefault="00083D98" w:rsidP="00083D98">
      <w:pPr>
        <w:widowControl w:val="0"/>
        <w:ind w:firstLine="708"/>
        <w:jc w:val="both"/>
        <w:rPr>
          <w:sz w:val="16"/>
          <w:szCs w:val="16"/>
        </w:rPr>
      </w:pPr>
    </w:p>
    <w:p w:rsidR="00083D98" w:rsidRPr="00083D98" w:rsidRDefault="00083D98" w:rsidP="00083D98">
      <w:pPr>
        <w:widowControl w:val="0"/>
        <w:ind w:firstLine="708"/>
        <w:jc w:val="both"/>
        <w:rPr>
          <w:sz w:val="28"/>
          <w:szCs w:val="28"/>
        </w:rPr>
      </w:pPr>
      <w:r w:rsidRPr="00083D98">
        <w:rPr>
          <w:sz w:val="28"/>
          <w:szCs w:val="28"/>
        </w:rPr>
        <w:t>В таблице 5 представлена информация о количестве ЖНВЛП, отсутств</w:t>
      </w:r>
      <w:r w:rsidRPr="00083D98">
        <w:rPr>
          <w:sz w:val="28"/>
          <w:szCs w:val="28"/>
        </w:rPr>
        <w:t>о</w:t>
      </w:r>
      <w:r w:rsidRPr="00083D98">
        <w:rPr>
          <w:sz w:val="28"/>
          <w:szCs w:val="28"/>
        </w:rPr>
        <w:t xml:space="preserve">вавших в «корзине» регионов хотя бы в один из анализируемых периодов (по МНН). </w:t>
      </w:r>
    </w:p>
    <w:p w:rsidR="00083D98" w:rsidRPr="00083D98" w:rsidRDefault="00083D98" w:rsidP="00083D98">
      <w:pPr>
        <w:widowControl w:val="0"/>
        <w:ind w:firstLine="708"/>
        <w:jc w:val="both"/>
        <w:rPr>
          <w:sz w:val="28"/>
          <w:szCs w:val="28"/>
        </w:rPr>
      </w:pPr>
      <w:r w:rsidRPr="00083D98">
        <w:rPr>
          <w:sz w:val="28"/>
          <w:szCs w:val="28"/>
        </w:rPr>
        <w:t>В среднем в субъекте Российской Федерации в госпитальном сегменте фа</w:t>
      </w:r>
      <w:r w:rsidRPr="00083D98">
        <w:rPr>
          <w:sz w:val="28"/>
          <w:szCs w:val="28"/>
        </w:rPr>
        <w:t>р</w:t>
      </w:r>
      <w:r w:rsidRPr="00083D98">
        <w:rPr>
          <w:sz w:val="28"/>
          <w:szCs w:val="28"/>
        </w:rPr>
        <w:t xml:space="preserve">мацевтического рынка динамика цен не была отслежена по 403 ЖНВЛП. Наибольшее количество препаратов не было включено в следующих регионах Российской Федерации: </w:t>
      </w:r>
      <w:proofErr w:type="gramStart"/>
      <w:r w:rsidRPr="00083D98">
        <w:rPr>
          <w:sz w:val="28"/>
          <w:szCs w:val="28"/>
        </w:rPr>
        <w:t>Республика Татарстан (592), Новгородская область (592), Еврейская а.о. (591), Ненецкий а.окр. (592), Вологодская область (587), Магада</w:t>
      </w:r>
      <w:r w:rsidRPr="00083D98">
        <w:rPr>
          <w:sz w:val="28"/>
          <w:szCs w:val="28"/>
        </w:rPr>
        <w:t>н</w:t>
      </w:r>
      <w:r w:rsidRPr="00083D98">
        <w:rPr>
          <w:sz w:val="28"/>
          <w:szCs w:val="28"/>
        </w:rPr>
        <w:t>ская область (584), Кабардино-Балкарская Республика (559), Республика Морд</w:t>
      </w:r>
      <w:r w:rsidRPr="00083D98">
        <w:rPr>
          <w:sz w:val="28"/>
          <w:szCs w:val="28"/>
        </w:rPr>
        <w:t>о</w:t>
      </w:r>
      <w:r w:rsidRPr="00083D98">
        <w:rPr>
          <w:sz w:val="28"/>
          <w:szCs w:val="28"/>
        </w:rPr>
        <w:t>вия (553), Чукотский а.окр. (548), Белгородская область (542), Чеченская Респу</w:t>
      </w:r>
      <w:r w:rsidRPr="00083D98">
        <w:rPr>
          <w:sz w:val="28"/>
          <w:szCs w:val="28"/>
        </w:rPr>
        <w:t>б</w:t>
      </w:r>
      <w:r w:rsidRPr="00083D98">
        <w:rPr>
          <w:sz w:val="28"/>
          <w:szCs w:val="28"/>
        </w:rPr>
        <w:t>лика (541), Пензенская область (539), Республика Калмыкия (520), Республика Хакасия (512), Смоленская область (511), Воронежская область (495), Калужская область (491), Калининградская область (487), Тульская область (486), Республика Карелия (483</w:t>
      </w:r>
      <w:proofErr w:type="gramEnd"/>
      <w:r w:rsidRPr="00083D98">
        <w:rPr>
          <w:sz w:val="28"/>
          <w:szCs w:val="28"/>
        </w:rPr>
        <w:t xml:space="preserve">), </w:t>
      </w:r>
      <w:proofErr w:type="gramStart"/>
      <w:r w:rsidRPr="00083D98">
        <w:rPr>
          <w:sz w:val="28"/>
          <w:szCs w:val="28"/>
        </w:rPr>
        <w:t>Республика Северная Осетия – Алания (482), Республика Алтай (477), Карачаево-Черкесская Республика (473), Республика Адыгея (466), Ханты-Мансийский а.окр. (466), Республика Ингушетия (462), Владимирская область (462), Рязанская область (458), Республика Марий Эл (454), Тверская область (453), Чувашская Республика (447), Камчатский край (439), Тамбовская область (439), Республика Саха (Якутия) (428), Архангельская область (422), Псковская область (417), Приморский край (416), Самарская область (410), Брянская область</w:t>
      </w:r>
      <w:proofErr w:type="gramEnd"/>
      <w:r w:rsidRPr="00083D98">
        <w:rPr>
          <w:sz w:val="28"/>
          <w:szCs w:val="28"/>
        </w:rPr>
        <w:t xml:space="preserve"> (410), Пермский край (403).</w:t>
      </w:r>
    </w:p>
    <w:p w:rsidR="00012746" w:rsidRPr="00012746" w:rsidRDefault="00012746" w:rsidP="00083D98">
      <w:pPr>
        <w:widowControl w:val="0"/>
        <w:ind w:firstLine="708"/>
        <w:jc w:val="both"/>
        <w:rPr>
          <w:sz w:val="16"/>
          <w:szCs w:val="16"/>
        </w:rPr>
      </w:pPr>
    </w:p>
    <w:p w:rsidR="00083D98" w:rsidRPr="00083D98" w:rsidRDefault="00083D98" w:rsidP="00083D98">
      <w:pPr>
        <w:widowControl w:val="0"/>
        <w:ind w:firstLine="708"/>
        <w:jc w:val="both"/>
        <w:rPr>
          <w:sz w:val="28"/>
          <w:szCs w:val="28"/>
        </w:rPr>
      </w:pPr>
      <w:r w:rsidRPr="00083D98">
        <w:rPr>
          <w:sz w:val="28"/>
          <w:szCs w:val="28"/>
        </w:rPr>
        <w:t>Таблица 5. Госпитальный сегмент - количество ЖНВЛП по субъектам Ро</w:t>
      </w:r>
      <w:r w:rsidRPr="00083D98">
        <w:rPr>
          <w:sz w:val="28"/>
          <w:szCs w:val="28"/>
        </w:rPr>
        <w:t>с</w:t>
      </w:r>
      <w:r w:rsidRPr="00083D98">
        <w:rPr>
          <w:sz w:val="28"/>
          <w:szCs w:val="28"/>
        </w:rPr>
        <w:t>сийской Федерации, данные по ценам которые отсутствуют в мониторинге.</w:t>
      </w:r>
    </w:p>
    <w:p w:rsidR="00083D98" w:rsidRPr="00083D98" w:rsidRDefault="00083D98" w:rsidP="00083D98">
      <w:pPr>
        <w:widowControl w:val="0"/>
        <w:ind w:firstLine="708"/>
        <w:jc w:val="both"/>
        <w:rPr>
          <w:b/>
          <w:sz w:val="16"/>
          <w:szCs w:val="16"/>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02"/>
        <w:gridCol w:w="3125"/>
      </w:tblGrid>
      <w:tr w:rsidR="00083D98" w:rsidRPr="00083D98" w:rsidTr="00FE7162">
        <w:trPr>
          <w:trHeight w:val="20"/>
          <w:tblHeader/>
        </w:trPr>
        <w:tc>
          <w:tcPr>
            <w:tcW w:w="3426" w:type="pct"/>
            <w:shd w:val="clear" w:color="auto" w:fill="CCCCCC"/>
            <w:noWrap/>
          </w:tcPr>
          <w:p w:rsidR="00083D98" w:rsidRPr="00083D98" w:rsidRDefault="00083D98" w:rsidP="00083D98">
            <w:pPr>
              <w:widowControl w:val="0"/>
              <w:jc w:val="center"/>
              <w:rPr>
                <w:b/>
                <w:bCs/>
                <w:sz w:val="16"/>
                <w:szCs w:val="16"/>
              </w:rPr>
            </w:pPr>
            <w:r w:rsidRPr="00083D98">
              <w:rPr>
                <w:b/>
                <w:bCs/>
                <w:sz w:val="16"/>
                <w:szCs w:val="16"/>
              </w:rPr>
              <w:t xml:space="preserve">субъект </w:t>
            </w:r>
            <w:r w:rsidRPr="00083D98">
              <w:rPr>
                <w:b/>
                <w:sz w:val="16"/>
                <w:szCs w:val="16"/>
              </w:rPr>
              <w:t>Российской Федерации</w:t>
            </w:r>
          </w:p>
        </w:tc>
        <w:tc>
          <w:tcPr>
            <w:tcW w:w="1574" w:type="pct"/>
            <w:shd w:val="clear" w:color="auto" w:fill="CCCCCC"/>
            <w:noWrap/>
          </w:tcPr>
          <w:p w:rsidR="00083D98" w:rsidRPr="00083D98" w:rsidRDefault="00083D98" w:rsidP="00083D98">
            <w:pPr>
              <w:widowControl w:val="0"/>
              <w:jc w:val="center"/>
              <w:rPr>
                <w:b/>
                <w:bCs/>
                <w:sz w:val="16"/>
                <w:szCs w:val="16"/>
              </w:rPr>
            </w:pPr>
            <w:r w:rsidRPr="00083D98">
              <w:rPr>
                <w:b/>
                <w:bCs/>
                <w:sz w:val="16"/>
                <w:szCs w:val="16"/>
              </w:rPr>
              <w:t>количество отсутствующих ЖНВЛП</w:t>
            </w:r>
          </w:p>
        </w:tc>
      </w:tr>
      <w:tr w:rsidR="00083D98" w:rsidRPr="00083D98" w:rsidTr="00FE7162">
        <w:trPr>
          <w:trHeight w:val="20"/>
        </w:trPr>
        <w:tc>
          <w:tcPr>
            <w:tcW w:w="3426" w:type="pct"/>
            <w:shd w:val="clear" w:color="auto" w:fill="FF6600"/>
            <w:noWrap/>
            <w:vAlign w:val="bottom"/>
          </w:tcPr>
          <w:p w:rsidR="00083D98" w:rsidRPr="00083D98" w:rsidRDefault="00083D98" w:rsidP="00083D98">
            <w:pPr>
              <w:widowControl w:val="0"/>
              <w:jc w:val="center"/>
              <w:rPr>
                <w:b/>
                <w:sz w:val="16"/>
                <w:szCs w:val="16"/>
              </w:rPr>
            </w:pPr>
            <w:r w:rsidRPr="00083D98">
              <w:rPr>
                <w:b/>
                <w:sz w:val="16"/>
                <w:szCs w:val="16"/>
              </w:rPr>
              <w:t>в среднем на субъект РФ</w:t>
            </w:r>
          </w:p>
        </w:tc>
        <w:tc>
          <w:tcPr>
            <w:tcW w:w="1574" w:type="pct"/>
            <w:shd w:val="clear" w:color="auto" w:fill="FF6600"/>
            <w:noWrap/>
            <w:vAlign w:val="bottom"/>
          </w:tcPr>
          <w:p w:rsidR="00083D98" w:rsidRPr="00083D98" w:rsidRDefault="00083D98" w:rsidP="00083D98">
            <w:pPr>
              <w:widowControl w:val="0"/>
              <w:jc w:val="center"/>
              <w:rPr>
                <w:b/>
                <w:bCs/>
                <w:color w:val="000000"/>
                <w:sz w:val="20"/>
                <w:szCs w:val="20"/>
              </w:rPr>
            </w:pPr>
            <w:r w:rsidRPr="00083D98">
              <w:rPr>
                <w:b/>
                <w:bCs/>
                <w:color w:val="000000"/>
                <w:sz w:val="20"/>
                <w:szCs w:val="20"/>
              </w:rPr>
              <w:t>403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Алтайский край</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357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Амурская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385</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Архангельская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422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lastRenderedPageBreak/>
              <w:t>Астраханская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343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Белгородская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542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Брянская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410</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Владимирская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Волгоградская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202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Вологодская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587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Воронежская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495</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г. Москва</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351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г. Санкт-Петербург</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224</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Еврейская а.окр.</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592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Забайкальский край</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399</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Ивановская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292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Иркутская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208</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Кабардино-Балкарская Республика</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559</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Калининградская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487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Калужская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491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Камчатский край</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439</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Карачаево-Черкесская Республика</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473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Кемеровская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354</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Кировская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357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Костромская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311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Краснодарский край</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301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Красноярский край</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402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Курганская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292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Курская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349</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Ленинградская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342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Липецкая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377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Магаданская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584</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Московская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340</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Мурманская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285</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Ненецкий а.окр.</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592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Нижегородская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266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Новгородская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592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Новосибирская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387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Омская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279</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Оренбургская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342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Орловская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286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Пензенская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539</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Пермский край</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Приморский край</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Псковская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Адыгея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Алтай</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477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Республика Башкортостан</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243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Республика Бурятия</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313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Республика Дагестан</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374</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Ингушетия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Калмыкия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520</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Карелия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483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Республика Коми</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345</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Марий Эл</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454</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Мордовия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553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Саха (Якутия)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428</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Северная Осетия - Алания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482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Татарстан</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592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Республика Тыва</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400</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Хакасия</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512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Ростовская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265</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Рязанская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458</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Самарская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410</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lastRenderedPageBreak/>
              <w:t>Саратовская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268</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Сахалинская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377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Свердловская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228</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Смоленская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511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Ставропольский край</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306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Тамбовская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431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Тверская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453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Томская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296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Тульская область</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486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Тюменская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361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Удмуртская Республика</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362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Ульяновская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225</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Хабаровский край</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333</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Ханты-Мансийский а.окр.</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466</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Челябинская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345</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Чеченская Республика</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541</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Чувашская Республика</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447</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color w:val="FF0000"/>
                <w:sz w:val="20"/>
                <w:szCs w:val="20"/>
              </w:rPr>
            </w:pPr>
            <w:r w:rsidRPr="00083D98">
              <w:rPr>
                <w:color w:val="FF0000"/>
                <w:sz w:val="20"/>
                <w:szCs w:val="20"/>
              </w:rPr>
              <w:t>Чукотский а.окр.</w:t>
            </w:r>
          </w:p>
        </w:tc>
        <w:tc>
          <w:tcPr>
            <w:tcW w:w="1574"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548</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Ямало-Ненецкий а.окр.</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402</w:t>
            </w:r>
          </w:p>
        </w:tc>
      </w:tr>
      <w:tr w:rsidR="00083D98" w:rsidRPr="00083D98" w:rsidTr="00FE7162">
        <w:tblPrEx>
          <w:tblLook w:val="0000" w:firstRow="0" w:lastRow="0" w:firstColumn="0" w:lastColumn="0" w:noHBand="0" w:noVBand="0"/>
        </w:tblPrEx>
        <w:trPr>
          <w:trHeight w:val="23"/>
        </w:trPr>
        <w:tc>
          <w:tcPr>
            <w:tcW w:w="3426" w:type="pct"/>
            <w:shd w:val="clear" w:color="auto" w:fill="auto"/>
            <w:noWrap/>
          </w:tcPr>
          <w:p w:rsidR="00083D98" w:rsidRPr="00083D98" w:rsidRDefault="00083D98" w:rsidP="00083D98">
            <w:pPr>
              <w:rPr>
                <w:sz w:val="20"/>
                <w:szCs w:val="20"/>
              </w:rPr>
            </w:pPr>
            <w:r w:rsidRPr="00083D98">
              <w:rPr>
                <w:sz w:val="20"/>
                <w:szCs w:val="20"/>
              </w:rPr>
              <w:t>Ярославская область</w:t>
            </w:r>
          </w:p>
        </w:tc>
        <w:tc>
          <w:tcPr>
            <w:tcW w:w="1574" w:type="pct"/>
            <w:shd w:val="clear" w:color="auto" w:fill="auto"/>
            <w:noWrap/>
            <w:vAlign w:val="center"/>
          </w:tcPr>
          <w:p w:rsidR="00083D98" w:rsidRPr="00083D98" w:rsidRDefault="00083D98" w:rsidP="00083D98">
            <w:pPr>
              <w:jc w:val="center"/>
              <w:rPr>
                <w:sz w:val="20"/>
                <w:szCs w:val="20"/>
              </w:rPr>
            </w:pPr>
            <w:r w:rsidRPr="00083D98">
              <w:rPr>
                <w:sz w:val="20"/>
                <w:szCs w:val="20"/>
              </w:rPr>
              <w:t>326</w:t>
            </w:r>
          </w:p>
        </w:tc>
      </w:tr>
    </w:tbl>
    <w:p w:rsidR="00083D98" w:rsidRPr="00083D98" w:rsidRDefault="00083D98" w:rsidP="00083D98">
      <w:pPr>
        <w:widowControl w:val="0"/>
        <w:tabs>
          <w:tab w:val="left" w:pos="3276"/>
          <w:tab w:val="left" w:pos="9540"/>
        </w:tabs>
        <w:jc w:val="center"/>
        <w:rPr>
          <w:b/>
          <w:i/>
          <w:sz w:val="16"/>
          <w:szCs w:val="16"/>
        </w:rPr>
      </w:pPr>
    </w:p>
    <w:p w:rsidR="00083D98" w:rsidRPr="00083D98" w:rsidRDefault="00083D98" w:rsidP="00083D98">
      <w:pPr>
        <w:widowControl w:val="0"/>
        <w:jc w:val="center"/>
        <w:rPr>
          <w:b/>
          <w:sz w:val="28"/>
          <w:szCs w:val="28"/>
          <w:u w:val="single"/>
        </w:rPr>
      </w:pPr>
      <w:r w:rsidRPr="00083D98">
        <w:rPr>
          <w:b/>
          <w:sz w:val="28"/>
          <w:szCs w:val="28"/>
          <w:u w:val="single"/>
        </w:rPr>
        <w:t>Проверка технических ошибок ввода</w:t>
      </w:r>
    </w:p>
    <w:p w:rsidR="00083D98" w:rsidRPr="00083D98" w:rsidRDefault="00083D98" w:rsidP="00083D98">
      <w:pPr>
        <w:widowControl w:val="0"/>
        <w:jc w:val="center"/>
        <w:rPr>
          <w:sz w:val="16"/>
          <w:szCs w:val="16"/>
          <w:u w:val="single"/>
        </w:rPr>
      </w:pPr>
    </w:p>
    <w:p w:rsidR="00083D98" w:rsidRPr="00083D98" w:rsidRDefault="00083D98" w:rsidP="00083D98">
      <w:pPr>
        <w:widowControl w:val="0"/>
        <w:ind w:firstLine="709"/>
        <w:jc w:val="both"/>
        <w:rPr>
          <w:sz w:val="28"/>
          <w:szCs w:val="28"/>
        </w:rPr>
      </w:pPr>
      <w:r w:rsidRPr="00083D98">
        <w:rPr>
          <w:sz w:val="28"/>
          <w:szCs w:val="28"/>
        </w:rPr>
        <w:t>В таблице 6 приведены сведения по количеству строк информации (по ф</w:t>
      </w:r>
      <w:r w:rsidRPr="00083D98">
        <w:rPr>
          <w:sz w:val="28"/>
          <w:szCs w:val="28"/>
        </w:rPr>
        <w:t>е</w:t>
      </w:r>
      <w:r w:rsidRPr="00083D98">
        <w:rPr>
          <w:sz w:val="28"/>
          <w:szCs w:val="28"/>
        </w:rPr>
        <w:t xml:space="preserve">деральным округам и субъектам Российской Федерации), в которых достаточно высокая вероятность наличия технических ошибок при вводе информации. </w:t>
      </w:r>
    </w:p>
    <w:p w:rsidR="00083D98" w:rsidRPr="00083D98" w:rsidRDefault="00083D98" w:rsidP="00083D98">
      <w:pPr>
        <w:widowControl w:val="0"/>
        <w:ind w:firstLine="709"/>
        <w:jc w:val="both"/>
        <w:rPr>
          <w:sz w:val="28"/>
          <w:szCs w:val="28"/>
        </w:rPr>
      </w:pPr>
      <w:r w:rsidRPr="00083D98">
        <w:rPr>
          <w:sz w:val="28"/>
          <w:szCs w:val="28"/>
        </w:rPr>
        <w:t>Таблица 6.</w:t>
      </w:r>
      <w:r w:rsidRPr="00083D98">
        <w:rPr>
          <w:b/>
          <w:sz w:val="28"/>
          <w:szCs w:val="28"/>
        </w:rPr>
        <w:t xml:space="preserve"> </w:t>
      </w:r>
      <w:r w:rsidRPr="00083D98">
        <w:rPr>
          <w:sz w:val="28"/>
          <w:szCs w:val="28"/>
        </w:rPr>
        <w:t>Количество строк, исключенных из итогового анализа монит</w:t>
      </w:r>
      <w:r w:rsidRPr="00083D98">
        <w:rPr>
          <w:sz w:val="28"/>
          <w:szCs w:val="28"/>
        </w:rPr>
        <w:t>о</w:t>
      </w:r>
      <w:r w:rsidRPr="00083D98">
        <w:rPr>
          <w:sz w:val="28"/>
          <w:szCs w:val="28"/>
        </w:rPr>
        <w:t>ринга цен в связи с высокой вероятностью ошибочного ввода информации.</w:t>
      </w:r>
    </w:p>
    <w:p w:rsidR="00083D98" w:rsidRPr="00083D98" w:rsidRDefault="00083D98" w:rsidP="00083D98">
      <w:pPr>
        <w:widowControl w:val="0"/>
        <w:jc w:val="both"/>
        <w:rPr>
          <w:sz w:val="28"/>
          <w:szCs w:val="28"/>
        </w:rPr>
      </w:pPr>
      <w:r w:rsidRPr="00083D98">
        <w:rPr>
          <w:sz w:val="28"/>
          <w:szCs w:val="28"/>
        </w:rPr>
        <w:t>Часть 1. Федеральные округа</w:t>
      </w:r>
    </w:p>
    <w:p w:rsidR="00083D98" w:rsidRPr="00083D98" w:rsidRDefault="00083D98" w:rsidP="00083D98">
      <w:pPr>
        <w:widowControl w:val="0"/>
        <w:jc w:val="center"/>
        <w:rPr>
          <w:sz w:val="16"/>
          <w:szCs w:val="16"/>
        </w:rPr>
      </w:pPr>
    </w:p>
    <w:tbl>
      <w:tblPr>
        <w:tblW w:w="4974"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6"/>
        <w:gridCol w:w="1810"/>
        <w:gridCol w:w="3094"/>
        <w:gridCol w:w="2179"/>
      </w:tblGrid>
      <w:tr w:rsidR="00083D98" w:rsidRPr="00083D98" w:rsidTr="00FE7162">
        <w:trPr>
          <w:trHeight w:val="23"/>
        </w:trPr>
        <w:tc>
          <w:tcPr>
            <w:tcW w:w="1415" w:type="pct"/>
            <w:shd w:val="clear" w:color="auto" w:fill="D9D9D9" w:themeFill="background1" w:themeFillShade="D9"/>
            <w:noWrap/>
          </w:tcPr>
          <w:p w:rsidR="00083D98" w:rsidRPr="00083D98" w:rsidRDefault="00083D98" w:rsidP="00083D98">
            <w:pPr>
              <w:jc w:val="center"/>
              <w:rPr>
                <w:b/>
                <w:sz w:val="16"/>
                <w:szCs w:val="16"/>
              </w:rPr>
            </w:pPr>
            <w:r w:rsidRPr="00083D98">
              <w:rPr>
                <w:b/>
                <w:bCs/>
                <w:sz w:val="16"/>
                <w:szCs w:val="16"/>
              </w:rPr>
              <w:t>федеральный округ</w:t>
            </w:r>
          </w:p>
        </w:tc>
        <w:tc>
          <w:tcPr>
            <w:tcW w:w="916" w:type="pct"/>
            <w:shd w:val="clear" w:color="auto" w:fill="D9D9D9" w:themeFill="background1" w:themeFillShade="D9"/>
            <w:noWrap/>
          </w:tcPr>
          <w:p w:rsidR="00083D98" w:rsidRPr="00083D98" w:rsidRDefault="00083D98" w:rsidP="00083D98">
            <w:pPr>
              <w:jc w:val="center"/>
              <w:rPr>
                <w:b/>
                <w:sz w:val="16"/>
                <w:szCs w:val="16"/>
              </w:rPr>
            </w:pPr>
            <w:r w:rsidRPr="00083D98">
              <w:rPr>
                <w:b/>
                <w:sz w:val="16"/>
                <w:szCs w:val="16"/>
              </w:rPr>
              <w:t>Всего записей</w:t>
            </w:r>
          </w:p>
        </w:tc>
        <w:tc>
          <w:tcPr>
            <w:tcW w:w="1566" w:type="pct"/>
            <w:shd w:val="clear" w:color="auto" w:fill="D9D9D9" w:themeFill="background1" w:themeFillShade="D9"/>
            <w:noWrap/>
          </w:tcPr>
          <w:p w:rsidR="00083D98" w:rsidRPr="00083D98" w:rsidRDefault="00083D98" w:rsidP="00083D98">
            <w:pPr>
              <w:jc w:val="center"/>
              <w:rPr>
                <w:b/>
                <w:sz w:val="16"/>
                <w:szCs w:val="16"/>
              </w:rPr>
            </w:pPr>
            <w:r w:rsidRPr="00083D98">
              <w:rPr>
                <w:b/>
                <w:sz w:val="16"/>
                <w:szCs w:val="16"/>
              </w:rPr>
              <w:t>Подозрения на ошибки</w:t>
            </w:r>
          </w:p>
        </w:tc>
        <w:tc>
          <w:tcPr>
            <w:tcW w:w="1103" w:type="pct"/>
            <w:shd w:val="clear" w:color="auto" w:fill="D9D9D9" w:themeFill="background1" w:themeFillShade="D9"/>
            <w:noWrap/>
          </w:tcPr>
          <w:p w:rsidR="00083D98" w:rsidRPr="00083D98" w:rsidRDefault="00083D98" w:rsidP="00083D98">
            <w:pPr>
              <w:jc w:val="center"/>
              <w:rPr>
                <w:b/>
                <w:sz w:val="16"/>
                <w:szCs w:val="16"/>
              </w:rPr>
            </w:pPr>
            <w:r w:rsidRPr="00083D98">
              <w:rPr>
                <w:b/>
                <w:sz w:val="16"/>
                <w:szCs w:val="16"/>
              </w:rPr>
              <w:t>% подозрений на ошибки</w:t>
            </w:r>
          </w:p>
        </w:tc>
      </w:tr>
      <w:tr w:rsidR="00083D98" w:rsidRPr="00083D98" w:rsidTr="00FE7162">
        <w:trPr>
          <w:trHeight w:val="23"/>
        </w:trPr>
        <w:tc>
          <w:tcPr>
            <w:tcW w:w="1415" w:type="pct"/>
            <w:shd w:val="clear" w:color="auto" w:fill="FF6600"/>
            <w:noWrap/>
          </w:tcPr>
          <w:p w:rsidR="00083D98" w:rsidRPr="00083D98" w:rsidRDefault="00083D98" w:rsidP="00083D98">
            <w:pPr>
              <w:jc w:val="center"/>
              <w:rPr>
                <w:b/>
                <w:sz w:val="16"/>
                <w:szCs w:val="16"/>
              </w:rPr>
            </w:pPr>
            <w:r w:rsidRPr="00083D98">
              <w:rPr>
                <w:b/>
                <w:sz w:val="16"/>
                <w:szCs w:val="16"/>
              </w:rPr>
              <w:t>в среднем на Ф</w:t>
            </w:r>
          </w:p>
        </w:tc>
        <w:tc>
          <w:tcPr>
            <w:tcW w:w="916" w:type="pct"/>
            <w:shd w:val="clear" w:color="auto" w:fill="FF6600"/>
            <w:noWrap/>
          </w:tcPr>
          <w:p w:rsidR="00083D98" w:rsidRPr="00083D98" w:rsidRDefault="00083D98" w:rsidP="00083D98">
            <w:pPr>
              <w:jc w:val="center"/>
              <w:rPr>
                <w:b/>
                <w:sz w:val="16"/>
                <w:szCs w:val="16"/>
              </w:rPr>
            </w:pPr>
          </w:p>
        </w:tc>
        <w:tc>
          <w:tcPr>
            <w:tcW w:w="1566" w:type="pct"/>
            <w:shd w:val="clear" w:color="auto" w:fill="FF6600"/>
            <w:noWrap/>
          </w:tcPr>
          <w:p w:rsidR="00083D98" w:rsidRPr="00083D98" w:rsidRDefault="00083D98" w:rsidP="00083D98">
            <w:pPr>
              <w:jc w:val="center"/>
              <w:rPr>
                <w:b/>
                <w:sz w:val="16"/>
                <w:szCs w:val="16"/>
              </w:rPr>
            </w:pPr>
          </w:p>
        </w:tc>
        <w:tc>
          <w:tcPr>
            <w:tcW w:w="1103" w:type="pct"/>
            <w:shd w:val="clear" w:color="auto" w:fill="FF6600"/>
            <w:noWrap/>
          </w:tcPr>
          <w:p w:rsidR="00083D98" w:rsidRPr="00083D98" w:rsidRDefault="00083D98" w:rsidP="00083D98">
            <w:pPr>
              <w:jc w:val="center"/>
              <w:rPr>
                <w:b/>
                <w:sz w:val="20"/>
                <w:szCs w:val="20"/>
              </w:rPr>
            </w:pPr>
            <w:r w:rsidRPr="00083D98">
              <w:rPr>
                <w:b/>
                <w:sz w:val="20"/>
                <w:szCs w:val="20"/>
              </w:rPr>
              <w:t>0.084</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b/>
                <w:sz w:val="20"/>
                <w:szCs w:val="20"/>
              </w:rPr>
            </w:pPr>
            <w:r w:rsidRPr="00083D98">
              <w:rPr>
                <w:b/>
                <w:sz w:val="20"/>
                <w:szCs w:val="20"/>
              </w:rPr>
              <w:t>Дальневосточный округ</w:t>
            </w:r>
          </w:p>
        </w:tc>
        <w:tc>
          <w:tcPr>
            <w:tcW w:w="916" w:type="pct"/>
            <w:shd w:val="clear" w:color="auto" w:fill="auto"/>
            <w:noWrap/>
            <w:vAlign w:val="center"/>
          </w:tcPr>
          <w:p w:rsidR="00083D98" w:rsidRPr="00083D98" w:rsidRDefault="00083D98" w:rsidP="00083D98">
            <w:pPr>
              <w:jc w:val="center"/>
              <w:rPr>
                <w:b/>
                <w:sz w:val="20"/>
                <w:szCs w:val="20"/>
              </w:rPr>
            </w:pPr>
            <w:r w:rsidRPr="00083D98">
              <w:rPr>
                <w:b/>
                <w:sz w:val="20"/>
                <w:szCs w:val="20"/>
              </w:rPr>
              <w:t>143146</w:t>
            </w:r>
          </w:p>
        </w:tc>
        <w:tc>
          <w:tcPr>
            <w:tcW w:w="1566" w:type="pct"/>
            <w:shd w:val="clear" w:color="auto" w:fill="auto"/>
            <w:noWrap/>
            <w:vAlign w:val="center"/>
          </w:tcPr>
          <w:p w:rsidR="00083D98" w:rsidRPr="00083D98" w:rsidRDefault="00083D98" w:rsidP="00083D98">
            <w:pPr>
              <w:jc w:val="center"/>
              <w:rPr>
                <w:b/>
                <w:sz w:val="20"/>
                <w:szCs w:val="20"/>
              </w:rPr>
            </w:pPr>
            <w:r w:rsidRPr="00083D98">
              <w:rPr>
                <w:b/>
                <w:sz w:val="20"/>
                <w:szCs w:val="20"/>
              </w:rPr>
              <w:t>200</w:t>
            </w:r>
          </w:p>
        </w:tc>
        <w:tc>
          <w:tcPr>
            <w:tcW w:w="1103" w:type="pct"/>
            <w:shd w:val="clear" w:color="auto" w:fill="auto"/>
            <w:noWrap/>
            <w:vAlign w:val="center"/>
          </w:tcPr>
          <w:p w:rsidR="00083D98" w:rsidRPr="00083D98" w:rsidRDefault="00083D98" w:rsidP="00083D98">
            <w:pPr>
              <w:jc w:val="center"/>
              <w:rPr>
                <w:b/>
                <w:sz w:val="20"/>
                <w:szCs w:val="20"/>
              </w:rPr>
            </w:pPr>
            <w:r w:rsidRPr="00083D98">
              <w:rPr>
                <w:b/>
                <w:sz w:val="20"/>
                <w:szCs w:val="20"/>
              </w:rPr>
              <w:t>0.140</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sz w:val="20"/>
                <w:szCs w:val="20"/>
              </w:rPr>
            </w:pPr>
            <w:r w:rsidRPr="00083D98">
              <w:rPr>
                <w:sz w:val="20"/>
                <w:szCs w:val="20"/>
              </w:rPr>
              <w:t>Приволжский округ</w:t>
            </w:r>
          </w:p>
        </w:tc>
        <w:tc>
          <w:tcPr>
            <w:tcW w:w="916" w:type="pct"/>
            <w:shd w:val="clear" w:color="auto" w:fill="auto"/>
            <w:noWrap/>
            <w:vAlign w:val="center"/>
          </w:tcPr>
          <w:p w:rsidR="00083D98" w:rsidRPr="00083D98" w:rsidRDefault="00083D98" w:rsidP="00083D98">
            <w:pPr>
              <w:jc w:val="center"/>
              <w:rPr>
                <w:sz w:val="20"/>
                <w:szCs w:val="20"/>
              </w:rPr>
            </w:pPr>
            <w:r w:rsidRPr="00083D98">
              <w:rPr>
                <w:sz w:val="20"/>
                <w:szCs w:val="20"/>
              </w:rPr>
              <w:t>1078595</w:t>
            </w:r>
          </w:p>
        </w:tc>
        <w:tc>
          <w:tcPr>
            <w:tcW w:w="1566" w:type="pct"/>
            <w:shd w:val="clear" w:color="auto" w:fill="auto"/>
            <w:noWrap/>
            <w:vAlign w:val="center"/>
          </w:tcPr>
          <w:p w:rsidR="00083D98" w:rsidRPr="00083D98" w:rsidRDefault="00083D98" w:rsidP="00083D98">
            <w:pPr>
              <w:jc w:val="center"/>
              <w:rPr>
                <w:sz w:val="20"/>
                <w:szCs w:val="20"/>
              </w:rPr>
            </w:pPr>
            <w:r w:rsidRPr="00083D98">
              <w:rPr>
                <w:sz w:val="20"/>
                <w:szCs w:val="20"/>
              </w:rPr>
              <w:t>332</w:t>
            </w:r>
          </w:p>
        </w:tc>
        <w:tc>
          <w:tcPr>
            <w:tcW w:w="1103" w:type="pct"/>
            <w:shd w:val="clear" w:color="auto" w:fill="auto"/>
            <w:noWrap/>
            <w:vAlign w:val="center"/>
          </w:tcPr>
          <w:p w:rsidR="00083D98" w:rsidRPr="00083D98" w:rsidRDefault="00083D98" w:rsidP="00083D98">
            <w:pPr>
              <w:jc w:val="center"/>
              <w:rPr>
                <w:sz w:val="20"/>
                <w:szCs w:val="20"/>
              </w:rPr>
            </w:pPr>
            <w:r w:rsidRPr="00083D98">
              <w:rPr>
                <w:sz w:val="20"/>
                <w:szCs w:val="20"/>
              </w:rPr>
              <w:t>0.031</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sz w:val="20"/>
                <w:szCs w:val="20"/>
              </w:rPr>
            </w:pPr>
            <w:r w:rsidRPr="00083D98">
              <w:rPr>
                <w:sz w:val="20"/>
                <w:szCs w:val="20"/>
              </w:rPr>
              <w:t>Северо-Западный округ</w:t>
            </w:r>
          </w:p>
        </w:tc>
        <w:tc>
          <w:tcPr>
            <w:tcW w:w="916" w:type="pct"/>
            <w:shd w:val="clear" w:color="auto" w:fill="auto"/>
            <w:noWrap/>
            <w:vAlign w:val="center"/>
          </w:tcPr>
          <w:p w:rsidR="00083D98" w:rsidRPr="00083D98" w:rsidRDefault="00083D98" w:rsidP="00083D98">
            <w:pPr>
              <w:jc w:val="center"/>
              <w:rPr>
                <w:sz w:val="20"/>
                <w:szCs w:val="20"/>
              </w:rPr>
            </w:pPr>
            <w:r w:rsidRPr="00083D98">
              <w:rPr>
                <w:sz w:val="20"/>
                <w:szCs w:val="20"/>
              </w:rPr>
              <w:t>309382</w:t>
            </w:r>
          </w:p>
        </w:tc>
        <w:tc>
          <w:tcPr>
            <w:tcW w:w="1566" w:type="pct"/>
            <w:shd w:val="clear" w:color="auto" w:fill="auto"/>
            <w:noWrap/>
            <w:vAlign w:val="center"/>
          </w:tcPr>
          <w:p w:rsidR="00083D98" w:rsidRPr="00083D98" w:rsidRDefault="00083D98" w:rsidP="00083D98">
            <w:pPr>
              <w:jc w:val="center"/>
              <w:rPr>
                <w:sz w:val="20"/>
                <w:szCs w:val="20"/>
              </w:rPr>
            </w:pPr>
            <w:r w:rsidRPr="00083D98">
              <w:rPr>
                <w:sz w:val="20"/>
                <w:szCs w:val="20"/>
              </w:rPr>
              <w:t>106</w:t>
            </w:r>
          </w:p>
        </w:tc>
        <w:tc>
          <w:tcPr>
            <w:tcW w:w="1103" w:type="pct"/>
            <w:shd w:val="clear" w:color="auto" w:fill="auto"/>
            <w:noWrap/>
            <w:vAlign w:val="center"/>
          </w:tcPr>
          <w:p w:rsidR="00083D98" w:rsidRPr="00083D98" w:rsidRDefault="00083D98" w:rsidP="00083D98">
            <w:pPr>
              <w:jc w:val="center"/>
              <w:rPr>
                <w:sz w:val="20"/>
                <w:szCs w:val="20"/>
              </w:rPr>
            </w:pPr>
            <w:r w:rsidRPr="00083D98">
              <w:rPr>
                <w:sz w:val="20"/>
                <w:szCs w:val="20"/>
              </w:rPr>
              <w:t>0.034</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b/>
                <w:sz w:val="20"/>
                <w:szCs w:val="20"/>
              </w:rPr>
            </w:pPr>
            <w:r w:rsidRPr="00083D98">
              <w:rPr>
                <w:b/>
                <w:sz w:val="20"/>
                <w:szCs w:val="20"/>
              </w:rPr>
              <w:t>Северо-Кавказский округ</w:t>
            </w:r>
          </w:p>
        </w:tc>
        <w:tc>
          <w:tcPr>
            <w:tcW w:w="916" w:type="pct"/>
            <w:shd w:val="clear" w:color="auto" w:fill="auto"/>
            <w:noWrap/>
            <w:vAlign w:val="center"/>
          </w:tcPr>
          <w:p w:rsidR="00083D98" w:rsidRPr="00083D98" w:rsidRDefault="00083D98" w:rsidP="00083D98">
            <w:pPr>
              <w:jc w:val="center"/>
              <w:rPr>
                <w:b/>
                <w:sz w:val="20"/>
                <w:szCs w:val="20"/>
              </w:rPr>
            </w:pPr>
            <w:r w:rsidRPr="00083D98">
              <w:rPr>
                <w:b/>
                <w:sz w:val="20"/>
                <w:szCs w:val="20"/>
              </w:rPr>
              <w:t>71149</w:t>
            </w:r>
          </w:p>
        </w:tc>
        <w:tc>
          <w:tcPr>
            <w:tcW w:w="1566" w:type="pct"/>
            <w:shd w:val="clear" w:color="auto" w:fill="auto"/>
            <w:noWrap/>
            <w:vAlign w:val="center"/>
          </w:tcPr>
          <w:p w:rsidR="00083D98" w:rsidRPr="00083D98" w:rsidRDefault="00083D98" w:rsidP="00083D98">
            <w:pPr>
              <w:jc w:val="center"/>
              <w:rPr>
                <w:b/>
                <w:sz w:val="20"/>
                <w:szCs w:val="20"/>
              </w:rPr>
            </w:pPr>
            <w:r w:rsidRPr="00083D98">
              <w:rPr>
                <w:b/>
                <w:sz w:val="20"/>
                <w:szCs w:val="20"/>
              </w:rPr>
              <w:t>175</w:t>
            </w:r>
          </w:p>
        </w:tc>
        <w:tc>
          <w:tcPr>
            <w:tcW w:w="1103" w:type="pct"/>
            <w:shd w:val="clear" w:color="auto" w:fill="auto"/>
            <w:noWrap/>
            <w:vAlign w:val="center"/>
          </w:tcPr>
          <w:p w:rsidR="00083D98" w:rsidRPr="00083D98" w:rsidRDefault="00083D98" w:rsidP="00083D98">
            <w:pPr>
              <w:jc w:val="center"/>
              <w:rPr>
                <w:b/>
                <w:sz w:val="20"/>
                <w:szCs w:val="20"/>
              </w:rPr>
            </w:pPr>
            <w:r w:rsidRPr="00083D98">
              <w:rPr>
                <w:b/>
                <w:sz w:val="20"/>
                <w:szCs w:val="20"/>
              </w:rPr>
              <w:t>0.246</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sz w:val="20"/>
                <w:szCs w:val="20"/>
              </w:rPr>
            </w:pPr>
            <w:r w:rsidRPr="00083D98">
              <w:rPr>
                <w:sz w:val="20"/>
                <w:szCs w:val="20"/>
              </w:rPr>
              <w:t>Сибирский округ</w:t>
            </w:r>
          </w:p>
        </w:tc>
        <w:tc>
          <w:tcPr>
            <w:tcW w:w="916" w:type="pct"/>
            <w:shd w:val="clear" w:color="auto" w:fill="auto"/>
            <w:noWrap/>
            <w:vAlign w:val="center"/>
          </w:tcPr>
          <w:p w:rsidR="00083D98" w:rsidRPr="00083D98" w:rsidRDefault="00083D98" w:rsidP="00083D98">
            <w:pPr>
              <w:jc w:val="center"/>
              <w:rPr>
                <w:sz w:val="20"/>
                <w:szCs w:val="20"/>
              </w:rPr>
            </w:pPr>
            <w:r w:rsidRPr="00083D98">
              <w:rPr>
                <w:sz w:val="20"/>
                <w:szCs w:val="20"/>
              </w:rPr>
              <w:t>603417</w:t>
            </w:r>
          </w:p>
        </w:tc>
        <w:tc>
          <w:tcPr>
            <w:tcW w:w="1566" w:type="pct"/>
            <w:shd w:val="clear" w:color="auto" w:fill="auto"/>
            <w:noWrap/>
            <w:vAlign w:val="center"/>
          </w:tcPr>
          <w:p w:rsidR="00083D98" w:rsidRPr="00083D98" w:rsidRDefault="00083D98" w:rsidP="00083D98">
            <w:pPr>
              <w:jc w:val="center"/>
              <w:rPr>
                <w:sz w:val="20"/>
                <w:szCs w:val="20"/>
              </w:rPr>
            </w:pPr>
            <w:r w:rsidRPr="00083D98">
              <w:rPr>
                <w:sz w:val="20"/>
                <w:szCs w:val="20"/>
              </w:rPr>
              <w:t>287</w:t>
            </w:r>
          </w:p>
        </w:tc>
        <w:tc>
          <w:tcPr>
            <w:tcW w:w="1103" w:type="pct"/>
            <w:shd w:val="clear" w:color="auto" w:fill="auto"/>
            <w:noWrap/>
            <w:vAlign w:val="center"/>
          </w:tcPr>
          <w:p w:rsidR="00083D98" w:rsidRPr="00083D98" w:rsidRDefault="00083D98" w:rsidP="00083D98">
            <w:pPr>
              <w:jc w:val="center"/>
              <w:rPr>
                <w:sz w:val="20"/>
                <w:szCs w:val="20"/>
              </w:rPr>
            </w:pPr>
            <w:r w:rsidRPr="00083D98">
              <w:rPr>
                <w:sz w:val="20"/>
                <w:szCs w:val="20"/>
              </w:rPr>
              <w:t>0.048</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b/>
                <w:sz w:val="20"/>
                <w:szCs w:val="20"/>
              </w:rPr>
            </w:pPr>
            <w:r w:rsidRPr="00083D98">
              <w:rPr>
                <w:b/>
                <w:sz w:val="20"/>
                <w:szCs w:val="20"/>
              </w:rPr>
              <w:t>Уральский округ</w:t>
            </w:r>
          </w:p>
        </w:tc>
        <w:tc>
          <w:tcPr>
            <w:tcW w:w="916" w:type="pct"/>
            <w:shd w:val="clear" w:color="auto" w:fill="auto"/>
            <w:noWrap/>
            <w:vAlign w:val="center"/>
          </w:tcPr>
          <w:p w:rsidR="00083D98" w:rsidRPr="00083D98" w:rsidRDefault="00083D98" w:rsidP="00083D98">
            <w:pPr>
              <w:jc w:val="center"/>
              <w:rPr>
                <w:b/>
                <w:sz w:val="20"/>
                <w:szCs w:val="20"/>
              </w:rPr>
            </w:pPr>
            <w:r w:rsidRPr="00083D98">
              <w:rPr>
                <w:b/>
                <w:sz w:val="20"/>
                <w:szCs w:val="20"/>
              </w:rPr>
              <w:t>304532</w:t>
            </w:r>
          </w:p>
        </w:tc>
        <w:tc>
          <w:tcPr>
            <w:tcW w:w="1566" w:type="pct"/>
            <w:shd w:val="clear" w:color="auto" w:fill="auto"/>
            <w:noWrap/>
            <w:vAlign w:val="center"/>
          </w:tcPr>
          <w:p w:rsidR="00083D98" w:rsidRPr="00083D98" w:rsidRDefault="00083D98" w:rsidP="00083D98">
            <w:pPr>
              <w:jc w:val="center"/>
              <w:rPr>
                <w:b/>
                <w:sz w:val="20"/>
                <w:szCs w:val="20"/>
              </w:rPr>
            </w:pPr>
            <w:r w:rsidRPr="00083D98">
              <w:rPr>
                <w:b/>
                <w:sz w:val="20"/>
                <w:szCs w:val="20"/>
              </w:rPr>
              <w:t>466</w:t>
            </w:r>
          </w:p>
        </w:tc>
        <w:tc>
          <w:tcPr>
            <w:tcW w:w="1103" w:type="pct"/>
            <w:shd w:val="clear" w:color="auto" w:fill="auto"/>
            <w:noWrap/>
            <w:vAlign w:val="center"/>
          </w:tcPr>
          <w:p w:rsidR="00083D98" w:rsidRPr="00083D98" w:rsidRDefault="00083D98" w:rsidP="00083D98">
            <w:pPr>
              <w:jc w:val="center"/>
              <w:rPr>
                <w:b/>
                <w:sz w:val="20"/>
                <w:szCs w:val="20"/>
              </w:rPr>
            </w:pPr>
            <w:r w:rsidRPr="00083D98">
              <w:rPr>
                <w:b/>
                <w:sz w:val="20"/>
                <w:szCs w:val="20"/>
              </w:rPr>
              <w:t>0.153</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sz w:val="20"/>
                <w:szCs w:val="20"/>
              </w:rPr>
            </w:pPr>
            <w:r w:rsidRPr="00083D98">
              <w:rPr>
                <w:sz w:val="20"/>
                <w:szCs w:val="20"/>
              </w:rPr>
              <w:t>Центральный округ</w:t>
            </w:r>
          </w:p>
        </w:tc>
        <w:tc>
          <w:tcPr>
            <w:tcW w:w="916" w:type="pct"/>
            <w:shd w:val="clear" w:color="auto" w:fill="auto"/>
            <w:noWrap/>
            <w:vAlign w:val="center"/>
          </w:tcPr>
          <w:p w:rsidR="00083D98" w:rsidRPr="00083D98" w:rsidRDefault="00083D98" w:rsidP="00083D98">
            <w:pPr>
              <w:jc w:val="center"/>
              <w:rPr>
                <w:sz w:val="20"/>
                <w:szCs w:val="20"/>
              </w:rPr>
            </w:pPr>
            <w:r w:rsidRPr="00083D98">
              <w:rPr>
                <w:sz w:val="20"/>
                <w:szCs w:val="20"/>
              </w:rPr>
              <w:t>913014</w:t>
            </w:r>
          </w:p>
        </w:tc>
        <w:tc>
          <w:tcPr>
            <w:tcW w:w="1566" w:type="pct"/>
            <w:shd w:val="clear" w:color="auto" w:fill="auto"/>
            <w:noWrap/>
            <w:vAlign w:val="center"/>
          </w:tcPr>
          <w:p w:rsidR="00083D98" w:rsidRPr="00083D98" w:rsidRDefault="00083D98" w:rsidP="00083D98">
            <w:pPr>
              <w:jc w:val="center"/>
              <w:rPr>
                <w:sz w:val="20"/>
                <w:szCs w:val="20"/>
              </w:rPr>
            </w:pPr>
            <w:r w:rsidRPr="00083D98">
              <w:rPr>
                <w:sz w:val="20"/>
                <w:szCs w:val="20"/>
              </w:rPr>
              <w:t>144</w:t>
            </w:r>
          </w:p>
        </w:tc>
        <w:tc>
          <w:tcPr>
            <w:tcW w:w="1103" w:type="pct"/>
            <w:shd w:val="clear" w:color="auto" w:fill="auto"/>
            <w:noWrap/>
            <w:vAlign w:val="center"/>
          </w:tcPr>
          <w:p w:rsidR="00083D98" w:rsidRPr="00083D98" w:rsidRDefault="00083D98" w:rsidP="00083D98">
            <w:pPr>
              <w:jc w:val="center"/>
              <w:rPr>
                <w:sz w:val="20"/>
                <w:szCs w:val="20"/>
              </w:rPr>
            </w:pPr>
            <w:r w:rsidRPr="00083D98">
              <w:rPr>
                <w:sz w:val="20"/>
                <w:szCs w:val="20"/>
              </w:rPr>
              <w:t>0.016</w:t>
            </w:r>
          </w:p>
        </w:tc>
      </w:tr>
      <w:tr w:rsidR="00083D98" w:rsidRPr="00083D98" w:rsidTr="00FE7162">
        <w:trPr>
          <w:trHeight w:val="23"/>
        </w:trPr>
        <w:tc>
          <w:tcPr>
            <w:tcW w:w="1415" w:type="pct"/>
            <w:shd w:val="clear" w:color="auto" w:fill="auto"/>
            <w:noWrap/>
            <w:vAlign w:val="bottom"/>
          </w:tcPr>
          <w:p w:rsidR="00083D98" w:rsidRPr="00083D98" w:rsidRDefault="00083D98" w:rsidP="00083D98">
            <w:pPr>
              <w:rPr>
                <w:sz w:val="20"/>
                <w:szCs w:val="20"/>
              </w:rPr>
            </w:pPr>
            <w:r w:rsidRPr="00083D98">
              <w:rPr>
                <w:sz w:val="20"/>
                <w:szCs w:val="20"/>
              </w:rPr>
              <w:t>Южный округ</w:t>
            </w:r>
          </w:p>
        </w:tc>
        <w:tc>
          <w:tcPr>
            <w:tcW w:w="916" w:type="pct"/>
            <w:shd w:val="clear" w:color="auto" w:fill="auto"/>
            <w:noWrap/>
            <w:vAlign w:val="center"/>
          </w:tcPr>
          <w:p w:rsidR="00083D98" w:rsidRPr="00083D98" w:rsidRDefault="00083D98" w:rsidP="00083D98">
            <w:pPr>
              <w:jc w:val="center"/>
              <w:rPr>
                <w:sz w:val="20"/>
                <w:szCs w:val="20"/>
              </w:rPr>
            </w:pPr>
            <w:r w:rsidRPr="00083D98">
              <w:rPr>
                <w:sz w:val="20"/>
                <w:szCs w:val="20"/>
              </w:rPr>
              <w:t>519965</w:t>
            </w:r>
          </w:p>
        </w:tc>
        <w:tc>
          <w:tcPr>
            <w:tcW w:w="1566" w:type="pct"/>
            <w:shd w:val="clear" w:color="auto" w:fill="auto"/>
            <w:noWrap/>
            <w:vAlign w:val="center"/>
          </w:tcPr>
          <w:p w:rsidR="00083D98" w:rsidRPr="00083D98" w:rsidRDefault="00083D98" w:rsidP="00083D98">
            <w:pPr>
              <w:jc w:val="center"/>
              <w:rPr>
                <w:sz w:val="20"/>
                <w:szCs w:val="20"/>
              </w:rPr>
            </w:pPr>
            <w:r w:rsidRPr="00083D98">
              <w:rPr>
                <w:sz w:val="20"/>
                <w:szCs w:val="20"/>
              </w:rPr>
              <w:t>28</w:t>
            </w:r>
          </w:p>
        </w:tc>
        <w:tc>
          <w:tcPr>
            <w:tcW w:w="1103" w:type="pct"/>
            <w:shd w:val="clear" w:color="auto" w:fill="auto"/>
            <w:noWrap/>
            <w:vAlign w:val="center"/>
          </w:tcPr>
          <w:p w:rsidR="00083D98" w:rsidRPr="00083D98" w:rsidRDefault="00083D98" w:rsidP="00083D98">
            <w:pPr>
              <w:jc w:val="center"/>
              <w:rPr>
                <w:sz w:val="20"/>
                <w:szCs w:val="20"/>
              </w:rPr>
            </w:pPr>
            <w:r w:rsidRPr="00083D98">
              <w:rPr>
                <w:sz w:val="20"/>
                <w:szCs w:val="20"/>
              </w:rPr>
              <w:t>0.005</w:t>
            </w:r>
          </w:p>
        </w:tc>
      </w:tr>
      <w:tr w:rsidR="00083D98" w:rsidRPr="00083D98" w:rsidTr="00FE7162">
        <w:trPr>
          <w:trHeight w:val="23"/>
        </w:trPr>
        <w:tc>
          <w:tcPr>
            <w:tcW w:w="1415" w:type="pct"/>
            <w:shd w:val="clear" w:color="000000" w:fill="FFFF00"/>
            <w:noWrap/>
            <w:vAlign w:val="bottom"/>
          </w:tcPr>
          <w:p w:rsidR="00083D98" w:rsidRPr="00083D98" w:rsidRDefault="00083D98" w:rsidP="00083D98">
            <w:pPr>
              <w:rPr>
                <w:b/>
                <w:bCs/>
                <w:sz w:val="20"/>
                <w:szCs w:val="20"/>
              </w:rPr>
            </w:pPr>
            <w:r w:rsidRPr="00083D98">
              <w:rPr>
                <w:b/>
                <w:bCs/>
                <w:sz w:val="20"/>
                <w:szCs w:val="20"/>
              </w:rPr>
              <w:t>Сумма</w:t>
            </w:r>
          </w:p>
        </w:tc>
        <w:tc>
          <w:tcPr>
            <w:tcW w:w="916" w:type="pct"/>
            <w:shd w:val="clear" w:color="000000" w:fill="FFFF00"/>
            <w:noWrap/>
          </w:tcPr>
          <w:p w:rsidR="00083D98" w:rsidRPr="00083D98" w:rsidRDefault="00083D98" w:rsidP="00083D98">
            <w:pPr>
              <w:jc w:val="center"/>
              <w:rPr>
                <w:b/>
                <w:sz w:val="20"/>
                <w:szCs w:val="20"/>
              </w:rPr>
            </w:pPr>
            <w:r w:rsidRPr="00083D98">
              <w:rPr>
                <w:b/>
                <w:sz w:val="20"/>
                <w:szCs w:val="20"/>
              </w:rPr>
              <w:t>3943200</w:t>
            </w:r>
          </w:p>
        </w:tc>
        <w:tc>
          <w:tcPr>
            <w:tcW w:w="1566" w:type="pct"/>
            <w:shd w:val="clear" w:color="000000" w:fill="FFFF00"/>
            <w:noWrap/>
          </w:tcPr>
          <w:p w:rsidR="00083D98" w:rsidRPr="00083D98" w:rsidRDefault="00083D98" w:rsidP="00083D98">
            <w:pPr>
              <w:jc w:val="center"/>
              <w:rPr>
                <w:b/>
                <w:sz w:val="20"/>
                <w:szCs w:val="20"/>
              </w:rPr>
            </w:pPr>
            <w:r w:rsidRPr="00083D98">
              <w:rPr>
                <w:b/>
                <w:sz w:val="20"/>
                <w:szCs w:val="20"/>
              </w:rPr>
              <w:t>1738</w:t>
            </w:r>
          </w:p>
        </w:tc>
        <w:tc>
          <w:tcPr>
            <w:tcW w:w="1103" w:type="pct"/>
            <w:shd w:val="clear" w:color="000000" w:fill="FFFF00"/>
            <w:noWrap/>
            <w:vAlign w:val="bottom"/>
          </w:tcPr>
          <w:p w:rsidR="00083D98" w:rsidRPr="00083D98" w:rsidRDefault="00083D98" w:rsidP="00083D98">
            <w:pPr>
              <w:jc w:val="center"/>
              <w:rPr>
                <w:b/>
                <w:bCs/>
                <w:sz w:val="20"/>
                <w:szCs w:val="20"/>
              </w:rPr>
            </w:pPr>
          </w:p>
        </w:tc>
      </w:tr>
    </w:tbl>
    <w:p w:rsidR="00083D98" w:rsidRPr="00083D98" w:rsidRDefault="00083D98" w:rsidP="00083D98">
      <w:pPr>
        <w:widowControl w:val="0"/>
        <w:ind w:firstLine="709"/>
        <w:jc w:val="center"/>
        <w:rPr>
          <w:sz w:val="16"/>
          <w:szCs w:val="16"/>
        </w:rPr>
      </w:pPr>
    </w:p>
    <w:p w:rsidR="00083D98" w:rsidRPr="00083D98" w:rsidRDefault="00083D98" w:rsidP="00083D98">
      <w:pPr>
        <w:widowControl w:val="0"/>
        <w:jc w:val="both"/>
        <w:rPr>
          <w:rFonts w:eastAsia="Batang"/>
          <w:sz w:val="28"/>
          <w:szCs w:val="28"/>
          <w:lang w:eastAsia="ko-KR"/>
        </w:rPr>
      </w:pPr>
      <w:r w:rsidRPr="00083D98">
        <w:rPr>
          <w:rFonts w:eastAsia="Batang"/>
          <w:sz w:val="28"/>
          <w:szCs w:val="28"/>
          <w:lang w:eastAsia="ko-KR"/>
        </w:rPr>
        <w:t xml:space="preserve">Часть 2. Субъекты Российской Федерации </w:t>
      </w:r>
    </w:p>
    <w:p w:rsidR="00083D98" w:rsidRPr="00083D98" w:rsidRDefault="00083D98" w:rsidP="00083D98">
      <w:pPr>
        <w:widowControl w:val="0"/>
        <w:jc w:val="center"/>
        <w:rPr>
          <w:rFonts w:eastAsia="Batang"/>
          <w:sz w:val="16"/>
          <w:szCs w:val="16"/>
          <w:lang w:eastAsia="ko-KR"/>
        </w:rPr>
      </w:pPr>
    </w:p>
    <w:tbl>
      <w:tblPr>
        <w:tblW w:w="4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4"/>
        <w:gridCol w:w="1560"/>
        <w:gridCol w:w="1702"/>
        <w:gridCol w:w="1630"/>
      </w:tblGrid>
      <w:tr w:rsidR="00083D98" w:rsidRPr="00083D98" w:rsidTr="00FE7162">
        <w:trPr>
          <w:trHeight w:val="20"/>
          <w:tblHeader/>
          <w:jc w:val="center"/>
        </w:trPr>
        <w:tc>
          <w:tcPr>
            <w:tcW w:w="2241" w:type="pct"/>
            <w:shd w:val="clear" w:color="auto" w:fill="CCCCCC"/>
            <w:noWrap/>
            <w:vAlign w:val="center"/>
          </w:tcPr>
          <w:p w:rsidR="00083D98" w:rsidRPr="00083D98" w:rsidRDefault="00083D98" w:rsidP="00083D98">
            <w:pPr>
              <w:widowControl w:val="0"/>
              <w:jc w:val="center"/>
              <w:rPr>
                <w:sz w:val="20"/>
                <w:szCs w:val="20"/>
              </w:rPr>
            </w:pPr>
            <w:r w:rsidRPr="00083D98">
              <w:rPr>
                <w:b/>
                <w:bCs/>
                <w:sz w:val="20"/>
                <w:szCs w:val="20"/>
              </w:rPr>
              <w:t>субъект Российской Федерации</w:t>
            </w:r>
          </w:p>
        </w:tc>
        <w:tc>
          <w:tcPr>
            <w:tcW w:w="880" w:type="pct"/>
            <w:shd w:val="clear" w:color="auto" w:fill="CCCCCC"/>
            <w:noWrap/>
            <w:vAlign w:val="center"/>
          </w:tcPr>
          <w:p w:rsidR="00083D98" w:rsidRPr="00083D98" w:rsidRDefault="00083D98" w:rsidP="00083D98">
            <w:pPr>
              <w:widowControl w:val="0"/>
              <w:jc w:val="center"/>
              <w:rPr>
                <w:sz w:val="20"/>
                <w:szCs w:val="20"/>
              </w:rPr>
            </w:pPr>
            <w:r w:rsidRPr="00083D98">
              <w:rPr>
                <w:b/>
                <w:bCs/>
                <w:sz w:val="20"/>
                <w:szCs w:val="20"/>
              </w:rPr>
              <w:t>Всего записей</w:t>
            </w:r>
          </w:p>
        </w:tc>
        <w:tc>
          <w:tcPr>
            <w:tcW w:w="960" w:type="pct"/>
            <w:shd w:val="clear" w:color="auto" w:fill="CCCCCC"/>
            <w:noWrap/>
            <w:vAlign w:val="center"/>
          </w:tcPr>
          <w:p w:rsidR="00083D98" w:rsidRPr="00083D98" w:rsidRDefault="00083D98" w:rsidP="00083D98">
            <w:pPr>
              <w:widowControl w:val="0"/>
              <w:jc w:val="center"/>
              <w:rPr>
                <w:sz w:val="20"/>
                <w:szCs w:val="20"/>
              </w:rPr>
            </w:pPr>
            <w:r w:rsidRPr="00083D98">
              <w:rPr>
                <w:b/>
                <w:bCs/>
                <w:sz w:val="20"/>
                <w:szCs w:val="20"/>
              </w:rPr>
              <w:t>Подозрения на ошибки</w:t>
            </w:r>
          </w:p>
        </w:tc>
        <w:tc>
          <w:tcPr>
            <w:tcW w:w="919" w:type="pct"/>
            <w:shd w:val="clear" w:color="auto" w:fill="CCCCCC"/>
            <w:noWrap/>
            <w:vAlign w:val="center"/>
          </w:tcPr>
          <w:p w:rsidR="00083D98" w:rsidRPr="00083D98" w:rsidRDefault="00083D98" w:rsidP="00083D98">
            <w:pPr>
              <w:widowControl w:val="0"/>
              <w:jc w:val="center"/>
              <w:rPr>
                <w:sz w:val="20"/>
                <w:szCs w:val="20"/>
              </w:rPr>
            </w:pPr>
            <w:r w:rsidRPr="00083D98">
              <w:rPr>
                <w:b/>
                <w:bCs/>
                <w:sz w:val="20"/>
                <w:szCs w:val="20"/>
              </w:rPr>
              <w:t>% подозрений на ошибки</w:t>
            </w:r>
          </w:p>
        </w:tc>
      </w:tr>
      <w:tr w:rsidR="00083D98" w:rsidRPr="00083D98" w:rsidTr="00FE7162">
        <w:trPr>
          <w:trHeight w:val="23"/>
          <w:jc w:val="center"/>
        </w:trPr>
        <w:tc>
          <w:tcPr>
            <w:tcW w:w="2241" w:type="pct"/>
            <w:shd w:val="clear" w:color="auto" w:fill="FF6600"/>
            <w:noWrap/>
            <w:vAlign w:val="center"/>
          </w:tcPr>
          <w:p w:rsidR="00083D98" w:rsidRPr="00083D98" w:rsidRDefault="00083D98" w:rsidP="00083D98">
            <w:pPr>
              <w:widowControl w:val="0"/>
              <w:jc w:val="center"/>
              <w:rPr>
                <w:b/>
                <w:bCs/>
                <w:color w:val="000000"/>
                <w:sz w:val="20"/>
                <w:szCs w:val="20"/>
              </w:rPr>
            </w:pPr>
            <w:r w:rsidRPr="00083D98">
              <w:rPr>
                <w:b/>
                <w:sz w:val="20"/>
                <w:szCs w:val="20"/>
              </w:rPr>
              <w:t>в среднем на субъект РФ</w:t>
            </w:r>
          </w:p>
        </w:tc>
        <w:tc>
          <w:tcPr>
            <w:tcW w:w="880" w:type="pct"/>
            <w:shd w:val="clear" w:color="auto" w:fill="FF6600"/>
            <w:noWrap/>
            <w:vAlign w:val="center"/>
          </w:tcPr>
          <w:p w:rsidR="00083D98" w:rsidRPr="00083D98" w:rsidRDefault="00083D98" w:rsidP="00083D98">
            <w:pPr>
              <w:widowControl w:val="0"/>
              <w:jc w:val="center"/>
              <w:rPr>
                <w:b/>
                <w:bCs/>
                <w:color w:val="000000"/>
                <w:sz w:val="20"/>
                <w:szCs w:val="20"/>
              </w:rPr>
            </w:pPr>
          </w:p>
        </w:tc>
        <w:tc>
          <w:tcPr>
            <w:tcW w:w="960" w:type="pct"/>
            <w:shd w:val="clear" w:color="auto" w:fill="FF6600"/>
            <w:vAlign w:val="center"/>
          </w:tcPr>
          <w:p w:rsidR="00083D98" w:rsidRPr="00083D98" w:rsidRDefault="00083D98" w:rsidP="00083D98">
            <w:pPr>
              <w:widowControl w:val="0"/>
              <w:jc w:val="center"/>
              <w:rPr>
                <w:b/>
                <w:bCs/>
                <w:color w:val="000000"/>
                <w:sz w:val="20"/>
                <w:szCs w:val="20"/>
              </w:rPr>
            </w:pPr>
          </w:p>
        </w:tc>
        <w:tc>
          <w:tcPr>
            <w:tcW w:w="919" w:type="pct"/>
            <w:shd w:val="clear" w:color="auto" w:fill="FF6600"/>
            <w:vAlign w:val="center"/>
          </w:tcPr>
          <w:p w:rsidR="00083D98" w:rsidRPr="00083D98" w:rsidRDefault="00083D98" w:rsidP="00083D98">
            <w:pPr>
              <w:widowControl w:val="0"/>
              <w:jc w:val="center"/>
              <w:rPr>
                <w:b/>
                <w:bCs/>
                <w:color w:val="000000"/>
                <w:sz w:val="20"/>
                <w:szCs w:val="20"/>
              </w:rPr>
            </w:pPr>
            <w:r w:rsidRPr="00083D98">
              <w:rPr>
                <w:b/>
                <w:bCs/>
                <w:color w:val="000000"/>
                <w:sz w:val="20"/>
                <w:szCs w:val="20"/>
              </w:rPr>
              <w:t>0.194</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Алтайский край</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38702</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142</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0.367</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Амурская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16040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Архангельская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56670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61</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0.108</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Астраханская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219148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1</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Белгородская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60729</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Брянская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23765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Владимирская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51502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58"/>
          <w:jc w:val="center"/>
        </w:trPr>
        <w:tc>
          <w:tcPr>
            <w:tcW w:w="2241" w:type="pct"/>
            <w:shd w:val="clear" w:color="auto" w:fill="auto"/>
            <w:noWrap/>
          </w:tcPr>
          <w:p w:rsidR="00083D98" w:rsidRPr="00083D98" w:rsidRDefault="00083D98" w:rsidP="00083D98">
            <w:pPr>
              <w:rPr>
                <w:sz w:val="20"/>
                <w:szCs w:val="20"/>
              </w:rPr>
            </w:pPr>
            <w:r w:rsidRPr="00083D98">
              <w:rPr>
                <w:sz w:val="20"/>
                <w:szCs w:val="20"/>
              </w:rPr>
              <w:t>Волгоградская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53033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1</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0.002</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Вологодская область</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4017</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15</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0.373</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Воронежская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65585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5</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0.008</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г. Москва</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102607</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4</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0.004</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г. Санкт-Петербург</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58971</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9</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0.015</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lastRenderedPageBreak/>
              <w:t>Еврейская а.о.</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3293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Забайкальский край</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52855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42</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0.079</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Ивановская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46008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Иркутская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53268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Кабардино-Балкарская Республика</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4492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4</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0.089</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Калининградская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34573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Калужская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8287</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Камчатский край</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20470</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132</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0.645</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Карачаево-Черкесская Республика</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4671</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Кемеровская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46322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Кировская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46721</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Костромская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40828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Краснодарский край</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165193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Красноярский край</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58934</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Курганская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64957</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Курская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72636</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Ленинградская область</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7276</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14</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0.192</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Липецкая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61830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Магаданская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9549</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3</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0.031</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Московская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101479</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68</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0.067</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Мурманская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37569</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Ненецкий а.окр.</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1389</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5</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0.360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Нижегородская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94115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Новгородская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69625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Новосибирская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123202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3</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0.002</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Омская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81008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Оренбургская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43743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Орловская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57106</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Пензенская область</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10565</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71</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0.672</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Пермский край</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107105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3</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0.003</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Приморский край</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32035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17</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0.053</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Псковская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11511</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Республика Адыгея</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4674</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21</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0.449</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Республика Алтай</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6705</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100</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1.491</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Башкортостан</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86795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Бурятия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12558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Республика Дагестан</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3000</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32</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1.067</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Ингушетия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3500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Калмыкия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5546</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Карелия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10129</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0.020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Коми</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17652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Республика Марий Эл</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19602</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122</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0.622</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Мордовия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22542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Саха (Якутия)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13782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Северная Осетия - Алания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28394</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Татарстан</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212292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79</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0.037</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Тыва</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16450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Республика Хакасия</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33070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Ростовская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72371</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5</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0.007</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Рязанская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58150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Самарская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156664</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Саратовская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101368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Сахалинская область</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13109</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44</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0.336</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Свердловская область</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55779</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369</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0.662</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Смоленская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47204</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Ставропольский край</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25340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Тамбовская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22015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Тверская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39471</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Томская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80343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lastRenderedPageBreak/>
              <w:t>Тульская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8403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Тюменская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61054</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94</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0.154</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Удмуртская Республика</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50072</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57</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0.114</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Ульяновская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91901</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Хабаровский край</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33635</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0.006</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Ханты-Мансийский а.окр.</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20406</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Челябинская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93208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3</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0.003</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b/>
                <w:sz w:val="20"/>
                <w:szCs w:val="20"/>
              </w:rPr>
            </w:pPr>
            <w:r w:rsidRPr="00083D98">
              <w:rPr>
                <w:b/>
                <w:sz w:val="20"/>
                <w:szCs w:val="20"/>
              </w:rPr>
              <w:t>Чеченская Республика</w:t>
            </w:r>
          </w:p>
        </w:tc>
        <w:tc>
          <w:tcPr>
            <w:tcW w:w="880" w:type="pct"/>
            <w:shd w:val="clear" w:color="auto" w:fill="auto"/>
            <w:noWrap/>
            <w:vAlign w:val="center"/>
          </w:tcPr>
          <w:p w:rsidR="00083D98" w:rsidRPr="00083D98" w:rsidRDefault="00083D98" w:rsidP="00083D98">
            <w:pPr>
              <w:jc w:val="center"/>
              <w:rPr>
                <w:b/>
                <w:sz w:val="20"/>
                <w:szCs w:val="20"/>
              </w:rPr>
            </w:pPr>
            <w:r w:rsidRPr="00083D98">
              <w:rPr>
                <w:b/>
                <w:sz w:val="20"/>
                <w:szCs w:val="20"/>
              </w:rPr>
              <w:t>1752</w:t>
            </w:r>
          </w:p>
        </w:tc>
        <w:tc>
          <w:tcPr>
            <w:tcW w:w="960" w:type="pct"/>
            <w:shd w:val="clear" w:color="auto" w:fill="auto"/>
            <w:noWrap/>
            <w:vAlign w:val="center"/>
          </w:tcPr>
          <w:p w:rsidR="00083D98" w:rsidRPr="00083D98" w:rsidRDefault="00083D98" w:rsidP="00083D98">
            <w:pPr>
              <w:jc w:val="center"/>
              <w:rPr>
                <w:b/>
                <w:sz w:val="20"/>
                <w:szCs w:val="20"/>
              </w:rPr>
            </w:pPr>
            <w:r w:rsidRPr="00083D98">
              <w:rPr>
                <w:b/>
                <w:sz w:val="20"/>
                <w:szCs w:val="20"/>
              </w:rPr>
              <w:t>139</w:t>
            </w:r>
          </w:p>
        </w:tc>
        <w:tc>
          <w:tcPr>
            <w:tcW w:w="919" w:type="pct"/>
            <w:shd w:val="clear" w:color="auto" w:fill="auto"/>
            <w:noWrap/>
            <w:vAlign w:val="center"/>
          </w:tcPr>
          <w:p w:rsidR="00083D98" w:rsidRPr="00083D98" w:rsidRDefault="00083D98" w:rsidP="00083D98">
            <w:pPr>
              <w:jc w:val="center"/>
              <w:rPr>
                <w:b/>
                <w:sz w:val="20"/>
                <w:szCs w:val="20"/>
              </w:rPr>
            </w:pPr>
            <w:r w:rsidRPr="00083D98">
              <w:rPr>
                <w:b/>
                <w:sz w:val="20"/>
                <w:szCs w:val="20"/>
              </w:rPr>
              <w:t>7.934</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Чувашская Республика</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35110</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Чукотский а.окр.</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1233</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2</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0.162</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Ямало-Ненецкий а.окр.</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9128</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0.000</w:t>
            </w:r>
          </w:p>
        </w:tc>
      </w:tr>
      <w:tr w:rsidR="00083D98" w:rsidRPr="00083D98" w:rsidTr="00FE7162">
        <w:tblPrEx>
          <w:tblLook w:val="0000" w:firstRow="0" w:lastRow="0" w:firstColumn="0" w:lastColumn="0" w:noHBand="0" w:noVBand="0"/>
        </w:tblPrEx>
        <w:trPr>
          <w:trHeight w:val="23"/>
          <w:jc w:val="center"/>
        </w:trPr>
        <w:tc>
          <w:tcPr>
            <w:tcW w:w="2241" w:type="pct"/>
            <w:shd w:val="clear" w:color="auto" w:fill="auto"/>
            <w:noWrap/>
          </w:tcPr>
          <w:p w:rsidR="00083D98" w:rsidRPr="00083D98" w:rsidRDefault="00083D98" w:rsidP="00083D98">
            <w:pPr>
              <w:rPr>
                <w:sz w:val="20"/>
                <w:szCs w:val="20"/>
              </w:rPr>
            </w:pPr>
            <w:r w:rsidRPr="00083D98">
              <w:rPr>
                <w:sz w:val="20"/>
                <w:szCs w:val="20"/>
              </w:rPr>
              <w:t>Ярославская область</w:t>
            </w:r>
          </w:p>
        </w:tc>
        <w:tc>
          <w:tcPr>
            <w:tcW w:w="880" w:type="pct"/>
            <w:shd w:val="clear" w:color="auto" w:fill="auto"/>
            <w:noWrap/>
            <w:vAlign w:val="center"/>
          </w:tcPr>
          <w:p w:rsidR="00083D98" w:rsidRPr="00083D98" w:rsidRDefault="00083D98" w:rsidP="00083D98">
            <w:pPr>
              <w:jc w:val="center"/>
              <w:rPr>
                <w:sz w:val="20"/>
                <w:szCs w:val="20"/>
              </w:rPr>
            </w:pPr>
            <w:r w:rsidRPr="00083D98">
              <w:rPr>
                <w:sz w:val="20"/>
                <w:szCs w:val="20"/>
              </w:rPr>
              <w:t>45409</w:t>
            </w:r>
          </w:p>
        </w:tc>
        <w:tc>
          <w:tcPr>
            <w:tcW w:w="960" w:type="pct"/>
            <w:shd w:val="clear" w:color="auto" w:fill="auto"/>
            <w:noWrap/>
            <w:vAlign w:val="center"/>
          </w:tcPr>
          <w:p w:rsidR="00083D98" w:rsidRPr="00083D98" w:rsidRDefault="00083D98" w:rsidP="00083D98">
            <w:pPr>
              <w:jc w:val="center"/>
              <w:rPr>
                <w:sz w:val="20"/>
                <w:szCs w:val="20"/>
              </w:rPr>
            </w:pPr>
            <w:r w:rsidRPr="00083D98">
              <w:rPr>
                <w:sz w:val="20"/>
                <w:szCs w:val="20"/>
              </w:rPr>
              <w:t>67</w:t>
            </w:r>
          </w:p>
        </w:tc>
        <w:tc>
          <w:tcPr>
            <w:tcW w:w="919" w:type="pct"/>
            <w:shd w:val="clear" w:color="auto" w:fill="auto"/>
            <w:noWrap/>
            <w:vAlign w:val="center"/>
          </w:tcPr>
          <w:p w:rsidR="00083D98" w:rsidRPr="00083D98" w:rsidRDefault="00083D98" w:rsidP="00083D98">
            <w:pPr>
              <w:jc w:val="center"/>
              <w:rPr>
                <w:sz w:val="20"/>
                <w:szCs w:val="20"/>
              </w:rPr>
            </w:pPr>
            <w:r w:rsidRPr="00083D98">
              <w:rPr>
                <w:sz w:val="20"/>
                <w:szCs w:val="20"/>
              </w:rPr>
              <w:t>0.148</w:t>
            </w:r>
          </w:p>
        </w:tc>
      </w:tr>
    </w:tbl>
    <w:p w:rsidR="00083D98" w:rsidRPr="00083D98" w:rsidRDefault="00083D98" w:rsidP="00083D98">
      <w:pPr>
        <w:widowControl w:val="0"/>
        <w:ind w:firstLine="709"/>
        <w:jc w:val="center"/>
        <w:rPr>
          <w:sz w:val="16"/>
          <w:szCs w:val="16"/>
        </w:rPr>
      </w:pPr>
    </w:p>
    <w:p w:rsidR="00083D98" w:rsidRPr="00083D98" w:rsidRDefault="00083D98" w:rsidP="00083D98">
      <w:pPr>
        <w:widowControl w:val="0"/>
        <w:ind w:firstLine="709"/>
        <w:jc w:val="both"/>
        <w:rPr>
          <w:sz w:val="28"/>
          <w:szCs w:val="28"/>
        </w:rPr>
      </w:pPr>
      <w:r w:rsidRPr="00083D98">
        <w:rPr>
          <w:sz w:val="28"/>
          <w:szCs w:val="28"/>
        </w:rPr>
        <w:t xml:space="preserve">В среднем по Российской Федерации предположить наличие технических ошибок ввода информации в ноябре 2014 года можно было в 0.084% случаев, в среднем в пересчете на субъект Российской Федерации ошибки встречались в </w:t>
      </w:r>
      <w:r w:rsidRPr="00083D98">
        <w:rPr>
          <w:bCs/>
          <w:color w:val="000000" w:themeColor="text1"/>
          <w:sz w:val="28"/>
          <w:szCs w:val="28"/>
        </w:rPr>
        <w:t>0.194</w:t>
      </w:r>
      <w:r w:rsidRPr="00083D98">
        <w:rPr>
          <w:color w:val="000000" w:themeColor="text1"/>
          <w:sz w:val="28"/>
          <w:szCs w:val="28"/>
        </w:rPr>
        <w:t xml:space="preserve">% </w:t>
      </w:r>
      <w:r w:rsidRPr="00083D98">
        <w:rPr>
          <w:sz w:val="28"/>
          <w:szCs w:val="28"/>
        </w:rPr>
        <w:t>случаев.</w:t>
      </w:r>
    </w:p>
    <w:p w:rsidR="00083D98" w:rsidRPr="00083D98" w:rsidRDefault="00083D98" w:rsidP="00083D98">
      <w:pPr>
        <w:widowControl w:val="0"/>
        <w:ind w:firstLine="708"/>
        <w:jc w:val="both"/>
        <w:rPr>
          <w:sz w:val="28"/>
          <w:szCs w:val="28"/>
        </w:rPr>
      </w:pPr>
      <w:r w:rsidRPr="00083D98">
        <w:rPr>
          <w:sz w:val="28"/>
          <w:szCs w:val="28"/>
        </w:rPr>
        <w:t xml:space="preserve">Процент ошибок, допущенных участниками </w:t>
      </w:r>
      <w:r w:rsidRPr="00083D98">
        <w:rPr>
          <w:i/>
          <w:sz w:val="28"/>
          <w:szCs w:val="28"/>
          <w:u w:val="single"/>
        </w:rPr>
        <w:t>амбулаторного</w:t>
      </w:r>
      <w:r w:rsidRPr="00083D98">
        <w:rPr>
          <w:sz w:val="28"/>
          <w:szCs w:val="28"/>
        </w:rPr>
        <w:t xml:space="preserve"> сегмента фа</w:t>
      </w:r>
      <w:r w:rsidRPr="00083D98">
        <w:rPr>
          <w:sz w:val="28"/>
          <w:szCs w:val="28"/>
        </w:rPr>
        <w:t>р</w:t>
      </w:r>
      <w:r w:rsidRPr="00083D98">
        <w:rPr>
          <w:sz w:val="28"/>
          <w:szCs w:val="28"/>
        </w:rPr>
        <w:t xml:space="preserve">мацевтического рынка, в среднем по федеральным округам составил 0.064%, а в </w:t>
      </w:r>
      <w:r w:rsidRPr="00083D98">
        <w:rPr>
          <w:i/>
          <w:sz w:val="28"/>
          <w:szCs w:val="28"/>
          <w:u w:val="single"/>
        </w:rPr>
        <w:t>госпитальном</w:t>
      </w:r>
      <w:r w:rsidRPr="00083D98">
        <w:rPr>
          <w:sz w:val="28"/>
          <w:szCs w:val="28"/>
        </w:rPr>
        <w:t xml:space="preserve"> сегменте он составил 0.433%.</w:t>
      </w:r>
    </w:p>
    <w:p w:rsidR="00083D98" w:rsidRPr="00083D98" w:rsidRDefault="00083D98" w:rsidP="00083D98">
      <w:pPr>
        <w:widowControl w:val="0"/>
        <w:ind w:firstLine="708"/>
        <w:jc w:val="both"/>
        <w:rPr>
          <w:sz w:val="28"/>
          <w:szCs w:val="28"/>
        </w:rPr>
      </w:pPr>
      <w:r w:rsidRPr="00083D98">
        <w:rPr>
          <w:sz w:val="28"/>
          <w:szCs w:val="28"/>
        </w:rPr>
        <w:t>Наличие технических ошибок ввода информации в ноябре 2014 г. было з</w:t>
      </w:r>
      <w:r w:rsidRPr="00083D98">
        <w:rPr>
          <w:sz w:val="28"/>
          <w:szCs w:val="28"/>
        </w:rPr>
        <w:t>а</w:t>
      </w:r>
      <w:r w:rsidRPr="00083D98">
        <w:rPr>
          <w:sz w:val="28"/>
          <w:szCs w:val="28"/>
        </w:rPr>
        <w:t xml:space="preserve">фиксировано в 34 субъектах Российской Федерации. </w:t>
      </w:r>
      <w:proofErr w:type="gramStart"/>
      <w:r w:rsidRPr="00083D98">
        <w:rPr>
          <w:sz w:val="28"/>
          <w:szCs w:val="28"/>
        </w:rPr>
        <w:t>Наибольший процент доп</w:t>
      </w:r>
      <w:r w:rsidRPr="00083D98">
        <w:rPr>
          <w:sz w:val="28"/>
          <w:szCs w:val="28"/>
        </w:rPr>
        <w:t>у</w:t>
      </w:r>
      <w:r w:rsidRPr="00083D98">
        <w:rPr>
          <w:sz w:val="28"/>
          <w:szCs w:val="28"/>
        </w:rPr>
        <w:t xml:space="preserve">щенных технических ошибок отмечается в </w:t>
      </w:r>
      <w:r w:rsidRPr="00083D98">
        <w:rPr>
          <w:b/>
          <w:sz w:val="28"/>
          <w:szCs w:val="28"/>
        </w:rPr>
        <w:t xml:space="preserve">Северо-Кавказском (0.246%) </w:t>
      </w:r>
      <w:r w:rsidRPr="00083D98">
        <w:rPr>
          <w:sz w:val="28"/>
          <w:szCs w:val="28"/>
        </w:rPr>
        <w:t>(в</w:t>
      </w:r>
      <w:r w:rsidRPr="00083D98">
        <w:rPr>
          <w:b/>
          <w:sz w:val="28"/>
          <w:szCs w:val="28"/>
        </w:rPr>
        <w:t xml:space="preserve"> </w:t>
      </w:r>
      <w:r w:rsidRPr="00083D98">
        <w:rPr>
          <w:sz w:val="28"/>
          <w:szCs w:val="28"/>
        </w:rPr>
        <w:t>а</w:t>
      </w:r>
      <w:r w:rsidRPr="00083D98">
        <w:rPr>
          <w:sz w:val="28"/>
          <w:szCs w:val="28"/>
        </w:rPr>
        <w:t>м</w:t>
      </w:r>
      <w:r w:rsidRPr="00083D98">
        <w:rPr>
          <w:sz w:val="28"/>
          <w:szCs w:val="28"/>
        </w:rPr>
        <w:t>булаторном сегменте</w:t>
      </w:r>
      <w:r w:rsidRPr="00083D98">
        <w:rPr>
          <w:b/>
          <w:sz w:val="28"/>
          <w:szCs w:val="28"/>
        </w:rPr>
        <w:t xml:space="preserve"> </w:t>
      </w:r>
      <w:r w:rsidRPr="00083D98">
        <w:rPr>
          <w:sz w:val="28"/>
          <w:szCs w:val="28"/>
        </w:rPr>
        <w:t>0.187%, в госпитальном 0.566%),</w:t>
      </w:r>
      <w:r w:rsidRPr="00083D98">
        <w:rPr>
          <w:b/>
          <w:sz w:val="28"/>
          <w:szCs w:val="28"/>
        </w:rPr>
        <w:t xml:space="preserve"> Уральском (0.153%) </w:t>
      </w:r>
      <w:r w:rsidRPr="00083D98">
        <w:rPr>
          <w:sz w:val="28"/>
          <w:szCs w:val="28"/>
        </w:rPr>
        <w:t>(в амбулаторном сегменте 0.111%, в госпитальном 0.561%) и</w:t>
      </w:r>
      <w:r w:rsidRPr="00083D98">
        <w:rPr>
          <w:b/>
          <w:sz w:val="28"/>
          <w:szCs w:val="28"/>
        </w:rPr>
        <w:t xml:space="preserve"> Дальневосточном (0.14%) </w:t>
      </w:r>
      <w:r w:rsidRPr="00083D98">
        <w:rPr>
          <w:sz w:val="28"/>
          <w:szCs w:val="28"/>
        </w:rPr>
        <w:t xml:space="preserve">(в амбулаторном сегменте 0.126%, в госпитальном 0.242%) федеральных округах. </w:t>
      </w:r>
      <w:proofErr w:type="gramEnd"/>
    </w:p>
    <w:p w:rsidR="00083D98" w:rsidRPr="00083D98" w:rsidRDefault="00083D98" w:rsidP="00083D98">
      <w:pPr>
        <w:widowControl w:val="0"/>
        <w:ind w:firstLine="708"/>
        <w:jc w:val="both"/>
        <w:rPr>
          <w:b/>
          <w:sz w:val="28"/>
          <w:szCs w:val="28"/>
        </w:rPr>
      </w:pPr>
      <w:r w:rsidRPr="00083D98">
        <w:rPr>
          <w:sz w:val="28"/>
          <w:szCs w:val="28"/>
        </w:rPr>
        <w:t xml:space="preserve">Среди субъектов Российской Федерации наибольший процент ошибочно введенной информации традиционно из месяца в месяц отмечается в </w:t>
      </w:r>
      <w:r w:rsidRPr="00083D98">
        <w:rPr>
          <w:b/>
          <w:sz w:val="28"/>
          <w:szCs w:val="28"/>
        </w:rPr>
        <w:t xml:space="preserve">Чеченской Республике (7.934%) при этом в амбулаторном сегменте % ошибок составил – 8.591%, а в госпитальном сегменте – 6.087%. </w:t>
      </w:r>
    </w:p>
    <w:p w:rsidR="00083D98" w:rsidRPr="00083D98" w:rsidRDefault="00083D98" w:rsidP="00083D98">
      <w:pPr>
        <w:widowControl w:val="0"/>
        <w:ind w:firstLine="708"/>
        <w:jc w:val="both"/>
        <w:rPr>
          <w:color w:val="000000"/>
          <w:sz w:val="28"/>
          <w:szCs w:val="28"/>
        </w:rPr>
      </w:pPr>
      <w:r w:rsidRPr="00083D98">
        <w:rPr>
          <w:color w:val="000000"/>
          <w:sz w:val="28"/>
          <w:szCs w:val="28"/>
        </w:rPr>
        <w:t>Чаще, чем в среднем по Российской Федерации технические ошибки также наблюдаются в следующих регионах:</w:t>
      </w:r>
      <w:r w:rsidRPr="00083D98">
        <w:rPr>
          <w:color w:val="000000"/>
          <w:sz w:val="28"/>
          <w:szCs w:val="22"/>
        </w:rPr>
        <w:t xml:space="preserve"> Республика Алтай (1.491%), </w:t>
      </w:r>
      <w:r w:rsidRPr="00083D98">
        <w:rPr>
          <w:color w:val="000000"/>
          <w:sz w:val="28"/>
          <w:szCs w:val="28"/>
        </w:rPr>
        <w:t>Республика Д</w:t>
      </w:r>
      <w:r w:rsidRPr="00083D98">
        <w:rPr>
          <w:color w:val="000000"/>
          <w:sz w:val="28"/>
          <w:szCs w:val="28"/>
        </w:rPr>
        <w:t>а</w:t>
      </w:r>
      <w:r w:rsidRPr="00083D98">
        <w:rPr>
          <w:color w:val="000000"/>
          <w:sz w:val="28"/>
          <w:szCs w:val="28"/>
        </w:rPr>
        <w:t>гестан (1.067%), Пензенская область (0.672%), Свердловская область (0.662%), Камчатский край</w:t>
      </w:r>
      <w:r w:rsidRPr="00083D98">
        <w:rPr>
          <w:color w:val="000000"/>
          <w:sz w:val="28"/>
          <w:szCs w:val="28"/>
        </w:rPr>
        <w:tab/>
        <w:t xml:space="preserve"> (0,645%), Республика Марий Эл (0,622%), Республика Адыгея (0,449%), Вологодская область (0,373%), Алтайский край (0,367%), Ненецкий а.окр. (0,36%), Сахалинская область (0,336), Ленинградская область (0,192%).</w:t>
      </w:r>
    </w:p>
    <w:p w:rsidR="00083D98" w:rsidRPr="00083D98" w:rsidRDefault="00083D98" w:rsidP="00083D98">
      <w:pPr>
        <w:widowControl w:val="0"/>
        <w:ind w:firstLine="708"/>
        <w:jc w:val="both"/>
        <w:rPr>
          <w:b/>
          <w:sz w:val="28"/>
          <w:szCs w:val="22"/>
        </w:rPr>
      </w:pPr>
      <w:r w:rsidRPr="00083D98">
        <w:rPr>
          <w:sz w:val="28"/>
          <w:szCs w:val="22"/>
        </w:rPr>
        <w:t xml:space="preserve">Систематическое «лидирование» Чеченской Республики в списках регионов с наименьшим объемом вводимой информации по мониторингу и наибольшим количеством допускаемых при этом ошибок показывает, что </w:t>
      </w:r>
      <w:r w:rsidRPr="00083D98">
        <w:rPr>
          <w:b/>
          <w:sz w:val="28"/>
          <w:szCs w:val="22"/>
        </w:rPr>
        <w:t>достоверной карт</w:t>
      </w:r>
      <w:r w:rsidRPr="00083D98">
        <w:rPr>
          <w:b/>
          <w:sz w:val="28"/>
          <w:szCs w:val="22"/>
        </w:rPr>
        <w:t>и</w:t>
      </w:r>
      <w:r w:rsidRPr="00083D98">
        <w:rPr>
          <w:b/>
          <w:sz w:val="28"/>
          <w:szCs w:val="22"/>
        </w:rPr>
        <w:t>ны об уровне ценовой и ассортиментной доступности ЖНВЛП в этих реги</w:t>
      </w:r>
      <w:r w:rsidRPr="00083D98">
        <w:rPr>
          <w:b/>
          <w:sz w:val="28"/>
          <w:szCs w:val="22"/>
        </w:rPr>
        <w:t>о</w:t>
      </w:r>
      <w:r w:rsidRPr="00083D98">
        <w:rPr>
          <w:b/>
          <w:sz w:val="28"/>
          <w:szCs w:val="22"/>
        </w:rPr>
        <w:t>нах Российской Федерации получать не удается (по всей вероятности из-за сознательных действий участников мониторинга).</w:t>
      </w:r>
    </w:p>
    <w:p w:rsidR="00083D98" w:rsidRPr="00083D98" w:rsidRDefault="00083D98" w:rsidP="00083D98">
      <w:pPr>
        <w:widowControl w:val="0"/>
        <w:tabs>
          <w:tab w:val="left" w:pos="3276"/>
          <w:tab w:val="left" w:pos="9540"/>
        </w:tabs>
        <w:jc w:val="center"/>
        <w:rPr>
          <w:b/>
          <w:i/>
          <w:sz w:val="16"/>
          <w:szCs w:val="16"/>
        </w:rPr>
      </w:pPr>
    </w:p>
    <w:p w:rsidR="00083D98" w:rsidRPr="00083D98" w:rsidRDefault="00083D98" w:rsidP="00083D98">
      <w:pPr>
        <w:widowControl w:val="0"/>
        <w:tabs>
          <w:tab w:val="left" w:pos="3276"/>
          <w:tab w:val="left" w:pos="9540"/>
        </w:tabs>
        <w:jc w:val="center"/>
        <w:rPr>
          <w:b/>
          <w:i/>
          <w:sz w:val="32"/>
          <w:szCs w:val="32"/>
        </w:rPr>
      </w:pPr>
    </w:p>
    <w:p w:rsidR="00083D98" w:rsidRPr="00083D98" w:rsidRDefault="00083D98" w:rsidP="00083D98">
      <w:pPr>
        <w:widowControl w:val="0"/>
        <w:tabs>
          <w:tab w:val="left" w:pos="3276"/>
          <w:tab w:val="left" w:pos="9540"/>
        </w:tabs>
        <w:jc w:val="center"/>
        <w:rPr>
          <w:b/>
          <w:i/>
          <w:sz w:val="32"/>
          <w:szCs w:val="32"/>
        </w:rPr>
      </w:pPr>
    </w:p>
    <w:p w:rsidR="00012746" w:rsidRDefault="00012746" w:rsidP="00083D98">
      <w:pPr>
        <w:widowControl w:val="0"/>
        <w:tabs>
          <w:tab w:val="left" w:pos="3276"/>
          <w:tab w:val="left" w:pos="9540"/>
        </w:tabs>
        <w:jc w:val="center"/>
        <w:rPr>
          <w:b/>
          <w:i/>
          <w:sz w:val="32"/>
          <w:szCs w:val="32"/>
        </w:rPr>
      </w:pPr>
    </w:p>
    <w:p w:rsidR="00083D98" w:rsidRPr="00083D98" w:rsidRDefault="00083D98" w:rsidP="00083D98">
      <w:pPr>
        <w:widowControl w:val="0"/>
        <w:tabs>
          <w:tab w:val="left" w:pos="3276"/>
          <w:tab w:val="left" w:pos="9540"/>
        </w:tabs>
        <w:jc w:val="center"/>
        <w:rPr>
          <w:b/>
          <w:i/>
          <w:sz w:val="32"/>
          <w:szCs w:val="32"/>
        </w:rPr>
      </w:pPr>
      <w:r w:rsidRPr="00083D98">
        <w:rPr>
          <w:b/>
          <w:i/>
          <w:sz w:val="32"/>
          <w:szCs w:val="32"/>
        </w:rPr>
        <w:lastRenderedPageBreak/>
        <w:t xml:space="preserve">2. Анализ результатов мониторинга ассортимента ЖНВЛП </w:t>
      </w:r>
    </w:p>
    <w:p w:rsidR="00083D98" w:rsidRPr="00083D98" w:rsidRDefault="00083D98" w:rsidP="00083D98">
      <w:pPr>
        <w:widowControl w:val="0"/>
        <w:tabs>
          <w:tab w:val="left" w:pos="3276"/>
          <w:tab w:val="left" w:pos="9540"/>
        </w:tabs>
        <w:jc w:val="center"/>
        <w:rPr>
          <w:b/>
          <w:i/>
          <w:sz w:val="32"/>
          <w:szCs w:val="32"/>
        </w:rPr>
      </w:pPr>
      <w:r w:rsidRPr="00083D98">
        <w:rPr>
          <w:b/>
          <w:i/>
          <w:sz w:val="32"/>
          <w:szCs w:val="32"/>
        </w:rPr>
        <w:t>в амбулаторном и госпитальном сегментах</w:t>
      </w:r>
    </w:p>
    <w:p w:rsidR="00083D98" w:rsidRPr="00083D98" w:rsidRDefault="00083D98" w:rsidP="00083D98">
      <w:pPr>
        <w:widowControl w:val="0"/>
        <w:tabs>
          <w:tab w:val="left" w:pos="3276"/>
          <w:tab w:val="left" w:pos="9540"/>
        </w:tabs>
        <w:jc w:val="center"/>
        <w:rPr>
          <w:b/>
          <w:i/>
          <w:sz w:val="32"/>
          <w:szCs w:val="32"/>
        </w:rPr>
      </w:pPr>
      <w:r w:rsidRPr="00083D98">
        <w:rPr>
          <w:b/>
          <w:i/>
          <w:sz w:val="32"/>
          <w:szCs w:val="32"/>
        </w:rPr>
        <w:t>фармацевтического рынка</w:t>
      </w:r>
    </w:p>
    <w:p w:rsidR="00083D98" w:rsidRPr="00083D98" w:rsidRDefault="00083D98" w:rsidP="00083D98">
      <w:pPr>
        <w:widowControl w:val="0"/>
        <w:tabs>
          <w:tab w:val="left" w:pos="3276"/>
          <w:tab w:val="left" w:pos="9540"/>
        </w:tabs>
        <w:jc w:val="center"/>
        <w:rPr>
          <w:i/>
          <w:color w:val="000000"/>
          <w:sz w:val="16"/>
          <w:szCs w:val="16"/>
        </w:rPr>
      </w:pPr>
    </w:p>
    <w:p w:rsidR="00083D98" w:rsidRPr="00083D98" w:rsidRDefault="00083D98" w:rsidP="00083D98">
      <w:pPr>
        <w:widowControl w:val="0"/>
        <w:tabs>
          <w:tab w:val="left" w:pos="3276"/>
        </w:tabs>
        <w:ind w:firstLine="709"/>
        <w:jc w:val="both"/>
        <w:rPr>
          <w:color w:val="000000"/>
          <w:sz w:val="28"/>
          <w:szCs w:val="28"/>
        </w:rPr>
      </w:pPr>
      <w:proofErr w:type="gramStart"/>
      <w:r w:rsidRPr="00083D98">
        <w:rPr>
          <w:sz w:val="28"/>
          <w:szCs w:val="28"/>
        </w:rPr>
        <w:t xml:space="preserve">В таблице 7 </w:t>
      </w:r>
      <w:r w:rsidRPr="00083D98">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w:t>
      </w:r>
      <w:r w:rsidRPr="00083D98">
        <w:rPr>
          <w:color w:val="000000"/>
          <w:sz w:val="28"/>
          <w:szCs w:val="28"/>
        </w:rPr>
        <w:t>р</w:t>
      </w:r>
      <w:r w:rsidRPr="00083D98">
        <w:rPr>
          <w:color w:val="000000"/>
          <w:sz w:val="28"/>
          <w:szCs w:val="28"/>
        </w:rPr>
        <w:t>ном и госпитальном сегментах фармацевтического рынка.</w:t>
      </w:r>
      <w:proofErr w:type="gramEnd"/>
      <w:r w:rsidRPr="00083D98">
        <w:rPr>
          <w:color w:val="000000"/>
          <w:sz w:val="28"/>
          <w:szCs w:val="28"/>
        </w:rPr>
        <w:t xml:space="preserve"> </w:t>
      </w:r>
      <w:proofErr w:type="gramStart"/>
      <w:r w:rsidRPr="00083D98">
        <w:rPr>
          <w:color w:val="000000"/>
          <w:sz w:val="28"/>
          <w:szCs w:val="28"/>
        </w:rPr>
        <w:t xml:space="preserve">В среднем по России в ноябре 2014 г., по данным представленным респондентами (выборка около 50% от всех аптечных учреждений и 15% стационарных медицинских организаций), на фармацевтическом рынке находилось </w:t>
      </w:r>
      <w:r w:rsidRPr="00083D98">
        <w:rPr>
          <w:b/>
          <w:color w:val="000000"/>
          <w:sz w:val="28"/>
          <w:szCs w:val="28"/>
        </w:rPr>
        <w:t xml:space="preserve">414 </w:t>
      </w:r>
      <w:r w:rsidRPr="00083D98">
        <w:rPr>
          <w:color w:val="000000"/>
          <w:sz w:val="28"/>
          <w:szCs w:val="28"/>
        </w:rPr>
        <w:t xml:space="preserve">МНН (в амбулаторном сегменте – </w:t>
      </w:r>
      <w:r w:rsidRPr="00083D98">
        <w:rPr>
          <w:b/>
          <w:bCs/>
          <w:color w:val="000000"/>
          <w:sz w:val="28"/>
          <w:szCs w:val="28"/>
        </w:rPr>
        <w:t xml:space="preserve">337 </w:t>
      </w:r>
      <w:r w:rsidRPr="00083D98">
        <w:rPr>
          <w:color w:val="000000"/>
          <w:sz w:val="28"/>
          <w:szCs w:val="28"/>
        </w:rPr>
        <w:t xml:space="preserve">МНН, в госпитальном - </w:t>
      </w:r>
      <w:r w:rsidRPr="00083D98">
        <w:rPr>
          <w:b/>
          <w:bCs/>
          <w:color w:val="000000"/>
          <w:sz w:val="28"/>
          <w:szCs w:val="28"/>
        </w:rPr>
        <w:t>330</w:t>
      </w:r>
      <w:r w:rsidRPr="00083D98">
        <w:rPr>
          <w:color w:val="000000"/>
          <w:sz w:val="28"/>
          <w:szCs w:val="28"/>
        </w:rPr>
        <w:t>).</w:t>
      </w:r>
      <w:proofErr w:type="gramEnd"/>
    </w:p>
    <w:p w:rsidR="00083D98" w:rsidRPr="00083D98" w:rsidRDefault="00083D98" w:rsidP="00083D98">
      <w:pPr>
        <w:widowControl w:val="0"/>
        <w:tabs>
          <w:tab w:val="left" w:pos="3276"/>
        </w:tabs>
        <w:ind w:firstLine="709"/>
        <w:jc w:val="both"/>
        <w:rPr>
          <w:color w:val="000000"/>
          <w:sz w:val="28"/>
          <w:szCs w:val="28"/>
        </w:rPr>
      </w:pPr>
      <w:r w:rsidRPr="00083D98">
        <w:rPr>
          <w:color w:val="000000"/>
          <w:sz w:val="28"/>
          <w:szCs w:val="28"/>
        </w:rPr>
        <w:t xml:space="preserve">Присутствие на фармацевтическом рынке </w:t>
      </w:r>
      <w:r w:rsidRPr="00083D98">
        <w:rPr>
          <w:b/>
          <w:color w:val="000000"/>
          <w:sz w:val="28"/>
          <w:szCs w:val="28"/>
        </w:rPr>
        <w:t xml:space="preserve">наименьшего количества наименований ЖНВЛП </w:t>
      </w:r>
      <w:r w:rsidRPr="00083D98">
        <w:rPr>
          <w:color w:val="000000"/>
          <w:sz w:val="28"/>
          <w:szCs w:val="28"/>
        </w:rPr>
        <w:t xml:space="preserve">в отчетном периоде отмечено в </w:t>
      </w:r>
      <w:r w:rsidRPr="00083D98">
        <w:rPr>
          <w:color w:val="000000"/>
          <w:sz w:val="28"/>
          <w:szCs w:val="22"/>
        </w:rPr>
        <w:t>следующих субъектах Российской Федерации (менее чем в среднем по России</w:t>
      </w:r>
      <w:r w:rsidRPr="00083D98">
        <w:rPr>
          <w:sz w:val="28"/>
          <w:szCs w:val="22"/>
        </w:rPr>
        <w:t>):</w:t>
      </w:r>
      <w:r w:rsidRPr="00083D98">
        <w:rPr>
          <w:color w:val="000000"/>
          <w:sz w:val="28"/>
          <w:szCs w:val="28"/>
        </w:rPr>
        <w:t xml:space="preserve"> </w:t>
      </w:r>
      <w:proofErr w:type="gramStart"/>
      <w:r w:rsidRPr="00083D98">
        <w:rPr>
          <w:b/>
          <w:color w:val="000000"/>
          <w:sz w:val="28"/>
          <w:szCs w:val="28"/>
        </w:rPr>
        <w:t>Чеченская Республика (253), Еврейская а.о. (284), Ненецкий а.окр. (290)</w:t>
      </w:r>
      <w:r w:rsidRPr="00083D98">
        <w:rPr>
          <w:color w:val="000000"/>
          <w:sz w:val="28"/>
          <w:szCs w:val="28"/>
        </w:rPr>
        <w:t>, Республика Адыгея (300),  Вологодская область (304), Республика Дагестан (320), Чукотский а.окр. (333), Кабардино-Балкарская Республика</w:t>
      </w:r>
      <w:r w:rsidRPr="00083D98">
        <w:rPr>
          <w:color w:val="000000"/>
          <w:sz w:val="28"/>
          <w:szCs w:val="28"/>
        </w:rPr>
        <w:tab/>
        <w:t xml:space="preserve"> (335), Республика Калмыкия (335), Калини</w:t>
      </w:r>
      <w:r w:rsidRPr="00083D98">
        <w:rPr>
          <w:color w:val="000000"/>
          <w:sz w:val="28"/>
          <w:szCs w:val="28"/>
        </w:rPr>
        <w:t>н</w:t>
      </w:r>
      <w:r w:rsidRPr="00083D98">
        <w:rPr>
          <w:color w:val="000000"/>
          <w:sz w:val="28"/>
          <w:szCs w:val="28"/>
        </w:rPr>
        <w:t>градская область (348), Республика Алтай (349), Республика Карелия (354), Пе</w:t>
      </w:r>
      <w:r w:rsidRPr="00083D98">
        <w:rPr>
          <w:color w:val="000000"/>
          <w:sz w:val="28"/>
          <w:szCs w:val="28"/>
        </w:rPr>
        <w:t>н</w:t>
      </w:r>
      <w:r w:rsidRPr="00083D98">
        <w:rPr>
          <w:color w:val="000000"/>
          <w:sz w:val="28"/>
          <w:szCs w:val="28"/>
        </w:rPr>
        <w:t>зенская область (355), Карачаево-Черкесская Республика (359), Республика М</w:t>
      </w:r>
      <w:r w:rsidRPr="00083D98">
        <w:rPr>
          <w:color w:val="000000"/>
          <w:sz w:val="28"/>
          <w:szCs w:val="28"/>
        </w:rPr>
        <w:t>а</w:t>
      </w:r>
      <w:r w:rsidRPr="00083D98">
        <w:rPr>
          <w:color w:val="000000"/>
          <w:sz w:val="28"/>
          <w:szCs w:val="28"/>
        </w:rPr>
        <w:t>рий Эл (362), Сахалинская область (363), Амурская область (369), Псковская о</w:t>
      </w:r>
      <w:r w:rsidRPr="00083D98">
        <w:rPr>
          <w:color w:val="000000"/>
          <w:sz w:val="28"/>
          <w:szCs w:val="28"/>
        </w:rPr>
        <w:t>б</w:t>
      </w:r>
      <w:r w:rsidRPr="00083D98">
        <w:rPr>
          <w:color w:val="000000"/>
          <w:sz w:val="28"/>
          <w:szCs w:val="28"/>
        </w:rPr>
        <w:t>ласть (374), Республика Хакасия (386), Республика Саха</w:t>
      </w:r>
      <w:proofErr w:type="gramEnd"/>
      <w:r w:rsidRPr="00083D98">
        <w:rPr>
          <w:color w:val="000000"/>
          <w:sz w:val="28"/>
          <w:szCs w:val="28"/>
        </w:rPr>
        <w:t xml:space="preserve"> (</w:t>
      </w:r>
      <w:proofErr w:type="gramStart"/>
      <w:r w:rsidRPr="00083D98">
        <w:rPr>
          <w:color w:val="000000"/>
          <w:sz w:val="28"/>
          <w:szCs w:val="28"/>
        </w:rPr>
        <w:t>Якутия) (390), Тульская область (392), Ленинградская область (393), Брянская область (394), Новгородская область (400), Забайкальский край (400), Владимирская область (402), Республика Коми (405), Республика Тыва (405), Тюменская область (407), Тверская область (409), Республика Ингушетия (412), Камчатский край (413).</w:t>
      </w:r>
      <w:proofErr w:type="gramEnd"/>
    </w:p>
    <w:p w:rsidR="00083D98" w:rsidRPr="00083D98" w:rsidRDefault="00083D98" w:rsidP="00083D98">
      <w:pPr>
        <w:widowControl w:val="0"/>
        <w:tabs>
          <w:tab w:val="left" w:pos="3276"/>
        </w:tabs>
        <w:ind w:firstLine="709"/>
        <w:jc w:val="center"/>
        <w:rPr>
          <w:color w:val="000000"/>
          <w:sz w:val="16"/>
          <w:szCs w:val="16"/>
        </w:rPr>
      </w:pPr>
    </w:p>
    <w:p w:rsidR="00083D98" w:rsidRPr="00083D98" w:rsidRDefault="00083D98" w:rsidP="00083D98">
      <w:pPr>
        <w:widowControl w:val="0"/>
        <w:tabs>
          <w:tab w:val="left" w:pos="3276"/>
        </w:tabs>
        <w:ind w:firstLine="709"/>
        <w:jc w:val="both"/>
        <w:rPr>
          <w:color w:val="000000"/>
          <w:sz w:val="28"/>
          <w:szCs w:val="28"/>
        </w:rPr>
      </w:pPr>
      <w:r w:rsidRPr="00083D98">
        <w:rPr>
          <w:color w:val="000000"/>
          <w:sz w:val="28"/>
          <w:szCs w:val="28"/>
        </w:rPr>
        <w:t xml:space="preserve">Таблица 7. </w:t>
      </w:r>
      <w:proofErr w:type="gramStart"/>
      <w:r w:rsidRPr="00083D98">
        <w:rPr>
          <w:color w:val="000000"/>
          <w:sz w:val="28"/>
          <w:szCs w:val="28"/>
        </w:rPr>
        <w:t>Динамика количества ЖНВЛП, присутствовавших в регионах в анализируемые периоды</w:t>
      </w:r>
      <w:proofErr w:type="gramEnd"/>
    </w:p>
    <w:p w:rsidR="00083D98" w:rsidRPr="00083D98" w:rsidRDefault="00083D98" w:rsidP="00083D98">
      <w:pPr>
        <w:widowControl w:val="0"/>
        <w:tabs>
          <w:tab w:val="left" w:pos="3276"/>
        </w:tabs>
        <w:ind w:firstLine="709"/>
        <w:jc w:val="center"/>
        <w:rPr>
          <w:color w:val="000000"/>
          <w:sz w:val="16"/>
          <w:szCs w:val="16"/>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82"/>
        <w:gridCol w:w="12"/>
        <w:gridCol w:w="707"/>
        <w:gridCol w:w="719"/>
        <w:gridCol w:w="709"/>
        <w:gridCol w:w="10"/>
        <w:gridCol w:w="719"/>
        <w:gridCol w:w="721"/>
        <w:gridCol w:w="719"/>
        <w:gridCol w:w="719"/>
        <w:gridCol w:w="649"/>
      </w:tblGrid>
      <w:tr w:rsidR="00083D98" w:rsidRPr="00083D98" w:rsidTr="00FE7162">
        <w:trPr>
          <w:trHeight w:val="20"/>
          <w:tblHeader/>
        </w:trPr>
        <w:tc>
          <w:tcPr>
            <w:tcW w:w="1691" w:type="pct"/>
            <w:vMerge w:val="restart"/>
            <w:tcBorders>
              <w:top w:val="single" w:sz="4" w:space="0" w:color="auto"/>
              <w:bottom w:val="single" w:sz="6" w:space="0" w:color="auto"/>
            </w:tcBorders>
            <w:shd w:val="clear" w:color="auto" w:fill="CCCCCC"/>
            <w:noWrap/>
            <w:vAlign w:val="center"/>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субъект Российской Федерации</w:t>
            </w:r>
          </w:p>
        </w:tc>
        <w:tc>
          <w:tcPr>
            <w:tcW w:w="1201" w:type="pct"/>
            <w:gridSpan w:val="4"/>
            <w:tcBorders>
              <w:top w:val="single" w:sz="4"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МНН (амб. + госп.)</w:t>
            </w:r>
          </w:p>
        </w:tc>
        <w:tc>
          <w:tcPr>
            <w:tcW w:w="1072" w:type="pct"/>
            <w:gridSpan w:val="4"/>
            <w:tcBorders>
              <w:top w:val="single" w:sz="4"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МНН (амб.)</w:t>
            </w:r>
          </w:p>
        </w:tc>
        <w:tc>
          <w:tcPr>
            <w:tcW w:w="1036" w:type="pct"/>
            <w:gridSpan w:val="3"/>
            <w:tcBorders>
              <w:top w:val="single" w:sz="4"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МНН (госп.)</w:t>
            </w:r>
          </w:p>
        </w:tc>
      </w:tr>
      <w:tr w:rsidR="00083D98" w:rsidRPr="00083D98" w:rsidTr="00FE7162">
        <w:trPr>
          <w:trHeight w:val="20"/>
          <w:tblHeader/>
        </w:trPr>
        <w:tc>
          <w:tcPr>
            <w:tcW w:w="1691" w:type="pct"/>
            <w:vMerge/>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p>
        </w:tc>
        <w:tc>
          <w:tcPr>
            <w:tcW w:w="487" w:type="pct"/>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 xml:space="preserve">ОП </w:t>
            </w:r>
          </w:p>
        </w:tc>
        <w:tc>
          <w:tcPr>
            <w:tcW w:w="357" w:type="pct"/>
            <w:gridSpan w:val="2"/>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ППО</w:t>
            </w:r>
          </w:p>
        </w:tc>
        <w:tc>
          <w:tcPr>
            <w:tcW w:w="357" w:type="pct"/>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База</w:t>
            </w:r>
          </w:p>
        </w:tc>
        <w:tc>
          <w:tcPr>
            <w:tcW w:w="352" w:type="pct"/>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 xml:space="preserve">ОП </w:t>
            </w:r>
          </w:p>
        </w:tc>
        <w:tc>
          <w:tcPr>
            <w:tcW w:w="362" w:type="pct"/>
            <w:gridSpan w:val="2"/>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ППО</w:t>
            </w:r>
          </w:p>
        </w:tc>
        <w:tc>
          <w:tcPr>
            <w:tcW w:w="358" w:type="pct"/>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База</w:t>
            </w:r>
          </w:p>
        </w:tc>
        <w:tc>
          <w:tcPr>
            <w:tcW w:w="357" w:type="pct"/>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ОП</w:t>
            </w:r>
          </w:p>
        </w:tc>
        <w:tc>
          <w:tcPr>
            <w:tcW w:w="357" w:type="pct"/>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ППО</w:t>
            </w:r>
          </w:p>
        </w:tc>
        <w:tc>
          <w:tcPr>
            <w:tcW w:w="322" w:type="pct"/>
            <w:tcBorders>
              <w:top w:val="single" w:sz="6" w:space="0" w:color="auto"/>
              <w:bottom w:val="single" w:sz="6" w:space="0" w:color="auto"/>
            </w:tcBorders>
            <w:shd w:val="clear" w:color="auto" w:fill="CCCCCC"/>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База</w:t>
            </w:r>
          </w:p>
        </w:tc>
      </w:tr>
      <w:tr w:rsidR="00083D98" w:rsidRPr="00083D98" w:rsidTr="00FE7162">
        <w:trPr>
          <w:trHeight w:val="20"/>
        </w:trPr>
        <w:tc>
          <w:tcPr>
            <w:tcW w:w="1691" w:type="pct"/>
            <w:shd w:val="clear" w:color="000000" w:fill="FF6600"/>
            <w:noWrap/>
          </w:tcPr>
          <w:p w:rsidR="00083D98" w:rsidRPr="00083D98" w:rsidRDefault="00083D98" w:rsidP="00083D98">
            <w:pPr>
              <w:widowControl w:val="0"/>
              <w:tabs>
                <w:tab w:val="left" w:pos="3276"/>
              </w:tabs>
              <w:jc w:val="center"/>
              <w:rPr>
                <w:b/>
                <w:bCs/>
                <w:color w:val="000000"/>
                <w:sz w:val="16"/>
                <w:szCs w:val="16"/>
              </w:rPr>
            </w:pPr>
            <w:r w:rsidRPr="00083D98">
              <w:rPr>
                <w:b/>
                <w:bCs/>
                <w:color w:val="000000"/>
                <w:sz w:val="16"/>
                <w:szCs w:val="16"/>
              </w:rPr>
              <w:t>в среднем на субъект РФ</w:t>
            </w:r>
          </w:p>
        </w:tc>
        <w:tc>
          <w:tcPr>
            <w:tcW w:w="487" w:type="pct"/>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414</w:t>
            </w:r>
          </w:p>
        </w:tc>
        <w:tc>
          <w:tcPr>
            <w:tcW w:w="357" w:type="pct"/>
            <w:gridSpan w:val="2"/>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413</w:t>
            </w:r>
          </w:p>
        </w:tc>
        <w:tc>
          <w:tcPr>
            <w:tcW w:w="357" w:type="pct"/>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381</w:t>
            </w:r>
          </w:p>
        </w:tc>
        <w:tc>
          <w:tcPr>
            <w:tcW w:w="352" w:type="pct"/>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337</w:t>
            </w:r>
          </w:p>
        </w:tc>
        <w:tc>
          <w:tcPr>
            <w:tcW w:w="362" w:type="pct"/>
            <w:gridSpan w:val="2"/>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336</w:t>
            </w:r>
          </w:p>
        </w:tc>
        <w:tc>
          <w:tcPr>
            <w:tcW w:w="358" w:type="pct"/>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336</w:t>
            </w:r>
          </w:p>
        </w:tc>
        <w:tc>
          <w:tcPr>
            <w:tcW w:w="357" w:type="pct"/>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330</w:t>
            </w:r>
          </w:p>
        </w:tc>
        <w:tc>
          <w:tcPr>
            <w:tcW w:w="357" w:type="pct"/>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330</w:t>
            </w:r>
          </w:p>
        </w:tc>
        <w:tc>
          <w:tcPr>
            <w:tcW w:w="322" w:type="pct"/>
            <w:shd w:val="clear" w:color="000000" w:fill="FF6600"/>
            <w:noWrap/>
          </w:tcPr>
          <w:p w:rsidR="00083D98" w:rsidRPr="00083D98" w:rsidRDefault="00083D98" w:rsidP="00083D98">
            <w:pPr>
              <w:tabs>
                <w:tab w:val="left" w:pos="3276"/>
              </w:tabs>
              <w:jc w:val="center"/>
              <w:rPr>
                <w:b/>
                <w:sz w:val="20"/>
                <w:szCs w:val="20"/>
              </w:rPr>
            </w:pPr>
            <w:r w:rsidRPr="00083D98">
              <w:rPr>
                <w:b/>
                <w:sz w:val="20"/>
                <w:szCs w:val="20"/>
              </w:rPr>
              <w:t>237</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Алтайский край</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471</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473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372</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335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334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433</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255</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Амурская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369</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355</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266</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324</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247</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Архангельская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421</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357</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326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321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360</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206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Астраханская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437</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387</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335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328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386</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286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Белгородская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439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439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372</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345</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57</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Брянская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394</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337</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304</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325</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210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Владимирская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402</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398</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358</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271</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225</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Волгоградская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479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477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480</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434</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438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Вологодская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304</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262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279</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138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147</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Воронежская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308</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138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г. Москва</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482</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485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433</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394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410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436</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257</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г. Санкт-Петербург</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509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505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494</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397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416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458</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418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Еврейская а.о.</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284</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258</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167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158</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Забайкальский край</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400</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394</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308</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333</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Ивановская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458</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455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428</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395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339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Иркутская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497</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490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357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469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458</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417</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Кабардино-Балкарская Республика</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335</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291</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317</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262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175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174</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88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Калининградская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348</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353</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322</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216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232</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186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Калужская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422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304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320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365</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121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Камчатский край</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413</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387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379</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314</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305</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Карачаево-Черкесская Республика</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359</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323</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320</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206</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203</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lastRenderedPageBreak/>
              <w:t>Кемеровская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449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451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440</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339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Кировская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442</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398</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361</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270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Костромская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439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434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422</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335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332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381</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336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Краснодарский край</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475</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469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429</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383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386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419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420</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321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Красноярский край</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432</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380</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355</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253</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Курганская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453</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436</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336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Курская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421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401</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337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327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343</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306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Ленинградская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393</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382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394</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286</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333</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311</w:t>
            </w:r>
          </w:p>
        </w:tc>
      </w:tr>
      <w:tr w:rsidR="00083D98" w:rsidRPr="00083D98" w:rsidTr="00FE7162">
        <w:tblPrEx>
          <w:tblBorders>
            <w:insideH w:val="single" w:sz="4" w:space="0" w:color="auto"/>
            <w:insideV w:val="single" w:sz="4" w:space="0" w:color="auto"/>
          </w:tblBorders>
        </w:tblPrEx>
        <w:trPr>
          <w:trHeight w:val="195"/>
        </w:trPr>
        <w:tc>
          <w:tcPr>
            <w:tcW w:w="1691" w:type="pct"/>
            <w:shd w:val="clear" w:color="auto" w:fill="auto"/>
            <w:noWrap/>
          </w:tcPr>
          <w:p w:rsidR="00083D98" w:rsidRPr="00083D98" w:rsidRDefault="00083D98" w:rsidP="00083D98">
            <w:pPr>
              <w:rPr>
                <w:sz w:val="20"/>
                <w:szCs w:val="20"/>
              </w:rPr>
            </w:pPr>
            <w:r w:rsidRPr="00083D98">
              <w:rPr>
                <w:sz w:val="20"/>
                <w:szCs w:val="20"/>
              </w:rPr>
              <w:t>Липецкая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467</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470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411</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372</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261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Магаданская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422</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423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308</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315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308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365</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Московская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449</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398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391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333</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332</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Мурманская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425</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408</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318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321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373</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366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Ненецкий а.окр.</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290</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255</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252</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158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214</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Нижегородская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455</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456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459</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406</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412</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Новгородская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400</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320</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333</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315</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Новосибирская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439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439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432</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381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380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316</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289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Омская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470</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468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462</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386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359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Оренбургская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389</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337</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293</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Орловская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446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344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378</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344</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Пензенская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355</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324</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312</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229</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101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Пермский край</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364</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362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336</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229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Приморский край</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415</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403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368</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226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Псковская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374</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376</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322</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272</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252</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Адыгея</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300</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321</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246</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235</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186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Алтай</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349</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288</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280</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264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252</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164</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Республика Башкортостан</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454</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398</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393</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Республика Бурятия</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422</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421</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337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332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347</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349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Дагестан</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320</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309</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228</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243</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282</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Ингушетия</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412</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414</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396</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199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165</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Калмыкия</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335</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292</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198</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128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Карелия</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354</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308</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227</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215</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Коми</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405</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310</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358</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292</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Марий Эл</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362</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326</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313</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307</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292</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188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Республика Мордовия</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449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359</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351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51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Саха (Якутия)</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390</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379</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309</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304</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206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Республика Северная Осетия - Алания</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429</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426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384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274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286</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187</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Республика Татарстан</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488</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484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404</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404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413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Тыва</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405</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359</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331</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325</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221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Республика Хакасия</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386</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385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382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358</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245</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146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Ростовская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468</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475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467</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387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410</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383</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Рязанская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424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360</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358</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350</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158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Самарская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454</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450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426</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392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396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345</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249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Саратовская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450</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436</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352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397</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372</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Сахалинская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363</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362</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303</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281</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Свердловская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484</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492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472</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361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452</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400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Смоленская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421</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422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333</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332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325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334</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111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Ставропольский край</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435</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437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422</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326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372</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329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Тамбовская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418</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351</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317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309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308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319</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199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Тверская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409</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411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357</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347</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341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288</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193</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Томская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451</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428</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393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365</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382</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349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Тульская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392</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396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315</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281</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278</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292</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323</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328</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150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Тюменская область</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407</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405</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423</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367</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369</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368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286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292</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318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Удмуртская Республика</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423</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397</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356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352</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333</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296</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Ульяновская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456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457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456</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353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351</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405</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403</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Хабаровский край</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435</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433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425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376</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366</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338</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298</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Ханты-Мансийский а.окр.</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476</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483</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343</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324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329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332</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447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452</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150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Челябинская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473</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469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404</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374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369</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374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406</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280</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Чеченская Республика</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253</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260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276</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210</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237</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233</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166</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109</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171</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Чувашская Республика</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424</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375</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348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347</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355</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364</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357</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172</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color w:val="FF0000"/>
                <w:sz w:val="20"/>
                <w:szCs w:val="20"/>
              </w:rPr>
            </w:pPr>
            <w:r w:rsidRPr="00083D98">
              <w:rPr>
                <w:color w:val="FF0000"/>
                <w:sz w:val="20"/>
                <w:szCs w:val="20"/>
              </w:rPr>
              <w:t>Чукотский а.окр.</w:t>
            </w:r>
          </w:p>
        </w:tc>
        <w:tc>
          <w:tcPr>
            <w:tcW w:w="493"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333</w:t>
            </w:r>
          </w:p>
        </w:tc>
        <w:tc>
          <w:tcPr>
            <w:tcW w:w="351"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338</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277</w:t>
            </w:r>
          </w:p>
        </w:tc>
        <w:tc>
          <w:tcPr>
            <w:tcW w:w="357" w:type="pct"/>
            <w:gridSpan w:val="2"/>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233</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236</w:t>
            </w:r>
          </w:p>
        </w:tc>
        <w:tc>
          <w:tcPr>
            <w:tcW w:w="358"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254</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269</w:t>
            </w:r>
          </w:p>
        </w:tc>
        <w:tc>
          <w:tcPr>
            <w:tcW w:w="357"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279</w:t>
            </w:r>
          </w:p>
        </w:tc>
        <w:tc>
          <w:tcPr>
            <w:tcW w:w="322" w:type="pct"/>
            <w:shd w:val="clear" w:color="auto" w:fill="auto"/>
            <w:noWrap/>
            <w:vAlign w:val="center"/>
          </w:tcPr>
          <w:p w:rsidR="00083D98" w:rsidRPr="00083D98" w:rsidRDefault="00083D98" w:rsidP="00083D98">
            <w:pPr>
              <w:jc w:val="center"/>
              <w:rPr>
                <w:color w:val="FF0000"/>
                <w:sz w:val="20"/>
                <w:szCs w:val="20"/>
              </w:rPr>
            </w:pPr>
            <w:r w:rsidRPr="00083D98">
              <w:rPr>
                <w:color w:val="FF0000"/>
                <w:sz w:val="20"/>
                <w:szCs w:val="20"/>
              </w:rPr>
              <w:t>79</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lastRenderedPageBreak/>
              <w:t>Ямало-Ненецкий а.окр.</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423</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421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363</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297</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293</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301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371</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371</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227</w:t>
            </w:r>
          </w:p>
        </w:tc>
      </w:tr>
      <w:tr w:rsidR="00083D98" w:rsidRPr="00083D98" w:rsidTr="00FE7162">
        <w:tblPrEx>
          <w:tblBorders>
            <w:insideH w:val="single" w:sz="4" w:space="0" w:color="auto"/>
            <w:insideV w:val="single" w:sz="4" w:space="0" w:color="auto"/>
          </w:tblBorders>
        </w:tblPrEx>
        <w:trPr>
          <w:trHeight w:val="20"/>
        </w:trPr>
        <w:tc>
          <w:tcPr>
            <w:tcW w:w="1691" w:type="pct"/>
            <w:shd w:val="clear" w:color="auto" w:fill="auto"/>
            <w:noWrap/>
          </w:tcPr>
          <w:p w:rsidR="00083D98" w:rsidRPr="00083D98" w:rsidRDefault="00083D98" w:rsidP="00083D98">
            <w:pPr>
              <w:rPr>
                <w:sz w:val="20"/>
                <w:szCs w:val="20"/>
              </w:rPr>
            </w:pPr>
            <w:r w:rsidRPr="00083D98">
              <w:rPr>
                <w:sz w:val="20"/>
                <w:szCs w:val="20"/>
              </w:rPr>
              <w:t>Ярославская область</w:t>
            </w:r>
          </w:p>
        </w:tc>
        <w:tc>
          <w:tcPr>
            <w:tcW w:w="493"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418</w:t>
            </w:r>
          </w:p>
        </w:tc>
        <w:tc>
          <w:tcPr>
            <w:tcW w:w="351" w:type="pct"/>
            <w:shd w:val="clear" w:color="auto" w:fill="auto"/>
            <w:noWrap/>
            <w:vAlign w:val="center"/>
          </w:tcPr>
          <w:p w:rsidR="00083D98" w:rsidRPr="00083D98" w:rsidRDefault="00083D98" w:rsidP="00083D98">
            <w:pPr>
              <w:jc w:val="center"/>
              <w:rPr>
                <w:sz w:val="20"/>
                <w:szCs w:val="20"/>
              </w:rPr>
            </w:pPr>
            <w:r w:rsidRPr="00083D98">
              <w:rPr>
                <w:sz w:val="20"/>
                <w:szCs w:val="20"/>
              </w:rPr>
              <w:t>419</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397</w:t>
            </w:r>
          </w:p>
        </w:tc>
        <w:tc>
          <w:tcPr>
            <w:tcW w:w="357" w:type="pct"/>
            <w:gridSpan w:val="2"/>
            <w:shd w:val="clear" w:color="auto" w:fill="auto"/>
            <w:noWrap/>
            <w:vAlign w:val="center"/>
          </w:tcPr>
          <w:p w:rsidR="00083D98" w:rsidRPr="00083D98" w:rsidRDefault="00083D98" w:rsidP="00083D98">
            <w:pPr>
              <w:jc w:val="center"/>
              <w:rPr>
                <w:sz w:val="20"/>
                <w:szCs w:val="20"/>
              </w:rPr>
            </w:pPr>
            <w:r w:rsidRPr="00083D98">
              <w:rPr>
                <w:sz w:val="20"/>
                <w:szCs w:val="20"/>
              </w:rPr>
              <w:t>358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350</w:t>
            </w:r>
          </w:p>
        </w:tc>
        <w:tc>
          <w:tcPr>
            <w:tcW w:w="358" w:type="pct"/>
            <w:shd w:val="clear" w:color="auto" w:fill="auto"/>
            <w:noWrap/>
            <w:vAlign w:val="center"/>
          </w:tcPr>
          <w:p w:rsidR="00083D98" w:rsidRPr="00083D98" w:rsidRDefault="00083D98" w:rsidP="00083D98">
            <w:pPr>
              <w:jc w:val="center"/>
              <w:rPr>
                <w:sz w:val="20"/>
                <w:szCs w:val="20"/>
              </w:rPr>
            </w:pPr>
            <w:r w:rsidRPr="00083D98">
              <w:rPr>
                <w:sz w:val="20"/>
                <w:szCs w:val="20"/>
              </w:rPr>
              <w:t>340</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338</w:t>
            </w:r>
          </w:p>
        </w:tc>
        <w:tc>
          <w:tcPr>
            <w:tcW w:w="357" w:type="pct"/>
            <w:shd w:val="clear" w:color="auto" w:fill="auto"/>
            <w:noWrap/>
            <w:vAlign w:val="center"/>
          </w:tcPr>
          <w:p w:rsidR="00083D98" w:rsidRPr="00083D98" w:rsidRDefault="00083D98" w:rsidP="00083D98">
            <w:pPr>
              <w:jc w:val="center"/>
              <w:rPr>
                <w:sz w:val="20"/>
                <w:szCs w:val="20"/>
              </w:rPr>
            </w:pPr>
            <w:r w:rsidRPr="00083D98">
              <w:rPr>
                <w:sz w:val="20"/>
                <w:szCs w:val="20"/>
              </w:rPr>
              <w:t>345</w:t>
            </w:r>
          </w:p>
        </w:tc>
        <w:tc>
          <w:tcPr>
            <w:tcW w:w="322" w:type="pct"/>
            <w:shd w:val="clear" w:color="auto" w:fill="auto"/>
            <w:noWrap/>
            <w:vAlign w:val="center"/>
          </w:tcPr>
          <w:p w:rsidR="00083D98" w:rsidRPr="00083D98" w:rsidRDefault="00083D98" w:rsidP="00083D98">
            <w:pPr>
              <w:jc w:val="center"/>
              <w:rPr>
                <w:sz w:val="20"/>
                <w:szCs w:val="20"/>
              </w:rPr>
            </w:pPr>
            <w:r w:rsidRPr="00083D98">
              <w:rPr>
                <w:sz w:val="20"/>
                <w:szCs w:val="20"/>
              </w:rPr>
              <w:t>302</w:t>
            </w:r>
          </w:p>
        </w:tc>
      </w:tr>
    </w:tbl>
    <w:p w:rsidR="00083D98" w:rsidRPr="00083D98" w:rsidRDefault="00083D98" w:rsidP="00083D98">
      <w:pPr>
        <w:widowControl w:val="0"/>
        <w:tabs>
          <w:tab w:val="left" w:pos="3276"/>
        </w:tabs>
        <w:ind w:firstLine="709"/>
        <w:jc w:val="center"/>
        <w:rPr>
          <w:color w:val="000000"/>
          <w:sz w:val="20"/>
          <w:szCs w:val="20"/>
        </w:rPr>
      </w:pPr>
    </w:p>
    <w:p w:rsidR="00083D98" w:rsidRPr="00083D98" w:rsidRDefault="00083D98" w:rsidP="00083D98">
      <w:pPr>
        <w:widowControl w:val="0"/>
        <w:tabs>
          <w:tab w:val="left" w:pos="3276"/>
        </w:tabs>
        <w:ind w:firstLine="709"/>
        <w:jc w:val="both"/>
        <w:rPr>
          <w:color w:val="000000"/>
          <w:sz w:val="28"/>
          <w:szCs w:val="28"/>
        </w:rPr>
      </w:pPr>
      <w:r w:rsidRPr="00083D98">
        <w:rPr>
          <w:color w:val="000000"/>
          <w:sz w:val="28"/>
          <w:szCs w:val="28"/>
        </w:rPr>
        <w:t xml:space="preserve">В таблице 8 (см. приложение на </w:t>
      </w:r>
      <w:r w:rsidRPr="00083D98">
        <w:rPr>
          <w:color w:val="000000"/>
          <w:sz w:val="28"/>
          <w:szCs w:val="28"/>
          <w:lang w:val="en-US"/>
        </w:rPr>
        <w:t>CD</w:t>
      </w:r>
      <w:r w:rsidRPr="00083D98">
        <w:rPr>
          <w:color w:val="000000"/>
          <w:sz w:val="28"/>
          <w:szCs w:val="28"/>
        </w:rPr>
        <w:t>-диске) представлены ЖНВЛП, отсу</w:t>
      </w:r>
      <w:r w:rsidRPr="00083D98">
        <w:rPr>
          <w:color w:val="000000"/>
          <w:sz w:val="28"/>
          <w:szCs w:val="28"/>
        </w:rPr>
        <w:t>т</w:t>
      </w:r>
      <w:r w:rsidRPr="00083D98">
        <w:rPr>
          <w:color w:val="000000"/>
          <w:sz w:val="28"/>
          <w:szCs w:val="28"/>
        </w:rPr>
        <w:t>ствовавшие на фармацевтическом рынке субъектов Российской Федерации в ка</w:t>
      </w:r>
      <w:r w:rsidRPr="00083D98">
        <w:rPr>
          <w:color w:val="000000"/>
          <w:sz w:val="28"/>
          <w:szCs w:val="28"/>
        </w:rPr>
        <w:t>ж</w:t>
      </w:r>
      <w:r w:rsidRPr="00083D98">
        <w:rPr>
          <w:color w:val="000000"/>
          <w:sz w:val="28"/>
          <w:szCs w:val="28"/>
        </w:rPr>
        <w:t>дый из анализируемых периодов.</w:t>
      </w:r>
    </w:p>
    <w:p w:rsidR="00083D98" w:rsidRPr="00083D98" w:rsidRDefault="00083D98" w:rsidP="00083D98">
      <w:pPr>
        <w:widowControl w:val="0"/>
        <w:tabs>
          <w:tab w:val="left" w:pos="3276"/>
        </w:tabs>
        <w:ind w:firstLine="708"/>
        <w:jc w:val="both"/>
        <w:rPr>
          <w:color w:val="000000"/>
          <w:sz w:val="28"/>
          <w:szCs w:val="28"/>
        </w:rPr>
      </w:pPr>
      <w:r w:rsidRPr="00083D98">
        <w:rPr>
          <w:color w:val="000000"/>
          <w:sz w:val="28"/>
          <w:szCs w:val="28"/>
        </w:rPr>
        <w:t>Вероятными причинами отсутствия информации по предлагаемым к мон</w:t>
      </w:r>
      <w:r w:rsidRPr="00083D98">
        <w:rPr>
          <w:color w:val="000000"/>
          <w:sz w:val="28"/>
          <w:szCs w:val="28"/>
        </w:rPr>
        <w:t>и</w:t>
      </w:r>
      <w:r w:rsidRPr="00083D98">
        <w:rPr>
          <w:color w:val="000000"/>
          <w:sz w:val="28"/>
          <w:szCs w:val="28"/>
        </w:rPr>
        <w:t>торингу МНН и лекарственным формам могут быть:</w:t>
      </w:r>
    </w:p>
    <w:p w:rsidR="00083D98" w:rsidRPr="00083D98" w:rsidRDefault="00083D98" w:rsidP="00083D98">
      <w:pPr>
        <w:widowControl w:val="0"/>
        <w:tabs>
          <w:tab w:val="left" w:pos="3276"/>
        </w:tabs>
        <w:ind w:firstLine="708"/>
        <w:jc w:val="both"/>
        <w:rPr>
          <w:color w:val="000000"/>
          <w:sz w:val="28"/>
          <w:szCs w:val="28"/>
        </w:rPr>
      </w:pPr>
      <w:r w:rsidRPr="00083D98">
        <w:rPr>
          <w:color w:val="000000"/>
          <w:sz w:val="28"/>
          <w:szCs w:val="28"/>
        </w:rPr>
        <w:t>- фактическое отсутствие препаратов;</w:t>
      </w:r>
    </w:p>
    <w:p w:rsidR="00083D98" w:rsidRPr="00083D98" w:rsidRDefault="00083D98" w:rsidP="00083D98">
      <w:pPr>
        <w:widowControl w:val="0"/>
        <w:tabs>
          <w:tab w:val="left" w:pos="3276"/>
        </w:tabs>
        <w:ind w:firstLine="708"/>
        <w:jc w:val="both"/>
        <w:rPr>
          <w:color w:val="000000"/>
          <w:sz w:val="28"/>
          <w:szCs w:val="28"/>
        </w:rPr>
      </w:pPr>
      <w:r w:rsidRPr="00083D98">
        <w:rPr>
          <w:color w:val="000000"/>
          <w:sz w:val="28"/>
          <w:szCs w:val="28"/>
        </w:rPr>
        <w:t>- неполнота предоставления информации аптечными и стационарными м</w:t>
      </w:r>
      <w:r w:rsidRPr="00083D98">
        <w:rPr>
          <w:color w:val="000000"/>
          <w:sz w:val="28"/>
          <w:szCs w:val="28"/>
        </w:rPr>
        <w:t>е</w:t>
      </w:r>
      <w:r w:rsidRPr="00083D98">
        <w:rPr>
          <w:color w:val="000000"/>
          <w:sz w:val="28"/>
          <w:szCs w:val="28"/>
        </w:rPr>
        <w:t>дицинскими организациями, участвующими в мониторинге (в т.ч. преднамере</w:t>
      </w:r>
      <w:r w:rsidRPr="00083D98">
        <w:rPr>
          <w:color w:val="000000"/>
          <w:sz w:val="28"/>
          <w:szCs w:val="28"/>
        </w:rPr>
        <w:t>н</w:t>
      </w:r>
      <w:r w:rsidRPr="00083D98">
        <w:rPr>
          <w:color w:val="000000"/>
          <w:sz w:val="28"/>
          <w:szCs w:val="28"/>
        </w:rPr>
        <w:t xml:space="preserve">ное сокрытие информации о превышении фактических цен на ЖНВЛП </w:t>
      </w:r>
      <w:proofErr w:type="gramStart"/>
      <w:r w:rsidRPr="00083D98">
        <w:rPr>
          <w:color w:val="000000"/>
          <w:sz w:val="28"/>
          <w:szCs w:val="28"/>
        </w:rPr>
        <w:t>над</w:t>
      </w:r>
      <w:proofErr w:type="gramEnd"/>
      <w:r w:rsidRPr="00083D98">
        <w:rPr>
          <w:color w:val="000000"/>
          <w:sz w:val="28"/>
          <w:szCs w:val="28"/>
        </w:rPr>
        <w:t xml:space="preserve"> зар</w:t>
      </w:r>
      <w:r w:rsidRPr="00083D98">
        <w:rPr>
          <w:color w:val="000000"/>
          <w:sz w:val="28"/>
          <w:szCs w:val="28"/>
        </w:rPr>
        <w:t>е</w:t>
      </w:r>
      <w:r w:rsidRPr="00083D98">
        <w:rPr>
          <w:color w:val="000000"/>
          <w:sz w:val="28"/>
          <w:szCs w:val="28"/>
        </w:rPr>
        <w:t>гистрированными или недостатки по вводу информации);</w:t>
      </w:r>
    </w:p>
    <w:p w:rsidR="00083D98" w:rsidRPr="00083D98" w:rsidRDefault="00083D98" w:rsidP="00083D98">
      <w:pPr>
        <w:widowControl w:val="0"/>
        <w:tabs>
          <w:tab w:val="left" w:pos="3276"/>
        </w:tabs>
        <w:ind w:firstLine="708"/>
        <w:jc w:val="both"/>
        <w:rPr>
          <w:color w:val="000000"/>
          <w:sz w:val="28"/>
          <w:szCs w:val="28"/>
        </w:rPr>
      </w:pPr>
      <w:r w:rsidRPr="00083D98">
        <w:rPr>
          <w:color w:val="000000"/>
          <w:sz w:val="28"/>
          <w:szCs w:val="28"/>
        </w:rPr>
        <w:t>- отсутствие спроса определенных ЖНВЛП, используемых в конкретном учреждении, особенно на специфические группы лекарственных препаратов;</w:t>
      </w:r>
    </w:p>
    <w:p w:rsidR="00083D98" w:rsidRPr="00083D98" w:rsidRDefault="00083D98" w:rsidP="00083D98">
      <w:pPr>
        <w:widowControl w:val="0"/>
        <w:tabs>
          <w:tab w:val="left" w:pos="3276"/>
        </w:tabs>
        <w:ind w:firstLine="708"/>
        <w:jc w:val="both"/>
        <w:rPr>
          <w:color w:val="000000"/>
          <w:sz w:val="28"/>
          <w:szCs w:val="28"/>
        </w:rPr>
      </w:pPr>
      <w:proofErr w:type="gramStart"/>
      <w:r w:rsidRPr="00083D98">
        <w:rPr>
          <w:color w:val="000000"/>
          <w:sz w:val="28"/>
          <w:szCs w:val="28"/>
        </w:rPr>
        <w:t>- отсутствие в розничной продаже ЖНВЛП, применяемых преимуществе</w:t>
      </w:r>
      <w:r w:rsidRPr="00083D98">
        <w:rPr>
          <w:color w:val="000000"/>
          <w:sz w:val="28"/>
          <w:szCs w:val="28"/>
        </w:rPr>
        <w:t>н</w:t>
      </w:r>
      <w:r w:rsidRPr="00083D98">
        <w:rPr>
          <w:color w:val="000000"/>
          <w:sz w:val="28"/>
          <w:szCs w:val="28"/>
        </w:rPr>
        <w:t>но или даже исключительно в условиях стационара,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w:t>
      </w:r>
      <w:proofErr w:type="gramEnd"/>
      <w:r w:rsidRPr="00083D98">
        <w:rPr>
          <w:color w:val="000000"/>
          <w:sz w:val="28"/>
          <w:szCs w:val="28"/>
        </w:rPr>
        <w:t xml:space="preserve"> </w:t>
      </w:r>
      <w:proofErr w:type="gramStart"/>
      <w:r w:rsidRPr="00083D98">
        <w:rPr>
          <w:color w:val="000000"/>
          <w:sz w:val="28"/>
          <w:szCs w:val="28"/>
        </w:rPr>
        <w:t>ВИЧ и т.д.).</w:t>
      </w:r>
      <w:proofErr w:type="gramEnd"/>
    </w:p>
    <w:p w:rsidR="00083D98" w:rsidRPr="00083D98" w:rsidRDefault="00083D98" w:rsidP="00083D98">
      <w:pPr>
        <w:widowControl w:val="0"/>
        <w:tabs>
          <w:tab w:val="left" w:pos="3276"/>
        </w:tabs>
        <w:ind w:firstLine="709"/>
        <w:jc w:val="both"/>
        <w:rPr>
          <w:color w:val="000000"/>
          <w:sz w:val="28"/>
          <w:szCs w:val="28"/>
        </w:rPr>
      </w:pPr>
      <w:r w:rsidRPr="00083D98">
        <w:rPr>
          <w:color w:val="000000"/>
          <w:sz w:val="28"/>
          <w:szCs w:val="28"/>
        </w:rPr>
        <w:t>Отсутствие препаратов в аптеках и стационарных медицинских организац</w:t>
      </w:r>
      <w:r w:rsidRPr="00083D98">
        <w:rPr>
          <w:color w:val="000000"/>
          <w:sz w:val="28"/>
          <w:szCs w:val="28"/>
        </w:rPr>
        <w:t>и</w:t>
      </w:r>
      <w:r w:rsidRPr="00083D98">
        <w:rPr>
          <w:color w:val="000000"/>
          <w:sz w:val="28"/>
          <w:szCs w:val="28"/>
        </w:rPr>
        <w:t>ях по последним двум причинам не является истинной дефектурой, способной ухудшить доступность лекарственной помощи, косвенным подтверждением чего служит отсутствие обращений граждан по данной номенклатуре. Вместе с тем, нельзя полностью исключать и первые две причины.</w:t>
      </w:r>
    </w:p>
    <w:p w:rsidR="00083D98" w:rsidRPr="00083D98" w:rsidRDefault="00083D98" w:rsidP="00083D98">
      <w:pPr>
        <w:widowControl w:val="0"/>
        <w:ind w:firstLine="709"/>
        <w:jc w:val="both"/>
        <w:rPr>
          <w:color w:val="000000"/>
          <w:sz w:val="28"/>
          <w:szCs w:val="28"/>
        </w:rPr>
      </w:pPr>
      <w:proofErr w:type="gramStart"/>
      <w:r w:rsidRPr="00083D98">
        <w:rPr>
          <w:color w:val="000000"/>
          <w:sz w:val="28"/>
          <w:szCs w:val="28"/>
        </w:rPr>
        <w:t>Сложившаяся в ряде регионов ситуация требует серьезного анализа со ст</w:t>
      </w:r>
      <w:r w:rsidRPr="00083D98">
        <w:rPr>
          <w:color w:val="000000"/>
          <w:sz w:val="28"/>
          <w:szCs w:val="28"/>
        </w:rPr>
        <w:t>о</w:t>
      </w:r>
      <w:r w:rsidRPr="00083D98">
        <w:rPr>
          <w:color w:val="000000"/>
          <w:sz w:val="28"/>
          <w:szCs w:val="28"/>
        </w:rPr>
        <w:t>роны органов управления здравоохранением субъектов Российской Федерации, осуществляющих переданные полномочия по контролю за качеством оказыва</w:t>
      </w:r>
      <w:r w:rsidRPr="00083D98">
        <w:rPr>
          <w:color w:val="000000"/>
          <w:sz w:val="28"/>
          <w:szCs w:val="28"/>
        </w:rPr>
        <w:t>е</w:t>
      </w:r>
      <w:r w:rsidRPr="00083D98">
        <w:rPr>
          <w:color w:val="000000"/>
          <w:sz w:val="28"/>
          <w:szCs w:val="28"/>
        </w:rPr>
        <w:t>мой медицинской помощи и соблюдению лицензионных требований при ос</w:t>
      </w:r>
      <w:r w:rsidRPr="00083D98">
        <w:rPr>
          <w:color w:val="000000"/>
          <w:sz w:val="28"/>
          <w:szCs w:val="28"/>
        </w:rPr>
        <w:t>у</w:t>
      </w:r>
      <w:r w:rsidRPr="00083D98">
        <w:rPr>
          <w:color w:val="000000"/>
          <w:sz w:val="28"/>
          <w:szCs w:val="28"/>
        </w:rPr>
        <w:t>ществлении фармацевтической деятельности, в частности постоянного наличия в аптечных организациях ЖНВЛП, входящих в минимальный ассортимент лека</w:t>
      </w:r>
      <w:r w:rsidRPr="00083D98">
        <w:rPr>
          <w:color w:val="000000"/>
          <w:sz w:val="28"/>
          <w:szCs w:val="28"/>
        </w:rPr>
        <w:t>р</w:t>
      </w:r>
      <w:r w:rsidRPr="00083D98">
        <w:rPr>
          <w:color w:val="000000"/>
          <w:sz w:val="28"/>
          <w:szCs w:val="28"/>
        </w:rPr>
        <w:t>ственных препаратов для медицинского применения, необходимых для оказания медицинской помощи.</w:t>
      </w:r>
      <w:proofErr w:type="gramEnd"/>
    </w:p>
    <w:p w:rsidR="00083D98" w:rsidRDefault="00083D98"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012746" w:rsidRDefault="00012746" w:rsidP="00144C2C">
      <w:pPr>
        <w:widowControl w:val="0"/>
        <w:jc w:val="center"/>
        <w:rPr>
          <w:b/>
          <w:i/>
          <w:sz w:val="32"/>
          <w:szCs w:val="32"/>
        </w:rPr>
      </w:pPr>
    </w:p>
    <w:p w:rsidR="00144C2C" w:rsidRPr="00144C2C" w:rsidRDefault="00144C2C" w:rsidP="00144C2C">
      <w:pPr>
        <w:widowControl w:val="0"/>
        <w:jc w:val="center"/>
        <w:rPr>
          <w:b/>
          <w:i/>
          <w:sz w:val="32"/>
          <w:szCs w:val="32"/>
        </w:rPr>
      </w:pPr>
      <w:r w:rsidRPr="00144C2C">
        <w:rPr>
          <w:b/>
          <w:i/>
          <w:sz w:val="32"/>
          <w:szCs w:val="32"/>
        </w:rPr>
        <w:lastRenderedPageBreak/>
        <w:t xml:space="preserve">3. Анализ результатов мониторинга уровня цен </w:t>
      </w:r>
    </w:p>
    <w:p w:rsidR="00144C2C" w:rsidRPr="00144C2C" w:rsidRDefault="00144C2C" w:rsidP="00144C2C">
      <w:pPr>
        <w:widowControl w:val="0"/>
        <w:jc w:val="center"/>
        <w:rPr>
          <w:b/>
          <w:i/>
          <w:sz w:val="32"/>
          <w:szCs w:val="32"/>
        </w:rPr>
      </w:pPr>
      <w:r w:rsidRPr="00144C2C">
        <w:rPr>
          <w:b/>
          <w:i/>
          <w:sz w:val="32"/>
          <w:szCs w:val="32"/>
        </w:rPr>
        <w:t>на ЖНВЛП в амбулаторном сегменте фармацевтического рынка</w:t>
      </w:r>
    </w:p>
    <w:p w:rsidR="00144C2C" w:rsidRPr="00144C2C" w:rsidRDefault="00144C2C" w:rsidP="00144C2C">
      <w:pPr>
        <w:widowControl w:val="0"/>
        <w:jc w:val="center"/>
        <w:rPr>
          <w:b/>
          <w:i/>
          <w:sz w:val="16"/>
          <w:szCs w:val="16"/>
        </w:rPr>
      </w:pPr>
    </w:p>
    <w:p w:rsidR="00144C2C" w:rsidRPr="00144C2C" w:rsidRDefault="00144C2C" w:rsidP="00144C2C">
      <w:pPr>
        <w:widowControl w:val="0"/>
        <w:ind w:firstLine="709"/>
        <w:jc w:val="both"/>
        <w:rPr>
          <w:rFonts w:eastAsia="Batang"/>
          <w:sz w:val="28"/>
          <w:szCs w:val="28"/>
          <w:lang w:eastAsia="ko-KR"/>
        </w:rPr>
      </w:pPr>
      <w:r w:rsidRPr="00144C2C">
        <w:rPr>
          <w:sz w:val="28"/>
          <w:szCs w:val="28"/>
        </w:rPr>
        <w:t>Д</w:t>
      </w:r>
      <w:r w:rsidRPr="00144C2C">
        <w:rPr>
          <w:rFonts w:eastAsia="Batang"/>
          <w:sz w:val="28"/>
          <w:szCs w:val="28"/>
          <w:lang w:eastAsia="ko-KR"/>
        </w:rPr>
        <w:t xml:space="preserve">ля каждого субъекта Российской Федерации были отобраны </w:t>
      </w:r>
      <w:r w:rsidRPr="00144C2C">
        <w:rPr>
          <w:sz w:val="28"/>
          <w:szCs w:val="28"/>
        </w:rPr>
        <w:t>ЖНВЛП</w:t>
      </w:r>
      <w:r w:rsidRPr="00144C2C">
        <w:rPr>
          <w:rFonts w:eastAsia="Batang"/>
          <w:sz w:val="28"/>
          <w:szCs w:val="28"/>
          <w:lang w:eastAsia="ko-KR"/>
        </w:rPr>
        <w:t xml:space="preserve"> (д</w:t>
      </w:r>
      <w:r w:rsidRPr="00144C2C">
        <w:rPr>
          <w:rFonts w:eastAsia="Batang"/>
          <w:sz w:val="28"/>
          <w:szCs w:val="28"/>
          <w:lang w:eastAsia="ko-KR"/>
        </w:rPr>
        <w:t>а</w:t>
      </w:r>
      <w:r w:rsidRPr="00144C2C">
        <w:rPr>
          <w:rFonts w:eastAsia="Batang"/>
          <w:sz w:val="28"/>
          <w:szCs w:val="28"/>
          <w:lang w:eastAsia="ko-KR"/>
        </w:rPr>
        <w:t>лее - набор)</w:t>
      </w:r>
      <w:r w:rsidRPr="00144C2C">
        <w:rPr>
          <w:sz w:val="28"/>
          <w:szCs w:val="28"/>
        </w:rPr>
        <w:t xml:space="preserve">, </w:t>
      </w:r>
      <w:r w:rsidRPr="00144C2C">
        <w:rPr>
          <w:rFonts w:eastAsia="Batang"/>
          <w:sz w:val="28"/>
          <w:szCs w:val="28"/>
          <w:lang w:eastAsia="ko-KR"/>
        </w:rPr>
        <w:t>информация по ценам на которые присутствовала в данных монит</w:t>
      </w:r>
      <w:r w:rsidRPr="00144C2C">
        <w:rPr>
          <w:rFonts w:eastAsia="Batang"/>
          <w:sz w:val="28"/>
          <w:szCs w:val="28"/>
          <w:lang w:eastAsia="ko-KR"/>
        </w:rPr>
        <w:t>о</w:t>
      </w:r>
      <w:r w:rsidR="00143BF8">
        <w:rPr>
          <w:rFonts w:eastAsia="Batang"/>
          <w:sz w:val="28"/>
          <w:szCs w:val="28"/>
          <w:lang w:eastAsia="ko-KR"/>
        </w:rPr>
        <w:t>ринга ассортимента и цен за ноя</w:t>
      </w:r>
      <w:r w:rsidRPr="00144C2C">
        <w:rPr>
          <w:rFonts w:eastAsia="Batang"/>
          <w:sz w:val="28"/>
          <w:szCs w:val="28"/>
          <w:lang w:eastAsia="ko-KR"/>
        </w:rPr>
        <w:t>брь 2014 г. (ОП),</w:t>
      </w:r>
      <w:r w:rsidRPr="00144C2C">
        <w:rPr>
          <w:sz w:val="28"/>
          <w:szCs w:val="28"/>
        </w:rPr>
        <w:t xml:space="preserve"> </w:t>
      </w:r>
      <w:r w:rsidR="00143BF8">
        <w:rPr>
          <w:rFonts w:eastAsia="Batang"/>
          <w:sz w:val="28"/>
          <w:szCs w:val="28"/>
          <w:lang w:eastAsia="ko-KR"/>
        </w:rPr>
        <w:t>октябрь</w:t>
      </w:r>
      <w:r w:rsidRPr="00144C2C">
        <w:rPr>
          <w:rFonts w:eastAsia="Batang"/>
          <w:sz w:val="28"/>
          <w:szCs w:val="28"/>
          <w:lang w:eastAsia="ko-KR"/>
        </w:rPr>
        <w:t xml:space="preserve"> 2014 г. (ППО) и январь 2014 г. (База).</w:t>
      </w:r>
    </w:p>
    <w:p w:rsidR="00144C2C" w:rsidRPr="00144C2C" w:rsidRDefault="00144C2C" w:rsidP="00144C2C">
      <w:pPr>
        <w:widowControl w:val="0"/>
        <w:ind w:firstLine="709"/>
        <w:jc w:val="both"/>
        <w:rPr>
          <w:rFonts w:eastAsia="Batang"/>
          <w:sz w:val="28"/>
          <w:szCs w:val="28"/>
          <w:lang w:eastAsia="ko-KR"/>
        </w:rPr>
      </w:pPr>
      <w:r w:rsidRPr="00144C2C">
        <w:rPr>
          <w:rFonts w:eastAsia="Batang"/>
          <w:sz w:val="28"/>
          <w:szCs w:val="28"/>
          <w:lang w:eastAsia="ko-KR"/>
        </w:rPr>
        <w:t>На основании информации</w:t>
      </w:r>
      <w:r w:rsidRPr="00144C2C">
        <w:rPr>
          <w:sz w:val="28"/>
          <w:szCs w:val="28"/>
        </w:rPr>
        <w:t xml:space="preserve">, </w:t>
      </w:r>
      <w:r w:rsidRPr="00144C2C">
        <w:rPr>
          <w:rFonts w:eastAsia="Batang"/>
          <w:sz w:val="28"/>
          <w:szCs w:val="28"/>
          <w:lang w:eastAsia="ko-KR"/>
        </w:rPr>
        <w:t>полученной от всех респондентов соответств</w:t>
      </w:r>
      <w:r w:rsidRPr="00144C2C">
        <w:rPr>
          <w:rFonts w:eastAsia="Batang"/>
          <w:sz w:val="28"/>
          <w:szCs w:val="28"/>
          <w:lang w:eastAsia="ko-KR"/>
        </w:rPr>
        <w:t>у</w:t>
      </w:r>
      <w:r w:rsidRPr="00144C2C">
        <w:rPr>
          <w:rFonts w:eastAsia="Batang"/>
          <w:sz w:val="28"/>
          <w:szCs w:val="28"/>
          <w:lang w:eastAsia="ko-KR"/>
        </w:rPr>
        <w:t>ющего субъекта Российской Федерации</w:t>
      </w:r>
      <w:r w:rsidRPr="00144C2C">
        <w:rPr>
          <w:sz w:val="28"/>
          <w:szCs w:val="28"/>
        </w:rPr>
        <w:t xml:space="preserve">, </w:t>
      </w:r>
      <w:r w:rsidRPr="00144C2C">
        <w:rPr>
          <w:rFonts w:eastAsia="Batang"/>
          <w:sz w:val="28"/>
          <w:szCs w:val="28"/>
          <w:lang w:eastAsia="ko-KR"/>
        </w:rPr>
        <w:t>для каждого отобранного лекарственного препарата рассчитывалась его средняя отпускная цена за анализируемые периоды времени (</w:t>
      </w:r>
      <w:r w:rsidRPr="00144C2C">
        <w:rPr>
          <w:rFonts w:eastAsia="Batang"/>
          <w:bCs/>
          <w:sz w:val="28"/>
          <w:szCs w:val="28"/>
          <w:lang w:eastAsia="ko-KR"/>
        </w:rPr>
        <w:t>ОП</w:t>
      </w:r>
      <w:r w:rsidRPr="00144C2C">
        <w:rPr>
          <w:sz w:val="28"/>
          <w:szCs w:val="28"/>
        </w:rPr>
        <w:t>, П</w:t>
      </w:r>
      <w:r w:rsidRPr="00144C2C">
        <w:rPr>
          <w:rFonts w:eastAsia="Batang"/>
          <w:sz w:val="28"/>
          <w:szCs w:val="28"/>
          <w:lang w:eastAsia="ko-KR"/>
        </w:rPr>
        <w:t xml:space="preserve">ПО и База). Далее оценивалась динамика стоимости каждого из </w:t>
      </w:r>
      <w:r w:rsidRPr="00144C2C">
        <w:rPr>
          <w:sz w:val="28"/>
          <w:szCs w:val="28"/>
        </w:rPr>
        <w:t xml:space="preserve">ЖНВЛП, </w:t>
      </w:r>
      <w:r w:rsidRPr="00144C2C">
        <w:rPr>
          <w:rFonts w:eastAsia="Batang"/>
          <w:sz w:val="28"/>
          <w:szCs w:val="28"/>
          <w:lang w:eastAsia="ko-KR"/>
        </w:rPr>
        <w:t xml:space="preserve">входящих в набор соответствующего субъекта Российской Федерации. Для расчета изменений стоимости набора </w:t>
      </w:r>
      <w:r w:rsidRPr="00144C2C">
        <w:rPr>
          <w:sz w:val="28"/>
          <w:szCs w:val="28"/>
        </w:rPr>
        <w:t>ЖНВЛП</w:t>
      </w:r>
      <w:r w:rsidRPr="00144C2C">
        <w:rPr>
          <w:rFonts w:eastAsia="Batang"/>
          <w:sz w:val="28"/>
          <w:szCs w:val="28"/>
          <w:lang w:eastAsia="ko-KR"/>
        </w:rPr>
        <w:t xml:space="preserve"> в федеральных округах Ро</w:t>
      </w:r>
      <w:r w:rsidRPr="00144C2C">
        <w:rPr>
          <w:rFonts w:eastAsia="Batang"/>
          <w:sz w:val="28"/>
          <w:szCs w:val="28"/>
          <w:lang w:eastAsia="ko-KR"/>
        </w:rPr>
        <w:t>с</w:t>
      </w:r>
      <w:r w:rsidRPr="00144C2C">
        <w:rPr>
          <w:rFonts w:eastAsia="Batang"/>
          <w:sz w:val="28"/>
          <w:szCs w:val="28"/>
          <w:lang w:eastAsia="ko-KR"/>
        </w:rPr>
        <w:t>сийской Федерации использовались средние значения динамики стоимости наб</w:t>
      </w:r>
      <w:r w:rsidRPr="00144C2C">
        <w:rPr>
          <w:rFonts w:eastAsia="Batang"/>
          <w:sz w:val="28"/>
          <w:szCs w:val="28"/>
          <w:lang w:eastAsia="ko-KR"/>
        </w:rPr>
        <w:t>о</w:t>
      </w:r>
      <w:r w:rsidRPr="00144C2C">
        <w:rPr>
          <w:rFonts w:eastAsia="Batang"/>
          <w:sz w:val="28"/>
          <w:szCs w:val="28"/>
          <w:lang w:eastAsia="ko-KR"/>
        </w:rPr>
        <w:t xml:space="preserve">ра </w:t>
      </w:r>
      <w:r w:rsidRPr="00144C2C">
        <w:rPr>
          <w:sz w:val="28"/>
          <w:szCs w:val="28"/>
        </w:rPr>
        <w:t>ЖНВЛП</w:t>
      </w:r>
      <w:r w:rsidRPr="00144C2C">
        <w:rPr>
          <w:rFonts w:eastAsia="Batang"/>
          <w:sz w:val="28"/>
          <w:szCs w:val="28"/>
          <w:lang w:eastAsia="ko-KR"/>
        </w:rPr>
        <w:t xml:space="preserve"> в соответствующих субъектах Российской Федерации</w:t>
      </w:r>
      <w:r w:rsidRPr="00144C2C">
        <w:rPr>
          <w:sz w:val="28"/>
          <w:szCs w:val="28"/>
        </w:rPr>
        <w:t xml:space="preserve">, </w:t>
      </w:r>
      <w:r w:rsidRPr="00144C2C">
        <w:rPr>
          <w:rFonts w:eastAsia="Batang"/>
          <w:sz w:val="28"/>
          <w:szCs w:val="28"/>
          <w:lang w:eastAsia="ko-KR"/>
        </w:rPr>
        <w:t>входящих в с</w:t>
      </w:r>
      <w:r w:rsidRPr="00144C2C">
        <w:rPr>
          <w:rFonts w:eastAsia="Batang"/>
          <w:sz w:val="28"/>
          <w:szCs w:val="28"/>
          <w:lang w:eastAsia="ko-KR"/>
        </w:rPr>
        <w:t>о</w:t>
      </w:r>
      <w:r w:rsidRPr="00144C2C">
        <w:rPr>
          <w:rFonts w:eastAsia="Batang"/>
          <w:sz w:val="28"/>
          <w:szCs w:val="28"/>
          <w:lang w:eastAsia="ko-KR"/>
        </w:rPr>
        <w:t xml:space="preserve">став того или иного округа. </w:t>
      </w:r>
    </w:p>
    <w:p w:rsidR="00144C2C" w:rsidRPr="00144C2C" w:rsidRDefault="00144C2C" w:rsidP="00144C2C">
      <w:pPr>
        <w:widowControl w:val="0"/>
        <w:ind w:firstLine="709"/>
        <w:jc w:val="both"/>
        <w:rPr>
          <w:rFonts w:eastAsia="Batang"/>
          <w:sz w:val="28"/>
          <w:szCs w:val="28"/>
          <w:lang w:eastAsia="ko-KR"/>
        </w:rPr>
      </w:pPr>
      <w:proofErr w:type="gramStart"/>
      <w:r w:rsidRPr="00144C2C">
        <w:rPr>
          <w:rFonts w:eastAsia="Batang"/>
          <w:sz w:val="28"/>
          <w:szCs w:val="28"/>
          <w:lang w:eastAsia="ko-KR"/>
        </w:rPr>
        <w:t xml:space="preserve">В </w:t>
      </w:r>
      <w:r w:rsidR="00143BF8">
        <w:rPr>
          <w:rFonts w:eastAsia="Batang"/>
          <w:sz w:val="28"/>
          <w:szCs w:val="28"/>
          <w:lang w:eastAsia="ko-KR"/>
        </w:rPr>
        <w:t xml:space="preserve">ноябре </w:t>
      </w:r>
      <w:r w:rsidRPr="00144C2C">
        <w:rPr>
          <w:rFonts w:eastAsia="Batang"/>
          <w:sz w:val="28"/>
          <w:szCs w:val="28"/>
          <w:lang w:eastAsia="ko-KR"/>
        </w:rPr>
        <w:t xml:space="preserve">2014 г. в сравнении с </w:t>
      </w:r>
      <w:r w:rsidR="00143BF8" w:rsidRPr="00143BF8">
        <w:rPr>
          <w:rFonts w:eastAsia="Batang"/>
          <w:sz w:val="28"/>
          <w:szCs w:val="28"/>
          <w:lang w:eastAsia="ko-KR"/>
        </w:rPr>
        <w:t xml:space="preserve">октябре </w:t>
      </w:r>
      <w:r w:rsidRPr="00144C2C">
        <w:rPr>
          <w:rFonts w:eastAsia="Batang"/>
          <w:sz w:val="28"/>
          <w:szCs w:val="28"/>
          <w:lang w:eastAsia="ko-KR"/>
        </w:rPr>
        <w:t>2014 г. в среднем по России уровень розничных цен на ЖНВЛП амбулаторног</w:t>
      </w:r>
      <w:r w:rsidR="00057E36">
        <w:rPr>
          <w:rFonts w:eastAsia="Batang"/>
          <w:sz w:val="28"/>
          <w:szCs w:val="28"/>
          <w:lang w:eastAsia="ko-KR"/>
        </w:rPr>
        <w:t>о сегмента незначительно увеличился</w:t>
      </w:r>
      <w:r w:rsidRPr="00144C2C">
        <w:rPr>
          <w:rFonts w:eastAsia="Batang"/>
          <w:sz w:val="28"/>
          <w:szCs w:val="28"/>
          <w:lang w:eastAsia="ko-KR"/>
        </w:rPr>
        <w:t xml:space="preserve"> на </w:t>
      </w:r>
      <w:r w:rsidR="00057E36">
        <w:rPr>
          <w:rFonts w:eastAsia="Batang"/>
          <w:b/>
          <w:sz w:val="28"/>
          <w:szCs w:val="28"/>
          <w:lang w:eastAsia="ko-KR"/>
        </w:rPr>
        <w:t>0.03</w:t>
      </w:r>
      <w:r w:rsidRPr="00144C2C">
        <w:rPr>
          <w:rFonts w:eastAsia="Batang"/>
          <w:b/>
          <w:sz w:val="28"/>
          <w:szCs w:val="28"/>
          <w:lang w:eastAsia="ko-KR"/>
        </w:rPr>
        <w:t>%</w:t>
      </w:r>
      <w:r w:rsidRPr="00144C2C">
        <w:rPr>
          <w:rFonts w:eastAsia="Batang"/>
          <w:sz w:val="28"/>
          <w:szCs w:val="28"/>
          <w:lang w:eastAsia="ko-KR"/>
        </w:rPr>
        <w:t>, а относи</w:t>
      </w:r>
      <w:r w:rsidR="00057E36">
        <w:rPr>
          <w:rFonts w:eastAsia="Batang"/>
          <w:sz w:val="28"/>
          <w:szCs w:val="28"/>
          <w:lang w:eastAsia="ko-KR"/>
        </w:rPr>
        <w:t>тельно января 2014 г. увеличение составило</w:t>
      </w:r>
      <w:r w:rsidRPr="00144C2C">
        <w:rPr>
          <w:rFonts w:eastAsia="Batang"/>
          <w:sz w:val="28"/>
          <w:szCs w:val="28"/>
          <w:lang w:eastAsia="ko-KR"/>
        </w:rPr>
        <w:t xml:space="preserve"> </w:t>
      </w:r>
      <w:r w:rsidRPr="00144C2C">
        <w:rPr>
          <w:rFonts w:eastAsia="Batang"/>
          <w:b/>
          <w:sz w:val="28"/>
          <w:szCs w:val="28"/>
          <w:lang w:eastAsia="ko-KR"/>
        </w:rPr>
        <w:t>0.27%</w:t>
      </w:r>
      <w:r w:rsidRPr="00144C2C">
        <w:rPr>
          <w:rFonts w:eastAsia="Batang"/>
          <w:sz w:val="28"/>
          <w:szCs w:val="28"/>
          <w:lang w:eastAsia="ko-KR"/>
        </w:rPr>
        <w:t>. Рост цен о</w:t>
      </w:r>
      <w:r w:rsidRPr="00144C2C">
        <w:rPr>
          <w:rFonts w:eastAsia="Batang"/>
          <w:sz w:val="28"/>
          <w:szCs w:val="28"/>
          <w:lang w:eastAsia="ko-KR"/>
        </w:rPr>
        <w:t>т</w:t>
      </w:r>
      <w:r w:rsidRPr="00144C2C">
        <w:rPr>
          <w:rFonts w:eastAsia="Batang"/>
          <w:sz w:val="28"/>
          <w:szCs w:val="28"/>
          <w:lang w:eastAsia="ko-KR"/>
        </w:rPr>
        <w:t>мечен во всех федеральных ок</w:t>
      </w:r>
      <w:r w:rsidR="00057E36">
        <w:rPr>
          <w:rFonts w:eastAsia="Batang"/>
          <w:sz w:val="28"/>
          <w:szCs w:val="28"/>
          <w:lang w:eastAsia="ko-KR"/>
        </w:rPr>
        <w:t>ругах, за исключением Центрального, Северо-Кавказского и Сибирск</w:t>
      </w:r>
      <w:r w:rsidRPr="00144C2C">
        <w:rPr>
          <w:rFonts w:eastAsia="Batang"/>
          <w:sz w:val="28"/>
          <w:szCs w:val="28"/>
          <w:lang w:eastAsia="ko-KR"/>
        </w:rPr>
        <w:t>ого, наиболее заметный ро</w:t>
      </w:r>
      <w:r w:rsidR="00057E36">
        <w:rPr>
          <w:rFonts w:eastAsia="Batang"/>
          <w:sz w:val="28"/>
          <w:szCs w:val="28"/>
          <w:lang w:eastAsia="ko-KR"/>
        </w:rPr>
        <w:t>ст цен отмечен в Уральском</w:t>
      </w:r>
      <w:r w:rsidRPr="00144C2C">
        <w:rPr>
          <w:rFonts w:eastAsia="Batang"/>
          <w:sz w:val="28"/>
          <w:szCs w:val="28"/>
          <w:lang w:eastAsia="ko-KR"/>
        </w:rPr>
        <w:t xml:space="preserve"> ф</w:t>
      </w:r>
      <w:r w:rsidRPr="00144C2C">
        <w:rPr>
          <w:rFonts w:eastAsia="Batang"/>
          <w:sz w:val="28"/>
          <w:szCs w:val="28"/>
          <w:lang w:eastAsia="ko-KR"/>
        </w:rPr>
        <w:t>е</w:t>
      </w:r>
      <w:r w:rsidRPr="00144C2C">
        <w:rPr>
          <w:rFonts w:eastAsia="Batang"/>
          <w:sz w:val="28"/>
          <w:szCs w:val="28"/>
          <w:lang w:eastAsia="ko-KR"/>
        </w:rPr>
        <w:t>деральном ок</w:t>
      </w:r>
      <w:r w:rsidR="00143BF8">
        <w:rPr>
          <w:rFonts w:eastAsia="Batang"/>
          <w:sz w:val="28"/>
          <w:szCs w:val="28"/>
          <w:lang w:eastAsia="ko-KR"/>
        </w:rPr>
        <w:t>руге (Табл. 9, часть 1, Рис</w:t>
      </w:r>
      <w:proofErr w:type="gramEnd"/>
      <w:r w:rsidR="00143BF8">
        <w:rPr>
          <w:rFonts w:eastAsia="Batang"/>
          <w:sz w:val="28"/>
          <w:szCs w:val="28"/>
          <w:lang w:eastAsia="ko-KR"/>
        </w:rPr>
        <w:t>. 1)</w:t>
      </w:r>
      <w:r w:rsidR="00057E36">
        <w:rPr>
          <w:rFonts w:eastAsia="Batang"/>
          <w:sz w:val="28"/>
          <w:szCs w:val="28"/>
          <w:lang w:eastAsia="ko-KR"/>
        </w:rPr>
        <w:t>.</w:t>
      </w:r>
      <w:r w:rsidRPr="00144C2C">
        <w:rPr>
          <w:rFonts w:eastAsia="Batang"/>
          <w:sz w:val="28"/>
          <w:szCs w:val="28"/>
          <w:lang w:eastAsia="ko-KR"/>
        </w:rPr>
        <w:t xml:space="preserve"> </w:t>
      </w:r>
    </w:p>
    <w:p w:rsidR="00144C2C" w:rsidRPr="00144C2C" w:rsidRDefault="00144C2C" w:rsidP="00897DA1">
      <w:pPr>
        <w:widowControl w:val="0"/>
        <w:ind w:firstLine="709"/>
        <w:jc w:val="center"/>
        <w:rPr>
          <w:rFonts w:eastAsia="Batang"/>
          <w:sz w:val="16"/>
          <w:szCs w:val="16"/>
          <w:lang w:eastAsia="ko-KR"/>
        </w:rPr>
      </w:pPr>
    </w:p>
    <w:p w:rsidR="00144C2C" w:rsidRPr="00144C2C" w:rsidRDefault="00144C2C" w:rsidP="00144C2C">
      <w:pPr>
        <w:widowControl w:val="0"/>
        <w:ind w:firstLine="709"/>
        <w:jc w:val="both"/>
        <w:rPr>
          <w:bCs/>
          <w:sz w:val="28"/>
          <w:szCs w:val="28"/>
        </w:rPr>
      </w:pPr>
      <w:r w:rsidRPr="00144C2C">
        <w:rPr>
          <w:sz w:val="28"/>
          <w:szCs w:val="28"/>
        </w:rPr>
        <w:t xml:space="preserve">Таблица 9.Часть 1. </w:t>
      </w:r>
      <w:r w:rsidRPr="00144C2C">
        <w:rPr>
          <w:bCs/>
          <w:sz w:val="28"/>
          <w:szCs w:val="28"/>
        </w:rPr>
        <w:t xml:space="preserve">Динамика розничной стоимости </w:t>
      </w:r>
      <w:r w:rsidRPr="00144C2C">
        <w:rPr>
          <w:sz w:val="28"/>
          <w:szCs w:val="28"/>
        </w:rPr>
        <w:t>ЖНВЛП</w:t>
      </w:r>
      <w:r w:rsidRPr="00144C2C">
        <w:rPr>
          <w:bCs/>
          <w:sz w:val="28"/>
          <w:szCs w:val="28"/>
        </w:rPr>
        <w:t xml:space="preserve"> амбулаторного сегмента в федеральных округах</w:t>
      </w:r>
    </w:p>
    <w:p w:rsidR="00144C2C" w:rsidRPr="00144C2C" w:rsidRDefault="00144C2C" w:rsidP="00144C2C">
      <w:pPr>
        <w:widowControl w:val="0"/>
        <w:ind w:firstLine="709"/>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36"/>
        <w:gridCol w:w="2346"/>
        <w:gridCol w:w="2165"/>
        <w:gridCol w:w="1984"/>
      </w:tblGrid>
      <w:tr w:rsidR="00144C2C" w:rsidRPr="00144C2C" w:rsidTr="00897DA1">
        <w:trPr>
          <w:trHeight w:val="20"/>
          <w:tblHeader/>
        </w:trPr>
        <w:tc>
          <w:tcPr>
            <w:tcW w:w="1730" w:type="pct"/>
            <w:tcBorders>
              <w:top w:val="single" w:sz="4" w:space="0" w:color="auto"/>
              <w:left w:val="single" w:sz="4" w:space="0" w:color="auto"/>
              <w:bottom w:val="single" w:sz="6" w:space="0" w:color="auto"/>
              <w:right w:val="single" w:sz="6" w:space="0" w:color="auto"/>
            </w:tcBorders>
            <w:shd w:val="clear" w:color="auto" w:fill="CCCCCC"/>
            <w:vAlign w:val="bottom"/>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1181" w:type="pct"/>
            <w:tcBorders>
              <w:top w:val="single" w:sz="4" w:space="0" w:color="auto"/>
              <w:left w:val="single" w:sz="6" w:space="0" w:color="auto"/>
              <w:bottom w:val="single" w:sz="6" w:space="0" w:color="auto"/>
              <w:right w:val="single" w:sz="6" w:space="0" w:color="auto"/>
            </w:tcBorders>
            <w:shd w:val="clear" w:color="auto" w:fill="CCCCCC"/>
            <w:vAlign w:val="bottom"/>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1090" w:type="pct"/>
            <w:tcBorders>
              <w:top w:val="single" w:sz="4" w:space="0" w:color="auto"/>
              <w:left w:val="single" w:sz="6" w:space="0" w:color="auto"/>
              <w:bottom w:val="single" w:sz="6" w:space="0" w:color="auto"/>
              <w:right w:val="single" w:sz="6" w:space="0" w:color="auto"/>
            </w:tcBorders>
            <w:shd w:val="clear" w:color="auto" w:fill="CCCCCC"/>
            <w:vAlign w:val="bottom"/>
          </w:tcPr>
          <w:p w:rsidR="00144C2C" w:rsidRPr="00144C2C" w:rsidRDefault="00144C2C" w:rsidP="00144C2C">
            <w:pPr>
              <w:widowControl w:val="0"/>
              <w:jc w:val="center"/>
              <w:rPr>
                <w:b/>
                <w:bCs/>
                <w:sz w:val="16"/>
                <w:szCs w:val="16"/>
              </w:rPr>
            </w:pPr>
            <w:r w:rsidRPr="00144C2C">
              <w:rPr>
                <w:b/>
                <w:bCs/>
                <w:sz w:val="16"/>
                <w:szCs w:val="16"/>
              </w:rPr>
              <w:t>% (ППО - База)/База</w:t>
            </w:r>
          </w:p>
        </w:tc>
        <w:tc>
          <w:tcPr>
            <w:tcW w:w="999" w:type="pct"/>
            <w:tcBorders>
              <w:top w:val="single" w:sz="4" w:space="0" w:color="auto"/>
              <w:left w:val="single" w:sz="6" w:space="0" w:color="auto"/>
              <w:bottom w:val="single" w:sz="6" w:space="0" w:color="auto"/>
              <w:right w:val="single" w:sz="4" w:space="0" w:color="auto"/>
            </w:tcBorders>
            <w:shd w:val="clear" w:color="auto" w:fill="CCCCCC"/>
            <w:vAlign w:val="bottom"/>
          </w:tcPr>
          <w:p w:rsidR="00144C2C" w:rsidRPr="00144C2C" w:rsidRDefault="00144C2C" w:rsidP="00144C2C">
            <w:pPr>
              <w:widowControl w:val="0"/>
              <w:jc w:val="center"/>
              <w:rPr>
                <w:b/>
                <w:bCs/>
                <w:sz w:val="16"/>
                <w:szCs w:val="16"/>
              </w:rPr>
            </w:pPr>
            <w:r w:rsidRPr="00144C2C">
              <w:rPr>
                <w:b/>
                <w:bCs/>
                <w:sz w:val="16"/>
                <w:szCs w:val="16"/>
              </w:rPr>
              <w:t>% (ОП - ППО)/ППО</w:t>
            </w:r>
          </w:p>
        </w:tc>
      </w:tr>
      <w:tr w:rsidR="00144C2C" w:rsidRPr="00144C2C" w:rsidTr="00897DA1">
        <w:trPr>
          <w:trHeight w:val="20"/>
        </w:trPr>
        <w:tc>
          <w:tcPr>
            <w:tcW w:w="1730" w:type="pct"/>
            <w:tcBorders>
              <w:top w:val="single" w:sz="6" w:space="0" w:color="auto"/>
              <w:left w:val="single" w:sz="4" w:space="0" w:color="auto"/>
              <w:bottom w:val="single" w:sz="4" w:space="0" w:color="auto"/>
              <w:right w:val="single" w:sz="4" w:space="0" w:color="auto"/>
            </w:tcBorders>
            <w:shd w:val="clear" w:color="auto" w:fill="FF6600"/>
            <w:tcMar>
              <w:top w:w="0" w:type="dxa"/>
              <w:left w:w="108" w:type="dxa"/>
              <w:bottom w:w="0" w:type="dxa"/>
              <w:right w:w="108" w:type="dxa"/>
            </w:tcMar>
            <w:vAlign w:val="bottom"/>
          </w:tcPr>
          <w:p w:rsidR="00144C2C" w:rsidRPr="00144C2C" w:rsidRDefault="00144C2C" w:rsidP="00144C2C">
            <w:pPr>
              <w:widowControl w:val="0"/>
              <w:jc w:val="center"/>
              <w:rPr>
                <w:b/>
                <w:sz w:val="16"/>
                <w:szCs w:val="16"/>
              </w:rPr>
            </w:pPr>
            <w:r w:rsidRPr="00144C2C">
              <w:rPr>
                <w:b/>
                <w:sz w:val="16"/>
                <w:szCs w:val="16"/>
              </w:rPr>
              <w:t>в среднем на ФО</w:t>
            </w:r>
          </w:p>
        </w:tc>
        <w:tc>
          <w:tcPr>
            <w:tcW w:w="1181" w:type="pct"/>
            <w:tcBorders>
              <w:top w:val="single" w:sz="6" w:space="0" w:color="auto"/>
              <w:left w:val="nil"/>
              <w:bottom w:val="single" w:sz="4" w:space="0" w:color="auto"/>
              <w:right w:val="single" w:sz="4" w:space="0" w:color="auto"/>
            </w:tcBorders>
            <w:shd w:val="clear" w:color="auto" w:fill="FF6600"/>
            <w:tcMar>
              <w:top w:w="0" w:type="dxa"/>
              <w:left w:w="108" w:type="dxa"/>
              <w:bottom w:w="0" w:type="dxa"/>
              <w:right w:w="108" w:type="dxa"/>
            </w:tcMar>
          </w:tcPr>
          <w:p w:rsidR="00144C2C" w:rsidRPr="00144C2C" w:rsidRDefault="00144C2C" w:rsidP="00144C2C">
            <w:pPr>
              <w:jc w:val="center"/>
              <w:rPr>
                <w:b/>
                <w:sz w:val="20"/>
                <w:szCs w:val="20"/>
              </w:rPr>
            </w:pPr>
            <w:r w:rsidRPr="00144C2C">
              <w:rPr>
                <w:b/>
                <w:sz w:val="20"/>
                <w:szCs w:val="20"/>
              </w:rPr>
              <w:t>0.27</w:t>
            </w:r>
          </w:p>
        </w:tc>
        <w:tc>
          <w:tcPr>
            <w:tcW w:w="1090" w:type="pct"/>
            <w:tcBorders>
              <w:top w:val="single" w:sz="6" w:space="0" w:color="auto"/>
              <w:left w:val="nil"/>
              <w:bottom w:val="single" w:sz="4" w:space="0" w:color="auto"/>
              <w:right w:val="single" w:sz="4" w:space="0" w:color="auto"/>
            </w:tcBorders>
            <w:shd w:val="clear" w:color="auto" w:fill="FF6600"/>
            <w:tcMar>
              <w:top w:w="0" w:type="dxa"/>
              <w:left w:w="108" w:type="dxa"/>
              <w:bottom w:w="0" w:type="dxa"/>
              <w:right w:w="108" w:type="dxa"/>
            </w:tcMar>
          </w:tcPr>
          <w:p w:rsidR="00144C2C" w:rsidRPr="00144C2C" w:rsidRDefault="00144C2C" w:rsidP="00144C2C">
            <w:pPr>
              <w:jc w:val="center"/>
              <w:rPr>
                <w:b/>
                <w:sz w:val="20"/>
                <w:szCs w:val="20"/>
              </w:rPr>
            </w:pPr>
            <w:r w:rsidRPr="00144C2C">
              <w:rPr>
                <w:b/>
                <w:sz w:val="20"/>
                <w:szCs w:val="20"/>
              </w:rPr>
              <w:t>0.2</w:t>
            </w:r>
            <w:r w:rsidR="00143BF8">
              <w:rPr>
                <w:b/>
                <w:sz w:val="20"/>
                <w:szCs w:val="20"/>
              </w:rPr>
              <w:t>4</w:t>
            </w:r>
          </w:p>
        </w:tc>
        <w:tc>
          <w:tcPr>
            <w:tcW w:w="999" w:type="pct"/>
            <w:tcBorders>
              <w:top w:val="single" w:sz="6" w:space="0" w:color="auto"/>
              <w:left w:val="nil"/>
              <w:bottom w:val="single" w:sz="4" w:space="0" w:color="auto"/>
              <w:right w:val="single" w:sz="4" w:space="0" w:color="auto"/>
            </w:tcBorders>
            <w:shd w:val="clear" w:color="auto" w:fill="FF6600"/>
            <w:tcMar>
              <w:top w:w="0" w:type="dxa"/>
              <w:left w:w="108" w:type="dxa"/>
              <w:bottom w:w="0" w:type="dxa"/>
              <w:right w:w="108" w:type="dxa"/>
            </w:tcMar>
          </w:tcPr>
          <w:p w:rsidR="00144C2C" w:rsidRPr="00144C2C" w:rsidRDefault="00144C2C" w:rsidP="00144C2C">
            <w:pPr>
              <w:jc w:val="center"/>
              <w:rPr>
                <w:b/>
                <w:sz w:val="20"/>
                <w:szCs w:val="20"/>
              </w:rPr>
            </w:pPr>
            <w:r w:rsidRPr="00144C2C">
              <w:rPr>
                <w:b/>
                <w:sz w:val="20"/>
                <w:szCs w:val="20"/>
              </w:rPr>
              <w:t>0.0</w:t>
            </w:r>
            <w:r w:rsidR="00143BF8">
              <w:rPr>
                <w:b/>
                <w:sz w:val="20"/>
                <w:szCs w:val="20"/>
              </w:rPr>
              <w:t>3</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color w:val="FF0000"/>
                <w:sz w:val="20"/>
                <w:szCs w:val="20"/>
              </w:rPr>
            </w:pPr>
            <w:r w:rsidRPr="00057E36">
              <w:rPr>
                <w:color w:val="FF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-1</w:t>
            </w:r>
            <w:r>
              <w:rPr>
                <w:color w:val="FF0000"/>
                <w:sz w:val="20"/>
                <w:szCs w:val="20"/>
              </w:rPr>
              <w:t>.</w:t>
            </w:r>
            <w:r w:rsidRPr="00057E36">
              <w:rPr>
                <w:color w:val="FF0000"/>
                <w:sz w:val="20"/>
                <w:szCs w:val="20"/>
              </w:rPr>
              <w:t>42</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-1</w:t>
            </w:r>
            <w:r>
              <w:rPr>
                <w:color w:val="FF0000"/>
                <w:sz w:val="20"/>
                <w:szCs w:val="20"/>
              </w:rPr>
              <w:t>.</w:t>
            </w:r>
            <w:r w:rsidRPr="00057E36">
              <w:rPr>
                <w:color w:val="FF0000"/>
                <w:sz w:val="20"/>
                <w:szCs w:val="20"/>
              </w:rPr>
              <w:t>48</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07</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color w:val="FF0000"/>
                <w:sz w:val="20"/>
                <w:szCs w:val="20"/>
              </w:rPr>
            </w:pPr>
            <w:r w:rsidRPr="00057E36">
              <w:rPr>
                <w:color w:val="FF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35</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32</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03</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color w:val="FF0000"/>
                <w:sz w:val="20"/>
                <w:szCs w:val="20"/>
              </w:rPr>
            </w:pPr>
            <w:r w:rsidRPr="00057E36">
              <w:rPr>
                <w:color w:val="FF0000"/>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1</w:t>
            </w:r>
            <w:r>
              <w:rPr>
                <w:color w:val="FF0000"/>
                <w:sz w:val="20"/>
                <w:szCs w:val="20"/>
              </w:rPr>
              <w:t>.</w:t>
            </w:r>
            <w:r w:rsidRPr="00057E36">
              <w:rPr>
                <w:color w:val="FF0000"/>
                <w:sz w:val="20"/>
                <w:szCs w:val="20"/>
              </w:rPr>
              <w:t>03</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93</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11</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sz w:val="20"/>
                <w:szCs w:val="20"/>
              </w:rPr>
            </w:pPr>
            <w:r w:rsidRPr="00057E36">
              <w:rPr>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05</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03</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08</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sz w:val="20"/>
                <w:szCs w:val="20"/>
              </w:rPr>
            </w:pPr>
            <w:r w:rsidRPr="00057E36">
              <w:rPr>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23</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45</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22</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b/>
                <w:color w:val="C00000"/>
                <w:sz w:val="20"/>
                <w:szCs w:val="20"/>
              </w:rPr>
            </w:pPr>
            <w:r w:rsidRPr="00057E36">
              <w:rPr>
                <w:b/>
                <w:color w:val="C00000"/>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b/>
                <w:color w:val="C00000"/>
                <w:sz w:val="20"/>
                <w:szCs w:val="20"/>
              </w:rPr>
            </w:pPr>
            <w:r w:rsidRPr="00057E36">
              <w:rPr>
                <w:b/>
                <w:color w:val="C00000"/>
                <w:sz w:val="20"/>
                <w:szCs w:val="20"/>
              </w:rPr>
              <w:t>1</w:t>
            </w:r>
            <w:r>
              <w:rPr>
                <w:b/>
                <w:color w:val="C00000"/>
                <w:sz w:val="20"/>
                <w:szCs w:val="20"/>
              </w:rPr>
              <w:t>.</w:t>
            </w:r>
            <w:r w:rsidRPr="00057E36">
              <w:rPr>
                <w:b/>
                <w:color w:val="C00000"/>
                <w:sz w:val="20"/>
                <w:szCs w:val="20"/>
              </w:rPr>
              <w:t>23</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b/>
                <w:color w:val="C00000"/>
                <w:sz w:val="20"/>
                <w:szCs w:val="20"/>
              </w:rPr>
            </w:pPr>
            <w:r w:rsidRPr="00057E36">
              <w:rPr>
                <w:b/>
                <w:color w:val="C00000"/>
                <w:sz w:val="20"/>
                <w:szCs w:val="20"/>
              </w:rPr>
              <w:t>1</w:t>
            </w:r>
            <w:r>
              <w:rPr>
                <w:b/>
                <w:color w:val="C00000"/>
                <w:sz w:val="20"/>
                <w:szCs w:val="20"/>
              </w:rPr>
              <w:t>.</w:t>
            </w:r>
            <w:r w:rsidRPr="00057E36">
              <w:rPr>
                <w:b/>
                <w:color w:val="C00000"/>
                <w:sz w:val="20"/>
                <w:szCs w:val="20"/>
              </w:rPr>
              <w:t>00</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b/>
                <w:color w:val="C00000"/>
                <w:sz w:val="20"/>
                <w:szCs w:val="20"/>
              </w:rPr>
            </w:pPr>
            <w:r w:rsidRPr="00057E36">
              <w:rPr>
                <w:b/>
                <w:color w:val="C00000"/>
                <w:sz w:val="20"/>
                <w:szCs w:val="20"/>
              </w:rPr>
              <w:t>0</w:t>
            </w:r>
            <w:r>
              <w:rPr>
                <w:b/>
                <w:color w:val="C00000"/>
                <w:sz w:val="20"/>
                <w:szCs w:val="20"/>
              </w:rPr>
              <w:t>.</w:t>
            </w:r>
            <w:r w:rsidRPr="00057E36">
              <w:rPr>
                <w:b/>
                <w:color w:val="C00000"/>
                <w:sz w:val="20"/>
                <w:szCs w:val="20"/>
              </w:rPr>
              <w:t>23</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sz w:val="20"/>
                <w:szCs w:val="20"/>
              </w:rPr>
            </w:pPr>
            <w:r w:rsidRPr="00057E36">
              <w:rPr>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72</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74</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sz w:val="20"/>
                <w:szCs w:val="20"/>
              </w:rPr>
            </w:pPr>
            <w:r w:rsidRPr="00057E36">
              <w:rPr>
                <w:sz w:val="20"/>
                <w:szCs w:val="20"/>
              </w:rPr>
              <w:t>-0</w:t>
            </w:r>
            <w:r>
              <w:rPr>
                <w:sz w:val="20"/>
                <w:szCs w:val="20"/>
              </w:rPr>
              <w:t>.</w:t>
            </w:r>
            <w:r w:rsidRPr="00057E36">
              <w:rPr>
                <w:sz w:val="20"/>
                <w:szCs w:val="20"/>
              </w:rPr>
              <w:t>02</w:t>
            </w:r>
          </w:p>
        </w:tc>
      </w:tr>
      <w:tr w:rsidR="00057E36" w:rsidRPr="00057E36" w:rsidTr="00143BF8">
        <w:trPr>
          <w:trHeight w:val="20"/>
        </w:trPr>
        <w:tc>
          <w:tcPr>
            <w:tcW w:w="1730" w:type="pct"/>
            <w:tcBorders>
              <w:top w:val="nil"/>
              <w:left w:val="single" w:sz="4" w:space="0" w:color="auto"/>
              <w:bottom w:val="single" w:sz="4" w:space="0" w:color="auto"/>
              <w:right w:val="single" w:sz="4" w:space="0" w:color="auto"/>
            </w:tcBorders>
            <w:tcMar>
              <w:top w:w="0" w:type="dxa"/>
              <w:left w:w="108" w:type="dxa"/>
              <w:bottom w:w="0" w:type="dxa"/>
              <w:right w:w="108" w:type="dxa"/>
            </w:tcMar>
          </w:tcPr>
          <w:p w:rsidR="00057E36" w:rsidRPr="00057E36" w:rsidRDefault="00057E36" w:rsidP="00144C2C">
            <w:pPr>
              <w:rPr>
                <w:color w:val="FF0000"/>
                <w:sz w:val="20"/>
                <w:szCs w:val="20"/>
              </w:rPr>
            </w:pPr>
            <w:r w:rsidRPr="00057E36">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07</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05</w:t>
            </w:r>
          </w:p>
        </w:tc>
        <w:tc>
          <w:tcPr>
            <w:tcW w:w="999" w:type="pct"/>
            <w:tcBorders>
              <w:top w:val="nil"/>
              <w:left w:val="nil"/>
              <w:bottom w:val="single" w:sz="4" w:space="0" w:color="auto"/>
              <w:right w:val="single" w:sz="4" w:space="0" w:color="auto"/>
            </w:tcBorders>
            <w:tcMar>
              <w:top w:w="0" w:type="dxa"/>
              <w:left w:w="108" w:type="dxa"/>
              <w:bottom w:w="0" w:type="dxa"/>
              <w:right w:w="108" w:type="dxa"/>
            </w:tcMar>
          </w:tcPr>
          <w:p w:rsidR="00057E36" w:rsidRPr="00057E36" w:rsidRDefault="00057E36" w:rsidP="00057E36">
            <w:pPr>
              <w:jc w:val="center"/>
              <w:rPr>
                <w:color w:val="FF0000"/>
                <w:sz w:val="20"/>
                <w:szCs w:val="20"/>
              </w:rPr>
            </w:pPr>
            <w:r w:rsidRPr="00057E36">
              <w:rPr>
                <w:color w:val="FF0000"/>
                <w:sz w:val="20"/>
                <w:szCs w:val="20"/>
              </w:rPr>
              <w:t>0</w:t>
            </w:r>
            <w:r>
              <w:rPr>
                <w:color w:val="FF0000"/>
                <w:sz w:val="20"/>
                <w:szCs w:val="20"/>
              </w:rPr>
              <w:t>.</w:t>
            </w:r>
            <w:r w:rsidRPr="00057E36">
              <w:rPr>
                <w:color w:val="FF0000"/>
                <w:sz w:val="20"/>
                <w:szCs w:val="20"/>
              </w:rPr>
              <w:t>12</w:t>
            </w:r>
          </w:p>
        </w:tc>
      </w:tr>
    </w:tbl>
    <w:p w:rsidR="00144C2C" w:rsidRPr="00144C2C" w:rsidRDefault="00144C2C" w:rsidP="00897DA1">
      <w:pPr>
        <w:widowControl w:val="0"/>
        <w:ind w:firstLine="709"/>
        <w:jc w:val="center"/>
        <w:rPr>
          <w:sz w:val="16"/>
          <w:szCs w:val="16"/>
        </w:rPr>
      </w:pPr>
    </w:p>
    <w:p w:rsidR="00144C2C" w:rsidRPr="00144C2C" w:rsidRDefault="00144C2C" w:rsidP="00144C2C">
      <w:pPr>
        <w:widowControl w:val="0"/>
        <w:ind w:firstLine="709"/>
        <w:jc w:val="both"/>
        <w:rPr>
          <w:bCs/>
          <w:sz w:val="28"/>
          <w:szCs w:val="28"/>
        </w:rPr>
      </w:pPr>
      <w:r w:rsidRPr="00144C2C">
        <w:rPr>
          <w:sz w:val="28"/>
          <w:szCs w:val="28"/>
        </w:rPr>
        <w:t xml:space="preserve">Рис. 1. </w:t>
      </w:r>
      <w:r w:rsidRPr="00144C2C">
        <w:rPr>
          <w:bCs/>
          <w:sz w:val="28"/>
          <w:szCs w:val="28"/>
        </w:rPr>
        <w:t xml:space="preserve">Динамика розничной стоимости </w:t>
      </w:r>
      <w:r w:rsidRPr="00144C2C">
        <w:rPr>
          <w:sz w:val="28"/>
          <w:szCs w:val="28"/>
        </w:rPr>
        <w:t>ЖНВЛП</w:t>
      </w:r>
      <w:r w:rsidRPr="00144C2C">
        <w:rPr>
          <w:bCs/>
          <w:sz w:val="28"/>
          <w:szCs w:val="28"/>
        </w:rPr>
        <w:t xml:space="preserve"> амбулаторного сегмента в федеральных округах</w:t>
      </w:r>
    </w:p>
    <w:p w:rsidR="00144C2C" w:rsidRPr="00144C2C" w:rsidRDefault="00144C2C" w:rsidP="00144C2C">
      <w:pPr>
        <w:widowControl w:val="0"/>
        <w:ind w:firstLine="709"/>
        <w:jc w:val="center"/>
        <w:rPr>
          <w:bCs/>
          <w:sz w:val="16"/>
          <w:szCs w:val="16"/>
        </w:rPr>
      </w:pPr>
    </w:p>
    <w:p w:rsidR="00144C2C" w:rsidRPr="00144C2C" w:rsidRDefault="00143BF8" w:rsidP="00144C2C">
      <w:pPr>
        <w:widowControl w:val="0"/>
        <w:ind w:firstLine="709"/>
        <w:jc w:val="center"/>
        <w:rPr>
          <w:bCs/>
          <w:noProof/>
          <w:sz w:val="16"/>
          <w:szCs w:val="16"/>
        </w:rPr>
      </w:pPr>
      <w:r>
        <w:rPr>
          <w:bCs/>
          <w:noProof/>
          <w:sz w:val="16"/>
          <w:szCs w:val="16"/>
        </w:rPr>
        <w:drawing>
          <wp:inline distT="0" distB="0" distL="0" distR="0" wp14:anchorId="5636073A">
            <wp:extent cx="3785870" cy="1932305"/>
            <wp:effectExtent l="0" t="0" r="508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5870" cy="1932305"/>
                    </a:xfrm>
                    <a:prstGeom prst="rect">
                      <a:avLst/>
                    </a:prstGeom>
                    <a:noFill/>
                  </pic:spPr>
                </pic:pic>
              </a:graphicData>
            </a:graphic>
          </wp:inline>
        </w:drawing>
      </w:r>
    </w:p>
    <w:p w:rsidR="00144C2C" w:rsidRPr="00144C2C" w:rsidRDefault="00144C2C" w:rsidP="00144C2C">
      <w:pPr>
        <w:widowControl w:val="0"/>
        <w:ind w:firstLine="709"/>
        <w:jc w:val="center"/>
        <w:rPr>
          <w:bCs/>
          <w:noProof/>
          <w:sz w:val="16"/>
          <w:szCs w:val="16"/>
        </w:rPr>
      </w:pPr>
    </w:p>
    <w:p w:rsidR="00144C2C" w:rsidRPr="00144C2C" w:rsidRDefault="00144C2C" w:rsidP="00144C2C">
      <w:pPr>
        <w:ind w:firstLine="680"/>
        <w:jc w:val="both"/>
        <w:rPr>
          <w:sz w:val="28"/>
          <w:szCs w:val="28"/>
        </w:rPr>
      </w:pPr>
      <w:r w:rsidRPr="00144C2C">
        <w:rPr>
          <w:sz w:val="28"/>
          <w:szCs w:val="28"/>
        </w:rPr>
        <w:lastRenderedPageBreak/>
        <w:t>В разрезе субъектов Российской Федерации наибольшее повышение ро</w:t>
      </w:r>
      <w:r w:rsidRPr="00144C2C">
        <w:rPr>
          <w:sz w:val="28"/>
          <w:szCs w:val="28"/>
        </w:rPr>
        <w:t>з</w:t>
      </w:r>
      <w:r w:rsidRPr="00144C2C">
        <w:rPr>
          <w:sz w:val="28"/>
          <w:szCs w:val="28"/>
        </w:rPr>
        <w:t xml:space="preserve">ничных цен на ЖНВЛП отмечено в </w:t>
      </w:r>
      <w:r w:rsidR="007643E0">
        <w:rPr>
          <w:sz w:val="28"/>
          <w:szCs w:val="28"/>
        </w:rPr>
        <w:t>Сахалинской (1.58%) и Вологод</w:t>
      </w:r>
      <w:r w:rsidR="00752DE4">
        <w:rPr>
          <w:sz w:val="28"/>
          <w:szCs w:val="28"/>
        </w:rPr>
        <w:t xml:space="preserve">ской (1.01%) </w:t>
      </w:r>
      <w:r w:rsidRPr="00144C2C">
        <w:rPr>
          <w:sz w:val="28"/>
          <w:szCs w:val="28"/>
        </w:rPr>
        <w:t>област</w:t>
      </w:r>
      <w:r w:rsidR="00752DE4">
        <w:rPr>
          <w:sz w:val="28"/>
          <w:szCs w:val="28"/>
        </w:rPr>
        <w:t>ях, в Республике Алтай (1.33%), а также в Удмуртской Республике (1</w:t>
      </w:r>
      <w:r w:rsidRPr="00144C2C">
        <w:rPr>
          <w:sz w:val="28"/>
          <w:szCs w:val="28"/>
        </w:rPr>
        <w:t>%)</w:t>
      </w:r>
      <w:r w:rsidR="00752DE4">
        <w:rPr>
          <w:sz w:val="28"/>
          <w:szCs w:val="28"/>
        </w:rPr>
        <w:t xml:space="preserve"> и Ненецком а.окр. (0.83%)</w:t>
      </w:r>
      <w:r w:rsidRPr="00144C2C">
        <w:rPr>
          <w:sz w:val="28"/>
          <w:szCs w:val="28"/>
        </w:rPr>
        <w:t xml:space="preserve"> (Рис. 2, Табл. 9, часть 2).</w:t>
      </w:r>
    </w:p>
    <w:p w:rsidR="00144C2C" w:rsidRPr="00144C2C" w:rsidRDefault="00144C2C" w:rsidP="00897DA1">
      <w:pPr>
        <w:ind w:firstLine="680"/>
        <w:jc w:val="center"/>
        <w:rPr>
          <w:sz w:val="16"/>
          <w:szCs w:val="16"/>
        </w:rPr>
      </w:pPr>
    </w:p>
    <w:p w:rsidR="00144C2C" w:rsidRPr="00144C2C" w:rsidRDefault="00144C2C" w:rsidP="00144C2C">
      <w:pPr>
        <w:widowControl w:val="0"/>
        <w:ind w:firstLine="680"/>
        <w:jc w:val="both"/>
        <w:rPr>
          <w:bCs/>
          <w:sz w:val="28"/>
          <w:szCs w:val="28"/>
        </w:rPr>
      </w:pPr>
      <w:r w:rsidRPr="00144C2C">
        <w:rPr>
          <w:sz w:val="28"/>
          <w:szCs w:val="28"/>
        </w:rPr>
        <w:t xml:space="preserve">Таблица 9.Часть 2. </w:t>
      </w:r>
      <w:r w:rsidRPr="00144C2C">
        <w:rPr>
          <w:bCs/>
          <w:sz w:val="28"/>
          <w:szCs w:val="28"/>
        </w:rPr>
        <w:t xml:space="preserve">Динамика розничной стоимости </w:t>
      </w:r>
      <w:r w:rsidRPr="00144C2C">
        <w:rPr>
          <w:sz w:val="28"/>
          <w:szCs w:val="28"/>
        </w:rPr>
        <w:t>ЖНВЛП</w:t>
      </w:r>
      <w:r w:rsidRPr="00144C2C">
        <w:rPr>
          <w:bCs/>
          <w:sz w:val="28"/>
          <w:szCs w:val="28"/>
        </w:rPr>
        <w:t xml:space="preserve"> амбулаторного сегмента в субъектах Российской Федерации</w:t>
      </w:r>
    </w:p>
    <w:p w:rsidR="001B16CB" w:rsidRPr="00144C2C" w:rsidRDefault="001B16CB" w:rsidP="00144C2C">
      <w:pPr>
        <w:widowControl w:val="0"/>
        <w:ind w:firstLine="680"/>
        <w:jc w:val="center"/>
        <w:rPr>
          <w:bCs/>
          <w:sz w:val="16"/>
          <w:szCs w:val="16"/>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144C2C" w:rsidRPr="00144C2C" w:rsidTr="00897DA1">
        <w:trPr>
          <w:cantSplit/>
          <w:trHeight w:val="341"/>
          <w:tblHeader/>
        </w:trPr>
        <w:tc>
          <w:tcPr>
            <w:tcW w:w="3600" w:type="dxa"/>
            <w:tcBorders>
              <w:top w:val="single" w:sz="4" w:space="0" w:color="auto"/>
              <w:left w:val="single" w:sz="4" w:space="0" w:color="auto"/>
              <w:bottom w:val="single" w:sz="6" w:space="0" w:color="auto"/>
              <w:right w:val="single" w:sz="6" w:space="0" w:color="auto"/>
            </w:tcBorders>
            <w:shd w:val="clear" w:color="auto" w:fill="CCCCCC"/>
            <w:vAlign w:val="center"/>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2160" w:type="dxa"/>
            <w:tcBorders>
              <w:top w:val="single" w:sz="4" w:space="0" w:color="auto"/>
              <w:left w:val="single" w:sz="6" w:space="0" w:color="auto"/>
              <w:bottom w:val="single" w:sz="6" w:space="0" w:color="auto"/>
              <w:right w:val="single" w:sz="6" w:space="0" w:color="auto"/>
            </w:tcBorders>
            <w:shd w:val="clear" w:color="auto" w:fill="CCCCCC"/>
            <w:vAlign w:val="center"/>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2160" w:type="dxa"/>
            <w:tcBorders>
              <w:top w:val="single" w:sz="4" w:space="0" w:color="auto"/>
              <w:left w:val="single" w:sz="6" w:space="0" w:color="auto"/>
              <w:bottom w:val="single" w:sz="6" w:space="0" w:color="auto"/>
              <w:right w:val="single" w:sz="6" w:space="0" w:color="auto"/>
            </w:tcBorders>
            <w:shd w:val="clear" w:color="auto" w:fill="CCCCCC"/>
            <w:vAlign w:val="center"/>
          </w:tcPr>
          <w:p w:rsidR="00144C2C" w:rsidRPr="00144C2C" w:rsidRDefault="00144C2C" w:rsidP="00144C2C">
            <w:pPr>
              <w:widowControl w:val="0"/>
              <w:jc w:val="center"/>
              <w:rPr>
                <w:b/>
                <w:bCs/>
                <w:sz w:val="16"/>
                <w:szCs w:val="16"/>
              </w:rPr>
            </w:pPr>
            <w:r w:rsidRPr="00144C2C">
              <w:rPr>
                <w:b/>
                <w:bCs/>
                <w:sz w:val="16"/>
                <w:szCs w:val="16"/>
              </w:rPr>
              <w:t>% (ППО - База)/База</w:t>
            </w:r>
          </w:p>
        </w:tc>
        <w:tc>
          <w:tcPr>
            <w:tcW w:w="1980" w:type="dxa"/>
            <w:tcBorders>
              <w:top w:val="single" w:sz="4" w:space="0" w:color="auto"/>
              <w:left w:val="single" w:sz="6" w:space="0" w:color="auto"/>
              <w:bottom w:val="single" w:sz="6" w:space="0" w:color="auto"/>
              <w:right w:val="single" w:sz="4" w:space="0" w:color="auto"/>
            </w:tcBorders>
            <w:shd w:val="clear" w:color="auto" w:fill="CCCCCC"/>
            <w:vAlign w:val="center"/>
          </w:tcPr>
          <w:p w:rsidR="00144C2C" w:rsidRPr="00144C2C" w:rsidRDefault="00144C2C" w:rsidP="00144C2C">
            <w:pPr>
              <w:widowControl w:val="0"/>
              <w:jc w:val="center"/>
              <w:rPr>
                <w:b/>
                <w:bCs/>
                <w:sz w:val="16"/>
                <w:szCs w:val="16"/>
              </w:rPr>
            </w:pPr>
            <w:r w:rsidRPr="00144C2C">
              <w:rPr>
                <w:b/>
                <w:bCs/>
                <w:sz w:val="16"/>
                <w:szCs w:val="16"/>
              </w:rPr>
              <w:t>% (ОП - ППО)/ППО</w:t>
            </w:r>
          </w:p>
        </w:tc>
      </w:tr>
      <w:tr w:rsidR="00144C2C" w:rsidRPr="00144C2C" w:rsidTr="00897DA1">
        <w:trPr>
          <w:cantSplit/>
          <w:trHeight w:val="20"/>
        </w:trPr>
        <w:tc>
          <w:tcPr>
            <w:tcW w:w="3600" w:type="dxa"/>
            <w:tcBorders>
              <w:top w:val="single" w:sz="6" w:space="0" w:color="auto"/>
              <w:left w:val="single" w:sz="4" w:space="0" w:color="auto"/>
              <w:bottom w:val="single" w:sz="6" w:space="0" w:color="auto"/>
              <w:right w:val="single" w:sz="6" w:space="0" w:color="auto"/>
            </w:tcBorders>
            <w:shd w:val="clear" w:color="auto" w:fill="FF6600"/>
          </w:tcPr>
          <w:p w:rsidR="00144C2C" w:rsidRPr="00144C2C" w:rsidRDefault="00144C2C" w:rsidP="00144C2C">
            <w:pPr>
              <w:widowControl w:val="0"/>
              <w:jc w:val="center"/>
              <w:rPr>
                <w:sz w:val="16"/>
                <w:szCs w:val="16"/>
              </w:rPr>
            </w:pPr>
            <w:r w:rsidRPr="00144C2C">
              <w:rPr>
                <w:b/>
                <w:bCs/>
                <w:color w:val="000000"/>
                <w:sz w:val="16"/>
                <w:szCs w:val="16"/>
              </w:rPr>
              <w:t>в среднем на субъект РФ</w:t>
            </w:r>
          </w:p>
        </w:tc>
        <w:tc>
          <w:tcPr>
            <w:tcW w:w="216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144C2C" w:rsidP="00144C2C">
            <w:pPr>
              <w:jc w:val="center"/>
              <w:rPr>
                <w:b/>
                <w:sz w:val="20"/>
                <w:szCs w:val="20"/>
              </w:rPr>
            </w:pPr>
            <w:r w:rsidRPr="00144C2C">
              <w:rPr>
                <w:b/>
                <w:sz w:val="20"/>
                <w:szCs w:val="20"/>
              </w:rPr>
              <w:t>0.42</w:t>
            </w:r>
          </w:p>
        </w:tc>
        <w:tc>
          <w:tcPr>
            <w:tcW w:w="216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7643E0" w:rsidP="00144C2C">
            <w:pPr>
              <w:jc w:val="center"/>
              <w:rPr>
                <w:b/>
                <w:sz w:val="20"/>
                <w:szCs w:val="20"/>
              </w:rPr>
            </w:pPr>
            <w:r>
              <w:rPr>
                <w:b/>
                <w:sz w:val="20"/>
                <w:szCs w:val="20"/>
              </w:rPr>
              <w:t>0.42</w:t>
            </w:r>
          </w:p>
        </w:tc>
        <w:tc>
          <w:tcPr>
            <w:tcW w:w="198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7643E0" w:rsidP="00144C2C">
            <w:pPr>
              <w:jc w:val="center"/>
              <w:rPr>
                <w:b/>
                <w:sz w:val="20"/>
                <w:szCs w:val="20"/>
              </w:rPr>
            </w:pPr>
            <w:r>
              <w:rPr>
                <w:b/>
                <w:sz w:val="20"/>
                <w:szCs w:val="20"/>
              </w:rPr>
              <w:t>0.00</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Алтайский край</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41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03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38</w:t>
            </w:r>
          </w:p>
        </w:tc>
      </w:tr>
      <w:tr w:rsidR="001B16CB" w:rsidRPr="00144C2C" w:rsidTr="00BE4C7E">
        <w:trPr>
          <w:cantSplit/>
          <w:trHeight w:val="105"/>
        </w:trPr>
        <w:tc>
          <w:tcPr>
            <w:tcW w:w="3600" w:type="dxa"/>
            <w:tcBorders>
              <w:top w:val="single" w:sz="4"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Амурская область</w:t>
            </w:r>
          </w:p>
        </w:tc>
        <w:tc>
          <w:tcPr>
            <w:tcW w:w="216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-3</w:t>
            </w:r>
            <w:r>
              <w:rPr>
                <w:sz w:val="20"/>
                <w:szCs w:val="20"/>
              </w:rPr>
              <w:t>.</w:t>
            </w:r>
            <w:r w:rsidRPr="00752DE4">
              <w:rPr>
                <w:sz w:val="20"/>
                <w:szCs w:val="20"/>
              </w:rPr>
              <w:t>46</w:t>
            </w:r>
          </w:p>
        </w:tc>
        <w:tc>
          <w:tcPr>
            <w:tcW w:w="216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-3</w:t>
            </w:r>
            <w:r>
              <w:rPr>
                <w:sz w:val="20"/>
                <w:szCs w:val="20"/>
              </w:rPr>
              <w:t>.</w:t>
            </w:r>
            <w:r w:rsidRPr="00752DE4">
              <w:rPr>
                <w:sz w:val="20"/>
                <w:szCs w:val="20"/>
              </w:rPr>
              <w:t>30</w:t>
            </w:r>
          </w:p>
        </w:tc>
        <w:tc>
          <w:tcPr>
            <w:tcW w:w="198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Архангельская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17</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61</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43</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Астраханская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31</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34</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Белгородская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40</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24</w:t>
            </w:r>
          </w:p>
        </w:tc>
      </w:tr>
      <w:tr w:rsidR="001B16CB" w:rsidRPr="00144C2C" w:rsidTr="00BE4C7E">
        <w:trPr>
          <w:cantSplit/>
          <w:trHeight w:val="20"/>
        </w:trPr>
        <w:tc>
          <w:tcPr>
            <w:tcW w:w="3600" w:type="dxa"/>
            <w:tcBorders>
              <w:top w:val="single" w:sz="4"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Брянская область</w:t>
            </w:r>
          </w:p>
        </w:tc>
        <w:tc>
          <w:tcPr>
            <w:tcW w:w="216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08</w:t>
            </w:r>
          </w:p>
        </w:tc>
        <w:tc>
          <w:tcPr>
            <w:tcW w:w="216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09</w:t>
            </w:r>
          </w:p>
        </w:tc>
        <w:tc>
          <w:tcPr>
            <w:tcW w:w="198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Владимирская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74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91</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82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Волгоградская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color w:val="FF0000"/>
                <w:sz w:val="20"/>
                <w:szCs w:val="20"/>
              </w:rPr>
            </w:pPr>
            <w:r w:rsidRPr="00752DE4">
              <w:rPr>
                <w:color w:val="FF0000"/>
                <w:sz w:val="20"/>
                <w:szCs w:val="20"/>
              </w:rPr>
              <w:t>Вологодская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-0</w:t>
            </w:r>
            <w:r>
              <w:rPr>
                <w:color w:val="FF0000"/>
                <w:sz w:val="20"/>
                <w:szCs w:val="20"/>
              </w:rPr>
              <w:t>.</w:t>
            </w:r>
            <w:r w:rsidRPr="00752DE4">
              <w:rPr>
                <w:color w:val="FF0000"/>
                <w:sz w:val="20"/>
                <w:szCs w:val="20"/>
              </w:rPr>
              <w:t>39</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-1</w:t>
            </w:r>
            <w:r>
              <w:rPr>
                <w:color w:val="FF0000"/>
                <w:sz w:val="20"/>
                <w:szCs w:val="20"/>
              </w:rPr>
              <w:t>.</w:t>
            </w:r>
            <w:r w:rsidRPr="00752DE4">
              <w:rPr>
                <w:color w:val="FF0000"/>
                <w:sz w:val="20"/>
                <w:szCs w:val="20"/>
              </w:rPr>
              <w:t>38</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1</w:t>
            </w:r>
            <w:r>
              <w:rPr>
                <w:color w:val="FF0000"/>
                <w:sz w:val="20"/>
                <w:szCs w:val="20"/>
              </w:rPr>
              <w:t>.</w:t>
            </w:r>
            <w:r w:rsidRPr="00752DE4">
              <w:rPr>
                <w:color w:val="FF0000"/>
                <w:sz w:val="20"/>
                <w:szCs w:val="20"/>
              </w:rPr>
              <w:t>01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Воронежская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75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32</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г. Москва</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26</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38</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г. Санкт-Петербург</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61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34</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Еврейская а.о.</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94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55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Забайкальский край</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01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Ивановская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04</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Иркутская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28</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17</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Кабардино-Балкарская Республика</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75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61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Калининградская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03</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08</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Калужская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28</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01</w:t>
            </w:r>
          </w:p>
        </w:tc>
      </w:tr>
      <w:tr w:rsidR="001B16CB" w:rsidRPr="00144C2C" w:rsidTr="00BE4C7E">
        <w:trPr>
          <w:cantSplit/>
          <w:trHeight w:val="20"/>
        </w:trPr>
        <w:tc>
          <w:tcPr>
            <w:tcW w:w="3600" w:type="dxa"/>
            <w:tcBorders>
              <w:top w:val="single" w:sz="6" w:space="0" w:color="auto"/>
              <w:left w:val="single" w:sz="4" w:space="0" w:color="auto"/>
              <w:bottom w:val="single" w:sz="6" w:space="0" w:color="auto"/>
              <w:right w:val="single" w:sz="6" w:space="0" w:color="auto"/>
            </w:tcBorders>
          </w:tcPr>
          <w:p w:rsidR="001B16CB" w:rsidRPr="00752DE4" w:rsidRDefault="001B16CB" w:rsidP="00BE4C7E">
            <w:pPr>
              <w:rPr>
                <w:sz w:val="20"/>
                <w:szCs w:val="20"/>
              </w:rPr>
            </w:pPr>
            <w:r w:rsidRPr="00752DE4">
              <w:rPr>
                <w:sz w:val="20"/>
                <w:szCs w:val="20"/>
              </w:rPr>
              <w:t>Камчатский край</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68</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13</w:t>
            </w:r>
          </w:p>
        </w:tc>
        <w:tc>
          <w:tcPr>
            <w:tcW w:w="198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56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Карачаево-Черкесская Республика</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23</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Кемеровская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40</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03</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Кировская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56</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89</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67</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Костромская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49</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36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Краснодарский край</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46</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21</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Красноярский край</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Курганская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53</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32</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Курская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76</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66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10</w:t>
            </w:r>
          </w:p>
        </w:tc>
      </w:tr>
      <w:tr w:rsidR="001B16CB" w:rsidRPr="00144C2C" w:rsidTr="00BE4C7E">
        <w:trPr>
          <w:cantSplit/>
          <w:trHeight w:val="20"/>
        </w:trPr>
        <w:tc>
          <w:tcPr>
            <w:tcW w:w="3600" w:type="dxa"/>
            <w:tcBorders>
              <w:top w:val="single" w:sz="4"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Ленинградская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66</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23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Липецкая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67</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60</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07</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Магаданская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00</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56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57</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Московская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79</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53</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Мурманская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40</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35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05</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color w:val="FF0000"/>
                <w:sz w:val="20"/>
                <w:szCs w:val="20"/>
              </w:rPr>
            </w:pPr>
            <w:r w:rsidRPr="00752DE4">
              <w:rPr>
                <w:color w:val="FF0000"/>
                <w:sz w:val="20"/>
                <w:szCs w:val="20"/>
              </w:rPr>
              <w:t>Ненецкий а.окр.</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2</w:t>
            </w:r>
            <w:r>
              <w:rPr>
                <w:color w:val="FF0000"/>
                <w:sz w:val="20"/>
                <w:szCs w:val="20"/>
              </w:rPr>
              <w:t>.</w:t>
            </w:r>
            <w:r w:rsidRPr="00752DE4">
              <w:rPr>
                <w:color w:val="FF0000"/>
                <w:sz w:val="20"/>
                <w:szCs w:val="20"/>
              </w:rPr>
              <w:t>75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1</w:t>
            </w:r>
            <w:r>
              <w:rPr>
                <w:color w:val="FF0000"/>
                <w:sz w:val="20"/>
                <w:szCs w:val="20"/>
              </w:rPr>
              <w:t>.</w:t>
            </w:r>
            <w:r w:rsidRPr="00752DE4">
              <w:rPr>
                <w:color w:val="FF0000"/>
                <w:sz w:val="20"/>
                <w:szCs w:val="20"/>
              </w:rPr>
              <w:t>90</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0</w:t>
            </w:r>
            <w:r>
              <w:rPr>
                <w:color w:val="FF0000"/>
                <w:sz w:val="20"/>
                <w:szCs w:val="20"/>
              </w:rPr>
              <w:t>.</w:t>
            </w:r>
            <w:r w:rsidRPr="00752DE4">
              <w:rPr>
                <w:color w:val="FF0000"/>
                <w:sz w:val="20"/>
                <w:szCs w:val="20"/>
              </w:rPr>
              <w:t>83</w:t>
            </w:r>
          </w:p>
        </w:tc>
      </w:tr>
      <w:tr w:rsidR="001B16CB" w:rsidRPr="00144C2C" w:rsidTr="00BE4C7E">
        <w:trPr>
          <w:cantSplit/>
          <w:trHeight w:val="20"/>
        </w:trPr>
        <w:tc>
          <w:tcPr>
            <w:tcW w:w="3600" w:type="dxa"/>
            <w:tcBorders>
              <w:top w:val="single" w:sz="6" w:space="0" w:color="auto"/>
              <w:left w:val="single" w:sz="4" w:space="0" w:color="auto"/>
              <w:bottom w:val="single" w:sz="6" w:space="0" w:color="auto"/>
              <w:right w:val="single" w:sz="6" w:space="0" w:color="auto"/>
            </w:tcBorders>
          </w:tcPr>
          <w:p w:rsidR="001B16CB" w:rsidRPr="00752DE4" w:rsidRDefault="001B16CB" w:rsidP="00BE4C7E">
            <w:pPr>
              <w:rPr>
                <w:sz w:val="20"/>
                <w:szCs w:val="20"/>
              </w:rPr>
            </w:pPr>
            <w:r w:rsidRPr="00752DE4">
              <w:rPr>
                <w:sz w:val="20"/>
                <w:szCs w:val="20"/>
              </w:rPr>
              <w:t>Нижегородская область</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80</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54</w:t>
            </w:r>
          </w:p>
        </w:tc>
        <w:tc>
          <w:tcPr>
            <w:tcW w:w="198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27</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Новгородская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77</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82</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05</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Новосибирская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Омская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99</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Оренбургская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02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90</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Орловская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14</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Пензенская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79</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92</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13</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Пермский край</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03</w:t>
            </w:r>
          </w:p>
        </w:tc>
      </w:tr>
      <w:tr w:rsidR="001B16CB" w:rsidRPr="00144C2C" w:rsidTr="00BE4C7E">
        <w:trPr>
          <w:cantSplit/>
          <w:trHeight w:val="20"/>
        </w:trPr>
        <w:tc>
          <w:tcPr>
            <w:tcW w:w="3600" w:type="dxa"/>
            <w:tcBorders>
              <w:top w:val="single" w:sz="6" w:space="0" w:color="auto"/>
              <w:left w:val="single" w:sz="4" w:space="0" w:color="auto"/>
              <w:bottom w:val="single" w:sz="6" w:space="0" w:color="auto"/>
              <w:right w:val="single" w:sz="6" w:space="0" w:color="auto"/>
            </w:tcBorders>
          </w:tcPr>
          <w:p w:rsidR="001B16CB" w:rsidRPr="00752DE4" w:rsidRDefault="001B16CB" w:rsidP="00BE4C7E">
            <w:pPr>
              <w:rPr>
                <w:sz w:val="20"/>
                <w:szCs w:val="20"/>
              </w:rPr>
            </w:pPr>
            <w:r w:rsidRPr="00752DE4">
              <w:rPr>
                <w:sz w:val="20"/>
                <w:szCs w:val="20"/>
              </w:rPr>
              <w:t>Приморский край</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36</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38</w:t>
            </w:r>
          </w:p>
        </w:tc>
        <w:tc>
          <w:tcPr>
            <w:tcW w:w="198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Псковская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84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09</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24</w:t>
            </w:r>
          </w:p>
        </w:tc>
      </w:tr>
      <w:tr w:rsidR="001B16CB" w:rsidRPr="00144C2C" w:rsidTr="00BE4C7E">
        <w:trPr>
          <w:cantSplit/>
          <w:trHeight w:val="20"/>
        </w:trPr>
        <w:tc>
          <w:tcPr>
            <w:tcW w:w="3600" w:type="dxa"/>
            <w:tcBorders>
              <w:top w:val="single" w:sz="6" w:space="0" w:color="auto"/>
              <w:left w:val="single" w:sz="4" w:space="0" w:color="auto"/>
              <w:bottom w:val="single" w:sz="6" w:space="0" w:color="auto"/>
              <w:right w:val="single" w:sz="6" w:space="0" w:color="auto"/>
            </w:tcBorders>
          </w:tcPr>
          <w:p w:rsidR="001B16CB" w:rsidRPr="00752DE4" w:rsidRDefault="001B16CB" w:rsidP="00BE4C7E">
            <w:pPr>
              <w:rPr>
                <w:sz w:val="20"/>
                <w:szCs w:val="20"/>
              </w:rPr>
            </w:pPr>
            <w:r w:rsidRPr="00752DE4">
              <w:rPr>
                <w:sz w:val="20"/>
                <w:szCs w:val="20"/>
              </w:rPr>
              <w:t>Республика Адыгея</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18</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13</w:t>
            </w:r>
          </w:p>
        </w:tc>
        <w:tc>
          <w:tcPr>
            <w:tcW w:w="198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05</w:t>
            </w:r>
          </w:p>
        </w:tc>
      </w:tr>
      <w:tr w:rsidR="001B16CB" w:rsidRPr="00144C2C" w:rsidTr="00BE4C7E">
        <w:trPr>
          <w:cantSplit/>
          <w:trHeight w:val="80"/>
        </w:trPr>
        <w:tc>
          <w:tcPr>
            <w:tcW w:w="3600" w:type="dxa"/>
            <w:tcBorders>
              <w:top w:val="single" w:sz="4" w:space="0" w:color="auto"/>
              <w:left w:val="single" w:sz="4" w:space="0" w:color="auto"/>
              <w:bottom w:val="single" w:sz="4" w:space="0" w:color="auto"/>
              <w:right w:val="single" w:sz="6" w:space="0" w:color="auto"/>
            </w:tcBorders>
          </w:tcPr>
          <w:p w:rsidR="001B16CB" w:rsidRPr="00752DE4" w:rsidRDefault="001B16CB" w:rsidP="00BE4C7E">
            <w:pPr>
              <w:rPr>
                <w:color w:val="FF0000"/>
                <w:sz w:val="20"/>
                <w:szCs w:val="20"/>
              </w:rPr>
            </w:pPr>
            <w:r w:rsidRPr="00752DE4">
              <w:rPr>
                <w:color w:val="FF0000"/>
                <w:sz w:val="20"/>
                <w:szCs w:val="20"/>
              </w:rPr>
              <w:t>Республика Алтай</w:t>
            </w:r>
          </w:p>
        </w:tc>
        <w:tc>
          <w:tcPr>
            <w:tcW w:w="216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0</w:t>
            </w:r>
            <w:r>
              <w:rPr>
                <w:color w:val="FF0000"/>
                <w:sz w:val="20"/>
                <w:szCs w:val="20"/>
              </w:rPr>
              <w:t>.</w:t>
            </w:r>
            <w:r w:rsidRPr="00752DE4">
              <w:rPr>
                <w:color w:val="FF0000"/>
                <w:sz w:val="20"/>
                <w:szCs w:val="20"/>
              </w:rPr>
              <w:t>64</w:t>
            </w:r>
          </w:p>
        </w:tc>
        <w:tc>
          <w:tcPr>
            <w:tcW w:w="216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-0</w:t>
            </w:r>
            <w:r>
              <w:rPr>
                <w:color w:val="FF0000"/>
                <w:sz w:val="20"/>
                <w:szCs w:val="20"/>
              </w:rPr>
              <w:t>.</w:t>
            </w:r>
            <w:r w:rsidRPr="00752DE4">
              <w:rPr>
                <w:color w:val="FF0000"/>
                <w:sz w:val="20"/>
                <w:szCs w:val="20"/>
              </w:rPr>
              <w:t>68</w:t>
            </w:r>
          </w:p>
        </w:tc>
        <w:tc>
          <w:tcPr>
            <w:tcW w:w="1980" w:type="dxa"/>
            <w:tcBorders>
              <w:top w:val="single" w:sz="4"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1</w:t>
            </w:r>
            <w:r>
              <w:rPr>
                <w:color w:val="FF0000"/>
                <w:sz w:val="20"/>
                <w:szCs w:val="20"/>
              </w:rPr>
              <w:t>.</w:t>
            </w:r>
            <w:r w:rsidRPr="00752DE4">
              <w:rPr>
                <w:color w:val="FF0000"/>
                <w:sz w:val="20"/>
                <w:szCs w:val="20"/>
              </w:rPr>
              <w:t>33</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Башкортостан</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63</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38</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25</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Бурятия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99</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24</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23</w:t>
            </w:r>
          </w:p>
        </w:tc>
      </w:tr>
      <w:tr w:rsidR="001B16CB" w:rsidRPr="00144C2C" w:rsidTr="00BE4C7E">
        <w:trPr>
          <w:cantSplit/>
          <w:trHeight w:val="20"/>
        </w:trPr>
        <w:tc>
          <w:tcPr>
            <w:tcW w:w="3600" w:type="dxa"/>
            <w:tcBorders>
              <w:top w:val="single" w:sz="6" w:space="0" w:color="auto"/>
              <w:left w:val="single" w:sz="4" w:space="0" w:color="auto"/>
              <w:bottom w:val="single" w:sz="6" w:space="0" w:color="auto"/>
              <w:right w:val="single" w:sz="6" w:space="0" w:color="auto"/>
            </w:tcBorders>
          </w:tcPr>
          <w:p w:rsidR="001B16CB" w:rsidRPr="00752DE4" w:rsidRDefault="001B16CB" w:rsidP="00BE4C7E">
            <w:pPr>
              <w:rPr>
                <w:sz w:val="20"/>
                <w:szCs w:val="20"/>
              </w:rPr>
            </w:pPr>
            <w:r w:rsidRPr="00752DE4">
              <w:rPr>
                <w:sz w:val="20"/>
                <w:szCs w:val="20"/>
              </w:rPr>
              <w:lastRenderedPageBreak/>
              <w:t>Республика Дагестан</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06</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48</w:t>
            </w:r>
          </w:p>
        </w:tc>
        <w:tc>
          <w:tcPr>
            <w:tcW w:w="198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Ингушетия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Калмыкия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02</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Карелия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71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22</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49</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Коми</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Марий Эл</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70</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56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14</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Мордовия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72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Саха (Якутия)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82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13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Северная Осетия - Алания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13</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Татарстан</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36</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Тыва</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00</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14</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Республика Хакасия</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29</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41</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11</w:t>
            </w:r>
          </w:p>
        </w:tc>
      </w:tr>
      <w:tr w:rsidR="001B16CB" w:rsidRPr="00144C2C" w:rsidTr="00BE4C7E">
        <w:trPr>
          <w:cantSplit/>
          <w:trHeight w:val="242"/>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Ростовская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Рязанская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98</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54</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45</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Самарская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04</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Саратовская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18</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01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color w:val="FF0000"/>
                <w:sz w:val="20"/>
                <w:szCs w:val="20"/>
              </w:rPr>
            </w:pPr>
            <w:r w:rsidRPr="00752DE4">
              <w:rPr>
                <w:color w:val="FF0000"/>
                <w:sz w:val="20"/>
                <w:szCs w:val="20"/>
              </w:rPr>
              <w:t>Сахалинская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-0</w:t>
            </w:r>
            <w:r>
              <w:rPr>
                <w:color w:val="FF0000"/>
                <w:sz w:val="20"/>
                <w:szCs w:val="20"/>
              </w:rPr>
              <w:t>.</w:t>
            </w:r>
            <w:r w:rsidRPr="00752DE4">
              <w:rPr>
                <w:color w:val="FF0000"/>
                <w:sz w:val="20"/>
                <w:szCs w:val="20"/>
              </w:rPr>
              <w:t>95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-2</w:t>
            </w:r>
            <w:r>
              <w:rPr>
                <w:color w:val="FF0000"/>
                <w:sz w:val="20"/>
                <w:szCs w:val="20"/>
              </w:rPr>
              <w:t>.</w:t>
            </w:r>
            <w:r w:rsidRPr="00752DE4">
              <w:rPr>
                <w:color w:val="FF0000"/>
                <w:sz w:val="20"/>
                <w:szCs w:val="20"/>
              </w:rPr>
              <w:t>50</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1</w:t>
            </w:r>
            <w:r>
              <w:rPr>
                <w:color w:val="FF0000"/>
                <w:sz w:val="20"/>
                <w:szCs w:val="20"/>
              </w:rPr>
              <w:t>.</w:t>
            </w:r>
            <w:r w:rsidRPr="00752DE4">
              <w:rPr>
                <w:color w:val="FF0000"/>
                <w:sz w:val="20"/>
                <w:szCs w:val="20"/>
              </w:rPr>
              <w:t>58</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Свердловская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52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84</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67</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Смоленская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28</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05</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Ставропольский край</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72</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80</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09</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Тамбовская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86</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00</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14</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Тверская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24</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Томская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45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15</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69</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Тульская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97</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29</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Тюменская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44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81</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36</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color w:val="FF0000"/>
                <w:sz w:val="20"/>
                <w:szCs w:val="20"/>
              </w:rPr>
            </w:pPr>
            <w:r w:rsidRPr="00752DE4">
              <w:rPr>
                <w:color w:val="FF0000"/>
                <w:sz w:val="20"/>
                <w:szCs w:val="20"/>
              </w:rPr>
              <w:t>Удмуртская Республика</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1</w:t>
            </w:r>
            <w:r>
              <w:rPr>
                <w:color w:val="FF0000"/>
                <w:sz w:val="20"/>
                <w:szCs w:val="20"/>
              </w:rPr>
              <w:t>.</w:t>
            </w:r>
            <w:r w:rsidRPr="00752DE4">
              <w:rPr>
                <w:color w:val="FF0000"/>
                <w:sz w:val="20"/>
                <w:szCs w:val="20"/>
              </w:rPr>
              <w:t>87</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0</w:t>
            </w:r>
            <w:r>
              <w:rPr>
                <w:color w:val="FF0000"/>
                <w:sz w:val="20"/>
                <w:szCs w:val="20"/>
              </w:rPr>
              <w:t>.</w:t>
            </w:r>
            <w:r w:rsidRPr="00752DE4">
              <w:rPr>
                <w:color w:val="FF0000"/>
                <w:sz w:val="20"/>
                <w:szCs w:val="20"/>
              </w:rPr>
              <w:t>86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color w:val="FF0000"/>
                <w:sz w:val="20"/>
                <w:szCs w:val="20"/>
              </w:rPr>
            </w:pPr>
            <w:r w:rsidRPr="00752DE4">
              <w:rPr>
                <w:color w:val="FF0000"/>
                <w:sz w:val="20"/>
                <w:szCs w:val="20"/>
              </w:rPr>
              <w:t>1</w:t>
            </w:r>
            <w:r>
              <w:rPr>
                <w:color w:val="FF0000"/>
                <w:sz w:val="20"/>
                <w:szCs w:val="20"/>
              </w:rPr>
              <w:t>.</w:t>
            </w:r>
            <w:r w:rsidRPr="00752DE4">
              <w:rPr>
                <w:color w:val="FF0000"/>
                <w:sz w:val="20"/>
                <w:szCs w:val="20"/>
              </w:rPr>
              <w:t>00</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Ульяновская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Хабаровский край</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34</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43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09</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Ханты-Мансийский а.окр.</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35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24</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11</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Челябинская область</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37</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87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50</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Чеченская Республика</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23</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56</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-2</w:t>
            </w:r>
            <w:r>
              <w:rPr>
                <w:sz w:val="20"/>
                <w:szCs w:val="20"/>
              </w:rPr>
              <w:t>.</w:t>
            </w:r>
            <w:r w:rsidRPr="00752DE4">
              <w:rPr>
                <w:sz w:val="20"/>
                <w:szCs w:val="20"/>
              </w:rPr>
              <w:t>72</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Чувашская Республика</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85</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57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27</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Чукотский а.окр.</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91</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87</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04</w:t>
            </w:r>
          </w:p>
        </w:tc>
      </w:tr>
      <w:tr w:rsidR="001B16CB" w:rsidRPr="00144C2C" w:rsidTr="00BE4C7E">
        <w:trPr>
          <w:cantSplit/>
          <w:trHeight w:val="20"/>
        </w:trPr>
        <w:tc>
          <w:tcPr>
            <w:tcW w:w="3600" w:type="dxa"/>
            <w:tcBorders>
              <w:top w:val="single" w:sz="6" w:space="0" w:color="auto"/>
              <w:left w:val="single" w:sz="4" w:space="0" w:color="auto"/>
              <w:bottom w:val="single" w:sz="4" w:space="0" w:color="auto"/>
              <w:right w:val="single" w:sz="6" w:space="0" w:color="auto"/>
            </w:tcBorders>
          </w:tcPr>
          <w:p w:rsidR="001B16CB" w:rsidRPr="00752DE4" w:rsidRDefault="001B16CB" w:rsidP="00BE4C7E">
            <w:pPr>
              <w:rPr>
                <w:sz w:val="20"/>
                <w:szCs w:val="20"/>
              </w:rPr>
            </w:pPr>
            <w:r w:rsidRPr="00752DE4">
              <w:rPr>
                <w:sz w:val="20"/>
                <w:szCs w:val="20"/>
              </w:rPr>
              <w:t>Ямало-Ненецкий а.окр.</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30</w:t>
            </w:r>
          </w:p>
        </w:tc>
        <w:tc>
          <w:tcPr>
            <w:tcW w:w="216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33</w:t>
            </w:r>
          </w:p>
        </w:tc>
        <w:tc>
          <w:tcPr>
            <w:tcW w:w="1980" w:type="dxa"/>
            <w:tcBorders>
              <w:top w:val="single" w:sz="6" w:space="0" w:color="auto"/>
              <w:left w:val="single" w:sz="6" w:space="0" w:color="auto"/>
              <w:bottom w:val="single" w:sz="4"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03</w:t>
            </w:r>
          </w:p>
        </w:tc>
      </w:tr>
      <w:tr w:rsidR="001B16CB" w:rsidRPr="00144C2C" w:rsidTr="00BE4C7E">
        <w:trPr>
          <w:cantSplit/>
          <w:trHeight w:val="20"/>
        </w:trPr>
        <w:tc>
          <w:tcPr>
            <w:tcW w:w="3600" w:type="dxa"/>
            <w:tcBorders>
              <w:top w:val="single" w:sz="6" w:space="0" w:color="auto"/>
              <w:left w:val="single" w:sz="4" w:space="0" w:color="auto"/>
              <w:bottom w:val="single" w:sz="6" w:space="0" w:color="auto"/>
              <w:right w:val="single" w:sz="6" w:space="0" w:color="auto"/>
            </w:tcBorders>
          </w:tcPr>
          <w:p w:rsidR="001B16CB" w:rsidRPr="00752DE4" w:rsidRDefault="001B16CB" w:rsidP="00BE4C7E">
            <w:pPr>
              <w:rPr>
                <w:sz w:val="20"/>
                <w:szCs w:val="20"/>
              </w:rPr>
            </w:pPr>
            <w:r w:rsidRPr="00752DE4">
              <w:rPr>
                <w:sz w:val="20"/>
                <w:szCs w:val="20"/>
              </w:rPr>
              <w:t>Ярославская область</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73</w:t>
            </w:r>
          </w:p>
        </w:tc>
        <w:tc>
          <w:tcPr>
            <w:tcW w:w="216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1</w:t>
            </w:r>
            <w:r>
              <w:rPr>
                <w:sz w:val="20"/>
                <w:szCs w:val="20"/>
              </w:rPr>
              <w:t>.</w:t>
            </w:r>
            <w:r w:rsidRPr="00752DE4">
              <w:rPr>
                <w:sz w:val="20"/>
                <w:szCs w:val="20"/>
              </w:rPr>
              <w:t>05</w:t>
            </w:r>
          </w:p>
        </w:tc>
        <w:tc>
          <w:tcPr>
            <w:tcW w:w="1980" w:type="dxa"/>
            <w:tcBorders>
              <w:top w:val="single" w:sz="6" w:space="0" w:color="auto"/>
              <w:left w:val="single" w:sz="6" w:space="0" w:color="auto"/>
              <w:bottom w:val="single" w:sz="6" w:space="0" w:color="auto"/>
              <w:right w:val="single" w:sz="6" w:space="0" w:color="auto"/>
            </w:tcBorders>
          </w:tcPr>
          <w:p w:rsidR="001B16CB" w:rsidRPr="00752DE4" w:rsidRDefault="001B16CB" w:rsidP="00752DE4">
            <w:pPr>
              <w:jc w:val="center"/>
              <w:rPr>
                <w:sz w:val="20"/>
                <w:szCs w:val="20"/>
              </w:rPr>
            </w:pPr>
            <w:r w:rsidRPr="00752DE4">
              <w:rPr>
                <w:sz w:val="20"/>
                <w:szCs w:val="20"/>
              </w:rPr>
              <w:t>-0</w:t>
            </w:r>
            <w:r>
              <w:rPr>
                <w:sz w:val="20"/>
                <w:szCs w:val="20"/>
              </w:rPr>
              <w:t>.</w:t>
            </w:r>
            <w:r w:rsidRPr="00752DE4">
              <w:rPr>
                <w:sz w:val="20"/>
                <w:szCs w:val="20"/>
              </w:rPr>
              <w:t>32</w:t>
            </w:r>
          </w:p>
        </w:tc>
      </w:tr>
    </w:tbl>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bCs/>
          <w:sz w:val="16"/>
          <w:szCs w:val="16"/>
        </w:rPr>
      </w:pPr>
      <w:r w:rsidRPr="00144C2C">
        <w:rPr>
          <w:sz w:val="28"/>
          <w:szCs w:val="28"/>
        </w:rPr>
        <w:t xml:space="preserve">Рис. 2. Наиболее заметное увеличение цен </w:t>
      </w:r>
      <w:r w:rsidRPr="00144C2C">
        <w:rPr>
          <w:bCs/>
          <w:sz w:val="28"/>
          <w:szCs w:val="28"/>
        </w:rPr>
        <w:t>амбулаторного сегмента в суб</w:t>
      </w:r>
      <w:r w:rsidRPr="00144C2C">
        <w:rPr>
          <w:bCs/>
          <w:sz w:val="28"/>
          <w:szCs w:val="28"/>
        </w:rPr>
        <w:t>ъ</w:t>
      </w:r>
      <w:r w:rsidRPr="00144C2C">
        <w:rPr>
          <w:bCs/>
          <w:sz w:val="28"/>
          <w:szCs w:val="28"/>
        </w:rPr>
        <w:t>ектах Российской Федерации</w:t>
      </w:r>
    </w:p>
    <w:p w:rsidR="00144C2C" w:rsidRPr="00144C2C" w:rsidRDefault="00144C2C" w:rsidP="00144C2C">
      <w:pPr>
        <w:widowControl w:val="0"/>
        <w:ind w:firstLine="709"/>
        <w:jc w:val="center"/>
        <w:rPr>
          <w:bCs/>
          <w:sz w:val="16"/>
          <w:szCs w:val="16"/>
        </w:rPr>
      </w:pPr>
    </w:p>
    <w:p w:rsidR="00144C2C" w:rsidRPr="00144C2C" w:rsidRDefault="00F77236" w:rsidP="00144C2C">
      <w:pPr>
        <w:widowControl w:val="0"/>
        <w:overflowPunct w:val="0"/>
        <w:autoSpaceDE w:val="0"/>
        <w:autoSpaceDN w:val="0"/>
        <w:adjustRightInd w:val="0"/>
        <w:jc w:val="center"/>
        <w:textAlignment w:val="baseline"/>
        <w:rPr>
          <w:noProof/>
          <w:sz w:val="28"/>
          <w:szCs w:val="28"/>
        </w:rPr>
      </w:pPr>
      <w:r>
        <w:rPr>
          <w:noProof/>
          <w:sz w:val="28"/>
          <w:szCs w:val="28"/>
        </w:rPr>
        <w:drawing>
          <wp:inline distT="0" distB="0" distL="0" distR="0" wp14:anchorId="580F2955">
            <wp:extent cx="3706495" cy="1920240"/>
            <wp:effectExtent l="0" t="0" r="8255" b="381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1920240"/>
                    </a:xfrm>
                    <a:prstGeom prst="rect">
                      <a:avLst/>
                    </a:prstGeom>
                    <a:noFill/>
                  </pic:spPr>
                </pic:pic>
              </a:graphicData>
            </a:graphic>
          </wp:inline>
        </w:drawing>
      </w:r>
    </w:p>
    <w:p w:rsidR="00144C2C" w:rsidRPr="00144C2C" w:rsidRDefault="00144C2C" w:rsidP="00144C2C">
      <w:pPr>
        <w:widowControl w:val="0"/>
        <w:overflowPunct w:val="0"/>
        <w:autoSpaceDE w:val="0"/>
        <w:autoSpaceDN w:val="0"/>
        <w:adjustRightInd w:val="0"/>
        <w:ind w:firstLine="709"/>
        <w:jc w:val="center"/>
        <w:textAlignment w:val="baseline"/>
        <w:rPr>
          <w:sz w:val="16"/>
          <w:szCs w:val="16"/>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proofErr w:type="gramStart"/>
      <w:r w:rsidRPr="00144C2C">
        <w:rPr>
          <w:sz w:val="28"/>
          <w:szCs w:val="28"/>
        </w:rPr>
        <w:lastRenderedPageBreak/>
        <w:t xml:space="preserve">В целом по России уровень закупочных </w:t>
      </w:r>
      <w:r w:rsidR="008630AE">
        <w:rPr>
          <w:sz w:val="28"/>
          <w:szCs w:val="28"/>
        </w:rPr>
        <w:t>(оптовых) цен в ноябре</w:t>
      </w:r>
      <w:r w:rsidRPr="00144C2C">
        <w:rPr>
          <w:sz w:val="28"/>
          <w:szCs w:val="28"/>
        </w:rPr>
        <w:t xml:space="preserve"> 2014 г. в сравне</w:t>
      </w:r>
      <w:r w:rsidR="008630AE">
        <w:rPr>
          <w:sz w:val="28"/>
          <w:szCs w:val="28"/>
        </w:rPr>
        <w:t>нии с октябрем</w:t>
      </w:r>
      <w:r w:rsidRPr="00144C2C">
        <w:rPr>
          <w:sz w:val="28"/>
          <w:szCs w:val="28"/>
        </w:rPr>
        <w:t xml:space="preserve"> 2014 г. увеличился на </w:t>
      </w:r>
      <w:r w:rsidR="008630AE">
        <w:rPr>
          <w:b/>
          <w:sz w:val="28"/>
          <w:szCs w:val="28"/>
        </w:rPr>
        <w:t>0.31</w:t>
      </w:r>
      <w:r w:rsidRPr="00144C2C">
        <w:rPr>
          <w:b/>
          <w:sz w:val="28"/>
          <w:szCs w:val="28"/>
        </w:rPr>
        <w:t>%</w:t>
      </w:r>
      <w:r w:rsidR="008630AE">
        <w:rPr>
          <w:sz w:val="28"/>
          <w:szCs w:val="28"/>
        </w:rPr>
        <w:t xml:space="preserve">, а относительно января </w:t>
      </w:r>
      <w:r w:rsidRPr="00144C2C">
        <w:rPr>
          <w:sz w:val="28"/>
          <w:szCs w:val="28"/>
        </w:rPr>
        <w:t xml:space="preserve">2014 г. увеличение составило </w:t>
      </w:r>
      <w:r w:rsidR="008630AE">
        <w:rPr>
          <w:b/>
          <w:sz w:val="28"/>
          <w:szCs w:val="28"/>
        </w:rPr>
        <w:t>2.42</w:t>
      </w:r>
      <w:r w:rsidRPr="00144C2C">
        <w:rPr>
          <w:b/>
          <w:sz w:val="28"/>
          <w:szCs w:val="28"/>
        </w:rPr>
        <w:t>%</w:t>
      </w:r>
      <w:r w:rsidRPr="00144C2C">
        <w:rPr>
          <w:sz w:val="28"/>
          <w:szCs w:val="28"/>
        </w:rPr>
        <w:t xml:space="preserve">. Рост цен отмечен во всех федеральных округах, </w:t>
      </w:r>
      <w:r w:rsidR="008630AE">
        <w:rPr>
          <w:sz w:val="28"/>
          <w:szCs w:val="28"/>
        </w:rPr>
        <w:t xml:space="preserve">за исключением Дальневосточного и Северо-Кавказского, </w:t>
      </w:r>
      <w:r w:rsidRPr="00144C2C">
        <w:rPr>
          <w:sz w:val="28"/>
          <w:szCs w:val="28"/>
        </w:rPr>
        <w:t>наибо</w:t>
      </w:r>
      <w:r w:rsidR="008630AE">
        <w:rPr>
          <w:sz w:val="28"/>
          <w:szCs w:val="28"/>
        </w:rPr>
        <w:t xml:space="preserve">лее заметный </w:t>
      </w:r>
      <w:r w:rsidR="00534909">
        <w:rPr>
          <w:sz w:val="28"/>
          <w:szCs w:val="28"/>
        </w:rPr>
        <w:t xml:space="preserve">рост - </w:t>
      </w:r>
      <w:r w:rsidR="008630AE">
        <w:rPr>
          <w:sz w:val="28"/>
          <w:szCs w:val="28"/>
        </w:rPr>
        <w:t>в Центральном</w:t>
      </w:r>
      <w:r w:rsidRPr="00144C2C">
        <w:rPr>
          <w:sz w:val="28"/>
          <w:szCs w:val="28"/>
        </w:rPr>
        <w:t xml:space="preserve"> и Уральском </w:t>
      </w:r>
      <w:r w:rsidR="008630AE">
        <w:rPr>
          <w:sz w:val="28"/>
          <w:szCs w:val="28"/>
        </w:rPr>
        <w:t xml:space="preserve">федеральных округах </w:t>
      </w:r>
      <w:r w:rsidRPr="00144C2C">
        <w:rPr>
          <w:sz w:val="28"/>
          <w:szCs w:val="28"/>
        </w:rPr>
        <w:t>(Рис. 3).</w:t>
      </w:r>
      <w:proofErr w:type="gramEnd"/>
    </w:p>
    <w:p w:rsidR="00144C2C" w:rsidRPr="00144C2C" w:rsidRDefault="00144C2C" w:rsidP="00144C2C">
      <w:pPr>
        <w:widowControl w:val="0"/>
        <w:overflowPunct w:val="0"/>
        <w:autoSpaceDE w:val="0"/>
        <w:autoSpaceDN w:val="0"/>
        <w:adjustRightInd w:val="0"/>
        <w:ind w:firstLine="709"/>
        <w:jc w:val="center"/>
        <w:textAlignment w:val="baseline"/>
        <w:rPr>
          <w:sz w:val="16"/>
          <w:szCs w:val="16"/>
        </w:rPr>
      </w:pPr>
    </w:p>
    <w:p w:rsidR="00144C2C" w:rsidRPr="00144C2C" w:rsidRDefault="00144C2C" w:rsidP="00144C2C">
      <w:pPr>
        <w:widowControl w:val="0"/>
        <w:ind w:firstLine="709"/>
        <w:jc w:val="both"/>
        <w:rPr>
          <w:bCs/>
          <w:sz w:val="28"/>
          <w:szCs w:val="28"/>
        </w:rPr>
      </w:pPr>
      <w:r w:rsidRPr="00144C2C">
        <w:rPr>
          <w:bCs/>
          <w:sz w:val="28"/>
          <w:szCs w:val="28"/>
        </w:rPr>
        <w:t xml:space="preserve">Таблица 10. Часть 1. Динамика уровня закупочных цен на </w:t>
      </w:r>
      <w:r w:rsidRPr="00144C2C">
        <w:rPr>
          <w:sz w:val="28"/>
          <w:szCs w:val="28"/>
        </w:rPr>
        <w:t>ЖНВЛП</w:t>
      </w:r>
      <w:r w:rsidRPr="00144C2C">
        <w:rPr>
          <w:bCs/>
          <w:sz w:val="28"/>
          <w:szCs w:val="28"/>
        </w:rPr>
        <w:t xml:space="preserve"> в ра</w:t>
      </w:r>
      <w:r w:rsidRPr="00144C2C">
        <w:rPr>
          <w:bCs/>
          <w:sz w:val="28"/>
          <w:szCs w:val="28"/>
        </w:rPr>
        <w:t>з</w:t>
      </w:r>
      <w:r w:rsidRPr="00144C2C">
        <w:rPr>
          <w:bCs/>
          <w:sz w:val="28"/>
          <w:szCs w:val="28"/>
        </w:rPr>
        <w:t xml:space="preserve">личных федеральных округах </w:t>
      </w:r>
    </w:p>
    <w:p w:rsidR="00144C2C" w:rsidRPr="00144C2C" w:rsidRDefault="00144C2C" w:rsidP="00144C2C">
      <w:pPr>
        <w:widowControl w:val="0"/>
        <w:ind w:firstLine="709"/>
        <w:jc w:val="center"/>
        <w:rPr>
          <w:bCs/>
          <w:sz w:val="16"/>
          <w:szCs w:val="16"/>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144C2C" w:rsidRPr="00144C2C" w:rsidTr="00897DA1">
        <w:trPr>
          <w:trHeight w:val="20"/>
          <w:tblHeader/>
        </w:trPr>
        <w:tc>
          <w:tcPr>
            <w:tcW w:w="2415" w:type="dxa"/>
            <w:tcBorders>
              <w:top w:val="single" w:sz="4" w:space="0" w:color="auto"/>
              <w:left w:val="single" w:sz="4" w:space="0" w:color="auto"/>
              <w:bottom w:val="single" w:sz="6" w:space="0" w:color="auto"/>
              <w:right w:val="single" w:sz="6"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2410" w:type="dxa"/>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закуп</w:t>
            </w:r>
            <w:proofErr w:type="gramStart"/>
            <w:r w:rsidRPr="00144C2C">
              <w:rPr>
                <w:b/>
                <w:bCs/>
                <w:sz w:val="16"/>
                <w:szCs w:val="16"/>
              </w:rPr>
              <w:t>.</w:t>
            </w:r>
            <w:proofErr w:type="gramEnd"/>
            <w:r w:rsidRPr="00144C2C">
              <w:rPr>
                <w:b/>
                <w:bCs/>
                <w:sz w:val="16"/>
                <w:szCs w:val="16"/>
              </w:rPr>
              <w:t xml:space="preserve"> </w:t>
            </w:r>
            <w:proofErr w:type="gramStart"/>
            <w:r w:rsidRPr="00144C2C">
              <w:rPr>
                <w:b/>
                <w:bCs/>
                <w:sz w:val="16"/>
                <w:szCs w:val="16"/>
              </w:rPr>
              <w:t>ц</w:t>
            </w:r>
            <w:proofErr w:type="gramEnd"/>
            <w:r w:rsidRPr="00144C2C">
              <w:rPr>
                <w:b/>
                <w:bCs/>
                <w:sz w:val="16"/>
                <w:szCs w:val="16"/>
              </w:rPr>
              <w:t>ены (ОП - База)/База</w:t>
            </w:r>
          </w:p>
        </w:tc>
        <w:tc>
          <w:tcPr>
            <w:tcW w:w="2380" w:type="dxa"/>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закуп</w:t>
            </w:r>
            <w:proofErr w:type="gramStart"/>
            <w:r w:rsidRPr="00144C2C">
              <w:rPr>
                <w:b/>
                <w:bCs/>
                <w:sz w:val="16"/>
                <w:szCs w:val="16"/>
              </w:rPr>
              <w:t>.</w:t>
            </w:r>
            <w:proofErr w:type="gramEnd"/>
            <w:r w:rsidRPr="00144C2C">
              <w:rPr>
                <w:b/>
                <w:bCs/>
                <w:sz w:val="16"/>
                <w:szCs w:val="16"/>
              </w:rPr>
              <w:t xml:space="preserve"> </w:t>
            </w:r>
            <w:proofErr w:type="gramStart"/>
            <w:r w:rsidRPr="00144C2C">
              <w:rPr>
                <w:b/>
                <w:bCs/>
                <w:sz w:val="16"/>
                <w:szCs w:val="16"/>
              </w:rPr>
              <w:t>ц</w:t>
            </w:r>
            <w:proofErr w:type="gramEnd"/>
            <w:r w:rsidRPr="00144C2C">
              <w:rPr>
                <w:b/>
                <w:bCs/>
                <w:sz w:val="16"/>
                <w:szCs w:val="16"/>
              </w:rPr>
              <w:t>ены (ППО-База)/База</w:t>
            </w:r>
          </w:p>
        </w:tc>
        <w:tc>
          <w:tcPr>
            <w:tcW w:w="2458" w:type="dxa"/>
            <w:tcBorders>
              <w:top w:val="single" w:sz="4"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закуп</w:t>
            </w:r>
            <w:proofErr w:type="gramStart"/>
            <w:r w:rsidRPr="00144C2C">
              <w:rPr>
                <w:b/>
                <w:bCs/>
                <w:sz w:val="16"/>
                <w:szCs w:val="16"/>
              </w:rPr>
              <w:t>.</w:t>
            </w:r>
            <w:proofErr w:type="gramEnd"/>
            <w:r w:rsidRPr="00144C2C">
              <w:rPr>
                <w:b/>
                <w:bCs/>
                <w:sz w:val="16"/>
                <w:szCs w:val="16"/>
              </w:rPr>
              <w:t xml:space="preserve"> </w:t>
            </w:r>
            <w:proofErr w:type="gramStart"/>
            <w:r w:rsidRPr="00144C2C">
              <w:rPr>
                <w:b/>
                <w:bCs/>
                <w:sz w:val="16"/>
                <w:szCs w:val="16"/>
              </w:rPr>
              <w:t>ц</w:t>
            </w:r>
            <w:proofErr w:type="gramEnd"/>
            <w:r w:rsidRPr="00144C2C">
              <w:rPr>
                <w:b/>
                <w:bCs/>
                <w:sz w:val="16"/>
                <w:szCs w:val="16"/>
              </w:rPr>
              <w:t>ены (ОП-ППО)/ППО</w:t>
            </w:r>
          </w:p>
        </w:tc>
      </w:tr>
      <w:tr w:rsidR="00144C2C" w:rsidRPr="00144C2C" w:rsidTr="00897DA1">
        <w:trPr>
          <w:trHeight w:val="20"/>
        </w:trPr>
        <w:tc>
          <w:tcPr>
            <w:tcW w:w="2415" w:type="dxa"/>
            <w:tcBorders>
              <w:top w:val="single" w:sz="6" w:space="0" w:color="auto"/>
              <w:left w:val="single" w:sz="4" w:space="0" w:color="auto"/>
              <w:bottom w:val="single" w:sz="6" w:space="0" w:color="auto"/>
              <w:right w:val="single" w:sz="6" w:space="0" w:color="auto"/>
            </w:tcBorders>
            <w:shd w:val="clear" w:color="auto" w:fill="FF6600"/>
            <w:vAlign w:val="bottom"/>
          </w:tcPr>
          <w:p w:rsidR="00144C2C" w:rsidRPr="00144C2C" w:rsidRDefault="00144C2C" w:rsidP="00144C2C">
            <w:pPr>
              <w:widowControl w:val="0"/>
              <w:jc w:val="center"/>
              <w:rPr>
                <w:b/>
                <w:sz w:val="16"/>
                <w:szCs w:val="16"/>
              </w:rPr>
            </w:pPr>
            <w:r w:rsidRPr="00144C2C">
              <w:rPr>
                <w:b/>
                <w:sz w:val="16"/>
                <w:szCs w:val="16"/>
              </w:rPr>
              <w:t>в среднем на ФО</w:t>
            </w:r>
          </w:p>
        </w:tc>
        <w:tc>
          <w:tcPr>
            <w:tcW w:w="241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8630AE" w:rsidP="00144C2C">
            <w:pPr>
              <w:jc w:val="center"/>
              <w:rPr>
                <w:b/>
                <w:sz w:val="20"/>
                <w:szCs w:val="20"/>
              </w:rPr>
            </w:pPr>
            <w:r>
              <w:rPr>
                <w:b/>
                <w:sz w:val="20"/>
                <w:szCs w:val="20"/>
              </w:rPr>
              <w:t>2.42</w:t>
            </w:r>
          </w:p>
        </w:tc>
        <w:tc>
          <w:tcPr>
            <w:tcW w:w="238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8630AE" w:rsidP="00144C2C">
            <w:pPr>
              <w:jc w:val="center"/>
              <w:rPr>
                <w:b/>
                <w:sz w:val="20"/>
                <w:szCs w:val="20"/>
              </w:rPr>
            </w:pPr>
            <w:r>
              <w:rPr>
                <w:b/>
                <w:sz w:val="20"/>
                <w:szCs w:val="20"/>
              </w:rPr>
              <w:t>2.39</w:t>
            </w:r>
          </w:p>
        </w:tc>
        <w:tc>
          <w:tcPr>
            <w:tcW w:w="2458" w:type="dxa"/>
            <w:tcBorders>
              <w:top w:val="single" w:sz="6" w:space="0" w:color="auto"/>
              <w:left w:val="single" w:sz="6" w:space="0" w:color="auto"/>
              <w:bottom w:val="single" w:sz="6" w:space="0" w:color="auto"/>
              <w:right w:val="single" w:sz="4" w:space="0" w:color="auto"/>
            </w:tcBorders>
            <w:shd w:val="clear" w:color="auto" w:fill="FF6600"/>
          </w:tcPr>
          <w:p w:rsidR="00144C2C" w:rsidRPr="00144C2C" w:rsidRDefault="008630AE" w:rsidP="00144C2C">
            <w:pPr>
              <w:jc w:val="center"/>
              <w:rPr>
                <w:b/>
                <w:sz w:val="20"/>
                <w:szCs w:val="20"/>
              </w:rPr>
            </w:pPr>
            <w:r>
              <w:rPr>
                <w:b/>
                <w:sz w:val="20"/>
                <w:szCs w:val="20"/>
              </w:rPr>
              <w:t>0.31</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color w:val="000000" w:themeColor="text1"/>
                <w:sz w:val="20"/>
                <w:szCs w:val="20"/>
              </w:rPr>
            </w:pPr>
            <w:r w:rsidRPr="008630AE">
              <w:rPr>
                <w:color w:val="000000" w:themeColor="text1"/>
                <w:sz w:val="20"/>
                <w:szCs w:val="20"/>
              </w:rPr>
              <w:t>Дальневосточный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sz w:val="20"/>
                <w:szCs w:val="20"/>
              </w:rPr>
            </w:pPr>
            <w:r w:rsidRPr="008630AE">
              <w:rPr>
                <w:sz w:val="20"/>
                <w:szCs w:val="20"/>
              </w:rPr>
              <w:t>1</w:t>
            </w:r>
            <w:r>
              <w:rPr>
                <w:sz w:val="20"/>
                <w:szCs w:val="20"/>
              </w:rPr>
              <w:t>.</w:t>
            </w:r>
            <w:r w:rsidRPr="008630AE">
              <w:rPr>
                <w:sz w:val="20"/>
                <w:szCs w:val="20"/>
              </w:rPr>
              <w:t>58</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sz w:val="20"/>
                <w:szCs w:val="20"/>
              </w:rPr>
            </w:pPr>
            <w:r w:rsidRPr="008630AE">
              <w:rPr>
                <w:sz w:val="20"/>
                <w:szCs w:val="20"/>
              </w:rPr>
              <w:t>1</w:t>
            </w:r>
            <w:r>
              <w:rPr>
                <w:sz w:val="20"/>
                <w:szCs w:val="20"/>
              </w:rPr>
              <w:t>.</w:t>
            </w:r>
            <w:r w:rsidRPr="008630AE">
              <w:rPr>
                <w:sz w:val="20"/>
                <w:szCs w:val="20"/>
              </w:rPr>
              <w:t>93</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sz w:val="20"/>
                <w:szCs w:val="20"/>
              </w:rPr>
            </w:pPr>
            <w:r w:rsidRPr="008630AE">
              <w:rPr>
                <w:sz w:val="20"/>
                <w:szCs w:val="20"/>
              </w:rPr>
              <w:t>-0</w:t>
            </w:r>
            <w:r>
              <w:rPr>
                <w:sz w:val="20"/>
                <w:szCs w:val="20"/>
              </w:rPr>
              <w:t>.</w:t>
            </w:r>
            <w:r w:rsidRPr="008630AE">
              <w:rPr>
                <w:sz w:val="20"/>
                <w:szCs w:val="20"/>
              </w:rPr>
              <w:t>11</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color w:val="FF0000"/>
                <w:sz w:val="20"/>
                <w:szCs w:val="20"/>
              </w:rPr>
            </w:pPr>
            <w:r w:rsidRPr="008630AE">
              <w:rPr>
                <w:color w:val="FF0000"/>
                <w:sz w:val="20"/>
                <w:szCs w:val="20"/>
              </w:rPr>
              <w:t>Приволжский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2</w:t>
            </w:r>
            <w:r>
              <w:rPr>
                <w:color w:val="FF0000"/>
                <w:sz w:val="20"/>
                <w:szCs w:val="20"/>
              </w:rPr>
              <w:t>.</w:t>
            </w:r>
            <w:r w:rsidRPr="008630AE">
              <w:rPr>
                <w:color w:val="FF0000"/>
                <w:sz w:val="20"/>
                <w:szCs w:val="20"/>
              </w:rPr>
              <w:t>26</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2</w:t>
            </w:r>
            <w:r>
              <w:rPr>
                <w:color w:val="FF0000"/>
                <w:sz w:val="20"/>
                <w:szCs w:val="20"/>
              </w:rPr>
              <w:t>.</w:t>
            </w:r>
            <w:r w:rsidRPr="008630AE">
              <w:rPr>
                <w:color w:val="FF0000"/>
                <w:sz w:val="20"/>
                <w:szCs w:val="20"/>
              </w:rPr>
              <w:t>00</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color w:val="FF0000"/>
                <w:sz w:val="20"/>
                <w:szCs w:val="20"/>
              </w:rPr>
            </w:pPr>
            <w:r w:rsidRPr="008630AE">
              <w:rPr>
                <w:color w:val="FF0000"/>
                <w:sz w:val="20"/>
                <w:szCs w:val="20"/>
              </w:rPr>
              <w:t>0</w:t>
            </w:r>
            <w:r>
              <w:rPr>
                <w:color w:val="FF0000"/>
                <w:sz w:val="20"/>
                <w:szCs w:val="20"/>
              </w:rPr>
              <w:t>.</w:t>
            </w:r>
            <w:r w:rsidRPr="008630AE">
              <w:rPr>
                <w:color w:val="FF0000"/>
                <w:sz w:val="20"/>
                <w:szCs w:val="20"/>
              </w:rPr>
              <w:t>43</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color w:val="FF0000"/>
                <w:sz w:val="20"/>
                <w:szCs w:val="20"/>
              </w:rPr>
            </w:pPr>
            <w:r w:rsidRPr="008630AE">
              <w:rPr>
                <w:color w:val="FF0000"/>
                <w:sz w:val="20"/>
                <w:szCs w:val="20"/>
              </w:rPr>
              <w:t>Северо-Западный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3</w:t>
            </w:r>
            <w:r>
              <w:rPr>
                <w:color w:val="FF0000"/>
                <w:sz w:val="20"/>
                <w:szCs w:val="20"/>
              </w:rPr>
              <w:t>.</w:t>
            </w:r>
            <w:r w:rsidRPr="008630AE">
              <w:rPr>
                <w:color w:val="FF0000"/>
                <w:sz w:val="20"/>
                <w:szCs w:val="20"/>
              </w:rPr>
              <w:t>17</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3</w:t>
            </w:r>
            <w:r>
              <w:rPr>
                <w:color w:val="FF0000"/>
                <w:sz w:val="20"/>
                <w:szCs w:val="20"/>
              </w:rPr>
              <w:t>.</w:t>
            </w:r>
            <w:r w:rsidRPr="008630AE">
              <w:rPr>
                <w:color w:val="FF0000"/>
                <w:sz w:val="20"/>
                <w:szCs w:val="20"/>
              </w:rPr>
              <w:t>13</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color w:val="FF0000"/>
                <w:sz w:val="20"/>
                <w:szCs w:val="20"/>
              </w:rPr>
            </w:pPr>
            <w:r w:rsidRPr="008630AE">
              <w:rPr>
                <w:color w:val="FF0000"/>
                <w:sz w:val="20"/>
                <w:szCs w:val="20"/>
              </w:rPr>
              <w:t>0</w:t>
            </w:r>
            <w:r>
              <w:rPr>
                <w:color w:val="FF0000"/>
                <w:sz w:val="20"/>
                <w:szCs w:val="20"/>
              </w:rPr>
              <w:t>.</w:t>
            </w:r>
            <w:r w:rsidRPr="008630AE">
              <w:rPr>
                <w:color w:val="FF0000"/>
                <w:sz w:val="20"/>
                <w:szCs w:val="20"/>
              </w:rPr>
              <w:t>40</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color w:val="000000" w:themeColor="text1"/>
                <w:sz w:val="20"/>
                <w:szCs w:val="20"/>
              </w:rPr>
            </w:pPr>
            <w:r w:rsidRPr="008630AE">
              <w:rPr>
                <w:color w:val="000000" w:themeColor="text1"/>
                <w:sz w:val="20"/>
                <w:szCs w:val="20"/>
              </w:rPr>
              <w:t>Северо-Кавказский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sz w:val="20"/>
                <w:szCs w:val="20"/>
              </w:rPr>
            </w:pPr>
            <w:r w:rsidRPr="008630AE">
              <w:rPr>
                <w:sz w:val="20"/>
                <w:szCs w:val="20"/>
              </w:rPr>
              <w:t>1</w:t>
            </w:r>
            <w:r>
              <w:rPr>
                <w:sz w:val="20"/>
                <w:szCs w:val="20"/>
              </w:rPr>
              <w:t>.</w:t>
            </w:r>
            <w:r w:rsidRPr="008630AE">
              <w:rPr>
                <w:sz w:val="20"/>
                <w:szCs w:val="20"/>
              </w:rPr>
              <w:t>32</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sz w:val="20"/>
                <w:szCs w:val="20"/>
              </w:rPr>
            </w:pPr>
            <w:r w:rsidRPr="008630AE">
              <w:rPr>
                <w:sz w:val="20"/>
                <w:szCs w:val="20"/>
              </w:rPr>
              <w:t>2</w:t>
            </w:r>
            <w:r>
              <w:rPr>
                <w:sz w:val="20"/>
                <w:szCs w:val="20"/>
              </w:rPr>
              <w:t>.</w:t>
            </w:r>
            <w:r w:rsidRPr="008630AE">
              <w:rPr>
                <w:sz w:val="20"/>
                <w:szCs w:val="20"/>
              </w:rPr>
              <w:t>17</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sz w:val="20"/>
                <w:szCs w:val="20"/>
              </w:rPr>
            </w:pPr>
            <w:r w:rsidRPr="008630AE">
              <w:rPr>
                <w:sz w:val="20"/>
                <w:szCs w:val="20"/>
              </w:rPr>
              <w:t>-0</w:t>
            </w:r>
            <w:r>
              <w:rPr>
                <w:sz w:val="20"/>
                <w:szCs w:val="20"/>
              </w:rPr>
              <w:t>.</w:t>
            </w:r>
            <w:r w:rsidRPr="008630AE">
              <w:rPr>
                <w:sz w:val="20"/>
                <w:szCs w:val="20"/>
              </w:rPr>
              <w:t>36</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color w:val="FF0000"/>
                <w:sz w:val="20"/>
                <w:szCs w:val="20"/>
              </w:rPr>
            </w:pPr>
            <w:r w:rsidRPr="008630AE">
              <w:rPr>
                <w:color w:val="FF0000"/>
                <w:sz w:val="20"/>
                <w:szCs w:val="20"/>
              </w:rPr>
              <w:t>Сибирский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2</w:t>
            </w:r>
            <w:r>
              <w:rPr>
                <w:color w:val="FF0000"/>
                <w:sz w:val="20"/>
                <w:szCs w:val="20"/>
              </w:rPr>
              <w:t>.</w:t>
            </w:r>
            <w:r w:rsidRPr="008630AE">
              <w:rPr>
                <w:color w:val="FF0000"/>
                <w:sz w:val="20"/>
                <w:szCs w:val="20"/>
              </w:rPr>
              <w:t>00</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1</w:t>
            </w:r>
            <w:r>
              <w:rPr>
                <w:color w:val="FF0000"/>
                <w:sz w:val="20"/>
                <w:szCs w:val="20"/>
              </w:rPr>
              <w:t>.</w:t>
            </w:r>
            <w:r w:rsidRPr="008630AE">
              <w:rPr>
                <w:color w:val="FF0000"/>
                <w:sz w:val="20"/>
                <w:szCs w:val="20"/>
              </w:rPr>
              <w:t>91</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color w:val="FF0000"/>
                <w:sz w:val="20"/>
                <w:szCs w:val="20"/>
              </w:rPr>
            </w:pPr>
            <w:r w:rsidRPr="008630AE">
              <w:rPr>
                <w:color w:val="FF0000"/>
                <w:sz w:val="20"/>
                <w:szCs w:val="20"/>
              </w:rPr>
              <w:t>0</w:t>
            </w:r>
            <w:r>
              <w:rPr>
                <w:color w:val="FF0000"/>
                <w:sz w:val="20"/>
                <w:szCs w:val="20"/>
              </w:rPr>
              <w:t>.</w:t>
            </w:r>
            <w:r w:rsidRPr="008630AE">
              <w:rPr>
                <w:color w:val="FF0000"/>
                <w:sz w:val="20"/>
                <w:szCs w:val="20"/>
              </w:rPr>
              <w:t>33</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b/>
                <w:color w:val="C00000"/>
                <w:sz w:val="20"/>
                <w:szCs w:val="20"/>
              </w:rPr>
            </w:pPr>
            <w:r w:rsidRPr="008630AE">
              <w:rPr>
                <w:b/>
                <w:color w:val="C00000"/>
                <w:sz w:val="20"/>
                <w:szCs w:val="20"/>
              </w:rPr>
              <w:t>Уральский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b/>
                <w:color w:val="C00000"/>
                <w:sz w:val="20"/>
                <w:szCs w:val="20"/>
              </w:rPr>
            </w:pPr>
            <w:r w:rsidRPr="008630AE">
              <w:rPr>
                <w:b/>
                <w:color w:val="C00000"/>
                <w:sz w:val="20"/>
                <w:szCs w:val="20"/>
              </w:rPr>
              <w:t>3</w:t>
            </w:r>
            <w:r>
              <w:rPr>
                <w:b/>
                <w:color w:val="C00000"/>
                <w:sz w:val="20"/>
                <w:szCs w:val="20"/>
              </w:rPr>
              <w:t>.</w:t>
            </w:r>
            <w:r w:rsidRPr="008630AE">
              <w:rPr>
                <w:b/>
                <w:color w:val="C00000"/>
                <w:sz w:val="20"/>
                <w:szCs w:val="20"/>
              </w:rPr>
              <w:t>26</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b/>
                <w:color w:val="C00000"/>
                <w:sz w:val="20"/>
                <w:szCs w:val="20"/>
              </w:rPr>
            </w:pPr>
            <w:r w:rsidRPr="008630AE">
              <w:rPr>
                <w:b/>
                <w:color w:val="C00000"/>
                <w:sz w:val="20"/>
                <w:szCs w:val="20"/>
              </w:rPr>
              <w:t>2</w:t>
            </w:r>
            <w:r>
              <w:rPr>
                <w:b/>
                <w:color w:val="C00000"/>
                <w:sz w:val="20"/>
                <w:szCs w:val="20"/>
              </w:rPr>
              <w:t>.</w:t>
            </w:r>
            <w:r w:rsidRPr="008630AE">
              <w:rPr>
                <w:b/>
                <w:color w:val="C00000"/>
                <w:sz w:val="20"/>
                <w:szCs w:val="20"/>
              </w:rPr>
              <w:t>91</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b/>
                <w:color w:val="C00000"/>
                <w:sz w:val="20"/>
                <w:szCs w:val="20"/>
              </w:rPr>
            </w:pPr>
            <w:r w:rsidRPr="008630AE">
              <w:rPr>
                <w:b/>
                <w:color w:val="C00000"/>
                <w:sz w:val="20"/>
                <w:szCs w:val="20"/>
              </w:rPr>
              <w:t>0</w:t>
            </w:r>
            <w:r>
              <w:rPr>
                <w:b/>
                <w:color w:val="C00000"/>
                <w:sz w:val="20"/>
                <w:szCs w:val="20"/>
              </w:rPr>
              <w:t>.</w:t>
            </w:r>
            <w:r w:rsidRPr="008630AE">
              <w:rPr>
                <w:b/>
                <w:color w:val="C00000"/>
                <w:sz w:val="20"/>
                <w:szCs w:val="20"/>
              </w:rPr>
              <w:t>55</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b/>
                <w:color w:val="C00000"/>
                <w:sz w:val="20"/>
                <w:szCs w:val="20"/>
              </w:rPr>
            </w:pPr>
            <w:r w:rsidRPr="008630AE">
              <w:rPr>
                <w:b/>
                <w:color w:val="C00000"/>
                <w:sz w:val="20"/>
                <w:szCs w:val="20"/>
              </w:rPr>
              <w:t>Центральный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b/>
                <w:color w:val="C00000"/>
                <w:sz w:val="20"/>
                <w:szCs w:val="20"/>
              </w:rPr>
            </w:pPr>
            <w:r w:rsidRPr="008630AE">
              <w:rPr>
                <w:b/>
                <w:color w:val="C00000"/>
                <w:sz w:val="20"/>
                <w:szCs w:val="20"/>
              </w:rPr>
              <w:t>2</w:t>
            </w:r>
            <w:r>
              <w:rPr>
                <w:b/>
                <w:color w:val="C00000"/>
                <w:sz w:val="20"/>
                <w:szCs w:val="20"/>
              </w:rPr>
              <w:t>.</w:t>
            </w:r>
            <w:r w:rsidRPr="008630AE">
              <w:rPr>
                <w:b/>
                <w:color w:val="C00000"/>
                <w:sz w:val="20"/>
                <w:szCs w:val="20"/>
              </w:rPr>
              <w:t>89</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b/>
                <w:color w:val="C00000"/>
                <w:sz w:val="20"/>
                <w:szCs w:val="20"/>
              </w:rPr>
            </w:pPr>
            <w:r w:rsidRPr="008630AE">
              <w:rPr>
                <w:b/>
                <w:color w:val="C00000"/>
                <w:sz w:val="20"/>
                <w:szCs w:val="20"/>
              </w:rPr>
              <w:t>2</w:t>
            </w:r>
            <w:r>
              <w:rPr>
                <w:b/>
                <w:color w:val="C00000"/>
                <w:sz w:val="20"/>
                <w:szCs w:val="20"/>
              </w:rPr>
              <w:t>.</w:t>
            </w:r>
            <w:r w:rsidRPr="008630AE">
              <w:rPr>
                <w:b/>
                <w:color w:val="C00000"/>
                <w:sz w:val="20"/>
                <w:szCs w:val="20"/>
              </w:rPr>
              <w:t>45</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b/>
                <w:color w:val="C00000"/>
                <w:sz w:val="20"/>
                <w:szCs w:val="20"/>
              </w:rPr>
            </w:pPr>
            <w:r w:rsidRPr="008630AE">
              <w:rPr>
                <w:b/>
                <w:color w:val="C00000"/>
                <w:sz w:val="20"/>
                <w:szCs w:val="20"/>
              </w:rPr>
              <w:t>0</w:t>
            </w:r>
            <w:r>
              <w:rPr>
                <w:b/>
                <w:color w:val="C00000"/>
                <w:sz w:val="20"/>
                <w:szCs w:val="20"/>
              </w:rPr>
              <w:t>.</w:t>
            </w:r>
            <w:r w:rsidRPr="008630AE">
              <w:rPr>
                <w:b/>
                <w:color w:val="C00000"/>
                <w:sz w:val="20"/>
                <w:szCs w:val="20"/>
              </w:rPr>
              <w:t>81</w:t>
            </w:r>
          </w:p>
        </w:tc>
      </w:tr>
      <w:tr w:rsidR="008630AE" w:rsidRPr="008630AE" w:rsidTr="00897DA1">
        <w:trPr>
          <w:trHeight w:val="20"/>
        </w:trPr>
        <w:tc>
          <w:tcPr>
            <w:tcW w:w="2415" w:type="dxa"/>
            <w:tcBorders>
              <w:top w:val="single" w:sz="6" w:space="0" w:color="auto"/>
              <w:left w:val="single" w:sz="4" w:space="0" w:color="auto"/>
              <w:bottom w:val="single" w:sz="4" w:space="0" w:color="auto"/>
              <w:right w:val="single" w:sz="6" w:space="0" w:color="auto"/>
            </w:tcBorders>
          </w:tcPr>
          <w:p w:rsidR="008630AE" w:rsidRPr="008630AE" w:rsidRDefault="008630AE" w:rsidP="00144C2C">
            <w:pPr>
              <w:rPr>
                <w:color w:val="FF0000"/>
                <w:sz w:val="20"/>
                <w:szCs w:val="20"/>
              </w:rPr>
            </w:pPr>
            <w:r w:rsidRPr="008630AE">
              <w:rPr>
                <w:color w:val="FF0000"/>
                <w:sz w:val="20"/>
                <w:szCs w:val="20"/>
              </w:rPr>
              <w:t>Южный округ</w:t>
            </w:r>
          </w:p>
        </w:tc>
        <w:tc>
          <w:tcPr>
            <w:tcW w:w="241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2</w:t>
            </w:r>
            <w:r>
              <w:rPr>
                <w:color w:val="FF0000"/>
                <w:sz w:val="20"/>
                <w:szCs w:val="20"/>
              </w:rPr>
              <w:t>.</w:t>
            </w:r>
            <w:r w:rsidRPr="008630AE">
              <w:rPr>
                <w:color w:val="FF0000"/>
                <w:sz w:val="20"/>
                <w:szCs w:val="20"/>
              </w:rPr>
              <w:t>87</w:t>
            </w:r>
          </w:p>
        </w:tc>
        <w:tc>
          <w:tcPr>
            <w:tcW w:w="2380" w:type="dxa"/>
            <w:tcBorders>
              <w:top w:val="single" w:sz="6" w:space="0" w:color="auto"/>
              <w:left w:val="single" w:sz="6" w:space="0" w:color="auto"/>
              <w:bottom w:val="single" w:sz="4" w:space="0" w:color="auto"/>
              <w:right w:val="single" w:sz="6" w:space="0" w:color="auto"/>
            </w:tcBorders>
          </w:tcPr>
          <w:p w:rsidR="008630AE" w:rsidRPr="008630AE" w:rsidRDefault="008630AE" w:rsidP="008630AE">
            <w:pPr>
              <w:jc w:val="center"/>
              <w:rPr>
                <w:color w:val="FF0000"/>
                <w:sz w:val="20"/>
                <w:szCs w:val="20"/>
              </w:rPr>
            </w:pPr>
            <w:r w:rsidRPr="008630AE">
              <w:rPr>
                <w:color w:val="FF0000"/>
                <w:sz w:val="20"/>
                <w:szCs w:val="20"/>
              </w:rPr>
              <w:t>2</w:t>
            </w:r>
            <w:r>
              <w:rPr>
                <w:color w:val="FF0000"/>
                <w:sz w:val="20"/>
                <w:szCs w:val="20"/>
              </w:rPr>
              <w:t>.</w:t>
            </w:r>
            <w:r w:rsidRPr="008630AE">
              <w:rPr>
                <w:color w:val="FF0000"/>
                <w:sz w:val="20"/>
                <w:szCs w:val="20"/>
              </w:rPr>
              <w:t>65</w:t>
            </w:r>
          </w:p>
        </w:tc>
        <w:tc>
          <w:tcPr>
            <w:tcW w:w="2458" w:type="dxa"/>
            <w:tcBorders>
              <w:top w:val="single" w:sz="6" w:space="0" w:color="auto"/>
              <w:left w:val="single" w:sz="6" w:space="0" w:color="auto"/>
              <w:bottom w:val="single" w:sz="4" w:space="0" w:color="auto"/>
              <w:right w:val="single" w:sz="4" w:space="0" w:color="auto"/>
            </w:tcBorders>
          </w:tcPr>
          <w:p w:rsidR="008630AE" w:rsidRPr="008630AE" w:rsidRDefault="008630AE" w:rsidP="008630AE">
            <w:pPr>
              <w:jc w:val="center"/>
              <w:rPr>
                <w:color w:val="FF0000"/>
                <w:sz w:val="20"/>
                <w:szCs w:val="20"/>
              </w:rPr>
            </w:pPr>
            <w:r w:rsidRPr="008630AE">
              <w:rPr>
                <w:color w:val="FF0000"/>
                <w:sz w:val="20"/>
                <w:szCs w:val="20"/>
              </w:rPr>
              <w:t>0</w:t>
            </w:r>
            <w:r>
              <w:rPr>
                <w:color w:val="FF0000"/>
                <w:sz w:val="20"/>
                <w:szCs w:val="20"/>
              </w:rPr>
              <w:t>.</w:t>
            </w:r>
            <w:r w:rsidRPr="008630AE">
              <w:rPr>
                <w:color w:val="FF0000"/>
                <w:sz w:val="20"/>
                <w:szCs w:val="20"/>
              </w:rPr>
              <w:t>39</w:t>
            </w:r>
          </w:p>
        </w:tc>
      </w:tr>
    </w:tbl>
    <w:p w:rsidR="00144C2C" w:rsidRPr="00144C2C" w:rsidRDefault="00144C2C" w:rsidP="00144C2C">
      <w:pPr>
        <w:widowControl w:val="0"/>
        <w:ind w:firstLine="709"/>
        <w:jc w:val="both"/>
        <w:rPr>
          <w:bCs/>
          <w:sz w:val="16"/>
          <w:szCs w:val="16"/>
        </w:rPr>
      </w:pPr>
    </w:p>
    <w:p w:rsidR="00144C2C" w:rsidRPr="00144C2C" w:rsidRDefault="00144C2C" w:rsidP="00144C2C">
      <w:pPr>
        <w:widowControl w:val="0"/>
        <w:ind w:firstLine="709"/>
        <w:jc w:val="both"/>
        <w:rPr>
          <w:bCs/>
          <w:sz w:val="28"/>
          <w:szCs w:val="28"/>
        </w:rPr>
      </w:pPr>
      <w:r w:rsidRPr="00144C2C">
        <w:rPr>
          <w:bCs/>
          <w:sz w:val="28"/>
          <w:szCs w:val="28"/>
        </w:rPr>
        <w:t xml:space="preserve">Рис. 3. Динамика уровня закупочных цен на </w:t>
      </w:r>
      <w:r w:rsidRPr="00144C2C">
        <w:rPr>
          <w:sz w:val="28"/>
          <w:szCs w:val="28"/>
        </w:rPr>
        <w:t>ЖНВЛП</w:t>
      </w:r>
      <w:r w:rsidRPr="00144C2C">
        <w:rPr>
          <w:bCs/>
          <w:sz w:val="28"/>
          <w:szCs w:val="28"/>
        </w:rPr>
        <w:t xml:space="preserve"> в различных фед</w:t>
      </w:r>
      <w:r w:rsidRPr="00144C2C">
        <w:rPr>
          <w:bCs/>
          <w:sz w:val="28"/>
          <w:szCs w:val="28"/>
        </w:rPr>
        <w:t>е</w:t>
      </w:r>
      <w:r w:rsidRPr="00144C2C">
        <w:rPr>
          <w:bCs/>
          <w:sz w:val="28"/>
          <w:szCs w:val="28"/>
        </w:rPr>
        <w:t>ральных округах</w:t>
      </w:r>
    </w:p>
    <w:p w:rsidR="00144C2C" w:rsidRPr="00144C2C" w:rsidRDefault="00144C2C" w:rsidP="00144C2C">
      <w:pPr>
        <w:widowControl w:val="0"/>
        <w:ind w:firstLine="709"/>
        <w:jc w:val="center"/>
        <w:rPr>
          <w:bCs/>
          <w:noProof/>
          <w:sz w:val="16"/>
          <w:szCs w:val="16"/>
        </w:rPr>
      </w:pPr>
    </w:p>
    <w:p w:rsidR="00144C2C" w:rsidRPr="00144C2C" w:rsidRDefault="008630AE" w:rsidP="00144C2C">
      <w:pPr>
        <w:widowControl w:val="0"/>
        <w:ind w:firstLine="709"/>
        <w:jc w:val="center"/>
        <w:rPr>
          <w:bCs/>
          <w:sz w:val="16"/>
          <w:szCs w:val="16"/>
        </w:rPr>
      </w:pPr>
      <w:r>
        <w:rPr>
          <w:bCs/>
          <w:noProof/>
          <w:sz w:val="16"/>
          <w:szCs w:val="16"/>
        </w:rPr>
        <w:drawing>
          <wp:inline distT="0" distB="0" distL="0" distR="0" wp14:anchorId="06D27E7D">
            <wp:extent cx="3773805" cy="2018030"/>
            <wp:effectExtent l="0" t="0" r="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3805" cy="2018030"/>
                    </a:xfrm>
                    <a:prstGeom prst="rect">
                      <a:avLst/>
                    </a:prstGeom>
                    <a:noFill/>
                  </pic:spPr>
                </pic:pic>
              </a:graphicData>
            </a:graphic>
          </wp:inline>
        </w:drawing>
      </w:r>
    </w:p>
    <w:p w:rsidR="00144C2C" w:rsidRPr="00144C2C" w:rsidRDefault="00144C2C" w:rsidP="00144C2C">
      <w:pPr>
        <w:widowControl w:val="0"/>
        <w:ind w:firstLine="709"/>
        <w:jc w:val="center"/>
        <w:rPr>
          <w:bCs/>
          <w:sz w:val="16"/>
          <w:szCs w:val="16"/>
        </w:rPr>
      </w:pPr>
    </w:p>
    <w:p w:rsidR="00144C2C" w:rsidRPr="00144C2C" w:rsidRDefault="00144C2C" w:rsidP="00144C2C">
      <w:pPr>
        <w:widowControl w:val="0"/>
        <w:ind w:firstLine="709"/>
        <w:jc w:val="both"/>
        <w:rPr>
          <w:sz w:val="28"/>
          <w:szCs w:val="28"/>
        </w:rPr>
      </w:pPr>
      <w:proofErr w:type="gramStart"/>
      <w:r w:rsidRPr="00144C2C">
        <w:rPr>
          <w:sz w:val="28"/>
          <w:szCs w:val="28"/>
        </w:rPr>
        <w:t>В разрезе субъектов российской Федерации наиболее выраженное увелич</w:t>
      </w:r>
      <w:r w:rsidRPr="00144C2C">
        <w:rPr>
          <w:sz w:val="28"/>
          <w:szCs w:val="28"/>
        </w:rPr>
        <w:t>е</w:t>
      </w:r>
      <w:r w:rsidRPr="00144C2C">
        <w:rPr>
          <w:sz w:val="28"/>
          <w:szCs w:val="28"/>
        </w:rPr>
        <w:t>ние закупочных (оптовых) цен на ЖНВЛП отмечено</w:t>
      </w:r>
      <w:r w:rsidRPr="00144C2C">
        <w:rPr>
          <w:noProof/>
          <w:sz w:val="28"/>
          <w:szCs w:val="28"/>
        </w:rPr>
        <mc:AlternateContent>
          <mc:Choice Requires="wps">
            <w:drawing>
              <wp:anchor distT="0" distB="0" distL="114300" distR="114300" simplePos="0" relativeHeight="251659264" behindDoc="0" locked="0" layoutInCell="1" allowOverlap="1" wp14:anchorId="70C0C73F" wp14:editId="2EA8BB57">
                <wp:simplePos x="0" y="0"/>
                <wp:positionH relativeFrom="column">
                  <wp:posOffset>0</wp:posOffset>
                </wp:positionH>
                <wp:positionV relativeFrom="paragraph">
                  <wp:posOffset>0</wp:posOffset>
                </wp:positionV>
                <wp:extent cx="2371725" cy="161925"/>
                <wp:effectExtent l="0" t="0" r="0" b="0"/>
                <wp:wrapNone/>
                <wp:docPr id="138" name="Прямоугольник 1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0;margin-top:0;width:186.75pt;height:12.7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0288" behindDoc="0" locked="0" layoutInCell="1" allowOverlap="1" wp14:anchorId="1A27D166" wp14:editId="0498F2E7">
                <wp:simplePos x="0" y="0"/>
                <wp:positionH relativeFrom="column">
                  <wp:posOffset>0</wp:posOffset>
                </wp:positionH>
                <wp:positionV relativeFrom="paragraph">
                  <wp:posOffset>0</wp:posOffset>
                </wp:positionV>
                <wp:extent cx="2371725" cy="161925"/>
                <wp:effectExtent l="0" t="0" r="0" b="0"/>
                <wp:wrapNone/>
                <wp:docPr id="129" name="Прямоугольник 1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0;margin-top:0;width:186.75pt;height:12.7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1312" behindDoc="0" locked="0" layoutInCell="1" allowOverlap="1" wp14:anchorId="7AAB27E9" wp14:editId="132704FE">
                <wp:simplePos x="0" y="0"/>
                <wp:positionH relativeFrom="column">
                  <wp:posOffset>0</wp:posOffset>
                </wp:positionH>
                <wp:positionV relativeFrom="paragraph">
                  <wp:posOffset>0</wp:posOffset>
                </wp:positionV>
                <wp:extent cx="2371725" cy="161925"/>
                <wp:effectExtent l="0" t="0" r="0" b="0"/>
                <wp:wrapNone/>
                <wp:docPr id="128" name="Прямоугольник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6" style="position:absolute;margin-left:0;margin-top:0;width:186.75pt;height:12.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2336" behindDoc="0" locked="0" layoutInCell="1" allowOverlap="1" wp14:anchorId="5AF7349A" wp14:editId="58A9D7DA">
                <wp:simplePos x="0" y="0"/>
                <wp:positionH relativeFrom="column">
                  <wp:posOffset>0</wp:posOffset>
                </wp:positionH>
                <wp:positionV relativeFrom="paragraph">
                  <wp:posOffset>0</wp:posOffset>
                </wp:positionV>
                <wp:extent cx="2371725" cy="161925"/>
                <wp:effectExtent l="0" t="0" r="0" b="0"/>
                <wp:wrapNone/>
                <wp:docPr id="63" name="Прямоугольник 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margin-left:0;margin-top:0;width:186.75pt;height:12.7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3360" behindDoc="0" locked="0" layoutInCell="1" allowOverlap="1" wp14:anchorId="06CAB338" wp14:editId="294A29D6">
                <wp:simplePos x="0" y="0"/>
                <wp:positionH relativeFrom="column">
                  <wp:posOffset>0</wp:posOffset>
                </wp:positionH>
                <wp:positionV relativeFrom="paragraph">
                  <wp:posOffset>0</wp:posOffset>
                </wp:positionV>
                <wp:extent cx="2371725" cy="161925"/>
                <wp:effectExtent l="0" t="0" r="0" b="0"/>
                <wp:wrapNone/>
                <wp:docPr id="62" name="Прямоугольник 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6" style="position:absolute;margin-left:0;margin-top:0;width:186.75pt;height:12.7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mc:Fallback>
        </mc:AlternateContent>
      </w:r>
      <w:r w:rsidR="0079241F">
        <w:rPr>
          <w:sz w:val="28"/>
          <w:szCs w:val="28"/>
        </w:rPr>
        <w:t xml:space="preserve"> в Тульской (4.43%) и Калу</w:t>
      </w:r>
      <w:r w:rsidR="0079241F">
        <w:rPr>
          <w:sz w:val="28"/>
          <w:szCs w:val="28"/>
        </w:rPr>
        <w:t>ж</w:t>
      </w:r>
      <w:r w:rsidR="0079241F">
        <w:rPr>
          <w:sz w:val="28"/>
          <w:szCs w:val="28"/>
        </w:rPr>
        <w:t>ской (1.54</w:t>
      </w:r>
      <w:r w:rsidRPr="00144C2C">
        <w:rPr>
          <w:sz w:val="28"/>
          <w:szCs w:val="28"/>
        </w:rPr>
        <w:t>%) областях,</w:t>
      </w:r>
      <w:r w:rsidR="0079241F">
        <w:rPr>
          <w:sz w:val="28"/>
          <w:szCs w:val="28"/>
        </w:rPr>
        <w:t xml:space="preserve"> </w:t>
      </w:r>
      <w:r w:rsidR="00534909">
        <w:rPr>
          <w:sz w:val="28"/>
          <w:szCs w:val="28"/>
        </w:rPr>
        <w:t xml:space="preserve">в </w:t>
      </w:r>
      <w:r w:rsidR="0079241F">
        <w:rPr>
          <w:sz w:val="28"/>
          <w:szCs w:val="28"/>
        </w:rPr>
        <w:t>г. Москва (2.9%)</w:t>
      </w:r>
      <w:r w:rsidR="00534909">
        <w:rPr>
          <w:sz w:val="28"/>
          <w:szCs w:val="28"/>
        </w:rPr>
        <w:t xml:space="preserve"> и </w:t>
      </w:r>
      <w:r w:rsidR="0079241F">
        <w:rPr>
          <w:sz w:val="28"/>
          <w:szCs w:val="28"/>
        </w:rPr>
        <w:t>Ненецком а. окр.(2.</w:t>
      </w:r>
      <w:r w:rsidR="002F12A2">
        <w:rPr>
          <w:sz w:val="28"/>
          <w:szCs w:val="28"/>
        </w:rPr>
        <w:t>7%)</w:t>
      </w:r>
      <w:r w:rsidR="00534909">
        <w:rPr>
          <w:sz w:val="28"/>
          <w:szCs w:val="28"/>
        </w:rPr>
        <w:t>,</w:t>
      </w:r>
      <w:r w:rsidR="0079241F">
        <w:rPr>
          <w:sz w:val="28"/>
          <w:szCs w:val="28"/>
        </w:rPr>
        <w:t xml:space="preserve"> </w:t>
      </w:r>
      <w:r w:rsidR="00534909" w:rsidRPr="00534909">
        <w:rPr>
          <w:sz w:val="28"/>
          <w:szCs w:val="28"/>
        </w:rPr>
        <w:t xml:space="preserve">а также в </w:t>
      </w:r>
      <w:r w:rsidR="0079241F">
        <w:rPr>
          <w:sz w:val="28"/>
          <w:szCs w:val="28"/>
        </w:rPr>
        <w:t>Республике Бурятия (1.55</w:t>
      </w:r>
      <w:r w:rsidRPr="00144C2C">
        <w:rPr>
          <w:sz w:val="28"/>
          <w:szCs w:val="28"/>
        </w:rPr>
        <w:t>%) (Рис. 4).</w:t>
      </w:r>
      <w:proofErr w:type="gramEnd"/>
    </w:p>
    <w:p w:rsidR="00144C2C" w:rsidRPr="00144C2C" w:rsidRDefault="00144C2C" w:rsidP="00897DA1">
      <w:pPr>
        <w:widowControl w:val="0"/>
        <w:ind w:firstLine="709"/>
        <w:jc w:val="center"/>
        <w:rPr>
          <w:sz w:val="16"/>
          <w:szCs w:val="16"/>
        </w:rPr>
      </w:pPr>
    </w:p>
    <w:p w:rsidR="00144C2C" w:rsidRPr="00144C2C" w:rsidRDefault="00144C2C" w:rsidP="00144C2C">
      <w:pPr>
        <w:widowControl w:val="0"/>
        <w:ind w:firstLine="709"/>
        <w:jc w:val="both"/>
        <w:rPr>
          <w:bCs/>
          <w:sz w:val="28"/>
          <w:szCs w:val="28"/>
        </w:rPr>
      </w:pPr>
      <w:r w:rsidRPr="00144C2C">
        <w:rPr>
          <w:sz w:val="28"/>
          <w:szCs w:val="28"/>
        </w:rPr>
        <w:t>Т</w:t>
      </w:r>
      <w:r w:rsidRPr="00144C2C">
        <w:rPr>
          <w:bCs/>
          <w:sz w:val="28"/>
          <w:szCs w:val="28"/>
        </w:rPr>
        <w:t xml:space="preserve">аблица 10. Часть 2. Динамика уровня закупочных цен на </w:t>
      </w:r>
      <w:r w:rsidRPr="00144C2C">
        <w:rPr>
          <w:sz w:val="28"/>
          <w:szCs w:val="28"/>
        </w:rPr>
        <w:t>ЖНВЛП</w:t>
      </w:r>
      <w:r w:rsidRPr="00144C2C">
        <w:rPr>
          <w:bCs/>
          <w:sz w:val="28"/>
          <w:szCs w:val="28"/>
        </w:rPr>
        <w:t xml:space="preserve"> в ра</w:t>
      </w:r>
      <w:r w:rsidRPr="00144C2C">
        <w:rPr>
          <w:bCs/>
          <w:sz w:val="28"/>
          <w:szCs w:val="28"/>
        </w:rPr>
        <w:t>з</w:t>
      </w:r>
      <w:r w:rsidRPr="00144C2C">
        <w:rPr>
          <w:bCs/>
          <w:sz w:val="28"/>
          <w:szCs w:val="28"/>
        </w:rPr>
        <w:t>личных субъектах Российской Федерации</w:t>
      </w:r>
    </w:p>
    <w:p w:rsidR="00144C2C" w:rsidRPr="00144C2C" w:rsidRDefault="00144C2C" w:rsidP="00897DA1">
      <w:pPr>
        <w:widowControl w:val="0"/>
        <w:ind w:firstLine="709"/>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50"/>
        <w:gridCol w:w="2125"/>
        <w:gridCol w:w="2127"/>
        <w:gridCol w:w="2129"/>
      </w:tblGrid>
      <w:tr w:rsidR="00144C2C" w:rsidRPr="00144C2C" w:rsidTr="00897DA1">
        <w:trPr>
          <w:trHeight w:val="20"/>
          <w:tblHeader/>
        </w:trPr>
        <w:tc>
          <w:tcPr>
            <w:tcW w:w="1787" w:type="pct"/>
            <w:tcBorders>
              <w:top w:val="single" w:sz="4" w:space="0" w:color="auto"/>
              <w:left w:val="single" w:sz="4"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1070" w:type="pct"/>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закуп</w:t>
            </w:r>
            <w:proofErr w:type="gramStart"/>
            <w:r w:rsidRPr="00144C2C">
              <w:rPr>
                <w:b/>
                <w:bCs/>
                <w:sz w:val="16"/>
                <w:szCs w:val="16"/>
              </w:rPr>
              <w:t>.</w:t>
            </w:r>
            <w:proofErr w:type="gramEnd"/>
            <w:r w:rsidRPr="00144C2C">
              <w:rPr>
                <w:b/>
                <w:bCs/>
                <w:sz w:val="16"/>
                <w:szCs w:val="16"/>
              </w:rPr>
              <w:t xml:space="preserve"> </w:t>
            </w:r>
            <w:proofErr w:type="gramStart"/>
            <w:r w:rsidRPr="00144C2C">
              <w:rPr>
                <w:b/>
                <w:bCs/>
                <w:sz w:val="16"/>
                <w:szCs w:val="16"/>
              </w:rPr>
              <w:t>ц</w:t>
            </w:r>
            <w:proofErr w:type="gramEnd"/>
            <w:r w:rsidRPr="00144C2C">
              <w:rPr>
                <w:b/>
                <w:bCs/>
                <w:sz w:val="16"/>
                <w:szCs w:val="16"/>
              </w:rPr>
              <w:t xml:space="preserve">ены </w:t>
            </w:r>
          </w:p>
          <w:p w:rsidR="00144C2C" w:rsidRPr="00144C2C" w:rsidRDefault="00144C2C" w:rsidP="00144C2C">
            <w:pPr>
              <w:widowControl w:val="0"/>
              <w:jc w:val="center"/>
              <w:rPr>
                <w:b/>
                <w:bCs/>
                <w:sz w:val="16"/>
                <w:szCs w:val="16"/>
              </w:rPr>
            </w:pPr>
            <w:r w:rsidRPr="00144C2C">
              <w:rPr>
                <w:b/>
                <w:bCs/>
                <w:sz w:val="16"/>
                <w:szCs w:val="16"/>
              </w:rPr>
              <w:t>(ОП - База)/ База</w:t>
            </w:r>
          </w:p>
        </w:tc>
        <w:tc>
          <w:tcPr>
            <w:tcW w:w="1071" w:type="pct"/>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закуп</w:t>
            </w:r>
            <w:proofErr w:type="gramStart"/>
            <w:r w:rsidRPr="00144C2C">
              <w:rPr>
                <w:b/>
                <w:bCs/>
                <w:sz w:val="16"/>
                <w:szCs w:val="16"/>
              </w:rPr>
              <w:t>.</w:t>
            </w:r>
            <w:proofErr w:type="gramEnd"/>
            <w:r w:rsidRPr="00144C2C">
              <w:rPr>
                <w:b/>
                <w:bCs/>
                <w:sz w:val="16"/>
                <w:szCs w:val="16"/>
              </w:rPr>
              <w:t xml:space="preserve"> </w:t>
            </w:r>
            <w:proofErr w:type="gramStart"/>
            <w:r w:rsidRPr="00144C2C">
              <w:rPr>
                <w:b/>
                <w:bCs/>
                <w:sz w:val="16"/>
                <w:szCs w:val="16"/>
              </w:rPr>
              <w:t>ц</w:t>
            </w:r>
            <w:proofErr w:type="gramEnd"/>
            <w:r w:rsidRPr="00144C2C">
              <w:rPr>
                <w:b/>
                <w:bCs/>
                <w:sz w:val="16"/>
                <w:szCs w:val="16"/>
              </w:rPr>
              <w:t xml:space="preserve">ены </w:t>
            </w:r>
          </w:p>
          <w:p w:rsidR="00144C2C" w:rsidRPr="00144C2C" w:rsidRDefault="00144C2C" w:rsidP="00144C2C">
            <w:pPr>
              <w:widowControl w:val="0"/>
              <w:jc w:val="center"/>
              <w:rPr>
                <w:b/>
                <w:bCs/>
                <w:sz w:val="16"/>
                <w:szCs w:val="16"/>
              </w:rPr>
            </w:pPr>
            <w:r w:rsidRPr="00144C2C">
              <w:rPr>
                <w:b/>
                <w:bCs/>
                <w:sz w:val="16"/>
                <w:szCs w:val="16"/>
              </w:rPr>
              <w:t>(ППО-База)/ База</w:t>
            </w:r>
          </w:p>
        </w:tc>
        <w:tc>
          <w:tcPr>
            <w:tcW w:w="1072" w:type="pct"/>
            <w:tcBorders>
              <w:top w:val="single" w:sz="4"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закуп</w:t>
            </w:r>
            <w:proofErr w:type="gramStart"/>
            <w:r w:rsidRPr="00144C2C">
              <w:rPr>
                <w:b/>
                <w:bCs/>
                <w:sz w:val="16"/>
                <w:szCs w:val="16"/>
              </w:rPr>
              <w:t>.</w:t>
            </w:r>
            <w:proofErr w:type="gramEnd"/>
            <w:r w:rsidRPr="00144C2C">
              <w:rPr>
                <w:b/>
                <w:bCs/>
                <w:sz w:val="16"/>
                <w:szCs w:val="16"/>
              </w:rPr>
              <w:t xml:space="preserve"> </w:t>
            </w:r>
            <w:proofErr w:type="gramStart"/>
            <w:r w:rsidRPr="00144C2C">
              <w:rPr>
                <w:b/>
                <w:bCs/>
                <w:sz w:val="16"/>
                <w:szCs w:val="16"/>
              </w:rPr>
              <w:t>ц</w:t>
            </w:r>
            <w:proofErr w:type="gramEnd"/>
            <w:r w:rsidRPr="00144C2C">
              <w:rPr>
                <w:b/>
                <w:bCs/>
                <w:sz w:val="16"/>
                <w:szCs w:val="16"/>
              </w:rPr>
              <w:t xml:space="preserve">ены </w:t>
            </w:r>
          </w:p>
          <w:p w:rsidR="00144C2C" w:rsidRPr="00144C2C" w:rsidRDefault="00144C2C" w:rsidP="00144C2C">
            <w:pPr>
              <w:widowControl w:val="0"/>
              <w:jc w:val="center"/>
              <w:rPr>
                <w:b/>
                <w:bCs/>
                <w:sz w:val="16"/>
                <w:szCs w:val="16"/>
              </w:rPr>
            </w:pPr>
            <w:r w:rsidRPr="00144C2C">
              <w:rPr>
                <w:b/>
                <w:bCs/>
                <w:sz w:val="16"/>
                <w:szCs w:val="16"/>
              </w:rPr>
              <w:t>(ОП-ППО)/ ППО</w:t>
            </w:r>
          </w:p>
        </w:tc>
      </w:tr>
      <w:tr w:rsidR="00144C2C" w:rsidRPr="00144C2C" w:rsidTr="00897DA1">
        <w:trPr>
          <w:trHeight w:val="20"/>
        </w:trPr>
        <w:tc>
          <w:tcPr>
            <w:tcW w:w="1787" w:type="pct"/>
            <w:tcBorders>
              <w:top w:val="single" w:sz="6" w:space="0" w:color="auto"/>
              <w:left w:val="single" w:sz="4" w:space="0" w:color="auto"/>
              <w:bottom w:val="single" w:sz="6" w:space="0" w:color="auto"/>
              <w:right w:val="single" w:sz="6" w:space="0" w:color="auto"/>
            </w:tcBorders>
            <w:shd w:val="clear" w:color="auto" w:fill="FF6600"/>
          </w:tcPr>
          <w:p w:rsidR="00144C2C" w:rsidRPr="00144C2C" w:rsidRDefault="00144C2C" w:rsidP="00144C2C">
            <w:pPr>
              <w:widowControl w:val="0"/>
              <w:jc w:val="center"/>
              <w:rPr>
                <w:sz w:val="16"/>
                <w:szCs w:val="16"/>
              </w:rPr>
            </w:pPr>
            <w:r w:rsidRPr="00144C2C">
              <w:rPr>
                <w:b/>
                <w:bCs/>
                <w:color w:val="000000"/>
                <w:sz w:val="16"/>
                <w:szCs w:val="16"/>
              </w:rPr>
              <w:t>в среднем на субъект РФ</w:t>
            </w:r>
          </w:p>
        </w:tc>
        <w:tc>
          <w:tcPr>
            <w:tcW w:w="1070" w:type="pct"/>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BE4C7E" w:rsidP="00144C2C">
            <w:pPr>
              <w:jc w:val="center"/>
              <w:rPr>
                <w:b/>
                <w:sz w:val="20"/>
                <w:szCs w:val="20"/>
              </w:rPr>
            </w:pPr>
            <w:r>
              <w:rPr>
                <w:b/>
                <w:sz w:val="20"/>
                <w:szCs w:val="20"/>
              </w:rPr>
              <w:t>2.44</w:t>
            </w:r>
          </w:p>
        </w:tc>
        <w:tc>
          <w:tcPr>
            <w:tcW w:w="1071" w:type="pct"/>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BE4C7E" w:rsidP="00144C2C">
            <w:pPr>
              <w:jc w:val="center"/>
              <w:rPr>
                <w:b/>
                <w:sz w:val="20"/>
                <w:szCs w:val="20"/>
              </w:rPr>
            </w:pPr>
            <w:r>
              <w:rPr>
                <w:b/>
                <w:sz w:val="20"/>
                <w:szCs w:val="20"/>
              </w:rPr>
              <w:t>2.35</w:t>
            </w:r>
          </w:p>
        </w:tc>
        <w:tc>
          <w:tcPr>
            <w:tcW w:w="1072" w:type="pct"/>
            <w:tcBorders>
              <w:top w:val="single" w:sz="6" w:space="0" w:color="auto"/>
              <w:left w:val="single" w:sz="6" w:space="0" w:color="auto"/>
              <w:bottom w:val="single" w:sz="6" w:space="0" w:color="auto"/>
              <w:right w:val="single" w:sz="4" w:space="0" w:color="auto"/>
            </w:tcBorders>
            <w:shd w:val="clear" w:color="auto" w:fill="FF6600"/>
          </w:tcPr>
          <w:p w:rsidR="00144C2C" w:rsidRPr="00144C2C" w:rsidRDefault="00BE4C7E" w:rsidP="00144C2C">
            <w:pPr>
              <w:jc w:val="center"/>
              <w:rPr>
                <w:b/>
                <w:sz w:val="20"/>
                <w:szCs w:val="20"/>
              </w:rPr>
            </w:pPr>
            <w:r>
              <w:rPr>
                <w:b/>
                <w:sz w:val="20"/>
                <w:szCs w:val="20"/>
              </w:rPr>
              <w:t>0.37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Алтайский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76</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85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07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Амурская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49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Архангельская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89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16</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Астраханская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61</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45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Белгородская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22</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85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64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Брянская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32</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Владимирская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71</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42</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Волгоградская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21</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89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49</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Вологодская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90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48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Воронежская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6</w:t>
            </w:r>
            <w:r>
              <w:rPr>
                <w:sz w:val="20"/>
                <w:szCs w:val="20"/>
              </w:rPr>
              <w:t>.</w:t>
            </w:r>
            <w:r w:rsidRPr="002F12A2">
              <w:rPr>
                <w:sz w:val="20"/>
                <w:szCs w:val="20"/>
              </w:rPr>
              <w:t>98</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6</w:t>
            </w:r>
            <w:r>
              <w:rPr>
                <w:sz w:val="20"/>
                <w:szCs w:val="20"/>
              </w:rPr>
              <w:t>.</w:t>
            </w:r>
            <w:r w:rsidRPr="002F12A2">
              <w:rPr>
                <w:sz w:val="20"/>
                <w:szCs w:val="20"/>
              </w:rPr>
              <w:t>11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21</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color w:val="FF0000"/>
                <w:sz w:val="20"/>
                <w:szCs w:val="20"/>
              </w:rPr>
            </w:pPr>
            <w:r w:rsidRPr="002F12A2">
              <w:rPr>
                <w:color w:val="FF0000"/>
                <w:sz w:val="20"/>
                <w:szCs w:val="20"/>
              </w:rPr>
              <w:lastRenderedPageBreak/>
              <w:t>г. Москва</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6</w:t>
            </w:r>
            <w:r>
              <w:rPr>
                <w:color w:val="FF0000"/>
                <w:sz w:val="20"/>
                <w:szCs w:val="20"/>
              </w:rPr>
              <w:t>.</w:t>
            </w:r>
            <w:r w:rsidRPr="002F12A2">
              <w:rPr>
                <w:color w:val="FF0000"/>
                <w:sz w:val="20"/>
                <w:szCs w:val="20"/>
              </w:rPr>
              <w:t>07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3</w:t>
            </w:r>
            <w:r>
              <w:rPr>
                <w:color w:val="FF0000"/>
                <w:sz w:val="20"/>
                <w:szCs w:val="20"/>
              </w:rPr>
              <w:t>.</w:t>
            </w:r>
            <w:r w:rsidRPr="002F12A2">
              <w:rPr>
                <w:color w:val="FF0000"/>
                <w:sz w:val="20"/>
                <w:szCs w:val="20"/>
              </w:rPr>
              <w:t>70</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color w:val="FF0000"/>
                <w:sz w:val="20"/>
                <w:szCs w:val="20"/>
              </w:rPr>
            </w:pPr>
            <w:r w:rsidRPr="002F12A2">
              <w:rPr>
                <w:color w:val="FF0000"/>
                <w:sz w:val="20"/>
                <w:szCs w:val="20"/>
              </w:rPr>
              <w:t>2</w:t>
            </w:r>
            <w:r>
              <w:rPr>
                <w:color w:val="FF0000"/>
                <w:sz w:val="20"/>
                <w:szCs w:val="20"/>
              </w:rPr>
              <w:t>.</w:t>
            </w:r>
            <w:r w:rsidRPr="002F12A2">
              <w:rPr>
                <w:color w:val="FF0000"/>
                <w:sz w:val="20"/>
                <w:szCs w:val="20"/>
              </w:rPr>
              <w:t>90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г. Санкт-Петербург</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6</w:t>
            </w:r>
            <w:r>
              <w:rPr>
                <w:sz w:val="20"/>
                <w:szCs w:val="20"/>
              </w:rPr>
              <w:t>.</w:t>
            </w:r>
            <w:r w:rsidRPr="002F12A2">
              <w:rPr>
                <w:sz w:val="20"/>
                <w:szCs w:val="20"/>
              </w:rPr>
              <w:t>19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5</w:t>
            </w:r>
            <w:r>
              <w:rPr>
                <w:sz w:val="20"/>
                <w:szCs w:val="20"/>
              </w:rPr>
              <w:t>.</w:t>
            </w:r>
            <w:r w:rsidRPr="002F12A2">
              <w:rPr>
                <w:sz w:val="20"/>
                <w:szCs w:val="20"/>
              </w:rPr>
              <w:t>58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73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Еврейская а.о.</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75</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89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Забайкальский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05</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Ивановская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47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26</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Иркутская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02</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Кабардино-Балкарская Республика</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18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40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Калининградская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38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color w:val="FF0000"/>
                <w:sz w:val="20"/>
                <w:szCs w:val="20"/>
              </w:rPr>
            </w:pPr>
            <w:r w:rsidRPr="002F12A2">
              <w:rPr>
                <w:color w:val="FF0000"/>
                <w:sz w:val="20"/>
                <w:szCs w:val="20"/>
              </w:rPr>
              <w:t>Калужская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0</w:t>
            </w:r>
            <w:r>
              <w:rPr>
                <w:color w:val="FF0000"/>
                <w:sz w:val="20"/>
                <w:szCs w:val="20"/>
              </w:rPr>
              <w:t>.</w:t>
            </w:r>
            <w:r w:rsidRPr="002F12A2">
              <w:rPr>
                <w:color w:val="FF0000"/>
                <w:sz w:val="20"/>
                <w:szCs w:val="20"/>
              </w:rPr>
              <w:t>42</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-0</w:t>
            </w:r>
            <w:r>
              <w:rPr>
                <w:color w:val="FF0000"/>
                <w:sz w:val="20"/>
                <w:szCs w:val="20"/>
              </w:rPr>
              <w:t>.</w:t>
            </w:r>
            <w:r w:rsidRPr="002F12A2">
              <w:rPr>
                <w:color w:val="FF0000"/>
                <w:sz w:val="20"/>
                <w:szCs w:val="20"/>
              </w:rPr>
              <w:t>79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color w:val="FF0000"/>
                <w:sz w:val="20"/>
                <w:szCs w:val="20"/>
              </w:rPr>
            </w:pPr>
            <w:r w:rsidRPr="002F12A2">
              <w:rPr>
                <w:color w:val="FF0000"/>
                <w:sz w:val="20"/>
                <w:szCs w:val="20"/>
              </w:rPr>
              <w:t>1</w:t>
            </w:r>
            <w:r>
              <w:rPr>
                <w:color w:val="FF0000"/>
                <w:sz w:val="20"/>
                <w:szCs w:val="20"/>
              </w:rPr>
              <w:t>.</w:t>
            </w:r>
            <w:r w:rsidRPr="002F12A2">
              <w:rPr>
                <w:color w:val="FF0000"/>
                <w:sz w:val="20"/>
                <w:szCs w:val="20"/>
              </w:rPr>
              <w:t>54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Камчатский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06</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84</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39</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Карачаево-Черкесская Республика</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34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93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45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Кемеровская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49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Кировская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79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25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74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Костромская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54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34</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Краснодарский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55</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71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98</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Красноярский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80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78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Курганская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83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50</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79</w:t>
            </w:r>
          </w:p>
        </w:tc>
      </w:tr>
      <w:tr w:rsidR="002F12A2" w:rsidRPr="002F12A2" w:rsidTr="00BE4C7E">
        <w:trPr>
          <w:trHeight w:val="20"/>
        </w:trPr>
        <w:tc>
          <w:tcPr>
            <w:tcW w:w="1787" w:type="pct"/>
            <w:tcBorders>
              <w:top w:val="single" w:sz="6" w:space="0" w:color="auto"/>
              <w:left w:val="single" w:sz="4" w:space="0" w:color="auto"/>
              <w:bottom w:val="single" w:sz="4" w:space="0" w:color="auto"/>
              <w:right w:val="single" w:sz="6" w:space="0" w:color="auto"/>
            </w:tcBorders>
          </w:tcPr>
          <w:p w:rsidR="002F12A2" w:rsidRPr="002F12A2" w:rsidRDefault="002F12A2" w:rsidP="00BE4C7E">
            <w:pPr>
              <w:rPr>
                <w:sz w:val="20"/>
                <w:szCs w:val="20"/>
              </w:rPr>
            </w:pPr>
            <w:r w:rsidRPr="002F12A2">
              <w:rPr>
                <w:sz w:val="20"/>
                <w:szCs w:val="20"/>
              </w:rPr>
              <w:t>Курская область</w:t>
            </w:r>
          </w:p>
        </w:tc>
        <w:tc>
          <w:tcPr>
            <w:tcW w:w="1070"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89</w:t>
            </w:r>
          </w:p>
        </w:tc>
        <w:tc>
          <w:tcPr>
            <w:tcW w:w="1071"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06</w:t>
            </w:r>
          </w:p>
        </w:tc>
        <w:tc>
          <w:tcPr>
            <w:tcW w:w="1072" w:type="pct"/>
            <w:tcBorders>
              <w:top w:val="single" w:sz="6" w:space="0" w:color="auto"/>
              <w:left w:val="single" w:sz="6" w:space="0" w:color="auto"/>
              <w:bottom w:val="single" w:sz="4"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03</w:t>
            </w:r>
          </w:p>
        </w:tc>
      </w:tr>
      <w:tr w:rsidR="002F12A2" w:rsidRPr="002F12A2" w:rsidTr="00BE4C7E">
        <w:trPr>
          <w:trHeight w:val="95"/>
        </w:trPr>
        <w:tc>
          <w:tcPr>
            <w:tcW w:w="1787" w:type="pct"/>
            <w:tcBorders>
              <w:top w:val="single" w:sz="6" w:space="0" w:color="auto"/>
              <w:left w:val="single" w:sz="4" w:space="0" w:color="auto"/>
              <w:bottom w:val="single" w:sz="4" w:space="0" w:color="auto"/>
              <w:right w:val="single" w:sz="6" w:space="0" w:color="auto"/>
            </w:tcBorders>
          </w:tcPr>
          <w:p w:rsidR="002F12A2" w:rsidRPr="002F12A2" w:rsidRDefault="002F12A2" w:rsidP="00BE4C7E">
            <w:pPr>
              <w:rPr>
                <w:sz w:val="20"/>
                <w:szCs w:val="20"/>
              </w:rPr>
            </w:pPr>
            <w:r w:rsidRPr="002F12A2">
              <w:rPr>
                <w:sz w:val="20"/>
                <w:szCs w:val="20"/>
              </w:rPr>
              <w:t>Ленинградская область</w:t>
            </w:r>
          </w:p>
        </w:tc>
        <w:tc>
          <w:tcPr>
            <w:tcW w:w="1070"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51</w:t>
            </w:r>
          </w:p>
        </w:tc>
        <w:tc>
          <w:tcPr>
            <w:tcW w:w="1071"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5</w:t>
            </w:r>
            <w:r>
              <w:rPr>
                <w:sz w:val="20"/>
                <w:szCs w:val="20"/>
              </w:rPr>
              <w:t>.</w:t>
            </w:r>
            <w:r w:rsidRPr="002F12A2">
              <w:rPr>
                <w:sz w:val="20"/>
                <w:szCs w:val="20"/>
              </w:rPr>
              <w:t>78</w:t>
            </w:r>
          </w:p>
        </w:tc>
        <w:tc>
          <w:tcPr>
            <w:tcW w:w="1072" w:type="pct"/>
            <w:tcBorders>
              <w:top w:val="single" w:sz="6" w:space="0" w:color="auto"/>
              <w:left w:val="single" w:sz="6" w:space="0" w:color="auto"/>
              <w:bottom w:val="single" w:sz="4"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88</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Липецкая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56</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Магаданская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27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89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Московская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91</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99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26</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Мурманская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13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76</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color w:val="FF0000"/>
                <w:sz w:val="20"/>
                <w:szCs w:val="20"/>
              </w:rPr>
            </w:pPr>
            <w:r w:rsidRPr="002F12A2">
              <w:rPr>
                <w:color w:val="FF0000"/>
                <w:sz w:val="20"/>
                <w:szCs w:val="20"/>
              </w:rPr>
              <w:t>Ненецкий а.окр.</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2</w:t>
            </w:r>
            <w:r>
              <w:rPr>
                <w:color w:val="FF0000"/>
                <w:sz w:val="20"/>
                <w:szCs w:val="20"/>
              </w:rPr>
              <w:t>.</w:t>
            </w:r>
            <w:r w:rsidRPr="002F12A2">
              <w:rPr>
                <w:color w:val="FF0000"/>
                <w:sz w:val="20"/>
                <w:szCs w:val="20"/>
              </w:rPr>
              <w:t>47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-0</w:t>
            </w:r>
            <w:r>
              <w:rPr>
                <w:color w:val="FF0000"/>
                <w:sz w:val="20"/>
                <w:szCs w:val="20"/>
              </w:rPr>
              <w:t>.</w:t>
            </w:r>
            <w:r w:rsidRPr="002F12A2">
              <w:rPr>
                <w:color w:val="FF0000"/>
                <w:sz w:val="20"/>
                <w:szCs w:val="20"/>
              </w:rPr>
              <w:t>13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color w:val="FF0000"/>
                <w:sz w:val="20"/>
                <w:szCs w:val="20"/>
              </w:rPr>
            </w:pPr>
            <w:r w:rsidRPr="002F12A2">
              <w:rPr>
                <w:color w:val="FF0000"/>
                <w:sz w:val="20"/>
                <w:szCs w:val="20"/>
              </w:rPr>
              <w:t>2</w:t>
            </w:r>
            <w:r>
              <w:rPr>
                <w:color w:val="FF0000"/>
                <w:sz w:val="20"/>
                <w:szCs w:val="20"/>
              </w:rPr>
              <w:t>.</w:t>
            </w:r>
            <w:r w:rsidRPr="002F12A2">
              <w:rPr>
                <w:color w:val="FF0000"/>
                <w:sz w:val="20"/>
                <w:szCs w:val="20"/>
              </w:rPr>
              <w:t>70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Нижегородская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87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36</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65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Новгородская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43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36</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Новосибирская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73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Омская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41</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39</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Оренбургская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36</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16</w:t>
            </w:r>
          </w:p>
        </w:tc>
      </w:tr>
      <w:tr w:rsidR="002F12A2" w:rsidRPr="002F12A2" w:rsidTr="00BE4C7E">
        <w:trPr>
          <w:trHeight w:val="120"/>
        </w:trPr>
        <w:tc>
          <w:tcPr>
            <w:tcW w:w="1787" w:type="pct"/>
            <w:tcBorders>
              <w:top w:val="single" w:sz="4" w:space="0" w:color="auto"/>
              <w:left w:val="single" w:sz="4" w:space="0" w:color="auto"/>
              <w:bottom w:val="single" w:sz="4" w:space="0" w:color="auto"/>
              <w:right w:val="single" w:sz="6" w:space="0" w:color="auto"/>
            </w:tcBorders>
          </w:tcPr>
          <w:p w:rsidR="002F12A2" w:rsidRPr="002F12A2" w:rsidRDefault="002F12A2" w:rsidP="00BE4C7E">
            <w:pPr>
              <w:rPr>
                <w:sz w:val="20"/>
                <w:szCs w:val="20"/>
              </w:rPr>
            </w:pPr>
            <w:r w:rsidRPr="002F12A2">
              <w:rPr>
                <w:sz w:val="20"/>
                <w:szCs w:val="20"/>
              </w:rPr>
              <w:t>Орловская область</w:t>
            </w:r>
          </w:p>
        </w:tc>
        <w:tc>
          <w:tcPr>
            <w:tcW w:w="1070" w:type="pct"/>
            <w:tcBorders>
              <w:top w:val="single" w:sz="4"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62</w:t>
            </w:r>
          </w:p>
        </w:tc>
        <w:tc>
          <w:tcPr>
            <w:tcW w:w="1071" w:type="pct"/>
            <w:tcBorders>
              <w:top w:val="single" w:sz="4"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34</w:t>
            </w:r>
          </w:p>
        </w:tc>
        <w:tc>
          <w:tcPr>
            <w:tcW w:w="1072" w:type="pct"/>
            <w:tcBorders>
              <w:top w:val="single" w:sz="4"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41</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Пензенская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61</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79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06</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Пермский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68</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46</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Приморский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11</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00</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Псковская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99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11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Адыгея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53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Алтай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30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Башкортостан</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23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27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06</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color w:val="FF0000"/>
                <w:sz w:val="20"/>
                <w:szCs w:val="20"/>
              </w:rPr>
            </w:pPr>
            <w:r w:rsidRPr="002F12A2">
              <w:rPr>
                <w:color w:val="FF0000"/>
                <w:sz w:val="20"/>
                <w:szCs w:val="20"/>
              </w:rPr>
              <w:t>Республика Бурятия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2</w:t>
            </w:r>
            <w:r>
              <w:rPr>
                <w:color w:val="FF0000"/>
                <w:sz w:val="20"/>
                <w:szCs w:val="20"/>
              </w:rPr>
              <w:t>.</w:t>
            </w:r>
            <w:r w:rsidRPr="002F12A2">
              <w:rPr>
                <w:color w:val="FF0000"/>
                <w:sz w:val="20"/>
                <w:szCs w:val="20"/>
              </w:rPr>
              <w:t>25</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1</w:t>
            </w:r>
            <w:r>
              <w:rPr>
                <w:color w:val="FF0000"/>
                <w:sz w:val="20"/>
                <w:szCs w:val="20"/>
              </w:rPr>
              <w:t>.</w:t>
            </w:r>
            <w:r w:rsidRPr="002F12A2">
              <w:rPr>
                <w:color w:val="FF0000"/>
                <w:sz w:val="20"/>
                <w:szCs w:val="20"/>
              </w:rPr>
              <w:t>82</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color w:val="FF0000"/>
                <w:sz w:val="20"/>
                <w:szCs w:val="20"/>
              </w:rPr>
            </w:pPr>
            <w:r w:rsidRPr="002F12A2">
              <w:rPr>
                <w:color w:val="FF0000"/>
                <w:sz w:val="20"/>
                <w:szCs w:val="20"/>
              </w:rPr>
              <w:t>1</w:t>
            </w:r>
            <w:r>
              <w:rPr>
                <w:color w:val="FF0000"/>
                <w:sz w:val="20"/>
                <w:szCs w:val="20"/>
              </w:rPr>
              <w:t>.</w:t>
            </w:r>
            <w:r w:rsidRPr="002F12A2">
              <w:rPr>
                <w:color w:val="FF0000"/>
                <w:sz w:val="20"/>
                <w:szCs w:val="20"/>
              </w:rPr>
              <w:t>55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Дагестан</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24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95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31</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Ингушетия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28</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42</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Калмыкия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62</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Карелия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29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28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Коми</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48</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62</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Марий Эл</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6</w:t>
            </w:r>
            <w:r>
              <w:rPr>
                <w:sz w:val="20"/>
                <w:szCs w:val="20"/>
              </w:rPr>
              <w:t>.</w:t>
            </w:r>
            <w:r w:rsidRPr="002F12A2">
              <w:rPr>
                <w:sz w:val="20"/>
                <w:szCs w:val="20"/>
              </w:rPr>
              <w:t>03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95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34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Мордовия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08</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52</w:t>
            </w:r>
          </w:p>
        </w:tc>
      </w:tr>
      <w:tr w:rsidR="002F12A2" w:rsidRPr="002F12A2" w:rsidTr="00BE4C7E">
        <w:trPr>
          <w:trHeight w:val="20"/>
        </w:trPr>
        <w:tc>
          <w:tcPr>
            <w:tcW w:w="1787" w:type="pct"/>
            <w:tcBorders>
              <w:top w:val="single" w:sz="4"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Саха (Якутия)</w:t>
            </w:r>
          </w:p>
        </w:tc>
        <w:tc>
          <w:tcPr>
            <w:tcW w:w="1070" w:type="pct"/>
            <w:tcBorders>
              <w:top w:val="single" w:sz="4"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15</w:t>
            </w:r>
          </w:p>
        </w:tc>
        <w:tc>
          <w:tcPr>
            <w:tcW w:w="1071" w:type="pct"/>
            <w:tcBorders>
              <w:top w:val="single" w:sz="4"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39</w:t>
            </w:r>
          </w:p>
        </w:tc>
        <w:tc>
          <w:tcPr>
            <w:tcW w:w="1072" w:type="pct"/>
            <w:tcBorders>
              <w:top w:val="single" w:sz="4"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78</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Северная Осетия - Алания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49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15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52</w:t>
            </w:r>
          </w:p>
        </w:tc>
      </w:tr>
      <w:tr w:rsidR="002F12A2" w:rsidRPr="002F12A2" w:rsidTr="00BE4C7E">
        <w:trPr>
          <w:trHeight w:val="20"/>
        </w:trPr>
        <w:tc>
          <w:tcPr>
            <w:tcW w:w="1787" w:type="pct"/>
            <w:tcBorders>
              <w:top w:val="single" w:sz="6" w:space="0" w:color="auto"/>
              <w:left w:val="single" w:sz="4" w:space="0" w:color="auto"/>
              <w:bottom w:val="single" w:sz="4" w:space="0" w:color="auto"/>
              <w:right w:val="single" w:sz="6" w:space="0" w:color="auto"/>
            </w:tcBorders>
          </w:tcPr>
          <w:p w:rsidR="002F12A2" w:rsidRPr="002F12A2" w:rsidRDefault="002F12A2" w:rsidP="00BE4C7E">
            <w:pPr>
              <w:rPr>
                <w:sz w:val="20"/>
                <w:szCs w:val="20"/>
              </w:rPr>
            </w:pPr>
            <w:r w:rsidRPr="002F12A2">
              <w:rPr>
                <w:sz w:val="20"/>
                <w:szCs w:val="20"/>
              </w:rPr>
              <w:t>Республика Татарстан</w:t>
            </w:r>
          </w:p>
        </w:tc>
        <w:tc>
          <w:tcPr>
            <w:tcW w:w="1070"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65</w:t>
            </w:r>
          </w:p>
        </w:tc>
        <w:tc>
          <w:tcPr>
            <w:tcW w:w="1071"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55</w:t>
            </w:r>
          </w:p>
        </w:tc>
        <w:tc>
          <w:tcPr>
            <w:tcW w:w="1072" w:type="pct"/>
            <w:tcBorders>
              <w:top w:val="single" w:sz="6" w:space="0" w:color="auto"/>
              <w:left w:val="single" w:sz="6" w:space="0" w:color="auto"/>
              <w:bottom w:val="single" w:sz="4"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Тыва</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40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56</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01</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Республика Хакасия</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08</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Ростовская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5</w:t>
            </w:r>
            <w:r>
              <w:rPr>
                <w:sz w:val="20"/>
                <w:szCs w:val="20"/>
              </w:rPr>
              <w:t>.</w:t>
            </w:r>
            <w:r w:rsidRPr="002F12A2">
              <w:rPr>
                <w:sz w:val="20"/>
                <w:szCs w:val="20"/>
              </w:rPr>
              <w:t>20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71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Рязанская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33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40</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Самарская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Саратовская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57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11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29</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Сахалинская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75</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77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40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Свердловская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19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96</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34</w:t>
            </w:r>
          </w:p>
        </w:tc>
      </w:tr>
      <w:tr w:rsidR="002F12A2" w:rsidRPr="002F12A2" w:rsidTr="00BE4C7E">
        <w:trPr>
          <w:trHeight w:val="72"/>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Смоленская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09</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60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Ставропольский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24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25</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03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lastRenderedPageBreak/>
              <w:t>Тамбовская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60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53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21</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Тверская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62</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43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Томская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72</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37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color w:val="FF0000"/>
                <w:sz w:val="20"/>
                <w:szCs w:val="20"/>
              </w:rPr>
            </w:pPr>
            <w:r w:rsidRPr="002F12A2">
              <w:rPr>
                <w:color w:val="FF0000"/>
                <w:sz w:val="20"/>
                <w:szCs w:val="20"/>
              </w:rPr>
              <w:t>Тульская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-0</w:t>
            </w:r>
            <w:r>
              <w:rPr>
                <w:color w:val="FF0000"/>
                <w:sz w:val="20"/>
                <w:szCs w:val="20"/>
              </w:rPr>
              <w:t>.</w:t>
            </w:r>
            <w:r w:rsidRPr="002F12A2">
              <w:rPr>
                <w:color w:val="FF0000"/>
                <w:sz w:val="20"/>
                <w:szCs w:val="20"/>
              </w:rPr>
              <w:t>04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color w:val="FF0000"/>
                <w:sz w:val="20"/>
                <w:szCs w:val="20"/>
              </w:rPr>
            </w:pPr>
            <w:r w:rsidRPr="002F12A2">
              <w:rPr>
                <w:color w:val="FF0000"/>
                <w:sz w:val="20"/>
                <w:szCs w:val="20"/>
              </w:rPr>
              <w:t>-1</w:t>
            </w:r>
            <w:r>
              <w:rPr>
                <w:color w:val="FF0000"/>
                <w:sz w:val="20"/>
                <w:szCs w:val="20"/>
              </w:rPr>
              <w:t>.</w:t>
            </w:r>
            <w:r w:rsidRPr="002F12A2">
              <w:rPr>
                <w:color w:val="FF0000"/>
                <w:sz w:val="20"/>
                <w:szCs w:val="20"/>
              </w:rPr>
              <w:t>87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color w:val="FF0000"/>
                <w:sz w:val="20"/>
                <w:szCs w:val="20"/>
              </w:rPr>
            </w:pPr>
            <w:r w:rsidRPr="002F12A2">
              <w:rPr>
                <w:color w:val="FF0000"/>
                <w:sz w:val="20"/>
                <w:szCs w:val="20"/>
              </w:rPr>
              <w:t>4</w:t>
            </w:r>
            <w:r>
              <w:rPr>
                <w:color w:val="FF0000"/>
                <w:sz w:val="20"/>
                <w:szCs w:val="20"/>
              </w:rPr>
              <w:t>.</w:t>
            </w:r>
            <w:r w:rsidRPr="002F12A2">
              <w:rPr>
                <w:color w:val="FF0000"/>
                <w:sz w:val="20"/>
                <w:szCs w:val="20"/>
              </w:rPr>
              <w:t>43</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Тюменская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4</w:t>
            </w:r>
            <w:r>
              <w:rPr>
                <w:sz w:val="20"/>
                <w:szCs w:val="20"/>
              </w:rPr>
              <w:t>.</w:t>
            </w:r>
            <w:r w:rsidRPr="002F12A2">
              <w:rPr>
                <w:sz w:val="20"/>
                <w:szCs w:val="20"/>
              </w:rPr>
              <w:t>33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77</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67</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Удмуртская Республика</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97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32</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76</w:t>
            </w:r>
          </w:p>
        </w:tc>
      </w:tr>
      <w:tr w:rsidR="002F12A2" w:rsidRPr="002F12A2" w:rsidTr="00BE4C7E">
        <w:trPr>
          <w:trHeight w:val="20"/>
        </w:trPr>
        <w:tc>
          <w:tcPr>
            <w:tcW w:w="1787" w:type="pct"/>
            <w:tcBorders>
              <w:top w:val="single" w:sz="6" w:space="0" w:color="auto"/>
              <w:left w:val="single" w:sz="4" w:space="0" w:color="auto"/>
              <w:bottom w:val="single" w:sz="4" w:space="0" w:color="auto"/>
              <w:right w:val="single" w:sz="6" w:space="0" w:color="auto"/>
            </w:tcBorders>
          </w:tcPr>
          <w:p w:rsidR="002F12A2" w:rsidRPr="002F12A2" w:rsidRDefault="002F12A2" w:rsidP="00BE4C7E">
            <w:pPr>
              <w:rPr>
                <w:sz w:val="20"/>
                <w:szCs w:val="20"/>
              </w:rPr>
            </w:pPr>
            <w:r w:rsidRPr="002F12A2">
              <w:rPr>
                <w:sz w:val="20"/>
                <w:szCs w:val="20"/>
              </w:rPr>
              <w:t>Ульяновская область</w:t>
            </w:r>
          </w:p>
        </w:tc>
        <w:tc>
          <w:tcPr>
            <w:tcW w:w="1070"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69</w:t>
            </w:r>
          </w:p>
        </w:tc>
        <w:tc>
          <w:tcPr>
            <w:tcW w:w="1071" w:type="pct"/>
            <w:tcBorders>
              <w:top w:val="single" w:sz="6" w:space="0" w:color="auto"/>
              <w:left w:val="single" w:sz="6" w:space="0" w:color="auto"/>
              <w:bottom w:val="single" w:sz="4" w:space="0" w:color="auto"/>
              <w:right w:val="single" w:sz="6"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43</w:t>
            </w:r>
          </w:p>
        </w:tc>
        <w:tc>
          <w:tcPr>
            <w:tcW w:w="1072" w:type="pct"/>
            <w:tcBorders>
              <w:top w:val="single" w:sz="6" w:space="0" w:color="auto"/>
              <w:left w:val="single" w:sz="6" w:space="0" w:color="auto"/>
              <w:bottom w:val="single" w:sz="4"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25</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Хабаровский край</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1</w:t>
            </w:r>
            <w:r>
              <w:rPr>
                <w:sz w:val="20"/>
                <w:szCs w:val="20"/>
              </w:rPr>
              <w:t>.</w:t>
            </w:r>
            <w:r w:rsidRPr="002F12A2">
              <w:rPr>
                <w:sz w:val="20"/>
                <w:szCs w:val="20"/>
              </w:rPr>
              <w:t>66</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Ханты-Мансийский а.окр.</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04</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70</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54</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Челябинская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27</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04</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36</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Чеченская Республика</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20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5</w:t>
            </w:r>
            <w:r>
              <w:rPr>
                <w:sz w:val="20"/>
                <w:szCs w:val="20"/>
              </w:rPr>
              <w:t>.</w:t>
            </w:r>
            <w:r w:rsidRPr="002F12A2">
              <w:rPr>
                <w:sz w:val="20"/>
                <w:szCs w:val="20"/>
              </w:rPr>
              <w:t>30</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56</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Чувашская Республика</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92</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3</w:t>
            </w:r>
            <w:r>
              <w:rPr>
                <w:sz w:val="20"/>
                <w:szCs w:val="20"/>
              </w:rPr>
              <w:t>.</w:t>
            </w:r>
            <w:r w:rsidRPr="002F12A2">
              <w:rPr>
                <w:sz w:val="20"/>
                <w:szCs w:val="20"/>
              </w:rPr>
              <w:t>81</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28</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Чукотский а.окр.</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5</w:t>
            </w:r>
            <w:r>
              <w:rPr>
                <w:sz w:val="20"/>
                <w:szCs w:val="20"/>
              </w:rPr>
              <w:t>.</w:t>
            </w:r>
            <w:r w:rsidRPr="002F12A2">
              <w:rPr>
                <w:sz w:val="20"/>
                <w:szCs w:val="20"/>
              </w:rPr>
              <w:t>10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5</w:t>
            </w:r>
            <w:r>
              <w:rPr>
                <w:sz w:val="20"/>
                <w:szCs w:val="20"/>
              </w:rPr>
              <w:t>.</w:t>
            </w:r>
            <w:r w:rsidRPr="002F12A2">
              <w:rPr>
                <w:sz w:val="20"/>
                <w:szCs w:val="20"/>
              </w:rPr>
              <w:t>02</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10</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Ямало-Ненецкий а.окр.</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93</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49</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61</w:t>
            </w:r>
          </w:p>
        </w:tc>
      </w:tr>
      <w:tr w:rsidR="002F12A2" w:rsidRPr="002F12A2" w:rsidTr="00BE4C7E">
        <w:trPr>
          <w:trHeight w:val="20"/>
        </w:trPr>
        <w:tc>
          <w:tcPr>
            <w:tcW w:w="1787" w:type="pct"/>
            <w:tcBorders>
              <w:top w:val="single" w:sz="6" w:space="0" w:color="auto"/>
              <w:left w:val="single" w:sz="4" w:space="0" w:color="auto"/>
              <w:bottom w:val="single" w:sz="6" w:space="0" w:color="auto"/>
              <w:right w:val="single" w:sz="6" w:space="0" w:color="auto"/>
            </w:tcBorders>
          </w:tcPr>
          <w:p w:rsidR="002F12A2" w:rsidRPr="002F12A2" w:rsidRDefault="002F12A2" w:rsidP="00BE4C7E">
            <w:pPr>
              <w:rPr>
                <w:sz w:val="20"/>
                <w:szCs w:val="20"/>
              </w:rPr>
            </w:pPr>
            <w:r w:rsidRPr="002F12A2">
              <w:rPr>
                <w:sz w:val="20"/>
                <w:szCs w:val="20"/>
              </w:rPr>
              <w:t>Ярославская область</w:t>
            </w:r>
          </w:p>
        </w:tc>
        <w:tc>
          <w:tcPr>
            <w:tcW w:w="1070"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70</w:t>
            </w:r>
          </w:p>
        </w:tc>
        <w:tc>
          <w:tcPr>
            <w:tcW w:w="1071" w:type="pct"/>
            <w:tcBorders>
              <w:top w:val="single" w:sz="6" w:space="0" w:color="auto"/>
              <w:left w:val="single" w:sz="6" w:space="0" w:color="auto"/>
              <w:bottom w:val="single" w:sz="6" w:space="0" w:color="auto"/>
              <w:right w:val="single" w:sz="6" w:space="0" w:color="auto"/>
            </w:tcBorders>
          </w:tcPr>
          <w:p w:rsidR="002F12A2" w:rsidRPr="002F12A2" w:rsidRDefault="002F12A2" w:rsidP="002F12A2">
            <w:pPr>
              <w:jc w:val="center"/>
              <w:rPr>
                <w:sz w:val="20"/>
                <w:szCs w:val="20"/>
              </w:rPr>
            </w:pPr>
            <w:r w:rsidRPr="002F12A2">
              <w:rPr>
                <w:sz w:val="20"/>
                <w:szCs w:val="20"/>
              </w:rPr>
              <w:t>2</w:t>
            </w:r>
            <w:r>
              <w:rPr>
                <w:sz w:val="20"/>
                <w:szCs w:val="20"/>
              </w:rPr>
              <w:t>.</w:t>
            </w:r>
            <w:r w:rsidRPr="002F12A2">
              <w:rPr>
                <w:sz w:val="20"/>
                <w:szCs w:val="20"/>
              </w:rPr>
              <w:t>03</w:t>
            </w:r>
          </w:p>
        </w:tc>
        <w:tc>
          <w:tcPr>
            <w:tcW w:w="1072" w:type="pct"/>
            <w:tcBorders>
              <w:top w:val="single" w:sz="6" w:space="0" w:color="auto"/>
              <w:left w:val="single" w:sz="6" w:space="0" w:color="auto"/>
              <w:bottom w:val="single" w:sz="6" w:space="0" w:color="auto"/>
              <w:right w:val="single" w:sz="4" w:space="0" w:color="auto"/>
            </w:tcBorders>
          </w:tcPr>
          <w:p w:rsidR="002F12A2" w:rsidRPr="002F12A2" w:rsidRDefault="002F12A2" w:rsidP="002F12A2">
            <w:pPr>
              <w:jc w:val="center"/>
              <w:rPr>
                <w:sz w:val="20"/>
                <w:szCs w:val="20"/>
              </w:rPr>
            </w:pPr>
            <w:r w:rsidRPr="002F12A2">
              <w:rPr>
                <w:sz w:val="20"/>
                <w:szCs w:val="20"/>
              </w:rPr>
              <w:t>0</w:t>
            </w:r>
            <w:r>
              <w:rPr>
                <w:sz w:val="20"/>
                <w:szCs w:val="20"/>
              </w:rPr>
              <w:t>.</w:t>
            </w:r>
            <w:r w:rsidRPr="002F12A2">
              <w:rPr>
                <w:sz w:val="20"/>
                <w:szCs w:val="20"/>
              </w:rPr>
              <w:t>77</w:t>
            </w:r>
          </w:p>
        </w:tc>
      </w:tr>
    </w:tbl>
    <w:p w:rsidR="00144C2C" w:rsidRPr="00144C2C" w:rsidRDefault="00144C2C" w:rsidP="00897DA1">
      <w:pPr>
        <w:widowControl w:val="0"/>
        <w:ind w:firstLine="709"/>
        <w:jc w:val="center"/>
        <w:rPr>
          <w:sz w:val="20"/>
          <w:szCs w:val="20"/>
        </w:rPr>
      </w:pPr>
    </w:p>
    <w:p w:rsidR="00144C2C" w:rsidRPr="00144C2C" w:rsidRDefault="00144C2C" w:rsidP="00144C2C">
      <w:pPr>
        <w:widowControl w:val="0"/>
        <w:ind w:firstLine="709"/>
        <w:jc w:val="both"/>
        <w:rPr>
          <w:sz w:val="28"/>
          <w:szCs w:val="28"/>
        </w:rPr>
      </w:pPr>
      <w:r w:rsidRPr="00144C2C">
        <w:rPr>
          <w:sz w:val="28"/>
          <w:szCs w:val="28"/>
        </w:rPr>
        <w:t>Рис. 4. Субъекты Российской Федерации, в которых произошло наиболее выраженное увеличение закупочных цен на ЖНВЛП</w:t>
      </w:r>
    </w:p>
    <w:p w:rsidR="00144C2C" w:rsidRPr="00144C2C" w:rsidRDefault="00144C2C" w:rsidP="00144C2C">
      <w:pPr>
        <w:widowControl w:val="0"/>
        <w:ind w:firstLine="709"/>
        <w:jc w:val="center"/>
        <w:rPr>
          <w:sz w:val="16"/>
          <w:szCs w:val="16"/>
        </w:rPr>
      </w:pPr>
    </w:p>
    <w:p w:rsidR="00144C2C" w:rsidRPr="00144C2C" w:rsidRDefault="00BE4C7E" w:rsidP="00144C2C">
      <w:pPr>
        <w:widowControl w:val="0"/>
        <w:ind w:firstLine="709"/>
        <w:jc w:val="center"/>
        <w:rPr>
          <w:noProof/>
          <w:sz w:val="28"/>
          <w:szCs w:val="28"/>
        </w:rPr>
      </w:pPr>
      <w:r>
        <w:rPr>
          <w:noProof/>
          <w:sz w:val="28"/>
          <w:szCs w:val="28"/>
        </w:rPr>
        <w:drawing>
          <wp:inline distT="0" distB="0" distL="0" distR="0" wp14:anchorId="57E24928">
            <wp:extent cx="3883660" cy="2243455"/>
            <wp:effectExtent l="0" t="0" r="2540" b="444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3660" cy="2243455"/>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r w:rsidRPr="00144C2C">
        <w:rPr>
          <w:sz w:val="28"/>
          <w:szCs w:val="28"/>
        </w:rPr>
        <w:t xml:space="preserve">В среднем по России </w:t>
      </w:r>
      <w:r w:rsidR="00B556AE">
        <w:rPr>
          <w:bCs/>
          <w:sz w:val="28"/>
          <w:szCs w:val="28"/>
        </w:rPr>
        <w:t>в ноябре</w:t>
      </w:r>
      <w:r w:rsidRPr="00144C2C">
        <w:rPr>
          <w:bCs/>
          <w:sz w:val="28"/>
          <w:szCs w:val="28"/>
        </w:rPr>
        <w:t xml:space="preserve"> 20</w:t>
      </w:r>
      <w:r w:rsidR="00B556AE">
        <w:rPr>
          <w:bCs/>
          <w:sz w:val="28"/>
          <w:szCs w:val="28"/>
        </w:rPr>
        <w:t>14 г. относительно октября</w:t>
      </w:r>
      <w:r w:rsidRPr="00144C2C">
        <w:rPr>
          <w:bCs/>
          <w:sz w:val="28"/>
          <w:szCs w:val="28"/>
        </w:rPr>
        <w:t xml:space="preserve"> 2014 г. </w:t>
      </w:r>
      <w:r w:rsidRPr="00144C2C">
        <w:rPr>
          <w:sz w:val="28"/>
          <w:szCs w:val="28"/>
        </w:rPr>
        <w:t xml:space="preserve">уровень </w:t>
      </w:r>
      <w:r w:rsidRPr="00144C2C">
        <w:rPr>
          <w:bCs/>
          <w:sz w:val="28"/>
          <w:szCs w:val="28"/>
        </w:rPr>
        <w:t>фактических отпускных цен произво</w:t>
      </w:r>
      <w:r w:rsidR="00B556AE">
        <w:rPr>
          <w:bCs/>
          <w:sz w:val="28"/>
          <w:szCs w:val="28"/>
        </w:rPr>
        <w:t>дителей снизился</w:t>
      </w:r>
      <w:r w:rsidRPr="00144C2C">
        <w:rPr>
          <w:bCs/>
          <w:sz w:val="28"/>
          <w:szCs w:val="28"/>
        </w:rPr>
        <w:t xml:space="preserve"> на </w:t>
      </w:r>
      <w:r w:rsidR="00B556AE">
        <w:rPr>
          <w:b/>
          <w:sz w:val="28"/>
          <w:szCs w:val="28"/>
        </w:rPr>
        <w:t>0.16</w:t>
      </w:r>
      <w:r w:rsidRPr="00144C2C">
        <w:rPr>
          <w:b/>
          <w:sz w:val="28"/>
          <w:szCs w:val="28"/>
        </w:rPr>
        <w:t>%</w:t>
      </w:r>
      <w:r w:rsidRPr="00144C2C">
        <w:rPr>
          <w:sz w:val="28"/>
          <w:szCs w:val="28"/>
        </w:rPr>
        <w:t xml:space="preserve">, а относительно января 2014 г. увеличился на </w:t>
      </w:r>
      <w:r w:rsidR="00B556AE">
        <w:rPr>
          <w:b/>
          <w:sz w:val="28"/>
          <w:szCs w:val="28"/>
        </w:rPr>
        <w:t>0.14</w:t>
      </w:r>
      <w:r w:rsidRPr="00144C2C">
        <w:rPr>
          <w:b/>
          <w:sz w:val="28"/>
          <w:szCs w:val="28"/>
        </w:rPr>
        <w:t>%</w:t>
      </w:r>
      <w:r w:rsidRPr="00144C2C">
        <w:rPr>
          <w:sz w:val="28"/>
          <w:szCs w:val="28"/>
        </w:rPr>
        <w:t xml:space="preserve">. Рост цен отмечен </w:t>
      </w:r>
      <w:r w:rsidR="006F0953">
        <w:rPr>
          <w:sz w:val="28"/>
          <w:szCs w:val="28"/>
        </w:rPr>
        <w:t xml:space="preserve">только в Приволжском </w:t>
      </w:r>
      <w:r w:rsidRPr="00144C2C">
        <w:rPr>
          <w:sz w:val="28"/>
          <w:szCs w:val="28"/>
        </w:rPr>
        <w:t>ф</w:t>
      </w:r>
      <w:r w:rsidRPr="00144C2C">
        <w:rPr>
          <w:sz w:val="28"/>
          <w:szCs w:val="28"/>
        </w:rPr>
        <w:t>е</w:t>
      </w:r>
      <w:r w:rsidRPr="00144C2C">
        <w:rPr>
          <w:sz w:val="28"/>
          <w:szCs w:val="28"/>
        </w:rPr>
        <w:t>дераль</w:t>
      </w:r>
      <w:r w:rsidR="006F0953">
        <w:rPr>
          <w:sz w:val="28"/>
          <w:szCs w:val="28"/>
        </w:rPr>
        <w:t>ном</w:t>
      </w:r>
      <w:r w:rsidRPr="00144C2C">
        <w:rPr>
          <w:sz w:val="28"/>
          <w:szCs w:val="28"/>
        </w:rPr>
        <w:t xml:space="preserve"> окру</w:t>
      </w:r>
      <w:r w:rsidR="006F0953">
        <w:rPr>
          <w:sz w:val="28"/>
          <w:szCs w:val="28"/>
        </w:rPr>
        <w:t>ге</w:t>
      </w:r>
      <w:r w:rsidRPr="00144C2C">
        <w:rPr>
          <w:sz w:val="28"/>
          <w:szCs w:val="28"/>
        </w:rPr>
        <w:t xml:space="preserve"> </w:t>
      </w:r>
      <w:r w:rsidRPr="00144C2C">
        <w:rPr>
          <w:sz w:val="28"/>
          <w:szCs w:val="28"/>
          <w:lang w:eastAsia="ko-KR"/>
        </w:rPr>
        <w:t>(Рис. 5).</w:t>
      </w:r>
      <w:r w:rsidRPr="00144C2C">
        <w:rPr>
          <w:sz w:val="28"/>
          <w:szCs w:val="28"/>
        </w:rPr>
        <w:t xml:space="preserve"> </w:t>
      </w:r>
    </w:p>
    <w:p w:rsidR="00144C2C" w:rsidRPr="00144C2C" w:rsidRDefault="00144C2C" w:rsidP="00144C2C">
      <w:pPr>
        <w:widowControl w:val="0"/>
        <w:ind w:firstLine="709"/>
        <w:jc w:val="both"/>
        <w:rPr>
          <w:bCs/>
          <w:sz w:val="28"/>
          <w:szCs w:val="28"/>
        </w:rPr>
      </w:pPr>
      <w:r w:rsidRPr="00144C2C">
        <w:rPr>
          <w:bCs/>
          <w:sz w:val="28"/>
          <w:szCs w:val="28"/>
        </w:rPr>
        <w:t xml:space="preserve">Таблица 11. Часть 1. Динамика уровня </w:t>
      </w:r>
      <w:r w:rsidRPr="00144C2C">
        <w:rPr>
          <w:sz w:val="28"/>
          <w:szCs w:val="28"/>
        </w:rPr>
        <w:t>фактических отпускных цен прои</w:t>
      </w:r>
      <w:r w:rsidRPr="00144C2C">
        <w:rPr>
          <w:sz w:val="28"/>
          <w:szCs w:val="28"/>
        </w:rPr>
        <w:t>з</w:t>
      </w:r>
      <w:r w:rsidRPr="00144C2C">
        <w:rPr>
          <w:sz w:val="28"/>
          <w:szCs w:val="28"/>
        </w:rPr>
        <w:t xml:space="preserve">водителей ЖНВЛП </w:t>
      </w:r>
      <w:r w:rsidRPr="00144C2C">
        <w:rPr>
          <w:bCs/>
          <w:sz w:val="28"/>
          <w:szCs w:val="28"/>
        </w:rPr>
        <w:t>в различных федеральных округах</w:t>
      </w:r>
    </w:p>
    <w:p w:rsidR="00144C2C" w:rsidRPr="00144C2C" w:rsidRDefault="00144C2C" w:rsidP="00897DA1">
      <w:pPr>
        <w:widowControl w:val="0"/>
        <w:ind w:firstLine="709"/>
        <w:jc w:val="center"/>
        <w:rPr>
          <w:bCs/>
          <w:sz w:val="16"/>
          <w:szCs w:val="16"/>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41"/>
        <w:gridCol w:w="2387"/>
        <w:gridCol w:w="2433"/>
        <w:gridCol w:w="2409"/>
      </w:tblGrid>
      <w:tr w:rsidR="00144C2C" w:rsidRPr="00144C2C" w:rsidTr="00897DA1">
        <w:trPr>
          <w:trHeight w:val="20"/>
          <w:tblHeader/>
        </w:trPr>
        <w:tc>
          <w:tcPr>
            <w:tcW w:w="1411" w:type="pct"/>
            <w:tcBorders>
              <w:top w:val="single" w:sz="4" w:space="0" w:color="auto"/>
              <w:left w:val="single" w:sz="4" w:space="0" w:color="auto"/>
              <w:bottom w:val="single" w:sz="6" w:space="0" w:color="auto"/>
              <w:right w:val="single" w:sz="6"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1185" w:type="pct"/>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Отпускная цена производителя (ОП - База)/База</w:t>
            </w:r>
            <w:proofErr w:type="gramStart"/>
            <w:r w:rsidRPr="00144C2C">
              <w:rPr>
                <w:b/>
                <w:bCs/>
                <w:sz w:val="16"/>
                <w:szCs w:val="16"/>
              </w:rPr>
              <w:t xml:space="preserve"> (%)</w:t>
            </w:r>
            <w:proofErr w:type="gramEnd"/>
          </w:p>
        </w:tc>
        <w:tc>
          <w:tcPr>
            <w:tcW w:w="1208" w:type="pct"/>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Отпускная цена производителя (ППО-База)/База</w:t>
            </w:r>
            <w:proofErr w:type="gramStart"/>
            <w:r w:rsidRPr="00144C2C">
              <w:rPr>
                <w:b/>
                <w:bCs/>
                <w:sz w:val="16"/>
                <w:szCs w:val="16"/>
              </w:rPr>
              <w:t xml:space="preserve"> (%)</w:t>
            </w:r>
            <w:proofErr w:type="gramEnd"/>
          </w:p>
        </w:tc>
        <w:tc>
          <w:tcPr>
            <w:tcW w:w="1196" w:type="pct"/>
            <w:tcBorders>
              <w:top w:val="single" w:sz="4"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Отпускная цена производителя (ОП-ППО)/ППО</w:t>
            </w:r>
            <w:proofErr w:type="gramStart"/>
            <w:r w:rsidRPr="00144C2C">
              <w:rPr>
                <w:b/>
                <w:bCs/>
                <w:sz w:val="16"/>
                <w:szCs w:val="16"/>
              </w:rPr>
              <w:t xml:space="preserve"> (%)</w:t>
            </w:r>
            <w:proofErr w:type="gramEnd"/>
          </w:p>
        </w:tc>
      </w:tr>
      <w:tr w:rsidR="00144C2C" w:rsidRPr="00144C2C" w:rsidTr="00897DA1">
        <w:trPr>
          <w:trHeight w:val="20"/>
        </w:trPr>
        <w:tc>
          <w:tcPr>
            <w:tcW w:w="1411" w:type="pct"/>
            <w:tcBorders>
              <w:top w:val="single" w:sz="6" w:space="0" w:color="auto"/>
              <w:left w:val="single" w:sz="4" w:space="0" w:color="auto"/>
              <w:bottom w:val="single" w:sz="6" w:space="0" w:color="auto"/>
              <w:right w:val="single" w:sz="6" w:space="0" w:color="auto"/>
            </w:tcBorders>
            <w:shd w:val="clear" w:color="auto" w:fill="FF6600"/>
            <w:vAlign w:val="bottom"/>
          </w:tcPr>
          <w:p w:rsidR="00144C2C" w:rsidRPr="00144C2C" w:rsidRDefault="00144C2C" w:rsidP="00144C2C">
            <w:pPr>
              <w:widowControl w:val="0"/>
              <w:jc w:val="center"/>
              <w:rPr>
                <w:b/>
                <w:sz w:val="16"/>
                <w:szCs w:val="16"/>
              </w:rPr>
            </w:pPr>
            <w:r w:rsidRPr="00144C2C">
              <w:rPr>
                <w:b/>
                <w:sz w:val="16"/>
                <w:szCs w:val="16"/>
              </w:rPr>
              <w:t>в среднем на ФО</w:t>
            </w:r>
          </w:p>
        </w:tc>
        <w:tc>
          <w:tcPr>
            <w:tcW w:w="1185" w:type="pct"/>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B556AE" w:rsidP="00144C2C">
            <w:pPr>
              <w:jc w:val="center"/>
              <w:rPr>
                <w:b/>
                <w:sz w:val="20"/>
                <w:szCs w:val="20"/>
              </w:rPr>
            </w:pPr>
            <w:r>
              <w:rPr>
                <w:b/>
                <w:sz w:val="20"/>
                <w:szCs w:val="20"/>
              </w:rPr>
              <w:t>0.14</w:t>
            </w:r>
          </w:p>
        </w:tc>
        <w:tc>
          <w:tcPr>
            <w:tcW w:w="1208" w:type="pct"/>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B556AE" w:rsidP="00144C2C">
            <w:pPr>
              <w:jc w:val="center"/>
              <w:rPr>
                <w:b/>
                <w:sz w:val="20"/>
                <w:szCs w:val="20"/>
              </w:rPr>
            </w:pPr>
            <w:r>
              <w:rPr>
                <w:b/>
                <w:sz w:val="20"/>
                <w:szCs w:val="20"/>
              </w:rPr>
              <w:t>0.31</w:t>
            </w:r>
          </w:p>
        </w:tc>
        <w:tc>
          <w:tcPr>
            <w:tcW w:w="1196" w:type="pct"/>
            <w:tcBorders>
              <w:top w:val="single" w:sz="6" w:space="0" w:color="auto"/>
              <w:left w:val="single" w:sz="6" w:space="0" w:color="auto"/>
              <w:bottom w:val="single" w:sz="6" w:space="0" w:color="auto"/>
              <w:right w:val="single" w:sz="4" w:space="0" w:color="auto"/>
            </w:tcBorders>
            <w:shd w:val="clear" w:color="auto" w:fill="FF6600"/>
          </w:tcPr>
          <w:p w:rsidR="00144C2C" w:rsidRPr="00144C2C" w:rsidRDefault="00B556AE" w:rsidP="00144C2C">
            <w:pPr>
              <w:jc w:val="center"/>
              <w:rPr>
                <w:b/>
                <w:sz w:val="20"/>
                <w:szCs w:val="20"/>
              </w:rPr>
            </w:pPr>
            <w:r>
              <w:rPr>
                <w:b/>
                <w:sz w:val="20"/>
                <w:szCs w:val="20"/>
              </w:rPr>
              <w:t>-0.16</w:t>
            </w:r>
          </w:p>
        </w:tc>
      </w:tr>
      <w:tr w:rsidR="006F0953" w:rsidRPr="00144C2C" w:rsidTr="00897DA1">
        <w:trPr>
          <w:trHeight w:val="195"/>
        </w:trPr>
        <w:tc>
          <w:tcPr>
            <w:tcW w:w="1411" w:type="pct"/>
            <w:tcBorders>
              <w:top w:val="single" w:sz="6" w:space="0" w:color="auto"/>
              <w:left w:val="single" w:sz="4" w:space="0" w:color="auto"/>
              <w:bottom w:val="single" w:sz="4" w:space="0" w:color="auto"/>
              <w:right w:val="single" w:sz="6" w:space="0" w:color="auto"/>
            </w:tcBorders>
          </w:tcPr>
          <w:p w:rsidR="006F0953" w:rsidRPr="00B556AE" w:rsidRDefault="006F0953" w:rsidP="00144C2C">
            <w:pPr>
              <w:rPr>
                <w:color w:val="000000" w:themeColor="text1"/>
                <w:sz w:val="20"/>
                <w:szCs w:val="20"/>
              </w:rPr>
            </w:pPr>
            <w:r w:rsidRPr="00B556AE">
              <w:rPr>
                <w:color w:val="000000" w:themeColor="text1"/>
                <w:sz w:val="20"/>
                <w:szCs w:val="20"/>
              </w:rPr>
              <w:t>Дальневосточный округ</w:t>
            </w:r>
          </w:p>
        </w:tc>
        <w:tc>
          <w:tcPr>
            <w:tcW w:w="1185"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38</w:t>
            </w:r>
          </w:p>
        </w:tc>
        <w:tc>
          <w:tcPr>
            <w:tcW w:w="1208"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58</w:t>
            </w:r>
          </w:p>
        </w:tc>
        <w:tc>
          <w:tcPr>
            <w:tcW w:w="1196" w:type="pct"/>
            <w:tcBorders>
              <w:top w:val="single" w:sz="6" w:space="0" w:color="auto"/>
              <w:left w:val="single" w:sz="6" w:space="0" w:color="auto"/>
              <w:bottom w:val="single" w:sz="4" w:space="0" w:color="auto"/>
              <w:right w:val="single" w:sz="4"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19</w:t>
            </w:r>
          </w:p>
        </w:tc>
      </w:tr>
      <w:tr w:rsidR="006F0953" w:rsidRPr="00B556AE" w:rsidTr="00897DA1">
        <w:trPr>
          <w:trHeight w:val="20"/>
        </w:trPr>
        <w:tc>
          <w:tcPr>
            <w:tcW w:w="1411" w:type="pct"/>
            <w:tcBorders>
              <w:top w:val="single" w:sz="6" w:space="0" w:color="auto"/>
              <w:left w:val="single" w:sz="4" w:space="0" w:color="auto"/>
              <w:bottom w:val="single" w:sz="4" w:space="0" w:color="auto"/>
              <w:right w:val="single" w:sz="6" w:space="0" w:color="auto"/>
            </w:tcBorders>
          </w:tcPr>
          <w:p w:rsidR="006F0953" w:rsidRPr="00B556AE" w:rsidRDefault="006F0953" w:rsidP="00144C2C">
            <w:pPr>
              <w:rPr>
                <w:color w:val="FF0000"/>
                <w:sz w:val="20"/>
                <w:szCs w:val="20"/>
              </w:rPr>
            </w:pPr>
            <w:r w:rsidRPr="00B556AE">
              <w:rPr>
                <w:color w:val="FF0000"/>
                <w:sz w:val="20"/>
                <w:szCs w:val="20"/>
              </w:rPr>
              <w:t>Приволжский округ</w:t>
            </w:r>
          </w:p>
        </w:tc>
        <w:tc>
          <w:tcPr>
            <w:tcW w:w="1185"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color w:val="FF0000"/>
                <w:sz w:val="20"/>
                <w:szCs w:val="20"/>
              </w:rPr>
            </w:pPr>
            <w:r w:rsidRPr="006F0953">
              <w:rPr>
                <w:color w:val="FF0000"/>
                <w:sz w:val="20"/>
                <w:szCs w:val="20"/>
              </w:rPr>
              <w:t>0</w:t>
            </w:r>
            <w:r>
              <w:rPr>
                <w:color w:val="FF0000"/>
                <w:sz w:val="20"/>
                <w:szCs w:val="20"/>
              </w:rPr>
              <w:t>.</w:t>
            </w:r>
            <w:r w:rsidRPr="006F0953">
              <w:rPr>
                <w:color w:val="FF0000"/>
                <w:sz w:val="20"/>
                <w:szCs w:val="20"/>
              </w:rPr>
              <w:t>04</w:t>
            </w:r>
          </w:p>
        </w:tc>
        <w:tc>
          <w:tcPr>
            <w:tcW w:w="1208"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color w:val="FF0000"/>
                <w:sz w:val="20"/>
                <w:szCs w:val="20"/>
              </w:rPr>
            </w:pPr>
            <w:r w:rsidRPr="006F0953">
              <w:rPr>
                <w:color w:val="FF0000"/>
                <w:sz w:val="20"/>
                <w:szCs w:val="20"/>
              </w:rPr>
              <w:t>0</w:t>
            </w:r>
            <w:r>
              <w:rPr>
                <w:color w:val="FF0000"/>
                <w:sz w:val="20"/>
                <w:szCs w:val="20"/>
              </w:rPr>
              <w:t>.</w:t>
            </w:r>
            <w:r w:rsidRPr="006F0953">
              <w:rPr>
                <w:color w:val="FF0000"/>
                <w:sz w:val="20"/>
                <w:szCs w:val="20"/>
              </w:rPr>
              <w:t>01</w:t>
            </w:r>
          </w:p>
        </w:tc>
        <w:tc>
          <w:tcPr>
            <w:tcW w:w="1196" w:type="pct"/>
            <w:tcBorders>
              <w:top w:val="single" w:sz="6" w:space="0" w:color="auto"/>
              <w:left w:val="single" w:sz="6" w:space="0" w:color="auto"/>
              <w:bottom w:val="single" w:sz="4" w:space="0" w:color="auto"/>
              <w:right w:val="single" w:sz="4" w:space="0" w:color="auto"/>
            </w:tcBorders>
          </w:tcPr>
          <w:p w:rsidR="006F0953" w:rsidRPr="006F0953" w:rsidRDefault="006F0953" w:rsidP="006F0953">
            <w:pPr>
              <w:jc w:val="center"/>
              <w:rPr>
                <w:color w:val="FF0000"/>
                <w:sz w:val="20"/>
                <w:szCs w:val="20"/>
              </w:rPr>
            </w:pPr>
            <w:r w:rsidRPr="006F0953">
              <w:rPr>
                <w:color w:val="FF0000"/>
                <w:sz w:val="20"/>
                <w:szCs w:val="20"/>
              </w:rPr>
              <w:t>0</w:t>
            </w:r>
            <w:r>
              <w:rPr>
                <w:color w:val="FF0000"/>
                <w:sz w:val="20"/>
                <w:szCs w:val="20"/>
              </w:rPr>
              <w:t>.</w:t>
            </w:r>
            <w:r w:rsidRPr="006F0953">
              <w:rPr>
                <w:color w:val="FF0000"/>
                <w:sz w:val="20"/>
                <w:szCs w:val="20"/>
              </w:rPr>
              <w:t>03</w:t>
            </w:r>
          </w:p>
        </w:tc>
      </w:tr>
      <w:tr w:rsidR="006F0953" w:rsidRPr="00144C2C" w:rsidTr="00897DA1">
        <w:trPr>
          <w:trHeight w:val="20"/>
        </w:trPr>
        <w:tc>
          <w:tcPr>
            <w:tcW w:w="1411" w:type="pct"/>
            <w:tcBorders>
              <w:top w:val="single" w:sz="6" w:space="0" w:color="auto"/>
              <w:left w:val="single" w:sz="4" w:space="0" w:color="auto"/>
              <w:bottom w:val="single" w:sz="4" w:space="0" w:color="auto"/>
              <w:right w:val="single" w:sz="6" w:space="0" w:color="auto"/>
            </w:tcBorders>
          </w:tcPr>
          <w:p w:rsidR="006F0953" w:rsidRPr="00B556AE" w:rsidRDefault="006F0953" w:rsidP="00144C2C">
            <w:pPr>
              <w:rPr>
                <w:color w:val="000000" w:themeColor="text1"/>
                <w:sz w:val="20"/>
                <w:szCs w:val="20"/>
              </w:rPr>
            </w:pPr>
            <w:r w:rsidRPr="00B556AE">
              <w:rPr>
                <w:color w:val="000000" w:themeColor="text1"/>
                <w:sz w:val="20"/>
                <w:szCs w:val="20"/>
              </w:rPr>
              <w:t>Северо-Западный округ</w:t>
            </w:r>
          </w:p>
        </w:tc>
        <w:tc>
          <w:tcPr>
            <w:tcW w:w="1185"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1</w:t>
            </w:r>
            <w:r>
              <w:rPr>
                <w:sz w:val="20"/>
                <w:szCs w:val="20"/>
              </w:rPr>
              <w:t>.</w:t>
            </w:r>
            <w:r w:rsidRPr="006F0953">
              <w:rPr>
                <w:sz w:val="20"/>
                <w:szCs w:val="20"/>
              </w:rPr>
              <w:t>11</w:t>
            </w:r>
          </w:p>
        </w:tc>
        <w:tc>
          <w:tcPr>
            <w:tcW w:w="1208"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1</w:t>
            </w:r>
            <w:r>
              <w:rPr>
                <w:sz w:val="20"/>
                <w:szCs w:val="20"/>
              </w:rPr>
              <w:t>.</w:t>
            </w:r>
            <w:r w:rsidRPr="006F0953">
              <w:rPr>
                <w:sz w:val="20"/>
                <w:szCs w:val="20"/>
              </w:rPr>
              <w:t>17</w:t>
            </w:r>
          </w:p>
        </w:tc>
        <w:tc>
          <w:tcPr>
            <w:tcW w:w="1196" w:type="pct"/>
            <w:tcBorders>
              <w:top w:val="single" w:sz="6" w:space="0" w:color="auto"/>
              <w:left w:val="single" w:sz="6" w:space="0" w:color="auto"/>
              <w:bottom w:val="single" w:sz="4" w:space="0" w:color="auto"/>
              <w:right w:val="single" w:sz="4"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07</w:t>
            </w:r>
          </w:p>
        </w:tc>
      </w:tr>
      <w:tr w:rsidR="006F0953" w:rsidRPr="00144C2C" w:rsidTr="00897DA1">
        <w:trPr>
          <w:trHeight w:val="20"/>
        </w:trPr>
        <w:tc>
          <w:tcPr>
            <w:tcW w:w="1411" w:type="pct"/>
            <w:tcBorders>
              <w:top w:val="single" w:sz="6" w:space="0" w:color="auto"/>
              <w:left w:val="single" w:sz="4" w:space="0" w:color="auto"/>
              <w:bottom w:val="single" w:sz="4" w:space="0" w:color="auto"/>
              <w:right w:val="single" w:sz="6" w:space="0" w:color="auto"/>
            </w:tcBorders>
          </w:tcPr>
          <w:p w:rsidR="006F0953" w:rsidRPr="00B556AE" w:rsidRDefault="006F0953" w:rsidP="00144C2C">
            <w:pPr>
              <w:rPr>
                <w:color w:val="000000" w:themeColor="text1"/>
                <w:sz w:val="20"/>
                <w:szCs w:val="20"/>
              </w:rPr>
            </w:pPr>
            <w:r w:rsidRPr="00B556AE">
              <w:rPr>
                <w:color w:val="000000" w:themeColor="text1"/>
                <w:sz w:val="20"/>
                <w:szCs w:val="20"/>
              </w:rPr>
              <w:t>Северо-Кавказский округ</w:t>
            </w:r>
          </w:p>
        </w:tc>
        <w:tc>
          <w:tcPr>
            <w:tcW w:w="1185"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48</w:t>
            </w:r>
          </w:p>
        </w:tc>
        <w:tc>
          <w:tcPr>
            <w:tcW w:w="1208"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06</w:t>
            </w:r>
          </w:p>
        </w:tc>
        <w:tc>
          <w:tcPr>
            <w:tcW w:w="1196" w:type="pct"/>
            <w:tcBorders>
              <w:top w:val="single" w:sz="6" w:space="0" w:color="auto"/>
              <w:left w:val="single" w:sz="6" w:space="0" w:color="auto"/>
              <w:bottom w:val="single" w:sz="4" w:space="0" w:color="auto"/>
              <w:right w:val="single" w:sz="4"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54</w:t>
            </w:r>
          </w:p>
        </w:tc>
      </w:tr>
      <w:tr w:rsidR="006F0953" w:rsidRPr="00144C2C" w:rsidTr="00897DA1">
        <w:trPr>
          <w:trHeight w:val="20"/>
        </w:trPr>
        <w:tc>
          <w:tcPr>
            <w:tcW w:w="1411" w:type="pct"/>
            <w:tcBorders>
              <w:top w:val="single" w:sz="6" w:space="0" w:color="auto"/>
              <w:left w:val="single" w:sz="4" w:space="0" w:color="auto"/>
              <w:bottom w:val="single" w:sz="6" w:space="0" w:color="auto"/>
              <w:right w:val="single" w:sz="6" w:space="0" w:color="auto"/>
            </w:tcBorders>
          </w:tcPr>
          <w:p w:rsidR="006F0953" w:rsidRPr="00B556AE" w:rsidRDefault="006F0953" w:rsidP="00144C2C">
            <w:pPr>
              <w:rPr>
                <w:color w:val="000000" w:themeColor="text1"/>
                <w:sz w:val="20"/>
                <w:szCs w:val="20"/>
              </w:rPr>
            </w:pPr>
            <w:r w:rsidRPr="00B556AE">
              <w:rPr>
                <w:color w:val="000000" w:themeColor="text1"/>
                <w:sz w:val="20"/>
                <w:szCs w:val="20"/>
              </w:rPr>
              <w:t>Сибирский округ</w:t>
            </w:r>
          </w:p>
        </w:tc>
        <w:tc>
          <w:tcPr>
            <w:tcW w:w="1185" w:type="pct"/>
            <w:tcBorders>
              <w:top w:val="single" w:sz="6" w:space="0" w:color="auto"/>
              <w:left w:val="single" w:sz="6" w:space="0" w:color="auto"/>
              <w:bottom w:val="single" w:sz="6"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12</w:t>
            </w:r>
          </w:p>
        </w:tc>
        <w:tc>
          <w:tcPr>
            <w:tcW w:w="1208" w:type="pct"/>
            <w:tcBorders>
              <w:top w:val="single" w:sz="6" w:space="0" w:color="auto"/>
              <w:left w:val="single" w:sz="6" w:space="0" w:color="auto"/>
              <w:bottom w:val="single" w:sz="6"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09</w:t>
            </w:r>
          </w:p>
        </w:tc>
        <w:tc>
          <w:tcPr>
            <w:tcW w:w="1196" w:type="pct"/>
            <w:tcBorders>
              <w:top w:val="single" w:sz="6" w:space="0" w:color="auto"/>
              <w:left w:val="single" w:sz="6" w:space="0" w:color="auto"/>
              <w:bottom w:val="single" w:sz="6" w:space="0" w:color="auto"/>
              <w:right w:val="single" w:sz="4"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21</w:t>
            </w:r>
          </w:p>
        </w:tc>
      </w:tr>
      <w:tr w:rsidR="006F0953" w:rsidRPr="00144C2C" w:rsidTr="00897DA1">
        <w:trPr>
          <w:trHeight w:val="20"/>
        </w:trPr>
        <w:tc>
          <w:tcPr>
            <w:tcW w:w="1411" w:type="pct"/>
            <w:tcBorders>
              <w:top w:val="single" w:sz="6" w:space="0" w:color="auto"/>
              <w:left w:val="single" w:sz="4" w:space="0" w:color="auto"/>
              <w:bottom w:val="single" w:sz="4" w:space="0" w:color="auto"/>
              <w:right w:val="single" w:sz="6" w:space="0" w:color="auto"/>
            </w:tcBorders>
          </w:tcPr>
          <w:p w:rsidR="006F0953" w:rsidRPr="00B556AE" w:rsidRDefault="006F0953" w:rsidP="00144C2C">
            <w:pPr>
              <w:rPr>
                <w:color w:val="000000" w:themeColor="text1"/>
                <w:sz w:val="20"/>
                <w:szCs w:val="20"/>
              </w:rPr>
            </w:pPr>
            <w:r w:rsidRPr="00B556AE">
              <w:rPr>
                <w:color w:val="000000" w:themeColor="text1"/>
                <w:sz w:val="20"/>
                <w:szCs w:val="20"/>
              </w:rPr>
              <w:t>Уральский округ</w:t>
            </w:r>
          </w:p>
        </w:tc>
        <w:tc>
          <w:tcPr>
            <w:tcW w:w="1185"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04</w:t>
            </w:r>
          </w:p>
        </w:tc>
        <w:tc>
          <w:tcPr>
            <w:tcW w:w="1208"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25</w:t>
            </w:r>
          </w:p>
        </w:tc>
        <w:tc>
          <w:tcPr>
            <w:tcW w:w="1196" w:type="pct"/>
            <w:tcBorders>
              <w:top w:val="single" w:sz="6" w:space="0" w:color="auto"/>
              <w:left w:val="single" w:sz="6" w:space="0" w:color="auto"/>
              <w:bottom w:val="single" w:sz="4" w:space="0" w:color="auto"/>
              <w:right w:val="single" w:sz="4"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20</w:t>
            </w:r>
          </w:p>
        </w:tc>
      </w:tr>
      <w:tr w:rsidR="006F0953" w:rsidRPr="00144C2C" w:rsidTr="00897DA1">
        <w:trPr>
          <w:trHeight w:val="20"/>
        </w:trPr>
        <w:tc>
          <w:tcPr>
            <w:tcW w:w="1411" w:type="pct"/>
            <w:tcBorders>
              <w:top w:val="single" w:sz="6" w:space="0" w:color="auto"/>
              <w:left w:val="single" w:sz="4" w:space="0" w:color="auto"/>
              <w:bottom w:val="single" w:sz="4" w:space="0" w:color="auto"/>
              <w:right w:val="single" w:sz="6" w:space="0" w:color="auto"/>
            </w:tcBorders>
          </w:tcPr>
          <w:p w:rsidR="006F0953" w:rsidRPr="00B556AE" w:rsidRDefault="006F0953" w:rsidP="00144C2C">
            <w:pPr>
              <w:rPr>
                <w:color w:val="000000" w:themeColor="text1"/>
                <w:sz w:val="20"/>
                <w:szCs w:val="20"/>
              </w:rPr>
            </w:pPr>
            <w:r w:rsidRPr="00B556AE">
              <w:rPr>
                <w:color w:val="000000" w:themeColor="text1"/>
                <w:sz w:val="20"/>
                <w:szCs w:val="20"/>
              </w:rPr>
              <w:t>Центральный округ</w:t>
            </w:r>
          </w:p>
        </w:tc>
        <w:tc>
          <w:tcPr>
            <w:tcW w:w="1185"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19</w:t>
            </w:r>
          </w:p>
        </w:tc>
        <w:tc>
          <w:tcPr>
            <w:tcW w:w="1208"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22</w:t>
            </w:r>
          </w:p>
        </w:tc>
        <w:tc>
          <w:tcPr>
            <w:tcW w:w="1196" w:type="pct"/>
            <w:tcBorders>
              <w:top w:val="single" w:sz="6" w:space="0" w:color="auto"/>
              <w:left w:val="single" w:sz="6" w:space="0" w:color="auto"/>
              <w:bottom w:val="single" w:sz="4" w:space="0" w:color="auto"/>
              <w:right w:val="single" w:sz="4"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03</w:t>
            </w:r>
          </w:p>
        </w:tc>
      </w:tr>
      <w:tr w:rsidR="006F0953" w:rsidRPr="00144C2C" w:rsidTr="00897DA1">
        <w:trPr>
          <w:trHeight w:val="20"/>
        </w:trPr>
        <w:tc>
          <w:tcPr>
            <w:tcW w:w="1411" w:type="pct"/>
            <w:tcBorders>
              <w:top w:val="single" w:sz="6" w:space="0" w:color="auto"/>
              <w:left w:val="single" w:sz="4" w:space="0" w:color="auto"/>
              <w:bottom w:val="single" w:sz="4" w:space="0" w:color="auto"/>
              <w:right w:val="single" w:sz="6" w:space="0" w:color="auto"/>
            </w:tcBorders>
          </w:tcPr>
          <w:p w:rsidR="006F0953" w:rsidRPr="00B556AE" w:rsidRDefault="006F0953" w:rsidP="00144C2C">
            <w:pPr>
              <w:rPr>
                <w:color w:val="000000" w:themeColor="text1"/>
                <w:sz w:val="20"/>
                <w:szCs w:val="20"/>
              </w:rPr>
            </w:pPr>
            <w:r w:rsidRPr="00B556AE">
              <w:rPr>
                <w:color w:val="000000" w:themeColor="text1"/>
                <w:sz w:val="20"/>
                <w:szCs w:val="20"/>
              </w:rPr>
              <w:t>Южный округ</w:t>
            </w:r>
          </w:p>
        </w:tc>
        <w:tc>
          <w:tcPr>
            <w:tcW w:w="1185"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01</w:t>
            </w:r>
          </w:p>
        </w:tc>
        <w:tc>
          <w:tcPr>
            <w:tcW w:w="1208" w:type="pct"/>
            <w:tcBorders>
              <w:top w:val="single" w:sz="6" w:space="0" w:color="auto"/>
              <w:left w:val="single" w:sz="6" w:space="0" w:color="auto"/>
              <w:bottom w:val="single" w:sz="4" w:space="0" w:color="auto"/>
              <w:right w:val="single" w:sz="6"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10</w:t>
            </w:r>
          </w:p>
        </w:tc>
        <w:tc>
          <w:tcPr>
            <w:tcW w:w="1196" w:type="pct"/>
            <w:tcBorders>
              <w:top w:val="single" w:sz="6" w:space="0" w:color="auto"/>
              <w:left w:val="single" w:sz="6" w:space="0" w:color="auto"/>
              <w:bottom w:val="single" w:sz="4" w:space="0" w:color="auto"/>
              <w:right w:val="single" w:sz="4" w:space="0" w:color="auto"/>
            </w:tcBorders>
          </w:tcPr>
          <w:p w:rsidR="006F0953" w:rsidRPr="006F0953" w:rsidRDefault="006F0953" w:rsidP="006F0953">
            <w:pPr>
              <w:jc w:val="center"/>
              <w:rPr>
                <w:sz w:val="20"/>
                <w:szCs w:val="20"/>
              </w:rPr>
            </w:pPr>
            <w:r w:rsidRPr="006F0953">
              <w:rPr>
                <w:sz w:val="20"/>
                <w:szCs w:val="20"/>
              </w:rPr>
              <w:t>-0</w:t>
            </w:r>
            <w:r>
              <w:rPr>
                <w:sz w:val="20"/>
                <w:szCs w:val="20"/>
              </w:rPr>
              <w:t>.</w:t>
            </w:r>
            <w:r w:rsidRPr="006F0953">
              <w:rPr>
                <w:sz w:val="20"/>
                <w:szCs w:val="20"/>
              </w:rPr>
              <w:t>10</w:t>
            </w:r>
          </w:p>
        </w:tc>
      </w:tr>
    </w:tbl>
    <w:p w:rsidR="00144C2C" w:rsidRPr="00144C2C" w:rsidRDefault="00144C2C" w:rsidP="00144C2C">
      <w:pPr>
        <w:widowControl w:val="0"/>
        <w:ind w:firstLine="709"/>
        <w:jc w:val="both"/>
        <w:rPr>
          <w:bCs/>
          <w:sz w:val="16"/>
          <w:szCs w:val="16"/>
        </w:rPr>
      </w:pPr>
    </w:p>
    <w:p w:rsidR="004B6DA9" w:rsidRDefault="004B6DA9" w:rsidP="00144C2C">
      <w:pPr>
        <w:widowControl w:val="0"/>
        <w:ind w:firstLine="709"/>
        <w:jc w:val="both"/>
        <w:rPr>
          <w:bCs/>
          <w:sz w:val="28"/>
          <w:szCs w:val="28"/>
        </w:rPr>
      </w:pPr>
    </w:p>
    <w:p w:rsidR="004B6DA9" w:rsidRDefault="004B6DA9" w:rsidP="00144C2C">
      <w:pPr>
        <w:widowControl w:val="0"/>
        <w:ind w:firstLine="709"/>
        <w:jc w:val="both"/>
        <w:rPr>
          <w:bCs/>
          <w:sz w:val="28"/>
          <w:szCs w:val="28"/>
        </w:rPr>
      </w:pPr>
    </w:p>
    <w:p w:rsidR="004B6DA9" w:rsidRDefault="004B6DA9" w:rsidP="00144C2C">
      <w:pPr>
        <w:widowControl w:val="0"/>
        <w:ind w:firstLine="709"/>
        <w:jc w:val="both"/>
        <w:rPr>
          <w:bCs/>
          <w:sz w:val="28"/>
          <w:szCs w:val="28"/>
        </w:rPr>
      </w:pPr>
    </w:p>
    <w:p w:rsidR="00144C2C" w:rsidRPr="00144C2C" w:rsidRDefault="00144C2C" w:rsidP="00144C2C">
      <w:pPr>
        <w:widowControl w:val="0"/>
        <w:ind w:firstLine="709"/>
        <w:jc w:val="both"/>
        <w:rPr>
          <w:bCs/>
          <w:sz w:val="28"/>
          <w:szCs w:val="28"/>
        </w:rPr>
      </w:pPr>
      <w:r w:rsidRPr="00144C2C">
        <w:rPr>
          <w:bCs/>
          <w:sz w:val="28"/>
          <w:szCs w:val="28"/>
        </w:rPr>
        <w:lastRenderedPageBreak/>
        <w:t xml:space="preserve">Рис. 5. Динамика уровня </w:t>
      </w:r>
      <w:r w:rsidRPr="00144C2C">
        <w:rPr>
          <w:sz w:val="28"/>
          <w:szCs w:val="28"/>
        </w:rPr>
        <w:t xml:space="preserve">фактических отпускных цен производителей ЖНВЛП </w:t>
      </w:r>
      <w:r w:rsidRPr="00144C2C">
        <w:rPr>
          <w:bCs/>
          <w:sz w:val="28"/>
          <w:szCs w:val="28"/>
        </w:rPr>
        <w:t>в различных федеральных округах</w:t>
      </w:r>
    </w:p>
    <w:p w:rsidR="00144C2C" w:rsidRPr="00144C2C" w:rsidRDefault="00144C2C" w:rsidP="00144C2C">
      <w:pPr>
        <w:widowControl w:val="0"/>
        <w:ind w:firstLine="709"/>
        <w:jc w:val="center"/>
        <w:rPr>
          <w:bCs/>
          <w:sz w:val="16"/>
          <w:szCs w:val="16"/>
        </w:rPr>
      </w:pPr>
    </w:p>
    <w:p w:rsidR="00144C2C" w:rsidRPr="00144C2C" w:rsidRDefault="00B556AE" w:rsidP="00144C2C">
      <w:pPr>
        <w:widowControl w:val="0"/>
        <w:ind w:firstLine="709"/>
        <w:jc w:val="center"/>
        <w:rPr>
          <w:bCs/>
          <w:sz w:val="28"/>
          <w:szCs w:val="28"/>
        </w:rPr>
      </w:pPr>
      <w:r>
        <w:rPr>
          <w:bCs/>
          <w:noProof/>
          <w:sz w:val="28"/>
          <w:szCs w:val="28"/>
        </w:rPr>
        <w:drawing>
          <wp:inline distT="0" distB="0" distL="0" distR="0" wp14:anchorId="65670996">
            <wp:extent cx="3731260" cy="1945005"/>
            <wp:effectExtent l="0" t="0" r="254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1260" cy="1945005"/>
                    </a:xfrm>
                    <a:prstGeom prst="rect">
                      <a:avLst/>
                    </a:prstGeom>
                    <a:noFill/>
                  </pic:spPr>
                </pic:pic>
              </a:graphicData>
            </a:graphic>
          </wp:inline>
        </w:drawing>
      </w:r>
    </w:p>
    <w:p w:rsidR="00144C2C" w:rsidRPr="00144C2C" w:rsidRDefault="00144C2C" w:rsidP="00144C2C">
      <w:pPr>
        <w:widowControl w:val="0"/>
        <w:ind w:firstLine="709"/>
        <w:jc w:val="center"/>
        <w:rPr>
          <w:bCs/>
          <w:sz w:val="16"/>
          <w:szCs w:val="16"/>
        </w:rPr>
      </w:pPr>
    </w:p>
    <w:p w:rsidR="00144C2C" w:rsidRPr="00144C2C" w:rsidRDefault="00144C2C" w:rsidP="00144C2C">
      <w:pPr>
        <w:ind w:firstLine="708"/>
        <w:jc w:val="both"/>
        <w:rPr>
          <w:sz w:val="28"/>
          <w:szCs w:val="28"/>
        </w:rPr>
      </w:pPr>
      <w:proofErr w:type="gramStart"/>
      <w:r w:rsidRPr="00144C2C">
        <w:rPr>
          <w:sz w:val="28"/>
          <w:szCs w:val="28"/>
        </w:rPr>
        <w:t xml:space="preserve">В разрезе </w:t>
      </w:r>
      <w:r w:rsidRPr="00144C2C">
        <w:rPr>
          <w:bCs/>
          <w:sz w:val="28"/>
          <w:szCs w:val="28"/>
        </w:rPr>
        <w:t xml:space="preserve">субъектов Российской Федерации </w:t>
      </w:r>
      <w:r w:rsidRPr="00144C2C">
        <w:rPr>
          <w:sz w:val="28"/>
          <w:szCs w:val="28"/>
        </w:rPr>
        <w:t>наиболее заметное повышение отпускных цен производителей ЖНВЛП отмечено</w:t>
      </w:r>
      <w:r w:rsidRPr="00144C2C">
        <w:rPr>
          <w:noProof/>
          <w:sz w:val="28"/>
          <w:szCs w:val="28"/>
        </w:rPr>
        <mc:AlternateContent>
          <mc:Choice Requires="wps">
            <w:drawing>
              <wp:anchor distT="0" distB="0" distL="114300" distR="114300" simplePos="0" relativeHeight="251664384" behindDoc="0" locked="0" layoutInCell="1" allowOverlap="1" wp14:anchorId="5EB0BA37" wp14:editId="3CE4AB18">
                <wp:simplePos x="0" y="0"/>
                <wp:positionH relativeFrom="column">
                  <wp:posOffset>0</wp:posOffset>
                </wp:positionH>
                <wp:positionV relativeFrom="paragraph">
                  <wp:posOffset>0</wp:posOffset>
                </wp:positionV>
                <wp:extent cx="2371725" cy="161925"/>
                <wp:effectExtent l="0" t="0" r="0" b="0"/>
                <wp:wrapNone/>
                <wp:docPr id="61" name="Прямоугольник 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6" style="position:absolute;margin-left:0;margin-top:0;width:186.75pt;height:12.7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M5Q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v2qTOUCAADkBQAADgAAAAAAAAAA&#10;AAAAAAAuAgAAZHJzL2Uyb0RvYy54bWxQSwECLQAUAAYACAAAACEAPfAF5twAAAAEAQAADwAAAAAA&#10;AAAAAAAAAAA/BQAAZHJzL2Rvd25yZXYueG1sUEsFBgAAAAAEAAQA8wAAAEgGA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5408" behindDoc="0" locked="0" layoutInCell="1" allowOverlap="1" wp14:anchorId="2B848CC4" wp14:editId="1718F4E7">
                <wp:simplePos x="0" y="0"/>
                <wp:positionH relativeFrom="column">
                  <wp:posOffset>0</wp:posOffset>
                </wp:positionH>
                <wp:positionV relativeFrom="paragraph">
                  <wp:posOffset>0</wp:posOffset>
                </wp:positionV>
                <wp:extent cx="2371725" cy="161925"/>
                <wp:effectExtent l="0" t="0" r="0" b="0"/>
                <wp:wrapNone/>
                <wp:docPr id="60" name="Прямоугольник 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0;margin-top:0;width:186.75pt;height:12.7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f75QIAAOQ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A1n++UCAADkBQAADgAAAAAAAAAA&#10;AAAAAAAuAgAAZHJzL2Uyb0RvYy54bWxQSwECLQAUAAYACAAAACEAPfAF5twAAAAEAQAADwAAAAAA&#10;AAAAAAAAAAA/BQAAZHJzL2Rvd25yZXYueG1sUEsFBgAAAAAEAAQA8wAAAEgGA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6432" behindDoc="0" locked="0" layoutInCell="1" allowOverlap="1" wp14:anchorId="3377F026" wp14:editId="1B44BE6B">
                <wp:simplePos x="0" y="0"/>
                <wp:positionH relativeFrom="column">
                  <wp:posOffset>0</wp:posOffset>
                </wp:positionH>
                <wp:positionV relativeFrom="paragraph">
                  <wp:posOffset>0</wp:posOffset>
                </wp:positionV>
                <wp:extent cx="2371725" cy="161925"/>
                <wp:effectExtent l="0" t="0" r="0" b="0"/>
                <wp:wrapNone/>
                <wp:docPr id="59" name="Прямоугольник 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0;margin-top:0;width:186.75pt;height:12.7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S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hhxUkKNms/r9+tPzY/mZv2h+dLcNN/XH5ufzdfmG/KPwS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pxG9L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7456" behindDoc="0" locked="0" layoutInCell="1" allowOverlap="1" wp14:anchorId="3749D5D4" wp14:editId="269D0062">
                <wp:simplePos x="0" y="0"/>
                <wp:positionH relativeFrom="column">
                  <wp:posOffset>0</wp:posOffset>
                </wp:positionH>
                <wp:positionV relativeFrom="paragraph">
                  <wp:posOffset>0</wp:posOffset>
                </wp:positionV>
                <wp:extent cx="2371725" cy="161925"/>
                <wp:effectExtent l="0" t="0" r="0" b="0"/>
                <wp:wrapNone/>
                <wp:docPr id="58" name="Прямоугольник 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margin-left:0;margin-top:0;width:186.75pt;height:12.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l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CB1mX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144C2C">
        <w:rPr>
          <w:noProof/>
          <w:sz w:val="28"/>
          <w:szCs w:val="28"/>
        </w:rPr>
        <mc:AlternateContent>
          <mc:Choice Requires="wps">
            <w:drawing>
              <wp:anchor distT="0" distB="0" distL="114300" distR="114300" simplePos="0" relativeHeight="251668480" behindDoc="0" locked="0" layoutInCell="1" allowOverlap="1" wp14:anchorId="70246553" wp14:editId="3F50040F">
                <wp:simplePos x="0" y="0"/>
                <wp:positionH relativeFrom="column">
                  <wp:posOffset>0</wp:posOffset>
                </wp:positionH>
                <wp:positionV relativeFrom="paragraph">
                  <wp:posOffset>0</wp:posOffset>
                </wp:positionV>
                <wp:extent cx="2371725" cy="161925"/>
                <wp:effectExtent l="0" t="0" r="0" b="0"/>
                <wp:wrapNone/>
                <wp:docPr id="57" name="Прямоугольник 1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6" style="position:absolute;margin-left:0;margin-top:0;width:186.75pt;height:12.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6j5g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HiY3qP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6F0953">
        <w:rPr>
          <w:sz w:val="28"/>
          <w:szCs w:val="28"/>
        </w:rPr>
        <w:t xml:space="preserve"> в Ненецком а.окр. (0.89%), К</w:t>
      </w:r>
      <w:r w:rsidR="006F0953">
        <w:rPr>
          <w:sz w:val="28"/>
          <w:szCs w:val="28"/>
        </w:rPr>
        <w:t>и</w:t>
      </w:r>
      <w:r w:rsidR="006F0953">
        <w:rPr>
          <w:sz w:val="28"/>
          <w:szCs w:val="28"/>
        </w:rPr>
        <w:t xml:space="preserve">ровской (0.58%), Пензенской (0.51%) </w:t>
      </w:r>
      <w:r w:rsidR="0040290B">
        <w:rPr>
          <w:sz w:val="28"/>
          <w:szCs w:val="28"/>
        </w:rPr>
        <w:t xml:space="preserve">и </w:t>
      </w:r>
      <w:r w:rsidR="006F0953">
        <w:rPr>
          <w:sz w:val="28"/>
          <w:szCs w:val="28"/>
        </w:rPr>
        <w:t>Магаданской (0.5</w:t>
      </w:r>
      <w:r w:rsidRPr="00144C2C">
        <w:rPr>
          <w:sz w:val="28"/>
          <w:szCs w:val="28"/>
        </w:rPr>
        <w:t>%) областях</w:t>
      </w:r>
      <w:r w:rsidR="006F0953">
        <w:rPr>
          <w:sz w:val="28"/>
          <w:szCs w:val="28"/>
        </w:rPr>
        <w:t>, а также в</w:t>
      </w:r>
      <w:r w:rsidRPr="00144C2C">
        <w:rPr>
          <w:sz w:val="28"/>
          <w:szCs w:val="28"/>
        </w:rPr>
        <w:t xml:space="preserve"> Республике </w:t>
      </w:r>
      <w:r w:rsidR="006F0953">
        <w:rPr>
          <w:sz w:val="28"/>
          <w:szCs w:val="28"/>
        </w:rPr>
        <w:t>Коми (0.55</w:t>
      </w:r>
      <w:r w:rsidRPr="00144C2C">
        <w:rPr>
          <w:sz w:val="28"/>
          <w:szCs w:val="28"/>
        </w:rPr>
        <w:t>%) (Рис. 6).</w:t>
      </w:r>
      <w:proofErr w:type="gramEnd"/>
    </w:p>
    <w:p w:rsidR="00144C2C" w:rsidRPr="00144C2C" w:rsidRDefault="00144C2C" w:rsidP="00144C2C">
      <w:pPr>
        <w:ind w:firstLine="708"/>
        <w:jc w:val="center"/>
        <w:rPr>
          <w:sz w:val="16"/>
          <w:szCs w:val="16"/>
        </w:rPr>
      </w:pPr>
    </w:p>
    <w:p w:rsidR="00144C2C" w:rsidRPr="00144C2C" w:rsidRDefault="00144C2C" w:rsidP="00144C2C">
      <w:pPr>
        <w:widowControl w:val="0"/>
        <w:ind w:firstLine="709"/>
        <w:jc w:val="both"/>
        <w:rPr>
          <w:bCs/>
          <w:sz w:val="28"/>
          <w:szCs w:val="28"/>
        </w:rPr>
      </w:pPr>
      <w:r w:rsidRPr="00144C2C">
        <w:rPr>
          <w:sz w:val="28"/>
          <w:szCs w:val="28"/>
        </w:rPr>
        <w:t>Т</w:t>
      </w:r>
      <w:r w:rsidRPr="00144C2C">
        <w:rPr>
          <w:bCs/>
          <w:sz w:val="28"/>
          <w:szCs w:val="28"/>
        </w:rPr>
        <w:t xml:space="preserve">аблица 11. Часть 2. Динамика уровня </w:t>
      </w:r>
      <w:r w:rsidRPr="00144C2C">
        <w:rPr>
          <w:sz w:val="28"/>
          <w:szCs w:val="28"/>
        </w:rPr>
        <w:t>фактических отпускных цен прои</w:t>
      </w:r>
      <w:r w:rsidRPr="00144C2C">
        <w:rPr>
          <w:sz w:val="28"/>
          <w:szCs w:val="28"/>
        </w:rPr>
        <w:t>з</w:t>
      </w:r>
      <w:r w:rsidRPr="00144C2C">
        <w:rPr>
          <w:sz w:val="28"/>
          <w:szCs w:val="28"/>
        </w:rPr>
        <w:t xml:space="preserve">водителей ЖНВЛП </w:t>
      </w:r>
      <w:r w:rsidRPr="00144C2C">
        <w:rPr>
          <w:bCs/>
          <w:sz w:val="28"/>
          <w:szCs w:val="28"/>
        </w:rPr>
        <w:t xml:space="preserve">в различных субъектах Российской Федерации </w:t>
      </w:r>
    </w:p>
    <w:p w:rsidR="00144C2C" w:rsidRPr="00144C2C" w:rsidRDefault="00144C2C" w:rsidP="00144C2C">
      <w:pPr>
        <w:widowControl w:val="0"/>
        <w:ind w:firstLine="709"/>
        <w:jc w:val="center"/>
        <w:rPr>
          <w:bCs/>
          <w:sz w:val="16"/>
          <w:szCs w:val="16"/>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8"/>
        <w:gridCol w:w="1920"/>
        <w:gridCol w:w="2100"/>
        <w:gridCol w:w="2098"/>
      </w:tblGrid>
      <w:tr w:rsidR="00144C2C" w:rsidRPr="00144C2C" w:rsidTr="00897DA1">
        <w:trPr>
          <w:trHeight w:val="20"/>
          <w:tblHeader/>
        </w:trPr>
        <w:tc>
          <w:tcPr>
            <w:tcW w:w="1967" w:type="pct"/>
            <w:tcBorders>
              <w:top w:val="single" w:sz="4" w:space="0" w:color="auto"/>
              <w:left w:val="single" w:sz="4" w:space="0" w:color="auto"/>
              <w:bottom w:val="single" w:sz="4" w:space="0" w:color="auto"/>
              <w:right w:val="single" w:sz="4" w:space="0" w:color="auto"/>
            </w:tcBorders>
            <w:shd w:val="clear" w:color="auto" w:fill="A6A6A6"/>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952" w:type="pct"/>
            <w:tcBorders>
              <w:top w:val="single" w:sz="4" w:space="0" w:color="auto"/>
              <w:left w:val="single" w:sz="4" w:space="0" w:color="auto"/>
              <w:bottom w:val="single" w:sz="4" w:space="0" w:color="auto"/>
              <w:right w:val="single" w:sz="4" w:space="0" w:color="auto"/>
            </w:tcBorders>
            <w:shd w:val="clear" w:color="auto" w:fill="A6A6A6"/>
          </w:tcPr>
          <w:p w:rsidR="00144C2C" w:rsidRPr="00144C2C" w:rsidRDefault="00144C2C" w:rsidP="00144C2C">
            <w:pPr>
              <w:widowControl w:val="0"/>
              <w:jc w:val="center"/>
              <w:rPr>
                <w:b/>
                <w:sz w:val="16"/>
                <w:szCs w:val="16"/>
              </w:rPr>
            </w:pPr>
            <w:r w:rsidRPr="00144C2C">
              <w:rPr>
                <w:b/>
                <w:sz w:val="16"/>
                <w:szCs w:val="16"/>
              </w:rPr>
              <w:t>Отпускная цена произв</w:t>
            </w:r>
            <w:r w:rsidRPr="00144C2C">
              <w:rPr>
                <w:b/>
                <w:sz w:val="16"/>
                <w:szCs w:val="16"/>
              </w:rPr>
              <w:t>о</w:t>
            </w:r>
            <w:r w:rsidRPr="00144C2C">
              <w:rPr>
                <w:b/>
                <w:sz w:val="16"/>
                <w:szCs w:val="16"/>
              </w:rPr>
              <w:t xml:space="preserve">дителя </w:t>
            </w:r>
          </w:p>
          <w:p w:rsidR="00144C2C" w:rsidRPr="00144C2C" w:rsidRDefault="00144C2C" w:rsidP="00144C2C">
            <w:pPr>
              <w:widowControl w:val="0"/>
              <w:jc w:val="center"/>
              <w:rPr>
                <w:b/>
                <w:sz w:val="16"/>
                <w:szCs w:val="16"/>
              </w:rPr>
            </w:pPr>
            <w:r w:rsidRPr="00144C2C">
              <w:rPr>
                <w:b/>
                <w:sz w:val="16"/>
                <w:szCs w:val="16"/>
              </w:rPr>
              <w:t>(ОП - База)/База</w:t>
            </w:r>
            <w:proofErr w:type="gramStart"/>
            <w:r w:rsidRPr="00144C2C">
              <w:rPr>
                <w:b/>
                <w:sz w:val="16"/>
                <w:szCs w:val="16"/>
              </w:rPr>
              <w:t xml:space="preserve"> (%)</w:t>
            </w:r>
            <w:proofErr w:type="gramEnd"/>
          </w:p>
        </w:tc>
        <w:tc>
          <w:tcPr>
            <w:tcW w:w="1041" w:type="pct"/>
            <w:tcBorders>
              <w:top w:val="single" w:sz="4" w:space="0" w:color="auto"/>
              <w:left w:val="single" w:sz="4" w:space="0" w:color="auto"/>
              <w:bottom w:val="single" w:sz="4" w:space="0" w:color="auto"/>
              <w:right w:val="single" w:sz="4" w:space="0" w:color="auto"/>
            </w:tcBorders>
            <w:shd w:val="clear" w:color="auto" w:fill="A6A6A6"/>
          </w:tcPr>
          <w:p w:rsidR="00144C2C" w:rsidRPr="00144C2C" w:rsidRDefault="00144C2C" w:rsidP="00144C2C">
            <w:pPr>
              <w:widowControl w:val="0"/>
              <w:jc w:val="center"/>
              <w:rPr>
                <w:b/>
                <w:sz w:val="16"/>
                <w:szCs w:val="16"/>
              </w:rPr>
            </w:pPr>
            <w:r w:rsidRPr="00144C2C">
              <w:rPr>
                <w:b/>
                <w:sz w:val="16"/>
                <w:szCs w:val="16"/>
              </w:rPr>
              <w:t>Отпускная цена производ</w:t>
            </w:r>
            <w:r w:rsidRPr="00144C2C">
              <w:rPr>
                <w:b/>
                <w:sz w:val="16"/>
                <w:szCs w:val="16"/>
              </w:rPr>
              <w:t>и</w:t>
            </w:r>
            <w:r w:rsidRPr="00144C2C">
              <w:rPr>
                <w:b/>
                <w:sz w:val="16"/>
                <w:szCs w:val="16"/>
              </w:rPr>
              <w:t xml:space="preserve">теля </w:t>
            </w:r>
          </w:p>
          <w:p w:rsidR="00144C2C" w:rsidRPr="00144C2C" w:rsidRDefault="00144C2C" w:rsidP="00144C2C">
            <w:pPr>
              <w:widowControl w:val="0"/>
              <w:jc w:val="center"/>
              <w:rPr>
                <w:b/>
                <w:sz w:val="16"/>
                <w:szCs w:val="16"/>
              </w:rPr>
            </w:pPr>
            <w:r w:rsidRPr="00144C2C">
              <w:rPr>
                <w:b/>
                <w:sz w:val="16"/>
                <w:szCs w:val="16"/>
              </w:rPr>
              <w:t>(ППО-База)/База</w:t>
            </w:r>
            <w:proofErr w:type="gramStart"/>
            <w:r w:rsidRPr="00144C2C">
              <w:rPr>
                <w:b/>
                <w:sz w:val="16"/>
                <w:szCs w:val="16"/>
              </w:rPr>
              <w:t xml:space="preserve"> (%)</w:t>
            </w:r>
            <w:proofErr w:type="gramEnd"/>
          </w:p>
        </w:tc>
        <w:tc>
          <w:tcPr>
            <w:tcW w:w="1040" w:type="pct"/>
            <w:tcBorders>
              <w:top w:val="single" w:sz="4" w:space="0" w:color="auto"/>
              <w:left w:val="single" w:sz="4" w:space="0" w:color="auto"/>
              <w:bottom w:val="single" w:sz="4" w:space="0" w:color="auto"/>
              <w:right w:val="single" w:sz="4" w:space="0" w:color="auto"/>
            </w:tcBorders>
            <w:shd w:val="clear" w:color="auto" w:fill="A6A6A6"/>
          </w:tcPr>
          <w:p w:rsidR="00144C2C" w:rsidRPr="00144C2C" w:rsidRDefault="00144C2C" w:rsidP="00144C2C">
            <w:pPr>
              <w:widowControl w:val="0"/>
              <w:jc w:val="center"/>
              <w:rPr>
                <w:b/>
                <w:sz w:val="16"/>
                <w:szCs w:val="16"/>
              </w:rPr>
            </w:pPr>
            <w:r w:rsidRPr="00144C2C">
              <w:rPr>
                <w:b/>
                <w:sz w:val="16"/>
                <w:szCs w:val="16"/>
              </w:rPr>
              <w:t>Отпускная цена производ</w:t>
            </w:r>
            <w:r w:rsidRPr="00144C2C">
              <w:rPr>
                <w:b/>
                <w:sz w:val="16"/>
                <w:szCs w:val="16"/>
              </w:rPr>
              <w:t>и</w:t>
            </w:r>
            <w:r w:rsidRPr="00144C2C">
              <w:rPr>
                <w:b/>
                <w:sz w:val="16"/>
                <w:szCs w:val="16"/>
              </w:rPr>
              <w:t xml:space="preserve">теля </w:t>
            </w:r>
          </w:p>
          <w:p w:rsidR="00144C2C" w:rsidRPr="00144C2C" w:rsidRDefault="00144C2C" w:rsidP="00144C2C">
            <w:pPr>
              <w:widowControl w:val="0"/>
              <w:jc w:val="center"/>
              <w:rPr>
                <w:b/>
                <w:sz w:val="16"/>
                <w:szCs w:val="16"/>
              </w:rPr>
            </w:pPr>
            <w:r w:rsidRPr="00144C2C">
              <w:rPr>
                <w:b/>
                <w:sz w:val="16"/>
                <w:szCs w:val="16"/>
              </w:rPr>
              <w:t>(ОП-ППО)/ППО</w:t>
            </w:r>
            <w:proofErr w:type="gramStart"/>
            <w:r w:rsidRPr="00144C2C">
              <w:rPr>
                <w:b/>
                <w:sz w:val="16"/>
                <w:szCs w:val="16"/>
              </w:rPr>
              <w:t xml:space="preserve"> (%)</w:t>
            </w:r>
            <w:proofErr w:type="gramEnd"/>
          </w:p>
        </w:tc>
      </w:tr>
      <w:tr w:rsidR="00144C2C"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shd w:val="clear" w:color="auto" w:fill="E36C0A"/>
          </w:tcPr>
          <w:p w:rsidR="00144C2C" w:rsidRPr="00144C2C" w:rsidRDefault="00144C2C" w:rsidP="00144C2C">
            <w:pPr>
              <w:widowControl w:val="0"/>
              <w:jc w:val="center"/>
              <w:rPr>
                <w:sz w:val="16"/>
                <w:szCs w:val="16"/>
              </w:rPr>
            </w:pPr>
            <w:r w:rsidRPr="00144C2C">
              <w:rPr>
                <w:b/>
                <w:bCs/>
                <w:color w:val="000000"/>
                <w:sz w:val="16"/>
                <w:szCs w:val="16"/>
              </w:rPr>
              <w:t>в среднем на субъект РФ</w:t>
            </w:r>
          </w:p>
        </w:tc>
        <w:tc>
          <w:tcPr>
            <w:tcW w:w="952" w:type="pct"/>
            <w:tcBorders>
              <w:top w:val="single" w:sz="4" w:space="0" w:color="auto"/>
              <w:left w:val="single" w:sz="4" w:space="0" w:color="auto"/>
              <w:bottom w:val="single" w:sz="4" w:space="0" w:color="auto"/>
              <w:right w:val="single" w:sz="4" w:space="0" w:color="auto"/>
            </w:tcBorders>
            <w:shd w:val="clear" w:color="auto" w:fill="E36C0A"/>
          </w:tcPr>
          <w:p w:rsidR="00144C2C" w:rsidRPr="00144C2C" w:rsidRDefault="006F0953" w:rsidP="00144C2C">
            <w:pPr>
              <w:jc w:val="center"/>
              <w:rPr>
                <w:b/>
                <w:sz w:val="20"/>
                <w:szCs w:val="20"/>
              </w:rPr>
            </w:pPr>
            <w:r>
              <w:rPr>
                <w:b/>
                <w:sz w:val="20"/>
                <w:szCs w:val="20"/>
              </w:rPr>
              <w:t>0.24</w:t>
            </w:r>
          </w:p>
        </w:tc>
        <w:tc>
          <w:tcPr>
            <w:tcW w:w="1041" w:type="pct"/>
            <w:tcBorders>
              <w:top w:val="single" w:sz="4" w:space="0" w:color="auto"/>
              <w:left w:val="single" w:sz="4" w:space="0" w:color="auto"/>
              <w:bottom w:val="single" w:sz="4" w:space="0" w:color="auto"/>
              <w:right w:val="single" w:sz="4" w:space="0" w:color="auto"/>
            </w:tcBorders>
            <w:shd w:val="clear" w:color="auto" w:fill="E36C0A"/>
          </w:tcPr>
          <w:p w:rsidR="00144C2C" w:rsidRPr="00144C2C" w:rsidRDefault="006F0953" w:rsidP="00144C2C">
            <w:pPr>
              <w:jc w:val="center"/>
              <w:rPr>
                <w:b/>
                <w:sz w:val="20"/>
                <w:szCs w:val="20"/>
              </w:rPr>
            </w:pPr>
            <w:r>
              <w:rPr>
                <w:b/>
                <w:sz w:val="20"/>
                <w:szCs w:val="20"/>
              </w:rPr>
              <w:t>0.43</w:t>
            </w:r>
          </w:p>
        </w:tc>
        <w:tc>
          <w:tcPr>
            <w:tcW w:w="1040" w:type="pct"/>
            <w:tcBorders>
              <w:top w:val="single" w:sz="4" w:space="0" w:color="auto"/>
              <w:left w:val="single" w:sz="4" w:space="0" w:color="auto"/>
              <w:bottom w:val="single" w:sz="4" w:space="0" w:color="auto"/>
              <w:right w:val="single" w:sz="4" w:space="0" w:color="auto"/>
            </w:tcBorders>
            <w:shd w:val="clear" w:color="auto" w:fill="E36C0A"/>
          </w:tcPr>
          <w:p w:rsidR="00144C2C" w:rsidRPr="00144C2C" w:rsidRDefault="006F0953" w:rsidP="00144C2C">
            <w:pPr>
              <w:jc w:val="center"/>
              <w:rPr>
                <w:b/>
                <w:sz w:val="20"/>
                <w:szCs w:val="20"/>
              </w:rPr>
            </w:pPr>
            <w:r>
              <w:rPr>
                <w:b/>
                <w:sz w:val="20"/>
                <w:szCs w:val="20"/>
              </w:rPr>
              <w:t>-0.19</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Алтайский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Амурская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50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19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67</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Архангельская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90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Астраханская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28</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07</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Белгородская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86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44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Брянская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05</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Владимирская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4</w:t>
            </w:r>
            <w:r>
              <w:rPr>
                <w:sz w:val="20"/>
                <w:szCs w:val="20"/>
              </w:rPr>
              <w:t>.</w:t>
            </w:r>
            <w:r w:rsidRPr="00BE2AA1">
              <w:rPr>
                <w:sz w:val="20"/>
                <w:szCs w:val="20"/>
              </w:rPr>
              <w:t>91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4</w:t>
            </w:r>
            <w:r>
              <w:rPr>
                <w:sz w:val="20"/>
                <w:szCs w:val="20"/>
              </w:rPr>
              <w:t>.</w:t>
            </w:r>
            <w:r w:rsidRPr="00BE2AA1">
              <w:rPr>
                <w:sz w:val="20"/>
                <w:szCs w:val="20"/>
              </w:rPr>
              <w:t>49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Волгоградская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77</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83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Вологодская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57</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89</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Воронежская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37</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17</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г. Москва</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г. Санкт-Петербург</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28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02</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Еврейская а.о.</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28</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23</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Забайкальский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52</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Ивановская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70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51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19</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Иркутская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Кабардино-Балкарская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-7</w:t>
            </w:r>
            <w:r>
              <w:rPr>
                <w:sz w:val="20"/>
                <w:szCs w:val="20"/>
              </w:rPr>
              <w:t>.</w:t>
            </w:r>
            <w:r w:rsidRPr="00BE2AA1">
              <w:rPr>
                <w:sz w:val="20"/>
                <w:szCs w:val="20"/>
              </w:rPr>
              <w:t>52</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20</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-4</w:t>
            </w:r>
            <w:r>
              <w:rPr>
                <w:sz w:val="20"/>
                <w:szCs w:val="20"/>
              </w:rPr>
              <w:t>.</w:t>
            </w:r>
            <w:r w:rsidRPr="00BE2AA1">
              <w:rPr>
                <w:sz w:val="20"/>
                <w:szCs w:val="20"/>
              </w:rPr>
              <w:t>47</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Калининградская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14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Калужская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Камчатский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47</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60</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Карачаево-Черкесская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81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54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31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Кемеровская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color w:val="FF0000"/>
                <w:sz w:val="20"/>
                <w:szCs w:val="20"/>
              </w:rPr>
            </w:pPr>
            <w:r w:rsidRPr="00BE2AA1">
              <w:rPr>
                <w:color w:val="FF0000"/>
                <w:sz w:val="20"/>
                <w:szCs w:val="20"/>
              </w:rPr>
              <w:t>Кировская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1</w:t>
            </w:r>
            <w:r>
              <w:rPr>
                <w:color w:val="FF0000"/>
                <w:sz w:val="20"/>
                <w:szCs w:val="20"/>
              </w:rPr>
              <w:t>.</w:t>
            </w:r>
            <w:r w:rsidRPr="00BE2AA1">
              <w:rPr>
                <w:color w:val="FF0000"/>
                <w:sz w:val="20"/>
                <w:szCs w:val="20"/>
              </w:rPr>
              <w:t>49</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91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58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Костромская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17</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36</w:t>
            </w:r>
          </w:p>
        </w:tc>
      </w:tr>
      <w:tr w:rsidR="007D75F7" w:rsidRPr="00144C2C" w:rsidTr="00897DA1">
        <w:trPr>
          <w:trHeight w:val="7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Краснодарский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Красноярский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Курганская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18</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Курская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Ленинградская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53</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4</w:t>
            </w:r>
            <w:r>
              <w:rPr>
                <w:sz w:val="20"/>
                <w:szCs w:val="20"/>
              </w:rPr>
              <w:t>.</w:t>
            </w:r>
            <w:r w:rsidRPr="00BE2AA1">
              <w:rPr>
                <w:sz w:val="20"/>
                <w:szCs w:val="20"/>
              </w:rPr>
              <w:t>09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53</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Липецкая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37</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color w:val="FF0000"/>
                <w:sz w:val="20"/>
                <w:szCs w:val="20"/>
              </w:rPr>
            </w:pPr>
            <w:r w:rsidRPr="00BE2AA1">
              <w:rPr>
                <w:color w:val="FF0000"/>
                <w:sz w:val="20"/>
                <w:szCs w:val="20"/>
              </w:rPr>
              <w:t>Магаданская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35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16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50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lastRenderedPageBreak/>
              <w:t>Московская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49</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Мурманская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72</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color w:val="FF0000"/>
                <w:sz w:val="20"/>
                <w:szCs w:val="20"/>
              </w:rPr>
            </w:pPr>
            <w:r w:rsidRPr="00BE2AA1">
              <w:rPr>
                <w:color w:val="FF0000"/>
                <w:sz w:val="20"/>
                <w:szCs w:val="20"/>
              </w:rPr>
              <w:t>Ненецкий а.окр.</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2</w:t>
            </w:r>
            <w:r>
              <w:rPr>
                <w:color w:val="FF0000"/>
                <w:sz w:val="20"/>
                <w:szCs w:val="20"/>
              </w:rPr>
              <w:t>.</w:t>
            </w:r>
            <w:r w:rsidRPr="00BE2AA1">
              <w:rPr>
                <w:color w:val="FF0000"/>
                <w:sz w:val="20"/>
                <w:szCs w:val="20"/>
              </w:rPr>
              <w:t>34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1</w:t>
            </w:r>
            <w:r>
              <w:rPr>
                <w:color w:val="FF0000"/>
                <w:sz w:val="20"/>
                <w:szCs w:val="20"/>
              </w:rPr>
              <w:t>.</w:t>
            </w:r>
            <w:r w:rsidRPr="00BE2AA1">
              <w:rPr>
                <w:color w:val="FF0000"/>
                <w:sz w:val="20"/>
                <w:szCs w:val="20"/>
              </w:rPr>
              <w:t>44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89</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Нижегородская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03</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03</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Новгородская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62</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75</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Новосибирская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81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41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Омская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69</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49</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Оренбургская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19</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07</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Орловская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color w:val="FF0000"/>
                <w:sz w:val="20"/>
                <w:szCs w:val="20"/>
              </w:rPr>
            </w:pPr>
            <w:r w:rsidRPr="00BE2AA1">
              <w:rPr>
                <w:color w:val="FF0000"/>
                <w:sz w:val="20"/>
                <w:szCs w:val="20"/>
              </w:rPr>
              <w:t>Пензенская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10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41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51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Пермский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12</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Приморский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17</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27</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Псковская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Адыгея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67</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09</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Алтай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42</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82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Башкортостан</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42</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Бурятия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37</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03</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Дагестан</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62</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03</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Ингушетия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Калмыкия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25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43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Карелия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12</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91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color w:val="FF0000"/>
                <w:sz w:val="20"/>
                <w:szCs w:val="20"/>
              </w:rPr>
            </w:pPr>
            <w:r w:rsidRPr="00BE2AA1">
              <w:rPr>
                <w:color w:val="FF0000"/>
                <w:sz w:val="20"/>
                <w:szCs w:val="20"/>
              </w:rPr>
              <w:t>Республика Коми</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2</w:t>
            </w:r>
            <w:r>
              <w:rPr>
                <w:color w:val="FF0000"/>
                <w:sz w:val="20"/>
                <w:szCs w:val="20"/>
              </w:rPr>
              <w:t>.</w:t>
            </w:r>
            <w:r w:rsidRPr="00BE2AA1">
              <w:rPr>
                <w:color w:val="FF0000"/>
                <w:sz w:val="20"/>
                <w:szCs w:val="20"/>
              </w:rPr>
              <w:t>16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1</w:t>
            </w:r>
            <w:r>
              <w:rPr>
                <w:color w:val="FF0000"/>
                <w:sz w:val="20"/>
                <w:szCs w:val="20"/>
              </w:rPr>
              <w:t>.</w:t>
            </w:r>
            <w:r w:rsidRPr="00BE2AA1">
              <w:rPr>
                <w:color w:val="FF0000"/>
                <w:sz w:val="20"/>
                <w:szCs w:val="20"/>
              </w:rPr>
              <w:t>60</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color w:val="FF0000"/>
                <w:sz w:val="20"/>
                <w:szCs w:val="20"/>
              </w:rPr>
            </w:pPr>
            <w:r w:rsidRPr="00BE2AA1">
              <w:rPr>
                <w:color w:val="FF0000"/>
                <w:sz w:val="20"/>
                <w:szCs w:val="20"/>
              </w:rPr>
              <w:t>0</w:t>
            </w:r>
            <w:r>
              <w:rPr>
                <w:color w:val="FF0000"/>
                <w:sz w:val="20"/>
                <w:szCs w:val="20"/>
              </w:rPr>
              <w:t>.</w:t>
            </w:r>
            <w:r w:rsidRPr="00BE2AA1">
              <w:rPr>
                <w:color w:val="FF0000"/>
                <w:sz w:val="20"/>
                <w:szCs w:val="20"/>
              </w:rPr>
              <w:t>55</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Марий Эл</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24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32</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Мордовия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20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08</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Саха (Якутия)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66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99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Северная Осетия - Алания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20</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Татарстан</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Тыва</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Республика Хакасия</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03</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Ростовская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18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62</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Рязанская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Самарская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09</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Саратовская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Сахалинская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76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91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Свердловская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90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Смоленская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44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Ставропольский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77</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Тамбовская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38</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23</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Тверская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10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98</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Томская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34</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76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Тульская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05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35</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31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Тюменская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05</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67</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62</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Удмуртская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29</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13</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Ульяновская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18</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28</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Хабаровский край</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16</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02</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Ханты-Мансийский а.окр.</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14</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90</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24</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Челябинская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91</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40</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51</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Чеченская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48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06</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-3</w:t>
            </w:r>
            <w:r>
              <w:rPr>
                <w:sz w:val="20"/>
                <w:szCs w:val="20"/>
              </w:rPr>
              <w:t>.</w:t>
            </w:r>
            <w:r w:rsidRPr="00BE2AA1">
              <w:rPr>
                <w:sz w:val="20"/>
                <w:szCs w:val="20"/>
              </w:rPr>
              <w:t>46</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Чувашская Республика</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18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01</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17</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Чукотский а.окр.</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13</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13</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00</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Ямало-Ненецкий а.окр.</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2</w:t>
            </w:r>
            <w:r>
              <w:rPr>
                <w:sz w:val="20"/>
                <w:szCs w:val="20"/>
              </w:rPr>
              <w:t>.</w:t>
            </w:r>
            <w:r w:rsidRPr="00BE2AA1">
              <w:rPr>
                <w:sz w:val="20"/>
                <w:szCs w:val="20"/>
              </w:rPr>
              <w:t>00</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1</w:t>
            </w:r>
            <w:r>
              <w:rPr>
                <w:sz w:val="20"/>
                <w:szCs w:val="20"/>
              </w:rPr>
              <w:t>.</w:t>
            </w:r>
            <w:r w:rsidRPr="00BE2AA1">
              <w:rPr>
                <w:sz w:val="20"/>
                <w:szCs w:val="20"/>
              </w:rPr>
              <w:t>70</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29</w:t>
            </w:r>
          </w:p>
        </w:tc>
      </w:tr>
      <w:tr w:rsidR="007D75F7" w:rsidRPr="00144C2C" w:rsidTr="00897DA1">
        <w:trPr>
          <w:trHeight w:val="20"/>
        </w:trPr>
        <w:tc>
          <w:tcPr>
            <w:tcW w:w="1967" w:type="pct"/>
            <w:tcBorders>
              <w:top w:val="single" w:sz="4" w:space="0" w:color="auto"/>
              <w:left w:val="single" w:sz="4" w:space="0" w:color="auto"/>
              <w:bottom w:val="single" w:sz="4" w:space="0" w:color="auto"/>
              <w:right w:val="single" w:sz="4" w:space="0" w:color="auto"/>
            </w:tcBorders>
            <w:noWrap/>
          </w:tcPr>
          <w:p w:rsidR="007D75F7" w:rsidRPr="00BE2AA1" w:rsidRDefault="007D75F7" w:rsidP="006F0953">
            <w:pPr>
              <w:rPr>
                <w:sz w:val="20"/>
                <w:szCs w:val="20"/>
              </w:rPr>
            </w:pPr>
            <w:r w:rsidRPr="00BE2AA1">
              <w:rPr>
                <w:sz w:val="20"/>
                <w:szCs w:val="20"/>
              </w:rPr>
              <w:t>Ярославская область</w:t>
            </w:r>
          </w:p>
        </w:tc>
        <w:tc>
          <w:tcPr>
            <w:tcW w:w="952"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08</w:t>
            </w:r>
          </w:p>
        </w:tc>
        <w:tc>
          <w:tcPr>
            <w:tcW w:w="1041"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09</w:t>
            </w:r>
          </w:p>
        </w:tc>
        <w:tc>
          <w:tcPr>
            <w:tcW w:w="1040" w:type="pct"/>
            <w:tcBorders>
              <w:top w:val="single" w:sz="4" w:space="0" w:color="auto"/>
              <w:left w:val="single" w:sz="4" w:space="0" w:color="auto"/>
              <w:bottom w:val="single" w:sz="4" w:space="0" w:color="auto"/>
              <w:right w:val="single" w:sz="4" w:space="0" w:color="auto"/>
            </w:tcBorders>
            <w:noWrap/>
          </w:tcPr>
          <w:p w:rsidR="007D75F7" w:rsidRPr="00BE2AA1" w:rsidRDefault="007D75F7" w:rsidP="00BE2AA1">
            <w:pPr>
              <w:jc w:val="center"/>
              <w:rPr>
                <w:sz w:val="20"/>
                <w:szCs w:val="20"/>
              </w:rPr>
            </w:pPr>
            <w:r w:rsidRPr="00BE2AA1">
              <w:rPr>
                <w:sz w:val="20"/>
                <w:szCs w:val="20"/>
              </w:rPr>
              <w:t>0</w:t>
            </w:r>
            <w:r>
              <w:rPr>
                <w:sz w:val="20"/>
                <w:szCs w:val="20"/>
              </w:rPr>
              <w:t>.</w:t>
            </w:r>
            <w:r w:rsidRPr="00BE2AA1">
              <w:rPr>
                <w:sz w:val="20"/>
                <w:szCs w:val="20"/>
              </w:rPr>
              <w:t>01</w:t>
            </w:r>
          </w:p>
        </w:tc>
      </w:tr>
    </w:tbl>
    <w:p w:rsidR="00144C2C" w:rsidRPr="00144C2C" w:rsidRDefault="00144C2C" w:rsidP="00144C2C">
      <w:pPr>
        <w:widowControl w:val="0"/>
        <w:ind w:firstLine="709"/>
        <w:rPr>
          <w:sz w:val="16"/>
          <w:szCs w:val="16"/>
        </w:rPr>
      </w:pPr>
    </w:p>
    <w:p w:rsidR="0040290B" w:rsidRDefault="0040290B" w:rsidP="00144C2C">
      <w:pPr>
        <w:widowControl w:val="0"/>
        <w:ind w:firstLine="709"/>
        <w:rPr>
          <w:sz w:val="28"/>
          <w:szCs w:val="28"/>
        </w:rPr>
      </w:pPr>
    </w:p>
    <w:p w:rsidR="0040290B" w:rsidRDefault="0040290B" w:rsidP="00144C2C">
      <w:pPr>
        <w:widowControl w:val="0"/>
        <w:ind w:firstLine="709"/>
        <w:rPr>
          <w:sz w:val="28"/>
          <w:szCs w:val="28"/>
        </w:rPr>
      </w:pPr>
    </w:p>
    <w:p w:rsidR="0040290B" w:rsidRDefault="0040290B" w:rsidP="00144C2C">
      <w:pPr>
        <w:widowControl w:val="0"/>
        <w:ind w:firstLine="709"/>
        <w:rPr>
          <w:sz w:val="28"/>
          <w:szCs w:val="28"/>
        </w:rPr>
      </w:pPr>
    </w:p>
    <w:p w:rsidR="0040290B" w:rsidRDefault="0040290B" w:rsidP="00144C2C">
      <w:pPr>
        <w:widowControl w:val="0"/>
        <w:ind w:firstLine="709"/>
        <w:rPr>
          <w:sz w:val="28"/>
          <w:szCs w:val="28"/>
        </w:rPr>
      </w:pPr>
    </w:p>
    <w:p w:rsidR="00144C2C" w:rsidRPr="00144C2C" w:rsidRDefault="00144C2C" w:rsidP="00144C2C">
      <w:pPr>
        <w:widowControl w:val="0"/>
        <w:ind w:firstLine="709"/>
        <w:rPr>
          <w:sz w:val="28"/>
          <w:szCs w:val="28"/>
        </w:rPr>
      </w:pPr>
      <w:r w:rsidRPr="00144C2C">
        <w:rPr>
          <w:sz w:val="28"/>
          <w:szCs w:val="28"/>
        </w:rPr>
        <w:lastRenderedPageBreak/>
        <w:t>Рис. 6. Субъекты Российской Федерации, в которых произошло наибольшее увеличение фактических отпускных цен производителей ЖНВЛП</w:t>
      </w:r>
    </w:p>
    <w:p w:rsidR="00144C2C" w:rsidRPr="00144C2C" w:rsidRDefault="00144C2C" w:rsidP="00144C2C">
      <w:pPr>
        <w:widowControl w:val="0"/>
        <w:ind w:firstLine="709"/>
        <w:jc w:val="center"/>
        <w:rPr>
          <w:sz w:val="16"/>
          <w:szCs w:val="16"/>
        </w:rPr>
      </w:pPr>
    </w:p>
    <w:p w:rsidR="00144C2C" w:rsidRPr="00144C2C" w:rsidRDefault="00BE2AA1" w:rsidP="00144C2C">
      <w:pPr>
        <w:widowControl w:val="0"/>
        <w:overflowPunct w:val="0"/>
        <w:autoSpaceDE w:val="0"/>
        <w:autoSpaceDN w:val="0"/>
        <w:adjustRightInd w:val="0"/>
        <w:ind w:firstLine="709"/>
        <w:jc w:val="center"/>
        <w:textAlignment w:val="baseline"/>
        <w:rPr>
          <w:sz w:val="16"/>
          <w:szCs w:val="16"/>
        </w:rPr>
      </w:pPr>
      <w:r>
        <w:rPr>
          <w:noProof/>
          <w:sz w:val="16"/>
          <w:szCs w:val="16"/>
        </w:rPr>
        <w:drawing>
          <wp:inline distT="0" distB="0" distL="0" distR="0" wp14:anchorId="4E11B773">
            <wp:extent cx="3773805" cy="187134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3805" cy="1871345"/>
                    </a:xfrm>
                    <a:prstGeom prst="rect">
                      <a:avLst/>
                    </a:prstGeom>
                    <a:noFill/>
                  </pic:spPr>
                </pic:pic>
              </a:graphicData>
            </a:graphic>
          </wp:inline>
        </w:drawing>
      </w:r>
    </w:p>
    <w:p w:rsidR="00144C2C" w:rsidRPr="00144C2C" w:rsidRDefault="00144C2C" w:rsidP="00144C2C">
      <w:pPr>
        <w:widowControl w:val="0"/>
        <w:overflowPunct w:val="0"/>
        <w:autoSpaceDE w:val="0"/>
        <w:autoSpaceDN w:val="0"/>
        <w:adjustRightInd w:val="0"/>
        <w:ind w:firstLine="709"/>
        <w:jc w:val="center"/>
        <w:textAlignment w:val="baseline"/>
        <w:rPr>
          <w:sz w:val="16"/>
          <w:szCs w:val="16"/>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proofErr w:type="gramStart"/>
      <w:r w:rsidRPr="00144C2C">
        <w:rPr>
          <w:sz w:val="28"/>
          <w:szCs w:val="28"/>
        </w:rPr>
        <w:t>Уровень розничных цен на ЖН</w:t>
      </w:r>
      <w:r w:rsidR="00097D08">
        <w:rPr>
          <w:sz w:val="28"/>
          <w:szCs w:val="28"/>
        </w:rPr>
        <w:t>ВЛП стоимостью до 50 руб., в ноябре 2014 г. в сравнении с ок</w:t>
      </w:r>
      <w:r w:rsidRPr="00144C2C">
        <w:rPr>
          <w:sz w:val="28"/>
          <w:szCs w:val="28"/>
        </w:rPr>
        <w:t xml:space="preserve">тябрем 2014 г. увеличился на </w:t>
      </w:r>
      <w:r w:rsidR="00097D08">
        <w:rPr>
          <w:b/>
          <w:sz w:val="28"/>
          <w:szCs w:val="28"/>
        </w:rPr>
        <w:t>0.</w:t>
      </w:r>
      <w:r w:rsidRPr="00144C2C">
        <w:rPr>
          <w:b/>
          <w:sz w:val="28"/>
          <w:szCs w:val="28"/>
        </w:rPr>
        <w:t>5%</w:t>
      </w:r>
      <w:r w:rsidRPr="00144C2C">
        <w:rPr>
          <w:sz w:val="28"/>
          <w:szCs w:val="28"/>
        </w:rPr>
        <w:t xml:space="preserve">, а относительно января 2014 г. увеличение составило </w:t>
      </w:r>
      <w:r w:rsidR="00097D08">
        <w:rPr>
          <w:b/>
          <w:sz w:val="28"/>
          <w:szCs w:val="28"/>
        </w:rPr>
        <w:t>3.25</w:t>
      </w:r>
      <w:r w:rsidRPr="00144C2C">
        <w:rPr>
          <w:b/>
          <w:sz w:val="28"/>
          <w:szCs w:val="28"/>
        </w:rPr>
        <w:t>%</w:t>
      </w:r>
      <w:r w:rsidRPr="00144C2C">
        <w:rPr>
          <w:sz w:val="28"/>
          <w:szCs w:val="28"/>
        </w:rPr>
        <w:t xml:space="preserve">. Повышение цен отмечено во всех федеральных округах, </w:t>
      </w:r>
      <w:r w:rsidR="00097D08">
        <w:rPr>
          <w:sz w:val="28"/>
          <w:szCs w:val="28"/>
        </w:rPr>
        <w:t xml:space="preserve">за исключением Северо-Западного и Северо-Кавказского, </w:t>
      </w:r>
      <w:r w:rsidRPr="00144C2C">
        <w:rPr>
          <w:sz w:val="28"/>
          <w:szCs w:val="28"/>
        </w:rPr>
        <w:t>наиболее з</w:t>
      </w:r>
      <w:r w:rsidRPr="00144C2C">
        <w:rPr>
          <w:sz w:val="28"/>
          <w:szCs w:val="28"/>
        </w:rPr>
        <w:t>а</w:t>
      </w:r>
      <w:r w:rsidRPr="00144C2C">
        <w:rPr>
          <w:sz w:val="28"/>
          <w:szCs w:val="28"/>
        </w:rPr>
        <w:t>метный рост отме</w:t>
      </w:r>
      <w:r w:rsidR="00097D08">
        <w:rPr>
          <w:sz w:val="28"/>
          <w:szCs w:val="28"/>
        </w:rPr>
        <w:t>чен в Южном</w:t>
      </w:r>
      <w:r w:rsidR="0040290B">
        <w:rPr>
          <w:sz w:val="28"/>
          <w:szCs w:val="28"/>
        </w:rPr>
        <w:t xml:space="preserve"> </w:t>
      </w:r>
      <w:r w:rsidRPr="00144C2C">
        <w:rPr>
          <w:sz w:val="28"/>
          <w:szCs w:val="28"/>
        </w:rPr>
        <w:t>федераль</w:t>
      </w:r>
      <w:r w:rsidR="00097D08">
        <w:rPr>
          <w:sz w:val="28"/>
          <w:szCs w:val="28"/>
        </w:rPr>
        <w:t>н</w:t>
      </w:r>
      <w:r w:rsidR="0040290B">
        <w:rPr>
          <w:sz w:val="28"/>
          <w:szCs w:val="28"/>
        </w:rPr>
        <w:t>ом</w:t>
      </w:r>
      <w:r w:rsidRPr="00144C2C">
        <w:rPr>
          <w:sz w:val="28"/>
          <w:szCs w:val="28"/>
        </w:rPr>
        <w:t xml:space="preserve"> окру</w:t>
      </w:r>
      <w:r w:rsidR="00097D08">
        <w:rPr>
          <w:sz w:val="28"/>
          <w:szCs w:val="28"/>
        </w:rPr>
        <w:t>г</w:t>
      </w:r>
      <w:r w:rsidR="0040290B">
        <w:rPr>
          <w:sz w:val="28"/>
          <w:szCs w:val="28"/>
        </w:rPr>
        <w:t>е</w:t>
      </w:r>
      <w:r w:rsidRPr="00144C2C">
        <w:rPr>
          <w:sz w:val="28"/>
          <w:szCs w:val="28"/>
        </w:rPr>
        <w:t xml:space="preserve"> (Рис. 7).</w:t>
      </w:r>
      <w:proofErr w:type="gramEnd"/>
    </w:p>
    <w:p w:rsidR="00144C2C" w:rsidRPr="00144C2C" w:rsidRDefault="00144C2C" w:rsidP="00897DA1">
      <w:pPr>
        <w:widowControl w:val="0"/>
        <w:overflowPunct w:val="0"/>
        <w:autoSpaceDE w:val="0"/>
        <w:autoSpaceDN w:val="0"/>
        <w:adjustRightInd w:val="0"/>
        <w:ind w:firstLine="709"/>
        <w:jc w:val="center"/>
        <w:textAlignment w:val="baseline"/>
        <w:rPr>
          <w:sz w:val="16"/>
          <w:szCs w:val="16"/>
          <w:lang w:eastAsia="ko-KR"/>
        </w:rPr>
      </w:pPr>
    </w:p>
    <w:p w:rsidR="00144C2C" w:rsidRPr="00144C2C" w:rsidRDefault="00144C2C" w:rsidP="00144C2C">
      <w:pPr>
        <w:widowControl w:val="0"/>
        <w:ind w:firstLine="709"/>
        <w:jc w:val="both"/>
        <w:rPr>
          <w:sz w:val="28"/>
          <w:szCs w:val="28"/>
        </w:rPr>
      </w:pPr>
      <w:r w:rsidRPr="00144C2C">
        <w:rPr>
          <w:sz w:val="28"/>
          <w:szCs w:val="28"/>
        </w:rPr>
        <w:t>Таблица 12. Часть 1. Динамика розничных цен на ЖНВЛП амбулаторного сегмента ценовой категории до 50 руб. в федеральных округах</w:t>
      </w:r>
    </w:p>
    <w:p w:rsidR="00144C2C" w:rsidRPr="00144C2C" w:rsidRDefault="00144C2C" w:rsidP="00144C2C">
      <w:pPr>
        <w:widowControl w:val="0"/>
        <w:ind w:firstLine="709"/>
        <w:jc w:val="center"/>
        <w:rPr>
          <w:sz w:val="16"/>
          <w:szCs w:val="16"/>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144C2C" w:rsidRPr="00144C2C" w:rsidTr="001605FF">
        <w:trPr>
          <w:trHeight w:val="20"/>
          <w:tblHeader/>
        </w:trPr>
        <w:tc>
          <w:tcPr>
            <w:tcW w:w="3605" w:type="dxa"/>
            <w:tcBorders>
              <w:top w:val="single" w:sz="4" w:space="0" w:color="auto"/>
              <w:left w:val="single" w:sz="4" w:space="0" w:color="auto"/>
              <w:bottom w:val="single" w:sz="6" w:space="0" w:color="auto"/>
              <w:right w:val="single" w:sz="6"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2160" w:type="dxa"/>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2160" w:type="dxa"/>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(ППО-База)/База</w:t>
            </w:r>
          </w:p>
        </w:tc>
        <w:tc>
          <w:tcPr>
            <w:tcW w:w="2160" w:type="dxa"/>
            <w:tcBorders>
              <w:top w:val="single" w:sz="4"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(ОП-ППО)/ППО</w:t>
            </w:r>
          </w:p>
        </w:tc>
      </w:tr>
      <w:tr w:rsidR="00144C2C" w:rsidRPr="00144C2C" w:rsidTr="001605FF">
        <w:trPr>
          <w:trHeight w:val="20"/>
        </w:trPr>
        <w:tc>
          <w:tcPr>
            <w:tcW w:w="3605" w:type="dxa"/>
            <w:tcBorders>
              <w:top w:val="single" w:sz="6" w:space="0" w:color="auto"/>
              <w:left w:val="single" w:sz="4" w:space="0" w:color="auto"/>
              <w:bottom w:val="single" w:sz="6" w:space="0" w:color="auto"/>
              <w:right w:val="single" w:sz="6" w:space="0" w:color="auto"/>
            </w:tcBorders>
            <w:shd w:val="clear" w:color="auto" w:fill="FF6600"/>
            <w:vAlign w:val="bottom"/>
          </w:tcPr>
          <w:p w:rsidR="00144C2C" w:rsidRPr="00144C2C" w:rsidRDefault="00144C2C" w:rsidP="00144C2C">
            <w:pPr>
              <w:widowControl w:val="0"/>
              <w:jc w:val="center"/>
              <w:rPr>
                <w:b/>
                <w:sz w:val="16"/>
                <w:szCs w:val="16"/>
              </w:rPr>
            </w:pPr>
            <w:r w:rsidRPr="00144C2C">
              <w:rPr>
                <w:b/>
                <w:sz w:val="16"/>
                <w:szCs w:val="16"/>
              </w:rPr>
              <w:t>в среднем на ФО</w:t>
            </w:r>
          </w:p>
        </w:tc>
        <w:tc>
          <w:tcPr>
            <w:tcW w:w="216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1605FF" w:rsidP="00144C2C">
            <w:pPr>
              <w:jc w:val="center"/>
              <w:rPr>
                <w:b/>
                <w:sz w:val="20"/>
                <w:szCs w:val="20"/>
              </w:rPr>
            </w:pPr>
            <w:r>
              <w:rPr>
                <w:b/>
                <w:sz w:val="20"/>
                <w:szCs w:val="20"/>
              </w:rPr>
              <w:t>3.25</w:t>
            </w:r>
          </w:p>
        </w:tc>
        <w:tc>
          <w:tcPr>
            <w:tcW w:w="216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1605FF" w:rsidP="00144C2C">
            <w:pPr>
              <w:jc w:val="center"/>
              <w:rPr>
                <w:b/>
                <w:sz w:val="20"/>
                <w:szCs w:val="20"/>
              </w:rPr>
            </w:pPr>
            <w:r>
              <w:rPr>
                <w:b/>
                <w:sz w:val="20"/>
                <w:szCs w:val="20"/>
              </w:rPr>
              <w:t>3.06</w:t>
            </w:r>
          </w:p>
        </w:tc>
        <w:tc>
          <w:tcPr>
            <w:tcW w:w="2160" w:type="dxa"/>
            <w:tcBorders>
              <w:top w:val="single" w:sz="6" w:space="0" w:color="auto"/>
              <w:left w:val="single" w:sz="6" w:space="0" w:color="auto"/>
              <w:bottom w:val="single" w:sz="6" w:space="0" w:color="auto"/>
              <w:right w:val="single" w:sz="4" w:space="0" w:color="auto"/>
            </w:tcBorders>
            <w:shd w:val="clear" w:color="auto" w:fill="FF6600"/>
          </w:tcPr>
          <w:p w:rsidR="00144C2C" w:rsidRPr="00144C2C" w:rsidRDefault="001605FF" w:rsidP="00144C2C">
            <w:pPr>
              <w:jc w:val="center"/>
              <w:rPr>
                <w:b/>
                <w:sz w:val="20"/>
                <w:szCs w:val="20"/>
              </w:rPr>
            </w:pPr>
            <w:r>
              <w:rPr>
                <w:b/>
                <w:sz w:val="20"/>
                <w:szCs w:val="20"/>
              </w:rPr>
              <w:t>0.50</w:t>
            </w:r>
          </w:p>
        </w:tc>
      </w:tr>
      <w:tr w:rsidR="00097D08" w:rsidRPr="0040290B" w:rsidTr="001605FF">
        <w:trPr>
          <w:trHeight w:val="20"/>
        </w:trPr>
        <w:tc>
          <w:tcPr>
            <w:tcW w:w="3605" w:type="dxa"/>
            <w:tcBorders>
              <w:top w:val="single" w:sz="6" w:space="0" w:color="auto"/>
              <w:left w:val="single" w:sz="4" w:space="0" w:color="auto"/>
              <w:bottom w:val="single" w:sz="4" w:space="0" w:color="auto"/>
              <w:right w:val="single" w:sz="6" w:space="0" w:color="auto"/>
            </w:tcBorders>
          </w:tcPr>
          <w:p w:rsidR="00097D08" w:rsidRPr="0040290B" w:rsidRDefault="00097D08" w:rsidP="00144C2C">
            <w:pPr>
              <w:rPr>
                <w:color w:val="FF0000"/>
                <w:sz w:val="20"/>
                <w:szCs w:val="20"/>
              </w:rPr>
            </w:pPr>
            <w:r w:rsidRPr="0040290B">
              <w:rPr>
                <w:color w:val="FF0000"/>
                <w:sz w:val="20"/>
                <w:szCs w:val="20"/>
              </w:rPr>
              <w:t>Дальневосточный округ</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3.22</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2.80</w:t>
            </w:r>
          </w:p>
        </w:tc>
        <w:tc>
          <w:tcPr>
            <w:tcW w:w="2160" w:type="dxa"/>
            <w:tcBorders>
              <w:top w:val="single" w:sz="6" w:space="0" w:color="auto"/>
              <w:left w:val="single" w:sz="6" w:space="0" w:color="auto"/>
              <w:bottom w:val="single" w:sz="4" w:space="0" w:color="auto"/>
              <w:right w:val="single" w:sz="4" w:space="0" w:color="auto"/>
            </w:tcBorders>
          </w:tcPr>
          <w:p w:rsidR="00097D08" w:rsidRPr="0040290B" w:rsidRDefault="00097D08" w:rsidP="00097D08">
            <w:pPr>
              <w:jc w:val="center"/>
              <w:rPr>
                <w:color w:val="FF0000"/>
                <w:sz w:val="20"/>
                <w:szCs w:val="20"/>
              </w:rPr>
            </w:pPr>
            <w:r w:rsidRPr="0040290B">
              <w:rPr>
                <w:color w:val="FF0000"/>
                <w:sz w:val="20"/>
                <w:szCs w:val="20"/>
              </w:rPr>
              <w:t>0.79</w:t>
            </w:r>
          </w:p>
        </w:tc>
      </w:tr>
      <w:tr w:rsidR="00097D08" w:rsidRPr="0040290B" w:rsidTr="001605FF">
        <w:trPr>
          <w:trHeight w:val="20"/>
        </w:trPr>
        <w:tc>
          <w:tcPr>
            <w:tcW w:w="3605" w:type="dxa"/>
            <w:tcBorders>
              <w:top w:val="single" w:sz="6" w:space="0" w:color="auto"/>
              <w:left w:val="single" w:sz="4" w:space="0" w:color="auto"/>
              <w:bottom w:val="single" w:sz="4" w:space="0" w:color="auto"/>
              <w:right w:val="single" w:sz="6" w:space="0" w:color="auto"/>
            </w:tcBorders>
          </w:tcPr>
          <w:p w:rsidR="00097D08" w:rsidRPr="0040290B" w:rsidRDefault="00097D08" w:rsidP="00144C2C">
            <w:pPr>
              <w:rPr>
                <w:color w:val="FF0000"/>
                <w:sz w:val="20"/>
                <w:szCs w:val="20"/>
              </w:rPr>
            </w:pPr>
            <w:r w:rsidRPr="0040290B">
              <w:rPr>
                <w:color w:val="FF0000"/>
                <w:sz w:val="20"/>
                <w:szCs w:val="20"/>
              </w:rPr>
              <w:t>Приволжский округ</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2.58</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2.35</w:t>
            </w:r>
          </w:p>
        </w:tc>
        <w:tc>
          <w:tcPr>
            <w:tcW w:w="2160" w:type="dxa"/>
            <w:tcBorders>
              <w:top w:val="single" w:sz="6" w:space="0" w:color="auto"/>
              <w:left w:val="single" w:sz="6" w:space="0" w:color="auto"/>
              <w:bottom w:val="single" w:sz="4" w:space="0" w:color="auto"/>
              <w:right w:val="single" w:sz="4" w:space="0" w:color="auto"/>
            </w:tcBorders>
          </w:tcPr>
          <w:p w:rsidR="00097D08" w:rsidRPr="0040290B" w:rsidRDefault="00097D08" w:rsidP="00097D08">
            <w:pPr>
              <w:jc w:val="center"/>
              <w:rPr>
                <w:color w:val="FF0000"/>
                <w:sz w:val="20"/>
                <w:szCs w:val="20"/>
              </w:rPr>
            </w:pPr>
            <w:r w:rsidRPr="0040290B">
              <w:rPr>
                <w:color w:val="FF0000"/>
                <w:sz w:val="20"/>
                <w:szCs w:val="20"/>
              </w:rPr>
              <w:t>0.43</w:t>
            </w:r>
          </w:p>
        </w:tc>
      </w:tr>
      <w:tr w:rsidR="00097D08" w:rsidRPr="00097D08" w:rsidTr="001605FF">
        <w:trPr>
          <w:trHeight w:val="20"/>
        </w:trPr>
        <w:tc>
          <w:tcPr>
            <w:tcW w:w="3605" w:type="dxa"/>
            <w:tcBorders>
              <w:top w:val="single" w:sz="6" w:space="0" w:color="auto"/>
              <w:left w:val="single" w:sz="4" w:space="0" w:color="auto"/>
              <w:bottom w:val="single" w:sz="4" w:space="0" w:color="auto"/>
              <w:right w:val="single" w:sz="6" w:space="0" w:color="auto"/>
            </w:tcBorders>
          </w:tcPr>
          <w:p w:rsidR="00097D08" w:rsidRPr="00097D08" w:rsidRDefault="00097D08" w:rsidP="00144C2C">
            <w:pPr>
              <w:rPr>
                <w:sz w:val="20"/>
                <w:szCs w:val="20"/>
              </w:rPr>
            </w:pPr>
            <w:r w:rsidRPr="00097D08">
              <w:rPr>
                <w:sz w:val="20"/>
                <w:szCs w:val="20"/>
              </w:rPr>
              <w:t>Северо-Западный округ</w:t>
            </w:r>
          </w:p>
        </w:tc>
        <w:tc>
          <w:tcPr>
            <w:tcW w:w="2160" w:type="dxa"/>
            <w:tcBorders>
              <w:top w:val="single" w:sz="6" w:space="0" w:color="auto"/>
              <w:left w:val="single" w:sz="6" w:space="0" w:color="auto"/>
              <w:bottom w:val="single" w:sz="4" w:space="0" w:color="auto"/>
              <w:right w:val="single" w:sz="6" w:space="0" w:color="auto"/>
            </w:tcBorders>
          </w:tcPr>
          <w:p w:rsidR="00097D08" w:rsidRPr="00097D08" w:rsidRDefault="00097D08" w:rsidP="00097D08">
            <w:pPr>
              <w:jc w:val="center"/>
              <w:rPr>
                <w:sz w:val="20"/>
                <w:szCs w:val="20"/>
              </w:rPr>
            </w:pPr>
            <w:r w:rsidRPr="00097D08">
              <w:rPr>
                <w:sz w:val="20"/>
                <w:szCs w:val="20"/>
              </w:rPr>
              <w:t>3</w:t>
            </w:r>
            <w:r>
              <w:rPr>
                <w:sz w:val="20"/>
                <w:szCs w:val="20"/>
              </w:rPr>
              <w:t>.</w:t>
            </w:r>
            <w:r w:rsidRPr="00097D08">
              <w:rPr>
                <w:sz w:val="20"/>
                <w:szCs w:val="20"/>
              </w:rPr>
              <w:t>57</w:t>
            </w:r>
          </w:p>
        </w:tc>
        <w:tc>
          <w:tcPr>
            <w:tcW w:w="2160" w:type="dxa"/>
            <w:tcBorders>
              <w:top w:val="single" w:sz="6" w:space="0" w:color="auto"/>
              <w:left w:val="single" w:sz="6" w:space="0" w:color="auto"/>
              <w:bottom w:val="single" w:sz="4" w:space="0" w:color="auto"/>
              <w:right w:val="single" w:sz="6" w:space="0" w:color="auto"/>
            </w:tcBorders>
          </w:tcPr>
          <w:p w:rsidR="00097D08" w:rsidRPr="00097D08" w:rsidRDefault="00097D08" w:rsidP="00097D08">
            <w:pPr>
              <w:jc w:val="center"/>
              <w:rPr>
                <w:sz w:val="20"/>
                <w:szCs w:val="20"/>
              </w:rPr>
            </w:pPr>
            <w:r w:rsidRPr="00097D08">
              <w:rPr>
                <w:sz w:val="20"/>
                <w:szCs w:val="20"/>
              </w:rPr>
              <w:t>4</w:t>
            </w:r>
            <w:r>
              <w:rPr>
                <w:sz w:val="20"/>
                <w:szCs w:val="20"/>
              </w:rPr>
              <w:t>.</w:t>
            </w:r>
            <w:r w:rsidRPr="00097D08">
              <w:rPr>
                <w:sz w:val="20"/>
                <w:szCs w:val="20"/>
              </w:rPr>
              <w:t>12</w:t>
            </w:r>
          </w:p>
        </w:tc>
        <w:tc>
          <w:tcPr>
            <w:tcW w:w="2160" w:type="dxa"/>
            <w:tcBorders>
              <w:top w:val="single" w:sz="6" w:space="0" w:color="auto"/>
              <w:left w:val="single" w:sz="6" w:space="0" w:color="auto"/>
              <w:bottom w:val="single" w:sz="4" w:space="0" w:color="auto"/>
              <w:right w:val="single" w:sz="4" w:space="0" w:color="auto"/>
            </w:tcBorders>
          </w:tcPr>
          <w:p w:rsidR="00097D08" w:rsidRPr="00097D08" w:rsidRDefault="00097D08" w:rsidP="00097D08">
            <w:pPr>
              <w:jc w:val="center"/>
              <w:rPr>
                <w:sz w:val="20"/>
                <w:szCs w:val="20"/>
              </w:rPr>
            </w:pPr>
            <w:r w:rsidRPr="00097D08">
              <w:rPr>
                <w:sz w:val="20"/>
                <w:szCs w:val="20"/>
              </w:rPr>
              <w:t>-0</w:t>
            </w:r>
            <w:r>
              <w:rPr>
                <w:sz w:val="20"/>
                <w:szCs w:val="20"/>
              </w:rPr>
              <w:t>.</w:t>
            </w:r>
            <w:r w:rsidRPr="00097D08">
              <w:rPr>
                <w:sz w:val="20"/>
                <w:szCs w:val="20"/>
              </w:rPr>
              <w:t>01</w:t>
            </w:r>
          </w:p>
        </w:tc>
      </w:tr>
      <w:tr w:rsidR="00097D08" w:rsidRPr="00097D08" w:rsidTr="001605FF">
        <w:trPr>
          <w:trHeight w:val="20"/>
        </w:trPr>
        <w:tc>
          <w:tcPr>
            <w:tcW w:w="3605" w:type="dxa"/>
            <w:tcBorders>
              <w:top w:val="single" w:sz="6" w:space="0" w:color="auto"/>
              <w:left w:val="single" w:sz="4" w:space="0" w:color="auto"/>
              <w:bottom w:val="single" w:sz="4" w:space="0" w:color="auto"/>
              <w:right w:val="single" w:sz="6" w:space="0" w:color="auto"/>
            </w:tcBorders>
          </w:tcPr>
          <w:p w:rsidR="00097D08" w:rsidRPr="00097D08" w:rsidRDefault="00097D08" w:rsidP="00144C2C">
            <w:pPr>
              <w:rPr>
                <w:sz w:val="20"/>
                <w:szCs w:val="20"/>
              </w:rPr>
            </w:pPr>
            <w:r w:rsidRPr="00097D08">
              <w:rPr>
                <w:sz w:val="20"/>
                <w:szCs w:val="20"/>
              </w:rPr>
              <w:t>Северо-Кавказский округ</w:t>
            </w:r>
          </w:p>
        </w:tc>
        <w:tc>
          <w:tcPr>
            <w:tcW w:w="2160" w:type="dxa"/>
            <w:tcBorders>
              <w:top w:val="single" w:sz="6" w:space="0" w:color="auto"/>
              <w:left w:val="single" w:sz="6" w:space="0" w:color="auto"/>
              <w:bottom w:val="single" w:sz="4" w:space="0" w:color="auto"/>
              <w:right w:val="single" w:sz="6" w:space="0" w:color="auto"/>
            </w:tcBorders>
          </w:tcPr>
          <w:p w:rsidR="00097D08" w:rsidRPr="00097D08" w:rsidRDefault="00097D08" w:rsidP="00097D08">
            <w:pPr>
              <w:jc w:val="center"/>
              <w:rPr>
                <w:sz w:val="20"/>
                <w:szCs w:val="20"/>
              </w:rPr>
            </w:pPr>
            <w:r w:rsidRPr="00097D08">
              <w:rPr>
                <w:sz w:val="20"/>
                <w:szCs w:val="20"/>
              </w:rPr>
              <w:t>1</w:t>
            </w:r>
            <w:r>
              <w:rPr>
                <w:sz w:val="20"/>
                <w:szCs w:val="20"/>
              </w:rPr>
              <w:t>.</w:t>
            </w:r>
            <w:r w:rsidRPr="00097D08">
              <w:rPr>
                <w:sz w:val="20"/>
                <w:szCs w:val="20"/>
              </w:rPr>
              <w:t>30</w:t>
            </w:r>
          </w:p>
        </w:tc>
        <w:tc>
          <w:tcPr>
            <w:tcW w:w="2160" w:type="dxa"/>
            <w:tcBorders>
              <w:top w:val="single" w:sz="6" w:space="0" w:color="auto"/>
              <w:left w:val="single" w:sz="6" w:space="0" w:color="auto"/>
              <w:bottom w:val="single" w:sz="4" w:space="0" w:color="auto"/>
              <w:right w:val="single" w:sz="6" w:space="0" w:color="auto"/>
            </w:tcBorders>
          </w:tcPr>
          <w:p w:rsidR="00097D08" w:rsidRPr="00097D08" w:rsidRDefault="00097D08" w:rsidP="00097D08">
            <w:pPr>
              <w:jc w:val="center"/>
              <w:rPr>
                <w:sz w:val="20"/>
                <w:szCs w:val="20"/>
              </w:rPr>
            </w:pPr>
            <w:r w:rsidRPr="00097D08">
              <w:rPr>
                <w:sz w:val="20"/>
                <w:szCs w:val="20"/>
              </w:rPr>
              <w:t>1</w:t>
            </w:r>
            <w:r>
              <w:rPr>
                <w:sz w:val="20"/>
                <w:szCs w:val="20"/>
              </w:rPr>
              <w:t>.</w:t>
            </w:r>
            <w:r w:rsidRPr="00097D08">
              <w:rPr>
                <w:sz w:val="20"/>
                <w:szCs w:val="20"/>
              </w:rPr>
              <w:t>75</w:t>
            </w:r>
          </w:p>
        </w:tc>
        <w:tc>
          <w:tcPr>
            <w:tcW w:w="2160" w:type="dxa"/>
            <w:tcBorders>
              <w:top w:val="single" w:sz="6" w:space="0" w:color="auto"/>
              <w:left w:val="single" w:sz="6" w:space="0" w:color="auto"/>
              <w:bottom w:val="single" w:sz="4" w:space="0" w:color="auto"/>
              <w:right w:val="single" w:sz="4" w:space="0" w:color="auto"/>
            </w:tcBorders>
          </w:tcPr>
          <w:p w:rsidR="00097D08" w:rsidRPr="00097D08" w:rsidRDefault="00097D08" w:rsidP="00097D08">
            <w:pPr>
              <w:jc w:val="center"/>
              <w:rPr>
                <w:sz w:val="20"/>
                <w:szCs w:val="20"/>
              </w:rPr>
            </w:pPr>
            <w:r w:rsidRPr="00097D08">
              <w:rPr>
                <w:sz w:val="20"/>
                <w:szCs w:val="20"/>
              </w:rPr>
              <w:t>-0</w:t>
            </w:r>
            <w:r>
              <w:rPr>
                <w:sz w:val="20"/>
                <w:szCs w:val="20"/>
              </w:rPr>
              <w:t>.</w:t>
            </w:r>
            <w:r w:rsidRPr="00097D08">
              <w:rPr>
                <w:sz w:val="20"/>
                <w:szCs w:val="20"/>
              </w:rPr>
              <w:t>14</w:t>
            </w:r>
          </w:p>
        </w:tc>
      </w:tr>
      <w:tr w:rsidR="00097D08" w:rsidRPr="0040290B" w:rsidTr="001605FF">
        <w:trPr>
          <w:trHeight w:val="20"/>
        </w:trPr>
        <w:tc>
          <w:tcPr>
            <w:tcW w:w="3605" w:type="dxa"/>
            <w:tcBorders>
              <w:top w:val="single" w:sz="6" w:space="0" w:color="auto"/>
              <w:left w:val="single" w:sz="4" w:space="0" w:color="auto"/>
              <w:bottom w:val="single" w:sz="4" w:space="0" w:color="auto"/>
              <w:right w:val="single" w:sz="6" w:space="0" w:color="auto"/>
            </w:tcBorders>
          </w:tcPr>
          <w:p w:rsidR="00097D08" w:rsidRPr="0040290B" w:rsidRDefault="00097D08" w:rsidP="00144C2C">
            <w:pPr>
              <w:rPr>
                <w:color w:val="FF0000"/>
                <w:sz w:val="20"/>
                <w:szCs w:val="20"/>
              </w:rPr>
            </w:pPr>
            <w:r w:rsidRPr="0040290B">
              <w:rPr>
                <w:color w:val="FF0000"/>
                <w:sz w:val="20"/>
                <w:szCs w:val="20"/>
              </w:rPr>
              <w:t>Сибирский округ</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3.03</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2.61</w:t>
            </w:r>
          </w:p>
        </w:tc>
        <w:tc>
          <w:tcPr>
            <w:tcW w:w="2160" w:type="dxa"/>
            <w:tcBorders>
              <w:top w:val="single" w:sz="6" w:space="0" w:color="auto"/>
              <w:left w:val="single" w:sz="6" w:space="0" w:color="auto"/>
              <w:bottom w:val="single" w:sz="4" w:space="0" w:color="auto"/>
              <w:right w:val="single" w:sz="4" w:space="0" w:color="auto"/>
            </w:tcBorders>
          </w:tcPr>
          <w:p w:rsidR="00097D08" w:rsidRPr="0040290B" w:rsidRDefault="00097D08" w:rsidP="00097D08">
            <w:pPr>
              <w:jc w:val="center"/>
              <w:rPr>
                <w:color w:val="FF0000"/>
                <w:sz w:val="20"/>
                <w:szCs w:val="20"/>
              </w:rPr>
            </w:pPr>
            <w:r w:rsidRPr="0040290B">
              <w:rPr>
                <w:color w:val="FF0000"/>
                <w:sz w:val="20"/>
                <w:szCs w:val="20"/>
              </w:rPr>
              <w:t>0.77</w:t>
            </w:r>
          </w:p>
        </w:tc>
      </w:tr>
      <w:tr w:rsidR="00097D08" w:rsidRPr="0040290B" w:rsidTr="001605FF">
        <w:trPr>
          <w:trHeight w:val="20"/>
        </w:trPr>
        <w:tc>
          <w:tcPr>
            <w:tcW w:w="3605" w:type="dxa"/>
            <w:tcBorders>
              <w:top w:val="single" w:sz="6" w:space="0" w:color="auto"/>
              <w:left w:val="single" w:sz="4" w:space="0" w:color="auto"/>
              <w:bottom w:val="single" w:sz="4" w:space="0" w:color="auto"/>
              <w:right w:val="single" w:sz="6" w:space="0" w:color="auto"/>
            </w:tcBorders>
          </w:tcPr>
          <w:p w:rsidR="00097D08" w:rsidRPr="0040290B" w:rsidRDefault="00097D08" w:rsidP="00144C2C">
            <w:pPr>
              <w:rPr>
                <w:color w:val="FF0000"/>
                <w:sz w:val="20"/>
                <w:szCs w:val="20"/>
              </w:rPr>
            </w:pPr>
            <w:r w:rsidRPr="0040290B">
              <w:rPr>
                <w:color w:val="FF0000"/>
                <w:sz w:val="20"/>
                <w:szCs w:val="20"/>
              </w:rPr>
              <w:t>Уральский округ</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3.21</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2.92</w:t>
            </w:r>
          </w:p>
        </w:tc>
        <w:tc>
          <w:tcPr>
            <w:tcW w:w="2160" w:type="dxa"/>
            <w:tcBorders>
              <w:top w:val="single" w:sz="6" w:space="0" w:color="auto"/>
              <w:left w:val="single" w:sz="6" w:space="0" w:color="auto"/>
              <w:bottom w:val="single" w:sz="4" w:space="0" w:color="auto"/>
              <w:right w:val="single" w:sz="4" w:space="0" w:color="auto"/>
            </w:tcBorders>
          </w:tcPr>
          <w:p w:rsidR="00097D08" w:rsidRPr="0040290B" w:rsidRDefault="00097D08" w:rsidP="00097D08">
            <w:pPr>
              <w:jc w:val="center"/>
              <w:rPr>
                <w:color w:val="FF0000"/>
                <w:sz w:val="20"/>
                <w:szCs w:val="20"/>
              </w:rPr>
            </w:pPr>
            <w:r w:rsidRPr="0040290B">
              <w:rPr>
                <w:color w:val="FF0000"/>
                <w:sz w:val="20"/>
                <w:szCs w:val="20"/>
              </w:rPr>
              <w:t>0.49</w:t>
            </w:r>
          </w:p>
        </w:tc>
      </w:tr>
      <w:tr w:rsidR="00097D08" w:rsidRPr="0040290B" w:rsidTr="001605FF">
        <w:trPr>
          <w:trHeight w:val="20"/>
        </w:trPr>
        <w:tc>
          <w:tcPr>
            <w:tcW w:w="3605" w:type="dxa"/>
            <w:tcBorders>
              <w:top w:val="single" w:sz="6" w:space="0" w:color="auto"/>
              <w:left w:val="single" w:sz="4" w:space="0" w:color="auto"/>
              <w:bottom w:val="single" w:sz="4" w:space="0" w:color="auto"/>
              <w:right w:val="single" w:sz="6" w:space="0" w:color="auto"/>
            </w:tcBorders>
          </w:tcPr>
          <w:p w:rsidR="00097D08" w:rsidRPr="0040290B" w:rsidRDefault="00097D08" w:rsidP="00144C2C">
            <w:pPr>
              <w:rPr>
                <w:color w:val="FF0000"/>
                <w:sz w:val="20"/>
                <w:szCs w:val="20"/>
              </w:rPr>
            </w:pPr>
            <w:r w:rsidRPr="0040290B">
              <w:rPr>
                <w:color w:val="FF0000"/>
                <w:sz w:val="20"/>
                <w:szCs w:val="20"/>
              </w:rPr>
              <w:t>Центральный округ</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4.66</w:t>
            </w:r>
          </w:p>
        </w:tc>
        <w:tc>
          <w:tcPr>
            <w:tcW w:w="2160" w:type="dxa"/>
            <w:tcBorders>
              <w:top w:val="single" w:sz="6" w:space="0" w:color="auto"/>
              <w:left w:val="single" w:sz="6" w:space="0" w:color="auto"/>
              <w:bottom w:val="single" w:sz="4" w:space="0" w:color="auto"/>
              <w:right w:val="single" w:sz="6" w:space="0" w:color="auto"/>
            </w:tcBorders>
          </w:tcPr>
          <w:p w:rsidR="00097D08" w:rsidRPr="0040290B" w:rsidRDefault="00097D08" w:rsidP="00097D08">
            <w:pPr>
              <w:jc w:val="center"/>
              <w:rPr>
                <w:color w:val="FF0000"/>
                <w:sz w:val="20"/>
                <w:szCs w:val="20"/>
              </w:rPr>
            </w:pPr>
            <w:r w:rsidRPr="0040290B">
              <w:rPr>
                <w:color w:val="FF0000"/>
                <w:sz w:val="20"/>
                <w:szCs w:val="20"/>
              </w:rPr>
              <w:t>4.32</w:t>
            </w:r>
          </w:p>
        </w:tc>
        <w:tc>
          <w:tcPr>
            <w:tcW w:w="2160" w:type="dxa"/>
            <w:tcBorders>
              <w:top w:val="single" w:sz="6" w:space="0" w:color="auto"/>
              <w:left w:val="single" w:sz="6" w:space="0" w:color="auto"/>
              <w:bottom w:val="single" w:sz="4" w:space="0" w:color="auto"/>
              <w:right w:val="single" w:sz="4" w:space="0" w:color="auto"/>
            </w:tcBorders>
          </w:tcPr>
          <w:p w:rsidR="00097D08" w:rsidRPr="0040290B" w:rsidRDefault="00097D08" w:rsidP="00097D08">
            <w:pPr>
              <w:jc w:val="center"/>
              <w:rPr>
                <w:color w:val="FF0000"/>
                <w:sz w:val="20"/>
                <w:szCs w:val="20"/>
              </w:rPr>
            </w:pPr>
            <w:r w:rsidRPr="0040290B">
              <w:rPr>
                <w:color w:val="FF0000"/>
                <w:sz w:val="20"/>
                <w:szCs w:val="20"/>
              </w:rPr>
              <w:t>0.79</w:t>
            </w:r>
          </w:p>
        </w:tc>
      </w:tr>
      <w:tr w:rsidR="00097D08" w:rsidRPr="00097D08" w:rsidTr="001605FF">
        <w:trPr>
          <w:trHeight w:val="55"/>
        </w:trPr>
        <w:tc>
          <w:tcPr>
            <w:tcW w:w="3605" w:type="dxa"/>
            <w:tcBorders>
              <w:top w:val="single" w:sz="6" w:space="0" w:color="auto"/>
              <w:left w:val="single" w:sz="4" w:space="0" w:color="auto"/>
              <w:bottom w:val="single" w:sz="4" w:space="0" w:color="auto"/>
              <w:right w:val="single" w:sz="6" w:space="0" w:color="auto"/>
            </w:tcBorders>
          </w:tcPr>
          <w:p w:rsidR="00097D08" w:rsidRPr="00097D08" w:rsidRDefault="00097D08" w:rsidP="00144C2C">
            <w:pPr>
              <w:rPr>
                <w:b/>
                <w:color w:val="C00000"/>
                <w:sz w:val="20"/>
                <w:szCs w:val="20"/>
              </w:rPr>
            </w:pPr>
            <w:r w:rsidRPr="00097D08">
              <w:rPr>
                <w:b/>
                <w:color w:val="C00000"/>
                <w:sz w:val="20"/>
                <w:szCs w:val="20"/>
              </w:rPr>
              <w:t>Южный округ</w:t>
            </w:r>
          </w:p>
        </w:tc>
        <w:tc>
          <w:tcPr>
            <w:tcW w:w="2160" w:type="dxa"/>
            <w:tcBorders>
              <w:top w:val="single" w:sz="6" w:space="0" w:color="auto"/>
              <w:left w:val="single" w:sz="6" w:space="0" w:color="auto"/>
              <w:bottom w:val="single" w:sz="4" w:space="0" w:color="auto"/>
              <w:right w:val="single" w:sz="6" w:space="0" w:color="auto"/>
            </w:tcBorders>
          </w:tcPr>
          <w:p w:rsidR="00097D08" w:rsidRPr="00097D08" w:rsidRDefault="00097D08" w:rsidP="00097D08">
            <w:pPr>
              <w:jc w:val="center"/>
              <w:rPr>
                <w:b/>
                <w:color w:val="C00000"/>
                <w:sz w:val="20"/>
                <w:szCs w:val="20"/>
              </w:rPr>
            </w:pPr>
            <w:r w:rsidRPr="00097D08">
              <w:rPr>
                <w:b/>
                <w:color w:val="C00000"/>
                <w:sz w:val="20"/>
                <w:szCs w:val="20"/>
              </w:rPr>
              <w:t>4</w:t>
            </w:r>
            <w:r>
              <w:rPr>
                <w:b/>
                <w:color w:val="C00000"/>
                <w:sz w:val="20"/>
                <w:szCs w:val="20"/>
              </w:rPr>
              <w:t>.</w:t>
            </w:r>
            <w:r w:rsidRPr="00097D08">
              <w:rPr>
                <w:b/>
                <w:color w:val="C00000"/>
                <w:sz w:val="20"/>
                <w:szCs w:val="20"/>
              </w:rPr>
              <w:t>45</w:t>
            </w:r>
          </w:p>
        </w:tc>
        <w:tc>
          <w:tcPr>
            <w:tcW w:w="2160" w:type="dxa"/>
            <w:tcBorders>
              <w:top w:val="single" w:sz="6" w:space="0" w:color="auto"/>
              <w:left w:val="single" w:sz="6" w:space="0" w:color="auto"/>
              <w:bottom w:val="single" w:sz="4" w:space="0" w:color="auto"/>
              <w:right w:val="single" w:sz="6" w:space="0" w:color="auto"/>
            </w:tcBorders>
          </w:tcPr>
          <w:p w:rsidR="00097D08" w:rsidRPr="00097D08" w:rsidRDefault="00097D08" w:rsidP="00097D08">
            <w:pPr>
              <w:jc w:val="center"/>
              <w:rPr>
                <w:b/>
                <w:color w:val="C00000"/>
                <w:sz w:val="20"/>
                <w:szCs w:val="20"/>
              </w:rPr>
            </w:pPr>
            <w:r w:rsidRPr="00097D08">
              <w:rPr>
                <w:b/>
                <w:color w:val="C00000"/>
                <w:sz w:val="20"/>
                <w:szCs w:val="20"/>
              </w:rPr>
              <w:t>3</w:t>
            </w:r>
            <w:r>
              <w:rPr>
                <w:b/>
                <w:color w:val="C00000"/>
                <w:sz w:val="20"/>
                <w:szCs w:val="20"/>
              </w:rPr>
              <w:t>.</w:t>
            </w:r>
            <w:r w:rsidRPr="00097D08">
              <w:rPr>
                <w:b/>
                <w:color w:val="C00000"/>
                <w:sz w:val="20"/>
                <w:szCs w:val="20"/>
              </w:rPr>
              <w:t>61</w:t>
            </w:r>
          </w:p>
        </w:tc>
        <w:tc>
          <w:tcPr>
            <w:tcW w:w="2160" w:type="dxa"/>
            <w:tcBorders>
              <w:top w:val="single" w:sz="6" w:space="0" w:color="auto"/>
              <w:left w:val="single" w:sz="6" w:space="0" w:color="auto"/>
              <w:bottom w:val="single" w:sz="4" w:space="0" w:color="auto"/>
              <w:right w:val="single" w:sz="4" w:space="0" w:color="auto"/>
            </w:tcBorders>
          </w:tcPr>
          <w:p w:rsidR="00097D08" w:rsidRPr="00097D08" w:rsidRDefault="00097D08" w:rsidP="00097D08">
            <w:pPr>
              <w:jc w:val="center"/>
              <w:rPr>
                <w:b/>
                <w:color w:val="C00000"/>
                <w:sz w:val="20"/>
                <w:szCs w:val="20"/>
              </w:rPr>
            </w:pPr>
            <w:r w:rsidRPr="00097D08">
              <w:rPr>
                <w:b/>
                <w:color w:val="C00000"/>
                <w:sz w:val="20"/>
                <w:szCs w:val="20"/>
              </w:rPr>
              <w:t>0</w:t>
            </w:r>
            <w:r>
              <w:rPr>
                <w:b/>
                <w:color w:val="C00000"/>
                <w:sz w:val="20"/>
                <w:szCs w:val="20"/>
              </w:rPr>
              <w:t>.</w:t>
            </w:r>
            <w:r w:rsidRPr="00097D08">
              <w:rPr>
                <w:b/>
                <w:color w:val="C00000"/>
                <w:sz w:val="20"/>
                <w:szCs w:val="20"/>
              </w:rPr>
              <w:t>90</w:t>
            </w:r>
          </w:p>
        </w:tc>
      </w:tr>
    </w:tbl>
    <w:p w:rsidR="00144C2C" w:rsidRPr="00897DA1" w:rsidRDefault="00144C2C" w:rsidP="00144C2C">
      <w:pPr>
        <w:widowControl w:val="0"/>
        <w:overflowPunct w:val="0"/>
        <w:autoSpaceDE w:val="0"/>
        <w:autoSpaceDN w:val="0"/>
        <w:adjustRightInd w:val="0"/>
        <w:ind w:firstLine="709"/>
        <w:jc w:val="center"/>
        <w:textAlignment w:val="baseline"/>
        <w:rPr>
          <w:sz w:val="20"/>
          <w:szCs w:val="20"/>
        </w:rPr>
      </w:pPr>
    </w:p>
    <w:p w:rsidR="00144C2C" w:rsidRPr="00144C2C" w:rsidRDefault="00144C2C" w:rsidP="00144C2C">
      <w:pPr>
        <w:widowControl w:val="0"/>
        <w:overflowPunct w:val="0"/>
        <w:autoSpaceDE w:val="0"/>
        <w:autoSpaceDN w:val="0"/>
        <w:adjustRightInd w:val="0"/>
        <w:ind w:firstLine="709"/>
        <w:jc w:val="both"/>
        <w:textAlignment w:val="baseline"/>
        <w:rPr>
          <w:sz w:val="28"/>
          <w:szCs w:val="28"/>
        </w:rPr>
      </w:pPr>
      <w:r w:rsidRPr="00144C2C">
        <w:rPr>
          <w:sz w:val="28"/>
          <w:szCs w:val="28"/>
        </w:rPr>
        <w:t>Рис. 7. Динамика розничных цен на ЖНВЛП амбулаторного сегмента цен</w:t>
      </w:r>
      <w:r w:rsidRPr="00144C2C">
        <w:rPr>
          <w:sz w:val="28"/>
          <w:szCs w:val="28"/>
        </w:rPr>
        <w:t>о</w:t>
      </w:r>
      <w:r w:rsidRPr="00144C2C">
        <w:rPr>
          <w:sz w:val="28"/>
          <w:szCs w:val="28"/>
        </w:rPr>
        <w:t>вой категории до 50 руб. в федеральных округах</w:t>
      </w:r>
    </w:p>
    <w:p w:rsidR="00144C2C" w:rsidRPr="00144C2C" w:rsidRDefault="00144C2C" w:rsidP="00144C2C">
      <w:pPr>
        <w:widowControl w:val="0"/>
        <w:overflowPunct w:val="0"/>
        <w:autoSpaceDE w:val="0"/>
        <w:autoSpaceDN w:val="0"/>
        <w:adjustRightInd w:val="0"/>
        <w:ind w:firstLine="709"/>
        <w:jc w:val="center"/>
        <w:textAlignment w:val="baseline"/>
        <w:rPr>
          <w:sz w:val="16"/>
          <w:szCs w:val="16"/>
        </w:rPr>
      </w:pPr>
    </w:p>
    <w:p w:rsidR="00144C2C" w:rsidRPr="00144C2C" w:rsidRDefault="001605FF" w:rsidP="00144C2C">
      <w:pPr>
        <w:widowControl w:val="0"/>
        <w:overflowPunct w:val="0"/>
        <w:autoSpaceDE w:val="0"/>
        <w:autoSpaceDN w:val="0"/>
        <w:adjustRightInd w:val="0"/>
        <w:ind w:firstLine="709"/>
        <w:jc w:val="center"/>
        <w:textAlignment w:val="baseline"/>
        <w:rPr>
          <w:sz w:val="16"/>
          <w:szCs w:val="16"/>
        </w:rPr>
      </w:pPr>
      <w:r>
        <w:rPr>
          <w:noProof/>
          <w:sz w:val="16"/>
          <w:szCs w:val="16"/>
        </w:rPr>
        <w:drawing>
          <wp:inline distT="0" distB="0" distL="0" distR="0" wp14:anchorId="4D5A545B">
            <wp:extent cx="3841115" cy="2011680"/>
            <wp:effectExtent l="0" t="0" r="6985"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1115" cy="2011680"/>
                    </a:xfrm>
                    <a:prstGeom prst="rect">
                      <a:avLst/>
                    </a:prstGeom>
                    <a:noFill/>
                  </pic:spPr>
                </pic:pic>
              </a:graphicData>
            </a:graphic>
          </wp:inline>
        </w:drawing>
      </w: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r w:rsidRPr="00144C2C">
        <w:rPr>
          <w:sz w:val="28"/>
          <w:szCs w:val="28"/>
        </w:rPr>
        <w:lastRenderedPageBreak/>
        <w:t xml:space="preserve">Наибольшее повышение розничных цен ЖНВЛП данной ценовой категории отмечено в Республике </w:t>
      </w:r>
      <w:r w:rsidR="00944033">
        <w:rPr>
          <w:sz w:val="28"/>
          <w:szCs w:val="28"/>
        </w:rPr>
        <w:t>Алтай (4.29</w:t>
      </w:r>
      <w:r w:rsidRPr="00144C2C">
        <w:rPr>
          <w:sz w:val="28"/>
          <w:szCs w:val="28"/>
        </w:rPr>
        <w:t>%)</w:t>
      </w:r>
      <w:r w:rsidR="0040290B">
        <w:rPr>
          <w:sz w:val="28"/>
          <w:szCs w:val="28"/>
        </w:rPr>
        <w:t xml:space="preserve">, в </w:t>
      </w:r>
      <w:r w:rsidR="0040290B" w:rsidRPr="0040290B">
        <w:rPr>
          <w:sz w:val="28"/>
          <w:szCs w:val="28"/>
        </w:rPr>
        <w:t>Сахалинской (4.02%) и Тульской (3.07%)</w:t>
      </w:r>
      <w:r w:rsidR="0040290B">
        <w:rPr>
          <w:sz w:val="28"/>
          <w:szCs w:val="28"/>
        </w:rPr>
        <w:t xml:space="preserve"> областях</w:t>
      </w:r>
      <w:r w:rsidR="0040290B" w:rsidRPr="0040290B">
        <w:rPr>
          <w:sz w:val="28"/>
          <w:szCs w:val="28"/>
        </w:rPr>
        <w:t xml:space="preserve">, а также </w:t>
      </w:r>
      <w:r w:rsidR="0040290B">
        <w:rPr>
          <w:sz w:val="28"/>
          <w:szCs w:val="28"/>
        </w:rPr>
        <w:t>в</w:t>
      </w:r>
      <w:r w:rsidR="00944033">
        <w:rPr>
          <w:sz w:val="28"/>
          <w:szCs w:val="28"/>
        </w:rPr>
        <w:t xml:space="preserve"> </w:t>
      </w:r>
      <w:proofErr w:type="gramStart"/>
      <w:r w:rsidR="00944033">
        <w:rPr>
          <w:sz w:val="28"/>
          <w:szCs w:val="28"/>
        </w:rPr>
        <w:t>Алтайском</w:t>
      </w:r>
      <w:proofErr w:type="gramEnd"/>
      <w:r w:rsidR="00944033">
        <w:rPr>
          <w:sz w:val="28"/>
          <w:szCs w:val="28"/>
        </w:rPr>
        <w:t xml:space="preserve"> (2.67%)</w:t>
      </w:r>
      <w:r w:rsidR="0040290B">
        <w:rPr>
          <w:sz w:val="28"/>
          <w:szCs w:val="28"/>
        </w:rPr>
        <w:t xml:space="preserve"> и</w:t>
      </w:r>
      <w:r w:rsidR="009A2CFA">
        <w:rPr>
          <w:sz w:val="28"/>
          <w:szCs w:val="28"/>
        </w:rPr>
        <w:t xml:space="preserve"> Краснодарском (2.0%)</w:t>
      </w:r>
      <w:r w:rsidR="0040290B" w:rsidRPr="0040290B">
        <w:rPr>
          <w:sz w:val="28"/>
          <w:szCs w:val="28"/>
        </w:rPr>
        <w:t xml:space="preserve"> кра</w:t>
      </w:r>
      <w:r w:rsidR="0040290B">
        <w:rPr>
          <w:sz w:val="28"/>
          <w:szCs w:val="28"/>
        </w:rPr>
        <w:t>ях</w:t>
      </w:r>
      <w:r w:rsidRPr="00144C2C">
        <w:rPr>
          <w:sz w:val="28"/>
          <w:szCs w:val="28"/>
        </w:rPr>
        <w:t xml:space="preserve"> (Рис. 8).</w:t>
      </w:r>
    </w:p>
    <w:p w:rsidR="00144C2C" w:rsidRPr="00144C2C" w:rsidRDefault="00144C2C" w:rsidP="00144C2C">
      <w:pPr>
        <w:widowControl w:val="0"/>
        <w:ind w:firstLine="709"/>
        <w:jc w:val="both"/>
        <w:rPr>
          <w:sz w:val="28"/>
          <w:szCs w:val="28"/>
        </w:rPr>
      </w:pPr>
      <w:r w:rsidRPr="00144C2C">
        <w:rPr>
          <w:sz w:val="28"/>
          <w:szCs w:val="28"/>
        </w:rPr>
        <w:t>Таблица 12. Часть 2. Динамика розничных цен на ЖНВЛП амбулаторного сегмента ценовой категории до 50 руб. в субъектах Российской Федерации</w:t>
      </w:r>
    </w:p>
    <w:p w:rsidR="00144C2C" w:rsidRPr="00144C2C" w:rsidRDefault="00144C2C" w:rsidP="00144C2C">
      <w:pPr>
        <w:widowControl w:val="0"/>
        <w:ind w:firstLine="709"/>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144C2C" w:rsidRPr="00144C2C" w:rsidTr="00897DA1">
        <w:trPr>
          <w:trHeight w:val="20"/>
          <w:tblHeader/>
        </w:trPr>
        <w:tc>
          <w:tcPr>
            <w:tcW w:w="1702" w:type="pct"/>
            <w:tcBorders>
              <w:top w:val="single" w:sz="4" w:space="0" w:color="auto"/>
              <w:left w:val="single" w:sz="4"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1159" w:type="pct"/>
            <w:tcBorders>
              <w:top w:val="single" w:sz="4" w:space="0" w:color="auto"/>
              <w:left w:val="single" w:sz="6" w:space="0" w:color="auto"/>
              <w:bottom w:val="single" w:sz="6" w:space="0" w:color="auto"/>
              <w:right w:val="single" w:sz="6" w:space="0" w:color="auto"/>
            </w:tcBorders>
            <w:shd w:val="clear" w:color="auto" w:fill="C0C0C0"/>
          </w:tcPr>
          <w:p w:rsidR="00144C2C" w:rsidRPr="00144C2C" w:rsidRDefault="00144C2C" w:rsidP="00144C2C">
            <w:pPr>
              <w:widowControl w:val="0"/>
              <w:jc w:val="center"/>
              <w:rPr>
                <w:b/>
                <w:sz w:val="16"/>
                <w:szCs w:val="16"/>
              </w:rPr>
            </w:pPr>
            <w:r w:rsidRPr="00144C2C">
              <w:rPr>
                <w:b/>
                <w:sz w:val="16"/>
                <w:szCs w:val="16"/>
              </w:rPr>
              <w:t>% (</w:t>
            </w:r>
            <w:proofErr w:type="gramStart"/>
            <w:r w:rsidRPr="00144C2C">
              <w:rPr>
                <w:b/>
                <w:sz w:val="16"/>
                <w:szCs w:val="16"/>
              </w:rPr>
              <w:t>ОП-База</w:t>
            </w:r>
            <w:proofErr w:type="gramEnd"/>
            <w:r w:rsidRPr="00144C2C">
              <w:rPr>
                <w:b/>
                <w:sz w:val="16"/>
                <w:szCs w:val="16"/>
              </w:rPr>
              <w:t>)/База</w:t>
            </w:r>
          </w:p>
        </w:tc>
        <w:tc>
          <w:tcPr>
            <w:tcW w:w="1070" w:type="pct"/>
            <w:tcBorders>
              <w:top w:val="single" w:sz="4" w:space="0" w:color="auto"/>
              <w:left w:val="single" w:sz="6" w:space="0" w:color="auto"/>
              <w:bottom w:val="single" w:sz="6" w:space="0" w:color="auto"/>
              <w:right w:val="single" w:sz="6" w:space="0" w:color="auto"/>
            </w:tcBorders>
            <w:shd w:val="clear" w:color="auto" w:fill="C0C0C0"/>
          </w:tcPr>
          <w:p w:rsidR="00144C2C" w:rsidRPr="00144C2C" w:rsidRDefault="00144C2C" w:rsidP="00144C2C">
            <w:pPr>
              <w:widowControl w:val="0"/>
              <w:jc w:val="center"/>
              <w:rPr>
                <w:b/>
                <w:sz w:val="16"/>
                <w:szCs w:val="16"/>
              </w:rPr>
            </w:pPr>
            <w:r w:rsidRPr="00144C2C">
              <w:rPr>
                <w:b/>
                <w:sz w:val="16"/>
                <w:szCs w:val="16"/>
              </w:rPr>
              <w:t>% (ППО-База)/База</w:t>
            </w:r>
          </w:p>
        </w:tc>
        <w:tc>
          <w:tcPr>
            <w:tcW w:w="1069" w:type="pct"/>
            <w:tcBorders>
              <w:top w:val="single" w:sz="4" w:space="0" w:color="auto"/>
              <w:left w:val="single" w:sz="6" w:space="0" w:color="auto"/>
              <w:bottom w:val="single" w:sz="6" w:space="0" w:color="auto"/>
              <w:right w:val="single" w:sz="4" w:space="0" w:color="auto"/>
            </w:tcBorders>
            <w:shd w:val="clear" w:color="auto" w:fill="C0C0C0"/>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1702" w:type="pct"/>
            <w:tcBorders>
              <w:top w:val="single" w:sz="6" w:space="0" w:color="auto"/>
              <w:left w:val="single" w:sz="4" w:space="0" w:color="auto"/>
              <w:bottom w:val="single" w:sz="6" w:space="0" w:color="auto"/>
              <w:right w:val="single" w:sz="6" w:space="0" w:color="auto"/>
            </w:tcBorders>
            <w:shd w:val="clear" w:color="auto" w:fill="FF6600"/>
          </w:tcPr>
          <w:p w:rsidR="00144C2C" w:rsidRPr="00144C2C" w:rsidRDefault="00144C2C" w:rsidP="00144C2C">
            <w:pPr>
              <w:widowControl w:val="0"/>
              <w:jc w:val="center"/>
              <w:rPr>
                <w:b/>
                <w:sz w:val="16"/>
                <w:szCs w:val="16"/>
              </w:rPr>
            </w:pPr>
            <w:r w:rsidRPr="00144C2C">
              <w:rPr>
                <w:b/>
                <w:sz w:val="16"/>
                <w:szCs w:val="16"/>
              </w:rPr>
              <w:t>в среднем на субъект РФ</w:t>
            </w:r>
          </w:p>
        </w:tc>
        <w:tc>
          <w:tcPr>
            <w:tcW w:w="1159" w:type="pct"/>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944033" w:rsidP="00144C2C">
            <w:pPr>
              <w:jc w:val="center"/>
              <w:rPr>
                <w:b/>
                <w:sz w:val="20"/>
                <w:szCs w:val="20"/>
              </w:rPr>
            </w:pPr>
            <w:r>
              <w:rPr>
                <w:b/>
                <w:sz w:val="20"/>
                <w:szCs w:val="20"/>
              </w:rPr>
              <w:t>3.37</w:t>
            </w:r>
          </w:p>
        </w:tc>
        <w:tc>
          <w:tcPr>
            <w:tcW w:w="1070" w:type="pct"/>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944033" w:rsidP="00144C2C">
            <w:pPr>
              <w:jc w:val="center"/>
              <w:rPr>
                <w:b/>
                <w:sz w:val="20"/>
                <w:szCs w:val="20"/>
              </w:rPr>
            </w:pPr>
            <w:r>
              <w:rPr>
                <w:b/>
                <w:sz w:val="20"/>
                <w:szCs w:val="20"/>
              </w:rPr>
              <w:t>3.18</w:t>
            </w:r>
          </w:p>
        </w:tc>
        <w:tc>
          <w:tcPr>
            <w:tcW w:w="1069" w:type="pct"/>
            <w:tcBorders>
              <w:top w:val="single" w:sz="6" w:space="0" w:color="auto"/>
              <w:left w:val="single" w:sz="6" w:space="0" w:color="auto"/>
              <w:bottom w:val="single" w:sz="6" w:space="0" w:color="auto"/>
              <w:right w:val="single" w:sz="4" w:space="0" w:color="auto"/>
            </w:tcBorders>
            <w:shd w:val="clear" w:color="auto" w:fill="FF6600"/>
          </w:tcPr>
          <w:p w:rsidR="00144C2C" w:rsidRPr="00144C2C" w:rsidRDefault="00944033" w:rsidP="00144C2C">
            <w:pPr>
              <w:jc w:val="center"/>
              <w:rPr>
                <w:b/>
                <w:sz w:val="20"/>
                <w:szCs w:val="20"/>
              </w:rPr>
            </w:pPr>
            <w:r>
              <w:rPr>
                <w:b/>
                <w:sz w:val="20"/>
                <w:szCs w:val="20"/>
              </w:rPr>
              <w:t>0.53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color w:val="FF0000"/>
                <w:sz w:val="20"/>
                <w:szCs w:val="20"/>
              </w:rPr>
            </w:pPr>
            <w:r w:rsidRPr="009A2CFA">
              <w:rPr>
                <w:color w:val="FF0000"/>
                <w:sz w:val="20"/>
                <w:szCs w:val="20"/>
              </w:rPr>
              <w:t>Алтайский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5</w:t>
            </w:r>
            <w:r>
              <w:rPr>
                <w:color w:val="FF0000"/>
                <w:sz w:val="20"/>
                <w:szCs w:val="20"/>
              </w:rPr>
              <w:t>.</w:t>
            </w:r>
            <w:r w:rsidRPr="009A2CFA">
              <w:rPr>
                <w:color w:val="FF0000"/>
                <w:sz w:val="20"/>
                <w:szCs w:val="20"/>
              </w:rPr>
              <w:t>28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2</w:t>
            </w:r>
            <w:r>
              <w:rPr>
                <w:color w:val="FF0000"/>
                <w:sz w:val="20"/>
                <w:szCs w:val="20"/>
              </w:rPr>
              <w:t>.</w:t>
            </w:r>
            <w:r w:rsidRPr="009A2CFA">
              <w:rPr>
                <w:color w:val="FF0000"/>
                <w:sz w:val="20"/>
                <w:szCs w:val="20"/>
              </w:rPr>
              <w:t>81</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color w:val="FF0000"/>
                <w:sz w:val="20"/>
                <w:szCs w:val="20"/>
              </w:rPr>
            </w:pPr>
            <w:r w:rsidRPr="009A2CFA">
              <w:rPr>
                <w:color w:val="FF0000"/>
                <w:sz w:val="20"/>
                <w:szCs w:val="20"/>
              </w:rPr>
              <w:t>2</w:t>
            </w:r>
            <w:r>
              <w:rPr>
                <w:color w:val="FF0000"/>
                <w:sz w:val="20"/>
                <w:szCs w:val="20"/>
              </w:rPr>
              <w:t>.</w:t>
            </w:r>
            <w:r w:rsidRPr="009A2CFA">
              <w:rPr>
                <w:color w:val="FF0000"/>
                <w:sz w:val="20"/>
                <w:szCs w:val="20"/>
              </w:rPr>
              <w:t>67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Амурская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69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03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25</w:t>
            </w:r>
          </w:p>
        </w:tc>
      </w:tr>
      <w:tr w:rsidR="009A2CFA" w:rsidRPr="009A2CFA" w:rsidTr="00897DA1">
        <w:trPr>
          <w:trHeight w:val="20"/>
        </w:trPr>
        <w:tc>
          <w:tcPr>
            <w:tcW w:w="1702" w:type="pct"/>
            <w:tcBorders>
              <w:top w:val="single" w:sz="4"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Архангельская область</w:t>
            </w:r>
          </w:p>
        </w:tc>
        <w:tc>
          <w:tcPr>
            <w:tcW w:w="1159" w:type="pct"/>
            <w:tcBorders>
              <w:top w:val="single" w:sz="4"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84</w:t>
            </w:r>
          </w:p>
        </w:tc>
        <w:tc>
          <w:tcPr>
            <w:tcW w:w="1070" w:type="pct"/>
            <w:tcBorders>
              <w:top w:val="single" w:sz="4"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60</w:t>
            </w:r>
          </w:p>
        </w:tc>
        <w:tc>
          <w:tcPr>
            <w:tcW w:w="1069" w:type="pct"/>
            <w:tcBorders>
              <w:top w:val="single" w:sz="4"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Астраханская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68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12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69</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Белгородская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21</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5</w:t>
            </w:r>
            <w:r>
              <w:rPr>
                <w:sz w:val="20"/>
                <w:szCs w:val="20"/>
              </w:rPr>
              <w:t>.</w:t>
            </w:r>
            <w:r w:rsidRPr="009A2CFA">
              <w:rPr>
                <w:sz w:val="20"/>
                <w:szCs w:val="20"/>
              </w:rPr>
              <w:t>42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12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Брянская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18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41</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Владимирская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45</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99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73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Волгоградская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60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25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Вологодская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42</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75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75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Воронежская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85</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5</w:t>
            </w:r>
            <w:r>
              <w:rPr>
                <w:sz w:val="20"/>
                <w:szCs w:val="20"/>
              </w:rPr>
              <w:t>.</w:t>
            </w:r>
            <w:r w:rsidRPr="009A2CFA">
              <w:rPr>
                <w:sz w:val="20"/>
                <w:szCs w:val="20"/>
              </w:rPr>
              <w:t>88</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42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г. Москва</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14</w:t>
            </w:r>
            <w:r>
              <w:rPr>
                <w:sz w:val="20"/>
                <w:szCs w:val="20"/>
              </w:rPr>
              <w:t>.</w:t>
            </w:r>
            <w:r w:rsidRPr="009A2CFA">
              <w:rPr>
                <w:sz w:val="20"/>
                <w:szCs w:val="20"/>
              </w:rPr>
              <w:t>37</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14</w:t>
            </w:r>
            <w:r>
              <w:rPr>
                <w:sz w:val="20"/>
                <w:szCs w:val="20"/>
              </w:rPr>
              <w:t>.</w:t>
            </w:r>
            <w:r w:rsidRPr="009A2CFA">
              <w:rPr>
                <w:sz w:val="20"/>
                <w:szCs w:val="20"/>
              </w:rPr>
              <w:t>05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03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г. Санкт-Петербург</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94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05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23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Еврейская а.о.</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5</w:t>
            </w:r>
            <w:r>
              <w:rPr>
                <w:sz w:val="20"/>
                <w:szCs w:val="20"/>
              </w:rPr>
              <w:t>.</w:t>
            </w:r>
            <w:r w:rsidRPr="009A2CFA">
              <w:rPr>
                <w:sz w:val="20"/>
                <w:szCs w:val="20"/>
              </w:rPr>
              <w:t>78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76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17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Забайкальский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22</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92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Ивановская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24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83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Иркутская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49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42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17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Кабардино-Балкарская Республика</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59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38</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93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Калининградская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54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60</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40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Калужская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48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23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44</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Камчатский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52</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79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62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Карачаево-Черкесская Республика</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59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42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Кемеровская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30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89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54</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Кировская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89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68</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52</w:t>
            </w:r>
          </w:p>
        </w:tc>
      </w:tr>
      <w:tr w:rsidR="009A2CFA" w:rsidRPr="009A2CFA" w:rsidTr="00897DA1">
        <w:trPr>
          <w:trHeight w:val="20"/>
        </w:trPr>
        <w:tc>
          <w:tcPr>
            <w:tcW w:w="1702" w:type="pct"/>
            <w:tcBorders>
              <w:top w:val="single" w:sz="6" w:space="0" w:color="auto"/>
              <w:left w:val="single" w:sz="4" w:space="0" w:color="auto"/>
              <w:bottom w:val="single" w:sz="4" w:space="0" w:color="auto"/>
              <w:right w:val="single" w:sz="6" w:space="0" w:color="auto"/>
            </w:tcBorders>
          </w:tcPr>
          <w:p w:rsidR="009A2CFA" w:rsidRPr="009A2CFA" w:rsidRDefault="009A2CFA" w:rsidP="00944033">
            <w:pPr>
              <w:rPr>
                <w:sz w:val="20"/>
                <w:szCs w:val="20"/>
              </w:rPr>
            </w:pPr>
            <w:r w:rsidRPr="009A2CFA">
              <w:rPr>
                <w:sz w:val="20"/>
                <w:szCs w:val="20"/>
              </w:rPr>
              <w:t>Костромская область</w:t>
            </w:r>
          </w:p>
        </w:tc>
        <w:tc>
          <w:tcPr>
            <w:tcW w:w="1159" w:type="pct"/>
            <w:tcBorders>
              <w:top w:val="single" w:sz="6" w:space="0" w:color="auto"/>
              <w:left w:val="single" w:sz="6" w:space="0" w:color="auto"/>
              <w:bottom w:val="single" w:sz="4" w:space="0" w:color="auto"/>
              <w:right w:val="single" w:sz="6" w:space="0" w:color="auto"/>
            </w:tcBorders>
          </w:tcPr>
          <w:p w:rsidR="009A2CFA" w:rsidRPr="009A2CFA" w:rsidRDefault="009A2CFA" w:rsidP="009A2CFA">
            <w:pPr>
              <w:jc w:val="center"/>
              <w:rPr>
                <w:sz w:val="20"/>
                <w:szCs w:val="20"/>
              </w:rPr>
            </w:pPr>
            <w:r w:rsidRPr="009A2CFA">
              <w:rPr>
                <w:sz w:val="20"/>
                <w:szCs w:val="20"/>
              </w:rPr>
              <w:t>7</w:t>
            </w:r>
            <w:r>
              <w:rPr>
                <w:sz w:val="20"/>
                <w:szCs w:val="20"/>
              </w:rPr>
              <w:t>.</w:t>
            </w:r>
            <w:r w:rsidRPr="009A2CFA">
              <w:rPr>
                <w:sz w:val="20"/>
                <w:szCs w:val="20"/>
              </w:rPr>
              <w:t>32</w:t>
            </w:r>
          </w:p>
        </w:tc>
        <w:tc>
          <w:tcPr>
            <w:tcW w:w="1070" w:type="pct"/>
            <w:tcBorders>
              <w:top w:val="single" w:sz="6" w:space="0" w:color="auto"/>
              <w:left w:val="single" w:sz="6" w:space="0" w:color="auto"/>
              <w:bottom w:val="single" w:sz="4"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62</w:t>
            </w:r>
          </w:p>
        </w:tc>
        <w:tc>
          <w:tcPr>
            <w:tcW w:w="1069" w:type="pct"/>
            <w:tcBorders>
              <w:top w:val="single" w:sz="6" w:space="0" w:color="auto"/>
              <w:left w:val="single" w:sz="6" w:space="0" w:color="auto"/>
              <w:bottom w:val="single" w:sz="4"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76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color w:val="FF0000"/>
                <w:sz w:val="20"/>
                <w:szCs w:val="20"/>
              </w:rPr>
            </w:pPr>
            <w:r w:rsidRPr="009A2CFA">
              <w:rPr>
                <w:color w:val="FF0000"/>
                <w:sz w:val="20"/>
                <w:szCs w:val="20"/>
              </w:rPr>
              <w:t>Краснодарский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5</w:t>
            </w:r>
            <w:r>
              <w:rPr>
                <w:color w:val="FF0000"/>
                <w:sz w:val="20"/>
                <w:szCs w:val="20"/>
              </w:rPr>
              <w:t>.</w:t>
            </w:r>
            <w:r w:rsidRPr="009A2CFA">
              <w:rPr>
                <w:color w:val="FF0000"/>
                <w:sz w:val="20"/>
                <w:szCs w:val="20"/>
              </w:rPr>
              <w:t>17</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3</w:t>
            </w:r>
            <w:r>
              <w:rPr>
                <w:color w:val="FF0000"/>
                <w:sz w:val="20"/>
                <w:szCs w:val="20"/>
              </w:rPr>
              <w:t>.</w:t>
            </w:r>
            <w:r w:rsidRPr="009A2CFA">
              <w:rPr>
                <w:color w:val="FF0000"/>
                <w:sz w:val="20"/>
                <w:szCs w:val="20"/>
              </w:rPr>
              <w:t>40</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color w:val="FF0000"/>
                <w:sz w:val="20"/>
                <w:szCs w:val="20"/>
              </w:rPr>
            </w:pPr>
            <w:r w:rsidRPr="009A2CFA">
              <w:rPr>
                <w:color w:val="FF0000"/>
                <w:sz w:val="20"/>
                <w:szCs w:val="20"/>
              </w:rPr>
              <w:t>2</w:t>
            </w:r>
            <w:r>
              <w:rPr>
                <w:color w:val="FF0000"/>
                <w:sz w:val="20"/>
                <w:szCs w:val="20"/>
              </w:rPr>
              <w:t>.</w:t>
            </w:r>
            <w:r w:rsidRPr="009A2CFA">
              <w:rPr>
                <w:color w:val="FF0000"/>
                <w:sz w:val="20"/>
                <w:szCs w:val="20"/>
              </w:rPr>
              <w:t>00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Красноярский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94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44</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89</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Курганская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06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19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17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Курская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84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57</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Ленинградская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65</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11</w:t>
            </w:r>
            <w:r>
              <w:rPr>
                <w:sz w:val="20"/>
                <w:szCs w:val="20"/>
              </w:rPr>
              <w:t>.</w:t>
            </w:r>
            <w:r w:rsidRPr="009A2CFA">
              <w:rPr>
                <w:sz w:val="20"/>
                <w:szCs w:val="20"/>
              </w:rPr>
              <w:t>75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-5</w:t>
            </w:r>
            <w:r>
              <w:rPr>
                <w:sz w:val="20"/>
                <w:szCs w:val="20"/>
              </w:rPr>
              <w:t>.</w:t>
            </w:r>
            <w:r w:rsidRPr="009A2CFA">
              <w:rPr>
                <w:sz w:val="20"/>
                <w:szCs w:val="20"/>
              </w:rPr>
              <w:t>07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Липецкая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63</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05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80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Магаданская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32</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34</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14</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Московская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07</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89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Мурманская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38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00</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Ненецкий а.окр.</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11</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60</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Нижегородская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66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13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64</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Новгородская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16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67</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91</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Новосибирская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22</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76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71</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Омская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14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45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15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Оренбургская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53</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36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Орловская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69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37</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Пензенская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01</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66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48</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Пермский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80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13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92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Приморский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08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35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16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Псковская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31</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10</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34</w:t>
            </w:r>
          </w:p>
        </w:tc>
      </w:tr>
      <w:tr w:rsidR="009A2CFA" w:rsidRPr="009A2CFA" w:rsidTr="00897DA1">
        <w:trPr>
          <w:trHeight w:val="20"/>
        </w:trPr>
        <w:tc>
          <w:tcPr>
            <w:tcW w:w="1702" w:type="pct"/>
            <w:tcBorders>
              <w:top w:val="single" w:sz="4" w:space="0" w:color="auto"/>
              <w:left w:val="single" w:sz="4" w:space="0" w:color="auto"/>
              <w:bottom w:val="single" w:sz="4" w:space="0" w:color="auto"/>
              <w:right w:val="single" w:sz="6" w:space="0" w:color="auto"/>
            </w:tcBorders>
          </w:tcPr>
          <w:p w:rsidR="009A2CFA" w:rsidRPr="009A2CFA" w:rsidRDefault="009A2CFA" w:rsidP="00944033">
            <w:pPr>
              <w:rPr>
                <w:sz w:val="20"/>
                <w:szCs w:val="20"/>
              </w:rPr>
            </w:pPr>
            <w:r w:rsidRPr="009A2CFA">
              <w:rPr>
                <w:sz w:val="20"/>
                <w:szCs w:val="20"/>
              </w:rPr>
              <w:t>Республика Адыгея</w:t>
            </w:r>
          </w:p>
        </w:tc>
        <w:tc>
          <w:tcPr>
            <w:tcW w:w="1159" w:type="pct"/>
            <w:tcBorders>
              <w:top w:val="single" w:sz="4"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03</w:t>
            </w:r>
          </w:p>
        </w:tc>
        <w:tc>
          <w:tcPr>
            <w:tcW w:w="1070" w:type="pct"/>
            <w:tcBorders>
              <w:top w:val="single" w:sz="4"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06</w:t>
            </w:r>
          </w:p>
        </w:tc>
        <w:tc>
          <w:tcPr>
            <w:tcW w:w="1069" w:type="pct"/>
            <w:tcBorders>
              <w:top w:val="single" w:sz="4"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07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color w:val="FF0000"/>
                <w:sz w:val="20"/>
                <w:szCs w:val="20"/>
              </w:rPr>
            </w:pPr>
            <w:r w:rsidRPr="009A2CFA">
              <w:rPr>
                <w:color w:val="FF0000"/>
                <w:sz w:val="20"/>
                <w:szCs w:val="20"/>
              </w:rPr>
              <w:t>Республика Алтай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4</w:t>
            </w:r>
            <w:r>
              <w:rPr>
                <w:color w:val="FF0000"/>
                <w:sz w:val="20"/>
                <w:szCs w:val="20"/>
              </w:rPr>
              <w:t>.</w:t>
            </w:r>
            <w:r w:rsidRPr="009A2CFA">
              <w:rPr>
                <w:color w:val="FF0000"/>
                <w:sz w:val="20"/>
                <w:szCs w:val="20"/>
              </w:rPr>
              <w:t>96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89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color w:val="FF0000"/>
                <w:sz w:val="20"/>
                <w:szCs w:val="20"/>
              </w:rPr>
            </w:pPr>
            <w:r w:rsidRPr="009A2CFA">
              <w:rPr>
                <w:color w:val="FF0000"/>
                <w:sz w:val="20"/>
                <w:szCs w:val="20"/>
              </w:rPr>
              <w:t>4</w:t>
            </w:r>
            <w:r>
              <w:rPr>
                <w:color w:val="FF0000"/>
                <w:sz w:val="20"/>
                <w:szCs w:val="20"/>
              </w:rPr>
              <w:t>.</w:t>
            </w:r>
            <w:r w:rsidRPr="009A2CFA">
              <w:rPr>
                <w:color w:val="FF0000"/>
                <w:sz w:val="20"/>
                <w:szCs w:val="20"/>
              </w:rPr>
              <w:t>29</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Башкортостан</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38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24</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21</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Бурятия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85</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45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53</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Дагестан</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39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36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99</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Ингушетия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84</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18</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Калмыкия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39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lastRenderedPageBreak/>
              <w:t>Республика Карелия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98</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Коми</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78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Марий Эл</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5</w:t>
            </w:r>
            <w:r>
              <w:rPr>
                <w:sz w:val="20"/>
                <w:szCs w:val="20"/>
              </w:rPr>
              <w:t>.</w:t>
            </w:r>
            <w:r w:rsidRPr="009A2CFA">
              <w:rPr>
                <w:sz w:val="20"/>
                <w:szCs w:val="20"/>
              </w:rPr>
              <w:t>90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18</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39</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Мордовия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94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92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29</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Саха (Якутия)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90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97</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34</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Северная Осетия - Алания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72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08</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Татарстан</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05</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30</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01</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Тыва</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88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58</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51</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Республика Хакасия</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03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24</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Ростовская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5</w:t>
            </w:r>
            <w:r>
              <w:rPr>
                <w:sz w:val="20"/>
                <w:szCs w:val="20"/>
              </w:rPr>
              <w:t>.</w:t>
            </w:r>
            <w:r w:rsidRPr="009A2CFA">
              <w:rPr>
                <w:sz w:val="20"/>
                <w:szCs w:val="20"/>
              </w:rPr>
              <w:t>80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66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88</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Рязанская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07</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24</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18</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Самарская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46</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44</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Саратовская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86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52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49</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color w:val="FF0000"/>
                <w:sz w:val="20"/>
                <w:szCs w:val="20"/>
              </w:rPr>
            </w:pPr>
            <w:r w:rsidRPr="009A2CFA">
              <w:rPr>
                <w:color w:val="FF0000"/>
                <w:sz w:val="20"/>
                <w:szCs w:val="20"/>
              </w:rPr>
              <w:t>Сахалинская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17</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-2</w:t>
            </w:r>
            <w:r>
              <w:rPr>
                <w:color w:val="FF0000"/>
                <w:sz w:val="20"/>
                <w:szCs w:val="20"/>
              </w:rPr>
              <w:t>.</w:t>
            </w:r>
            <w:r w:rsidRPr="009A2CFA">
              <w:rPr>
                <w:color w:val="FF0000"/>
                <w:sz w:val="20"/>
                <w:szCs w:val="20"/>
              </w:rPr>
              <w:t>12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color w:val="FF0000"/>
                <w:sz w:val="20"/>
                <w:szCs w:val="20"/>
              </w:rPr>
            </w:pPr>
            <w:r w:rsidRPr="009A2CFA">
              <w:rPr>
                <w:color w:val="FF0000"/>
                <w:sz w:val="20"/>
                <w:szCs w:val="20"/>
              </w:rPr>
              <w:t>4</w:t>
            </w:r>
            <w:r>
              <w:rPr>
                <w:color w:val="FF0000"/>
                <w:sz w:val="20"/>
                <w:szCs w:val="20"/>
              </w:rPr>
              <w:t>.</w:t>
            </w:r>
            <w:r w:rsidRPr="009A2CFA">
              <w:rPr>
                <w:color w:val="FF0000"/>
                <w:sz w:val="20"/>
                <w:szCs w:val="20"/>
              </w:rPr>
              <w:t>02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Свердловская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84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79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21</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Смоленская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04</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73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36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Ставропольский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75</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15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70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Тамбовская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90</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11</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07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Тверская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76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75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Томская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91</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73</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color w:val="FF0000"/>
                <w:sz w:val="20"/>
                <w:szCs w:val="20"/>
              </w:rPr>
            </w:pPr>
            <w:r w:rsidRPr="009A2CFA">
              <w:rPr>
                <w:color w:val="FF0000"/>
                <w:sz w:val="20"/>
                <w:szCs w:val="20"/>
              </w:rPr>
              <w:t>Тульская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5</w:t>
            </w:r>
            <w:r>
              <w:rPr>
                <w:color w:val="FF0000"/>
                <w:sz w:val="20"/>
                <w:szCs w:val="20"/>
              </w:rPr>
              <w:t>.</w:t>
            </w:r>
            <w:r w:rsidRPr="009A2CFA">
              <w:rPr>
                <w:color w:val="FF0000"/>
                <w:sz w:val="20"/>
                <w:szCs w:val="20"/>
              </w:rPr>
              <w:t>35</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color w:val="FF0000"/>
                <w:sz w:val="20"/>
                <w:szCs w:val="20"/>
              </w:rPr>
            </w:pPr>
            <w:r w:rsidRPr="009A2CFA">
              <w:rPr>
                <w:color w:val="FF0000"/>
                <w:sz w:val="20"/>
                <w:szCs w:val="20"/>
              </w:rPr>
              <w:t>4</w:t>
            </w:r>
            <w:r>
              <w:rPr>
                <w:color w:val="FF0000"/>
                <w:sz w:val="20"/>
                <w:szCs w:val="20"/>
              </w:rPr>
              <w:t>.</w:t>
            </w:r>
            <w:r w:rsidRPr="009A2CFA">
              <w:rPr>
                <w:color w:val="FF0000"/>
                <w:sz w:val="20"/>
                <w:szCs w:val="20"/>
              </w:rPr>
              <w:t>79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color w:val="FF0000"/>
                <w:sz w:val="20"/>
                <w:szCs w:val="20"/>
              </w:rPr>
            </w:pPr>
            <w:r w:rsidRPr="009A2CFA">
              <w:rPr>
                <w:color w:val="FF0000"/>
                <w:sz w:val="20"/>
                <w:szCs w:val="20"/>
              </w:rPr>
              <w:t>3</w:t>
            </w:r>
            <w:r>
              <w:rPr>
                <w:color w:val="FF0000"/>
                <w:sz w:val="20"/>
                <w:szCs w:val="20"/>
              </w:rPr>
              <w:t>.</w:t>
            </w:r>
            <w:r w:rsidRPr="009A2CFA">
              <w:rPr>
                <w:color w:val="FF0000"/>
                <w:sz w:val="20"/>
                <w:szCs w:val="20"/>
              </w:rPr>
              <w:t>07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Тюменская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4</w:t>
            </w:r>
            <w:r>
              <w:rPr>
                <w:sz w:val="20"/>
                <w:szCs w:val="20"/>
              </w:rPr>
              <w:t>.</w:t>
            </w:r>
            <w:r w:rsidRPr="009A2CFA">
              <w:rPr>
                <w:sz w:val="20"/>
                <w:szCs w:val="20"/>
              </w:rPr>
              <w:t>13</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18</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98</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Удмуртская Республика</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38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91</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65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Ульяновская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43</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87</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60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Хабаровский край</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13</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61</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96</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Ханты-Мансийский а.окр.</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58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62</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20</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Челябинская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19</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19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25</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Чеченская Республика</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76</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6</w:t>
            </w:r>
            <w:r>
              <w:rPr>
                <w:sz w:val="20"/>
                <w:szCs w:val="20"/>
              </w:rPr>
              <w:t>.</w:t>
            </w:r>
            <w:r w:rsidRPr="009A2CFA">
              <w:rPr>
                <w:sz w:val="20"/>
                <w:szCs w:val="20"/>
              </w:rPr>
              <w:t>37</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-2</w:t>
            </w:r>
            <w:r>
              <w:rPr>
                <w:sz w:val="20"/>
                <w:szCs w:val="20"/>
              </w:rPr>
              <w:t>.</w:t>
            </w:r>
            <w:r w:rsidRPr="009A2CFA">
              <w:rPr>
                <w:sz w:val="20"/>
                <w:szCs w:val="20"/>
              </w:rPr>
              <w:t>07</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Чувашская Республика</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43</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39</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13</w:t>
            </w:r>
          </w:p>
        </w:tc>
      </w:tr>
      <w:tr w:rsidR="009A2CFA" w:rsidRPr="009A2CFA" w:rsidTr="00897DA1">
        <w:trPr>
          <w:trHeight w:val="20"/>
        </w:trPr>
        <w:tc>
          <w:tcPr>
            <w:tcW w:w="1702" w:type="pct"/>
            <w:tcBorders>
              <w:top w:val="single" w:sz="6" w:space="0" w:color="auto"/>
              <w:left w:val="single" w:sz="4" w:space="0" w:color="auto"/>
              <w:bottom w:val="single" w:sz="4" w:space="0" w:color="auto"/>
              <w:right w:val="single" w:sz="6" w:space="0" w:color="auto"/>
            </w:tcBorders>
          </w:tcPr>
          <w:p w:rsidR="009A2CFA" w:rsidRPr="009A2CFA" w:rsidRDefault="009A2CFA" w:rsidP="00944033">
            <w:pPr>
              <w:rPr>
                <w:sz w:val="20"/>
                <w:szCs w:val="20"/>
              </w:rPr>
            </w:pPr>
            <w:r w:rsidRPr="009A2CFA">
              <w:rPr>
                <w:sz w:val="20"/>
                <w:szCs w:val="20"/>
              </w:rPr>
              <w:t>Чукотский а.окр.</w:t>
            </w:r>
          </w:p>
        </w:tc>
        <w:tc>
          <w:tcPr>
            <w:tcW w:w="1159" w:type="pct"/>
            <w:tcBorders>
              <w:top w:val="single" w:sz="6" w:space="0" w:color="auto"/>
              <w:left w:val="single" w:sz="6" w:space="0" w:color="auto"/>
              <w:bottom w:val="single" w:sz="4" w:space="0" w:color="auto"/>
              <w:right w:val="single" w:sz="6" w:space="0" w:color="auto"/>
            </w:tcBorders>
          </w:tcPr>
          <w:p w:rsidR="009A2CFA" w:rsidRPr="009A2CFA" w:rsidRDefault="009A2CFA" w:rsidP="009A2CFA">
            <w:pPr>
              <w:jc w:val="center"/>
              <w:rPr>
                <w:sz w:val="20"/>
                <w:szCs w:val="20"/>
              </w:rPr>
            </w:pPr>
            <w:r w:rsidRPr="009A2CFA">
              <w:rPr>
                <w:sz w:val="20"/>
                <w:szCs w:val="20"/>
              </w:rPr>
              <w:t>8</w:t>
            </w:r>
            <w:r>
              <w:rPr>
                <w:sz w:val="20"/>
                <w:szCs w:val="20"/>
              </w:rPr>
              <w:t>.</w:t>
            </w:r>
            <w:r w:rsidRPr="009A2CFA">
              <w:rPr>
                <w:sz w:val="20"/>
                <w:szCs w:val="20"/>
              </w:rPr>
              <w:t>36</w:t>
            </w:r>
          </w:p>
        </w:tc>
        <w:tc>
          <w:tcPr>
            <w:tcW w:w="1070" w:type="pct"/>
            <w:tcBorders>
              <w:top w:val="single" w:sz="6" w:space="0" w:color="auto"/>
              <w:left w:val="single" w:sz="6" w:space="0" w:color="auto"/>
              <w:bottom w:val="single" w:sz="4" w:space="0" w:color="auto"/>
              <w:right w:val="single" w:sz="6" w:space="0" w:color="auto"/>
            </w:tcBorders>
          </w:tcPr>
          <w:p w:rsidR="009A2CFA" w:rsidRPr="009A2CFA" w:rsidRDefault="009A2CFA" w:rsidP="009A2CFA">
            <w:pPr>
              <w:jc w:val="center"/>
              <w:rPr>
                <w:sz w:val="20"/>
                <w:szCs w:val="20"/>
              </w:rPr>
            </w:pPr>
            <w:r w:rsidRPr="009A2CFA">
              <w:rPr>
                <w:sz w:val="20"/>
                <w:szCs w:val="20"/>
              </w:rPr>
              <w:t>8</w:t>
            </w:r>
            <w:r>
              <w:rPr>
                <w:sz w:val="20"/>
                <w:szCs w:val="20"/>
              </w:rPr>
              <w:t>.</w:t>
            </w:r>
            <w:r w:rsidRPr="009A2CFA">
              <w:rPr>
                <w:sz w:val="20"/>
                <w:szCs w:val="20"/>
              </w:rPr>
              <w:t>45</w:t>
            </w:r>
          </w:p>
        </w:tc>
        <w:tc>
          <w:tcPr>
            <w:tcW w:w="1069" w:type="pct"/>
            <w:tcBorders>
              <w:top w:val="single" w:sz="6" w:space="0" w:color="auto"/>
              <w:left w:val="single" w:sz="6" w:space="0" w:color="auto"/>
              <w:bottom w:val="single" w:sz="4"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03</w:t>
            </w:r>
          </w:p>
        </w:tc>
      </w:tr>
      <w:tr w:rsidR="009A2CFA" w:rsidRPr="009A2CFA" w:rsidTr="00897DA1">
        <w:trPr>
          <w:trHeight w:val="20"/>
        </w:trPr>
        <w:tc>
          <w:tcPr>
            <w:tcW w:w="1702" w:type="pct"/>
            <w:tcBorders>
              <w:top w:val="single" w:sz="6" w:space="0" w:color="auto"/>
              <w:left w:val="single" w:sz="4" w:space="0" w:color="auto"/>
              <w:bottom w:val="single" w:sz="4" w:space="0" w:color="auto"/>
              <w:right w:val="single" w:sz="6" w:space="0" w:color="auto"/>
            </w:tcBorders>
          </w:tcPr>
          <w:p w:rsidR="009A2CFA" w:rsidRPr="009A2CFA" w:rsidRDefault="009A2CFA" w:rsidP="00944033">
            <w:pPr>
              <w:rPr>
                <w:sz w:val="20"/>
                <w:szCs w:val="20"/>
              </w:rPr>
            </w:pPr>
            <w:r w:rsidRPr="009A2CFA">
              <w:rPr>
                <w:sz w:val="20"/>
                <w:szCs w:val="20"/>
              </w:rPr>
              <w:t>Ямало-Ненецкий а.окр.</w:t>
            </w:r>
          </w:p>
        </w:tc>
        <w:tc>
          <w:tcPr>
            <w:tcW w:w="1159" w:type="pct"/>
            <w:tcBorders>
              <w:top w:val="single" w:sz="6" w:space="0" w:color="auto"/>
              <w:left w:val="single" w:sz="6" w:space="0" w:color="auto"/>
              <w:bottom w:val="single" w:sz="4"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44</w:t>
            </w:r>
          </w:p>
        </w:tc>
        <w:tc>
          <w:tcPr>
            <w:tcW w:w="1070" w:type="pct"/>
            <w:tcBorders>
              <w:top w:val="single" w:sz="6" w:space="0" w:color="auto"/>
              <w:left w:val="single" w:sz="6" w:space="0" w:color="auto"/>
              <w:bottom w:val="single" w:sz="4" w:space="0" w:color="auto"/>
              <w:right w:val="single" w:sz="6" w:space="0" w:color="auto"/>
            </w:tcBorders>
          </w:tcPr>
          <w:p w:rsidR="009A2CFA" w:rsidRPr="009A2CFA" w:rsidRDefault="009A2CFA" w:rsidP="009A2CFA">
            <w:pPr>
              <w:jc w:val="center"/>
              <w:rPr>
                <w:sz w:val="20"/>
                <w:szCs w:val="20"/>
              </w:rPr>
            </w:pPr>
            <w:r w:rsidRPr="009A2CFA">
              <w:rPr>
                <w:sz w:val="20"/>
                <w:szCs w:val="20"/>
              </w:rPr>
              <w:t>1</w:t>
            </w:r>
            <w:r>
              <w:rPr>
                <w:sz w:val="20"/>
                <w:szCs w:val="20"/>
              </w:rPr>
              <w:t>.</w:t>
            </w:r>
            <w:r w:rsidRPr="009A2CFA">
              <w:rPr>
                <w:sz w:val="20"/>
                <w:szCs w:val="20"/>
              </w:rPr>
              <w:t>52</w:t>
            </w:r>
          </w:p>
        </w:tc>
        <w:tc>
          <w:tcPr>
            <w:tcW w:w="1069" w:type="pct"/>
            <w:tcBorders>
              <w:top w:val="single" w:sz="6" w:space="0" w:color="auto"/>
              <w:left w:val="single" w:sz="6" w:space="0" w:color="auto"/>
              <w:bottom w:val="single" w:sz="4"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12</w:t>
            </w:r>
          </w:p>
        </w:tc>
      </w:tr>
      <w:tr w:rsidR="009A2CFA" w:rsidRPr="009A2CFA" w:rsidTr="00897DA1">
        <w:trPr>
          <w:trHeight w:val="20"/>
        </w:trPr>
        <w:tc>
          <w:tcPr>
            <w:tcW w:w="1702" w:type="pct"/>
            <w:tcBorders>
              <w:top w:val="single" w:sz="6" w:space="0" w:color="auto"/>
              <w:left w:val="single" w:sz="4" w:space="0" w:color="auto"/>
              <w:bottom w:val="single" w:sz="6" w:space="0" w:color="auto"/>
              <w:right w:val="single" w:sz="6" w:space="0" w:color="auto"/>
            </w:tcBorders>
          </w:tcPr>
          <w:p w:rsidR="009A2CFA" w:rsidRPr="009A2CFA" w:rsidRDefault="009A2CFA" w:rsidP="00944033">
            <w:pPr>
              <w:rPr>
                <w:sz w:val="20"/>
                <w:szCs w:val="20"/>
              </w:rPr>
            </w:pPr>
            <w:r w:rsidRPr="009A2CFA">
              <w:rPr>
                <w:sz w:val="20"/>
                <w:szCs w:val="20"/>
              </w:rPr>
              <w:t>Ярославская область</w:t>
            </w:r>
          </w:p>
        </w:tc>
        <w:tc>
          <w:tcPr>
            <w:tcW w:w="1159"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38</w:t>
            </w:r>
          </w:p>
        </w:tc>
        <w:tc>
          <w:tcPr>
            <w:tcW w:w="1070" w:type="pct"/>
            <w:tcBorders>
              <w:top w:val="single" w:sz="6" w:space="0" w:color="auto"/>
              <w:left w:val="single" w:sz="6" w:space="0" w:color="auto"/>
              <w:bottom w:val="single" w:sz="6" w:space="0" w:color="auto"/>
              <w:right w:val="single" w:sz="6" w:space="0" w:color="auto"/>
            </w:tcBorders>
          </w:tcPr>
          <w:p w:rsidR="009A2CFA" w:rsidRPr="009A2CFA" w:rsidRDefault="009A2CFA" w:rsidP="009A2CFA">
            <w:pPr>
              <w:jc w:val="center"/>
              <w:rPr>
                <w:sz w:val="20"/>
                <w:szCs w:val="20"/>
              </w:rPr>
            </w:pPr>
            <w:r w:rsidRPr="009A2CFA">
              <w:rPr>
                <w:sz w:val="20"/>
                <w:szCs w:val="20"/>
              </w:rPr>
              <w:t>3</w:t>
            </w:r>
            <w:r>
              <w:rPr>
                <w:sz w:val="20"/>
                <w:szCs w:val="20"/>
              </w:rPr>
              <w:t>.</w:t>
            </w:r>
            <w:r w:rsidRPr="009A2CFA">
              <w:rPr>
                <w:sz w:val="20"/>
                <w:szCs w:val="20"/>
              </w:rPr>
              <w:t>35</w:t>
            </w:r>
          </w:p>
        </w:tc>
        <w:tc>
          <w:tcPr>
            <w:tcW w:w="1069" w:type="pct"/>
            <w:tcBorders>
              <w:top w:val="single" w:sz="6" w:space="0" w:color="auto"/>
              <w:left w:val="single" w:sz="6" w:space="0" w:color="auto"/>
              <w:bottom w:val="single" w:sz="6" w:space="0" w:color="auto"/>
              <w:right w:val="single" w:sz="4" w:space="0" w:color="auto"/>
            </w:tcBorders>
          </w:tcPr>
          <w:p w:rsidR="009A2CFA" w:rsidRPr="009A2CFA" w:rsidRDefault="009A2CFA" w:rsidP="009A2CFA">
            <w:pPr>
              <w:jc w:val="center"/>
              <w:rPr>
                <w:sz w:val="20"/>
                <w:szCs w:val="20"/>
              </w:rPr>
            </w:pPr>
            <w:r w:rsidRPr="009A2CFA">
              <w:rPr>
                <w:sz w:val="20"/>
                <w:szCs w:val="20"/>
              </w:rPr>
              <w:t>0</w:t>
            </w:r>
            <w:r>
              <w:rPr>
                <w:sz w:val="20"/>
                <w:szCs w:val="20"/>
              </w:rPr>
              <w:t>.</w:t>
            </w:r>
            <w:r w:rsidRPr="009A2CFA">
              <w:rPr>
                <w:sz w:val="20"/>
                <w:szCs w:val="20"/>
              </w:rPr>
              <w:t>16</w:t>
            </w:r>
          </w:p>
        </w:tc>
      </w:tr>
    </w:tbl>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t>Рис. 8. Субъекты Российской Федерации, в которых отмечено наибольшее повышение цен на ЖНВЛП ценовой категории до 50 руб.</w:t>
      </w:r>
    </w:p>
    <w:p w:rsidR="00144C2C" w:rsidRPr="00144C2C" w:rsidRDefault="00144C2C" w:rsidP="00144C2C">
      <w:pPr>
        <w:widowControl w:val="0"/>
        <w:ind w:firstLine="709"/>
        <w:jc w:val="center"/>
        <w:rPr>
          <w:sz w:val="16"/>
          <w:szCs w:val="16"/>
        </w:rPr>
      </w:pPr>
    </w:p>
    <w:p w:rsidR="00144C2C" w:rsidRPr="00144C2C" w:rsidRDefault="00944033" w:rsidP="00144C2C">
      <w:pPr>
        <w:widowControl w:val="0"/>
        <w:ind w:firstLine="709"/>
        <w:jc w:val="center"/>
        <w:rPr>
          <w:sz w:val="16"/>
          <w:szCs w:val="16"/>
        </w:rPr>
      </w:pPr>
      <w:r>
        <w:rPr>
          <w:noProof/>
          <w:sz w:val="16"/>
          <w:szCs w:val="16"/>
        </w:rPr>
        <w:drawing>
          <wp:inline distT="0" distB="0" distL="0" distR="0" wp14:anchorId="3209B122">
            <wp:extent cx="3719195" cy="20605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9195" cy="2060575"/>
                    </a:xfrm>
                    <a:prstGeom prst="rect">
                      <a:avLst/>
                    </a:prstGeom>
                    <a:noFill/>
                  </pic:spPr>
                </pic:pic>
              </a:graphicData>
            </a:graphic>
          </wp:inline>
        </w:drawing>
      </w:r>
    </w:p>
    <w:p w:rsidR="00144C2C" w:rsidRPr="00012746" w:rsidRDefault="00144C2C" w:rsidP="00144C2C">
      <w:pPr>
        <w:widowControl w:val="0"/>
        <w:ind w:firstLine="709"/>
        <w:jc w:val="both"/>
        <w:rPr>
          <w:sz w:val="16"/>
          <w:szCs w:val="16"/>
        </w:rPr>
      </w:pPr>
    </w:p>
    <w:p w:rsidR="00144C2C" w:rsidRPr="00144C2C" w:rsidRDefault="00144C2C" w:rsidP="00144C2C">
      <w:pPr>
        <w:widowControl w:val="0"/>
        <w:ind w:firstLine="709"/>
        <w:jc w:val="both"/>
        <w:rPr>
          <w:sz w:val="28"/>
          <w:szCs w:val="28"/>
        </w:rPr>
      </w:pPr>
      <w:proofErr w:type="gramStart"/>
      <w:r w:rsidRPr="00144C2C">
        <w:rPr>
          <w:sz w:val="28"/>
          <w:szCs w:val="28"/>
        </w:rPr>
        <w:t>В среднем по России цены на ЖНВЛП с</w:t>
      </w:r>
      <w:r w:rsidR="009A2CFA">
        <w:rPr>
          <w:sz w:val="28"/>
          <w:szCs w:val="28"/>
        </w:rPr>
        <w:t>тоимостью от 50 до 500 руб., в н</w:t>
      </w:r>
      <w:r w:rsidR="009A2CFA">
        <w:rPr>
          <w:sz w:val="28"/>
          <w:szCs w:val="28"/>
        </w:rPr>
        <w:t>о</w:t>
      </w:r>
      <w:r w:rsidRPr="00144C2C">
        <w:rPr>
          <w:sz w:val="28"/>
          <w:szCs w:val="28"/>
        </w:rPr>
        <w:t xml:space="preserve">ябре 2014 г. относительно </w:t>
      </w:r>
      <w:r w:rsidR="00071DB8">
        <w:rPr>
          <w:sz w:val="28"/>
          <w:szCs w:val="28"/>
        </w:rPr>
        <w:t>ок</w:t>
      </w:r>
      <w:r w:rsidRPr="00144C2C">
        <w:rPr>
          <w:sz w:val="28"/>
          <w:szCs w:val="28"/>
        </w:rPr>
        <w:t xml:space="preserve">тября 2014 г. повысились на </w:t>
      </w:r>
      <w:r w:rsidR="009A2CFA">
        <w:rPr>
          <w:b/>
          <w:sz w:val="28"/>
          <w:szCs w:val="28"/>
        </w:rPr>
        <w:t>0.2</w:t>
      </w:r>
      <w:r w:rsidRPr="00144C2C">
        <w:rPr>
          <w:b/>
          <w:sz w:val="28"/>
          <w:szCs w:val="28"/>
        </w:rPr>
        <w:t>9%</w:t>
      </w:r>
      <w:r w:rsidRPr="00144C2C">
        <w:rPr>
          <w:sz w:val="28"/>
          <w:szCs w:val="28"/>
        </w:rPr>
        <w:t xml:space="preserve">, а в сравнении с январем 2014 г. повышение составило </w:t>
      </w:r>
      <w:r w:rsidR="009A2CFA">
        <w:rPr>
          <w:b/>
          <w:sz w:val="28"/>
          <w:szCs w:val="28"/>
        </w:rPr>
        <w:t>1.4</w:t>
      </w:r>
      <w:r w:rsidRPr="00144C2C">
        <w:rPr>
          <w:b/>
          <w:sz w:val="28"/>
          <w:szCs w:val="28"/>
        </w:rPr>
        <w:t>%</w:t>
      </w:r>
      <w:r w:rsidRPr="00144C2C">
        <w:rPr>
          <w:sz w:val="28"/>
          <w:szCs w:val="28"/>
        </w:rPr>
        <w:t>. Рост розничных цен отмечен во всех федеральных округах, наиболее заметн</w:t>
      </w:r>
      <w:r w:rsidR="00071DB8">
        <w:rPr>
          <w:sz w:val="28"/>
          <w:szCs w:val="28"/>
        </w:rPr>
        <w:t>ый</w:t>
      </w:r>
      <w:r w:rsidRPr="00144C2C">
        <w:rPr>
          <w:sz w:val="28"/>
          <w:szCs w:val="28"/>
        </w:rPr>
        <w:t xml:space="preserve"> </w:t>
      </w:r>
      <w:r w:rsidR="009A2CFA">
        <w:rPr>
          <w:sz w:val="28"/>
          <w:szCs w:val="28"/>
        </w:rPr>
        <w:t>в Центральном</w:t>
      </w:r>
      <w:r w:rsidRPr="00144C2C">
        <w:rPr>
          <w:sz w:val="28"/>
          <w:szCs w:val="28"/>
        </w:rPr>
        <w:t xml:space="preserve"> федеральном округе (Табл. 13, Рис. 9).</w:t>
      </w:r>
      <w:proofErr w:type="gramEnd"/>
    </w:p>
    <w:p w:rsidR="00144C2C" w:rsidRPr="00144C2C" w:rsidRDefault="00144C2C" w:rsidP="00897DA1">
      <w:pPr>
        <w:widowControl w:val="0"/>
        <w:ind w:firstLine="709"/>
        <w:jc w:val="center"/>
        <w:rPr>
          <w:sz w:val="16"/>
          <w:szCs w:val="16"/>
        </w:rPr>
      </w:pPr>
    </w:p>
    <w:p w:rsidR="00071DB8" w:rsidRDefault="00071DB8" w:rsidP="00144C2C">
      <w:pPr>
        <w:widowControl w:val="0"/>
        <w:ind w:firstLine="709"/>
        <w:jc w:val="both"/>
        <w:rPr>
          <w:sz w:val="28"/>
          <w:szCs w:val="28"/>
        </w:rPr>
      </w:pPr>
    </w:p>
    <w:p w:rsidR="00144C2C" w:rsidRPr="00144C2C" w:rsidRDefault="00144C2C" w:rsidP="00144C2C">
      <w:pPr>
        <w:widowControl w:val="0"/>
        <w:ind w:firstLine="709"/>
        <w:jc w:val="both"/>
        <w:rPr>
          <w:color w:val="000000"/>
          <w:sz w:val="28"/>
          <w:szCs w:val="28"/>
        </w:rPr>
      </w:pPr>
      <w:r w:rsidRPr="00144C2C">
        <w:rPr>
          <w:sz w:val="28"/>
          <w:szCs w:val="28"/>
        </w:rPr>
        <w:lastRenderedPageBreak/>
        <w:t>Таблица 13.Часть 1. Динамика розничных цен на ЖНВЛП амбулаторного</w:t>
      </w:r>
      <w:r w:rsidRPr="00144C2C">
        <w:rPr>
          <w:color w:val="000000"/>
          <w:sz w:val="28"/>
          <w:szCs w:val="28"/>
        </w:rPr>
        <w:t xml:space="preserve"> сегмента ценовой категории от 50 до 500 руб. в федеральных округах</w:t>
      </w:r>
    </w:p>
    <w:p w:rsidR="00144C2C" w:rsidRPr="00144C2C" w:rsidRDefault="00144C2C" w:rsidP="00897DA1">
      <w:pPr>
        <w:widowControl w:val="0"/>
        <w:ind w:firstLine="720"/>
        <w:jc w:val="center"/>
        <w:rPr>
          <w:color w:val="000000"/>
          <w:sz w:val="16"/>
          <w:szCs w:val="16"/>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144C2C" w:rsidRPr="00144C2C" w:rsidTr="00897DA1">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144C2C" w:rsidRPr="00144C2C" w:rsidRDefault="00144C2C" w:rsidP="00144C2C">
            <w:pPr>
              <w:widowControl w:val="0"/>
              <w:jc w:val="center"/>
              <w:rPr>
                <w:b/>
                <w:sz w:val="16"/>
                <w:szCs w:val="16"/>
              </w:rPr>
            </w:pPr>
            <w:r w:rsidRPr="00144C2C">
              <w:rPr>
                <w:b/>
                <w:sz w:val="16"/>
                <w:szCs w:val="16"/>
              </w:rPr>
              <w:t>% (</w:t>
            </w:r>
            <w:proofErr w:type="gramStart"/>
            <w:r w:rsidRPr="00144C2C">
              <w:rPr>
                <w:b/>
                <w:sz w:val="16"/>
                <w:szCs w:val="16"/>
              </w:rPr>
              <w:t>ОП-База</w:t>
            </w:r>
            <w:proofErr w:type="gramEnd"/>
            <w:r w:rsidRPr="00144C2C">
              <w:rPr>
                <w:b/>
                <w:sz w:val="16"/>
                <w:szCs w:val="16"/>
              </w:rPr>
              <w:t>)/База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144C2C" w:rsidRPr="00144C2C" w:rsidRDefault="00144C2C" w:rsidP="00144C2C">
            <w:pPr>
              <w:widowControl w:val="0"/>
              <w:jc w:val="center"/>
              <w:rPr>
                <w:b/>
                <w:sz w:val="16"/>
                <w:szCs w:val="16"/>
              </w:rPr>
            </w:pPr>
            <w:r w:rsidRPr="00144C2C">
              <w:rPr>
                <w:b/>
                <w:sz w:val="16"/>
                <w:szCs w:val="16"/>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144C2C" w:rsidRPr="00144C2C" w:rsidRDefault="00144C2C" w:rsidP="00144C2C">
            <w:pPr>
              <w:widowControl w:val="0"/>
              <w:jc w:val="center"/>
              <w:rPr>
                <w:b/>
                <w:sz w:val="16"/>
                <w:szCs w:val="16"/>
              </w:rPr>
            </w:pPr>
            <w:r w:rsidRPr="00144C2C">
              <w:rPr>
                <w:b/>
                <w:sz w:val="16"/>
                <w:szCs w:val="16"/>
              </w:rPr>
              <w:t>в среднем на ФО</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9A2CFA" w:rsidP="00144C2C">
            <w:pPr>
              <w:jc w:val="center"/>
              <w:rPr>
                <w:b/>
                <w:sz w:val="20"/>
                <w:szCs w:val="20"/>
              </w:rPr>
            </w:pPr>
            <w:r>
              <w:rPr>
                <w:b/>
                <w:sz w:val="20"/>
                <w:szCs w:val="20"/>
              </w:rPr>
              <w:t>1.4</w:t>
            </w:r>
            <w:r w:rsidR="00144C2C" w:rsidRPr="00144C2C">
              <w:rPr>
                <w:b/>
                <w:sz w:val="20"/>
                <w:szCs w:val="20"/>
              </w:rPr>
              <w:t>0</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9A2CFA" w:rsidP="00144C2C">
            <w:pPr>
              <w:jc w:val="center"/>
              <w:rPr>
                <w:b/>
                <w:sz w:val="20"/>
                <w:szCs w:val="20"/>
              </w:rPr>
            </w:pPr>
            <w:r>
              <w:rPr>
                <w:b/>
                <w:sz w:val="20"/>
                <w:szCs w:val="20"/>
              </w:rPr>
              <w:t>1.36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144C2C" w:rsidRPr="00144C2C" w:rsidRDefault="009A2CFA" w:rsidP="00144C2C">
            <w:pPr>
              <w:jc w:val="center"/>
              <w:rPr>
                <w:b/>
                <w:sz w:val="20"/>
                <w:szCs w:val="20"/>
              </w:rPr>
            </w:pPr>
            <w:r>
              <w:rPr>
                <w:b/>
                <w:sz w:val="20"/>
                <w:szCs w:val="20"/>
              </w:rPr>
              <w:t>0.2</w:t>
            </w:r>
            <w:r w:rsidR="00144C2C" w:rsidRPr="00144C2C">
              <w:rPr>
                <w:b/>
                <w:sz w:val="20"/>
                <w:szCs w:val="20"/>
              </w:rPr>
              <w:t>9</w:t>
            </w:r>
          </w:p>
        </w:tc>
      </w:tr>
      <w:tr w:rsidR="000D4F47" w:rsidRPr="00144C2C"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9A2CFA" w:rsidRDefault="000D4F47" w:rsidP="00144C2C">
            <w:pPr>
              <w:rPr>
                <w:color w:val="FF0000"/>
                <w:sz w:val="20"/>
                <w:szCs w:val="20"/>
              </w:rPr>
            </w:pPr>
            <w:r w:rsidRPr="009A2CFA">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16</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00</w:t>
            </w:r>
          </w:p>
        </w:tc>
        <w:tc>
          <w:tcPr>
            <w:tcW w:w="1090" w:type="pct"/>
            <w:tcBorders>
              <w:top w:val="single" w:sz="6" w:space="0" w:color="auto"/>
              <w:left w:val="single" w:sz="6" w:space="0" w:color="auto"/>
              <w:bottom w:val="single" w:sz="4" w:space="0" w:color="auto"/>
              <w:right w:val="single" w:sz="4"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33</w:t>
            </w:r>
          </w:p>
        </w:tc>
      </w:tr>
      <w:tr w:rsidR="000D4F47" w:rsidRPr="00144C2C"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9A2CFA" w:rsidRDefault="000D4F47" w:rsidP="00144C2C">
            <w:pPr>
              <w:rPr>
                <w:color w:val="FF0000"/>
                <w:sz w:val="20"/>
                <w:szCs w:val="20"/>
              </w:rPr>
            </w:pPr>
            <w:r w:rsidRPr="009A2CFA">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70</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56</w:t>
            </w:r>
          </w:p>
        </w:tc>
        <w:tc>
          <w:tcPr>
            <w:tcW w:w="1090" w:type="pct"/>
            <w:tcBorders>
              <w:top w:val="single" w:sz="6" w:space="0" w:color="auto"/>
              <w:left w:val="single" w:sz="6" w:space="0" w:color="auto"/>
              <w:bottom w:val="single" w:sz="4" w:space="0" w:color="auto"/>
              <w:right w:val="single" w:sz="4"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28</w:t>
            </w:r>
          </w:p>
        </w:tc>
      </w:tr>
      <w:tr w:rsidR="000D4F47" w:rsidRPr="00144C2C"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9A2CFA" w:rsidRDefault="000D4F47" w:rsidP="00144C2C">
            <w:pPr>
              <w:rPr>
                <w:color w:val="FF0000"/>
                <w:sz w:val="20"/>
                <w:szCs w:val="20"/>
              </w:rPr>
            </w:pPr>
            <w:r w:rsidRPr="009A2CFA">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69</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79</w:t>
            </w:r>
          </w:p>
        </w:tc>
        <w:tc>
          <w:tcPr>
            <w:tcW w:w="1090" w:type="pct"/>
            <w:tcBorders>
              <w:top w:val="single" w:sz="6" w:space="0" w:color="auto"/>
              <w:left w:val="single" w:sz="6" w:space="0" w:color="auto"/>
              <w:bottom w:val="single" w:sz="4" w:space="0" w:color="auto"/>
              <w:right w:val="single" w:sz="4"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18</w:t>
            </w:r>
          </w:p>
        </w:tc>
      </w:tr>
      <w:tr w:rsidR="000D4F47" w:rsidRPr="00144C2C"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9A2CFA" w:rsidRDefault="000D4F47" w:rsidP="00144C2C">
            <w:pPr>
              <w:rPr>
                <w:color w:val="FF0000"/>
                <w:sz w:val="20"/>
                <w:szCs w:val="20"/>
              </w:rPr>
            </w:pPr>
            <w:r w:rsidRPr="009A2CFA">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81</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18</w:t>
            </w:r>
          </w:p>
        </w:tc>
        <w:tc>
          <w:tcPr>
            <w:tcW w:w="1090" w:type="pct"/>
            <w:tcBorders>
              <w:top w:val="single" w:sz="6" w:space="0" w:color="auto"/>
              <w:left w:val="single" w:sz="6" w:space="0" w:color="auto"/>
              <w:bottom w:val="single" w:sz="4" w:space="0" w:color="auto"/>
              <w:right w:val="single" w:sz="4"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20</w:t>
            </w:r>
          </w:p>
        </w:tc>
      </w:tr>
      <w:tr w:rsidR="000D4F47" w:rsidRPr="00144C2C"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9A2CFA" w:rsidRDefault="000D4F47" w:rsidP="00144C2C">
            <w:pPr>
              <w:rPr>
                <w:color w:val="FF0000"/>
                <w:sz w:val="20"/>
                <w:szCs w:val="20"/>
              </w:rPr>
            </w:pPr>
            <w:r w:rsidRPr="009A2CFA">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27</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27</w:t>
            </w:r>
          </w:p>
        </w:tc>
        <w:tc>
          <w:tcPr>
            <w:tcW w:w="1090" w:type="pct"/>
            <w:tcBorders>
              <w:top w:val="single" w:sz="6" w:space="0" w:color="auto"/>
              <w:left w:val="single" w:sz="6" w:space="0" w:color="auto"/>
              <w:bottom w:val="single" w:sz="4" w:space="0" w:color="auto"/>
              <w:right w:val="single" w:sz="4"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20</w:t>
            </w:r>
          </w:p>
        </w:tc>
      </w:tr>
      <w:tr w:rsidR="000D4F47" w:rsidRPr="00144C2C"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9A2CFA" w:rsidRDefault="000D4F47" w:rsidP="00144C2C">
            <w:pPr>
              <w:rPr>
                <w:color w:val="FF0000"/>
                <w:sz w:val="20"/>
                <w:szCs w:val="20"/>
              </w:rPr>
            </w:pPr>
            <w:r w:rsidRPr="009A2CFA">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2</w:t>
            </w:r>
            <w:r>
              <w:rPr>
                <w:color w:val="FF0000"/>
                <w:sz w:val="20"/>
                <w:szCs w:val="20"/>
              </w:rPr>
              <w:t>.</w:t>
            </w:r>
            <w:r w:rsidRPr="009A2CFA">
              <w:rPr>
                <w:color w:val="FF0000"/>
                <w:sz w:val="20"/>
                <w:szCs w:val="20"/>
              </w:rPr>
              <w:t>06</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92</w:t>
            </w:r>
          </w:p>
        </w:tc>
        <w:tc>
          <w:tcPr>
            <w:tcW w:w="1090" w:type="pct"/>
            <w:tcBorders>
              <w:top w:val="single" w:sz="6" w:space="0" w:color="auto"/>
              <w:left w:val="single" w:sz="6" w:space="0" w:color="auto"/>
              <w:bottom w:val="single" w:sz="4" w:space="0" w:color="auto"/>
              <w:right w:val="single" w:sz="4"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32</w:t>
            </w:r>
          </w:p>
        </w:tc>
      </w:tr>
      <w:tr w:rsidR="000D4F47" w:rsidRPr="00071DB8"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071DB8" w:rsidRDefault="000D4F47" w:rsidP="00144C2C">
            <w:pPr>
              <w:rPr>
                <w:b/>
                <w:color w:val="C00000"/>
                <w:sz w:val="20"/>
                <w:szCs w:val="20"/>
              </w:rPr>
            </w:pPr>
            <w:r w:rsidRPr="00071DB8">
              <w:rPr>
                <w:b/>
                <w:color w:val="C0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071DB8" w:rsidRDefault="000D4F47" w:rsidP="009A2CFA">
            <w:pPr>
              <w:jc w:val="center"/>
              <w:rPr>
                <w:b/>
                <w:color w:val="C00000"/>
                <w:sz w:val="20"/>
                <w:szCs w:val="20"/>
              </w:rPr>
            </w:pPr>
            <w:r w:rsidRPr="00071DB8">
              <w:rPr>
                <w:b/>
                <w:color w:val="C00000"/>
                <w:sz w:val="20"/>
                <w:szCs w:val="20"/>
              </w:rPr>
              <w:t>2.05</w:t>
            </w:r>
          </w:p>
        </w:tc>
        <w:tc>
          <w:tcPr>
            <w:tcW w:w="999" w:type="pct"/>
            <w:tcBorders>
              <w:top w:val="single" w:sz="6" w:space="0" w:color="auto"/>
              <w:left w:val="single" w:sz="6" w:space="0" w:color="auto"/>
              <w:bottom w:val="single" w:sz="4" w:space="0" w:color="auto"/>
              <w:right w:val="single" w:sz="6" w:space="0" w:color="auto"/>
            </w:tcBorders>
            <w:noWrap/>
          </w:tcPr>
          <w:p w:rsidR="000D4F47" w:rsidRPr="00071DB8" w:rsidRDefault="000D4F47" w:rsidP="009A2CFA">
            <w:pPr>
              <w:jc w:val="center"/>
              <w:rPr>
                <w:b/>
                <w:color w:val="C00000"/>
                <w:sz w:val="20"/>
                <w:szCs w:val="20"/>
              </w:rPr>
            </w:pPr>
            <w:r w:rsidRPr="00071DB8">
              <w:rPr>
                <w:b/>
                <w:color w:val="C00000"/>
                <w:sz w:val="20"/>
                <w:szCs w:val="20"/>
              </w:rPr>
              <w:t>1.86</w:t>
            </w:r>
          </w:p>
        </w:tc>
        <w:tc>
          <w:tcPr>
            <w:tcW w:w="1090" w:type="pct"/>
            <w:tcBorders>
              <w:top w:val="single" w:sz="6" w:space="0" w:color="auto"/>
              <w:left w:val="single" w:sz="6" w:space="0" w:color="auto"/>
              <w:bottom w:val="single" w:sz="4" w:space="0" w:color="auto"/>
              <w:right w:val="single" w:sz="4" w:space="0" w:color="auto"/>
            </w:tcBorders>
            <w:noWrap/>
          </w:tcPr>
          <w:p w:rsidR="000D4F47" w:rsidRPr="00071DB8" w:rsidRDefault="000D4F47" w:rsidP="009A2CFA">
            <w:pPr>
              <w:jc w:val="center"/>
              <w:rPr>
                <w:b/>
                <w:color w:val="C00000"/>
                <w:sz w:val="20"/>
                <w:szCs w:val="20"/>
              </w:rPr>
            </w:pPr>
            <w:r w:rsidRPr="00071DB8">
              <w:rPr>
                <w:b/>
                <w:color w:val="C00000"/>
                <w:sz w:val="20"/>
                <w:szCs w:val="20"/>
              </w:rPr>
              <w:t>0.44</w:t>
            </w:r>
          </w:p>
        </w:tc>
      </w:tr>
      <w:tr w:rsidR="000D4F47" w:rsidRPr="00144C2C" w:rsidTr="00897DA1">
        <w:trPr>
          <w:trHeight w:val="20"/>
        </w:trPr>
        <w:tc>
          <w:tcPr>
            <w:tcW w:w="1912" w:type="pct"/>
            <w:tcBorders>
              <w:top w:val="single" w:sz="6" w:space="0" w:color="auto"/>
              <w:left w:val="single" w:sz="4" w:space="0" w:color="auto"/>
              <w:bottom w:val="single" w:sz="4" w:space="0" w:color="auto"/>
              <w:right w:val="single" w:sz="6" w:space="0" w:color="auto"/>
            </w:tcBorders>
            <w:noWrap/>
          </w:tcPr>
          <w:p w:rsidR="000D4F47" w:rsidRPr="009A2CFA" w:rsidRDefault="000D4F47" w:rsidP="00144C2C">
            <w:pPr>
              <w:rPr>
                <w:color w:val="FF0000"/>
                <w:sz w:val="20"/>
                <w:szCs w:val="20"/>
              </w:rPr>
            </w:pPr>
            <w:r w:rsidRPr="009A2CFA">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44</w:t>
            </w:r>
          </w:p>
        </w:tc>
        <w:tc>
          <w:tcPr>
            <w:tcW w:w="999" w:type="pct"/>
            <w:tcBorders>
              <w:top w:val="single" w:sz="6" w:space="0" w:color="auto"/>
              <w:left w:val="single" w:sz="6" w:space="0" w:color="auto"/>
              <w:bottom w:val="single" w:sz="4" w:space="0" w:color="auto"/>
              <w:right w:val="single" w:sz="6" w:space="0" w:color="auto"/>
            </w:tcBorders>
            <w:noWrap/>
          </w:tcPr>
          <w:p w:rsidR="000D4F47" w:rsidRPr="009A2CFA" w:rsidRDefault="000D4F47" w:rsidP="009A2CFA">
            <w:pPr>
              <w:jc w:val="center"/>
              <w:rPr>
                <w:color w:val="FF0000"/>
                <w:sz w:val="20"/>
                <w:szCs w:val="20"/>
              </w:rPr>
            </w:pPr>
            <w:r w:rsidRPr="009A2CFA">
              <w:rPr>
                <w:color w:val="FF0000"/>
                <w:sz w:val="20"/>
                <w:szCs w:val="20"/>
              </w:rPr>
              <w:t>1</w:t>
            </w:r>
            <w:r>
              <w:rPr>
                <w:color w:val="FF0000"/>
                <w:sz w:val="20"/>
                <w:szCs w:val="20"/>
              </w:rPr>
              <w:t>.</w:t>
            </w:r>
            <w:r w:rsidRPr="009A2CFA">
              <w:rPr>
                <w:color w:val="FF0000"/>
                <w:sz w:val="20"/>
                <w:szCs w:val="20"/>
              </w:rPr>
              <w:t>28</w:t>
            </w:r>
          </w:p>
        </w:tc>
        <w:tc>
          <w:tcPr>
            <w:tcW w:w="1090" w:type="pct"/>
            <w:tcBorders>
              <w:top w:val="single" w:sz="6" w:space="0" w:color="auto"/>
              <w:left w:val="single" w:sz="6" w:space="0" w:color="auto"/>
              <w:bottom w:val="single" w:sz="4" w:space="0" w:color="auto"/>
              <w:right w:val="single" w:sz="4" w:space="0" w:color="auto"/>
            </w:tcBorders>
            <w:noWrap/>
          </w:tcPr>
          <w:p w:rsidR="000D4F47" w:rsidRPr="009A2CFA" w:rsidRDefault="000D4F47" w:rsidP="009A2CFA">
            <w:pPr>
              <w:jc w:val="center"/>
              <w:rPr>
                <w:color w:val="FF0000"/>
                <w:sz w:val="20"/>
                <w:szCs w:val="20"/>
              </w:rPr>
            </w:pPr>
            <w:r w:rsidRPr="009A2CFA">
              <w:rPr>
                <w:color w:val="FF0000"/>
                <w:sz w:val="20"/>
                <w:szCs w:val="20"/>
              </w:rPr>
              <w:t>0</w:t>
            </w:r>
            <w:r>
              <w:rPr>
                <w:color w:val="FF0000"/>
                <w:sz w:val="20"/>
                <w:szCs w:val="20"/>
              </w:rPr>
              <w:t>.</w:t>
            </w:r>
            <w:r w:rsidRPr="009A2CFA">
              <w:rPr>
                <w:color w:val="FF0000"/>
                <w:sz w:val="20"/>
                <w:szCs w:val="20"/>
              </w:rPr>
              <w:t>35</w:t>
            </w:r>
          </w:p>
        </w:tc>
      </w:tr>
    </w:tbl>
    <w:p w:rsidR="00144C2C" w:rsidRPr="00012746" w:rsidRDefault="00144C2C" w:rsidP="00144C2C">
      <w:pPr>
        <w:widowControl w:val="0"/>
        <w:ind w:firstLine="709"/>
        <w:jc w:val="center"/>
        <w:rPr>
          <w:sz w:val="16"/>
          <w:szCs w:val="16"/>
        </w:rPr>
      </w:pPr>
    </w:p>
    <w:p w:rsidR="00144C2C" w:rsidRPr="00144C2C" w:rsidRDefault="00144C2C" w:rsidP="00144C2C">
      <w:pPr>
        <w:widowControl w:val="0"/>
        <w:ind w:firstLine="709"/>
        <w:jc w:val="both"/>
        <w:rPr>
          <w:color w:val="000000"/>
          <w:sz w:val="28"/>
          <w:szCs w:val="28"/>
        </w:rPr>
      </w:pPr>
      <w:r w:rsidRPr="00144C2C">
        <w:rPr>
          <w:color w:val="000000"/>
          <w:sz w:val="28"/>
          <w:szCs w:val="28"/>
        </w:rPr>
        <w:t>Рис. 9. Динамика розничных цен на ЖНВЛП ценовой категории от 50 до 500 руб. в амбулаторном сегменте фармацевтического рынка</w:t>
      </w:r>
    </w:p>
    <w:p w:rsidR="00144C2C" w:rsidRPr="00144C2C" w:rsidRDefault="00144C2C" w:rsidP="00144C2C">
      <w:pPr>
        <w:widowControl w:val="0"/>
        <w:ind w:firstLine="709"/>
        <w:jc w:val="center"/>
        <w:rPr>
          <w:color w:val="000000"/>
          <w:sz w:val="16"/>
          <w:szCs w:val="16"/>
        </w:rPr>
      </w:pPr>
    </w:p>
    <w:p w:rsidR="00144C2C" w:rsidRPr="00144C2C" w:rsidRDefault="009A2CFA" w:rsidP="00144C2C">
      <w:pPr>
        <w:widowControl w:val="0"/>
        <w:jc w:val="center"/>
        <w:rPr>
          <w:noProof/>
        </w:rPr>
      </w:pPr>
      <w:r>
        <w:rPr>
          <w:noProof/>
        </w:rPr>
        <w:drawing>
          <wp:inline distT="0" distB="0" distL="0" distR="0" wp14:anchorId="2CC415F4">
            <wp:extent cx="3706495" cy="1993265"/>
            <wp:effectExtent l="0" t="0" r="8255" b="698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6495" cy="1993265"/>
                    </a:xfrm>
                    <a:prstGeom prst="rect">
                      <a:avLst/>
                    </a:prstGeom>
                    <a:noFill/>
                  </pic:spPr>
                </pic:pic>
              </a:graphicData>
            </a:graphic>
          </wp:inline>
        </w:drawing>
      </w:r>
    </w:p>
    <w:p w:rsidR="00144C2C" w:rsidRPr="00144C2C" w:rsidRDefault="00144C2C" w:rsidP="00144C2C">
      <w:pPr>
        <w:ind w:firstLine="708"/>
        <w:jc w:val="center"/>
        <w:rPr>
          <w:color w:val="000000"/>
          <w:sz w:val="16"/>
          <w:szCs w:val="16"/>
        </w:rPr>
      </w:pPr>
    </w:p>
    <w:p w:rsidR="00144C2C" w:rsidRPr="00144C2C" w:rsidRDefault="00144C2C" w:rsidP="00144C2C">
      <w:pPr>
        <w:ind w:firstLine="708"/>
        <w:jc w:val="both"/>
        <w:rPr>
          <w:color w:val="000000"/>
          <w:sz w:val="28"/>
          <w:szCs w:val="28"/>
        </w:rPr>
      </w:pPr>
      <w:r w:rsidRPr="00144C2C">
        <w:rPr>
          <w:sz w:val="28"/>
          <w:szCs w:val="28"/>
        </w:rPr>
        <w:t>В разрезе субъектов Российской Федерации наибольший рост цен з</w:t>
      </w:r>
      <w:r w:rsidRPr="00144C2C">
        <w:rPr>
          <w:color w:val="000000"/>
          <w:sz w:val="28"/>
          <w:szCs w:val="28"/>
        </w:rPr>
        <w:t>афикс</w:t>
      </w:r>
      <w:r w:rsidRPr="00144C2C">
        <w:rPr>
          <w:color w:val="000000"/>
          <w:sz w:val="28"/>
          <w:szCs w:val="28"/>
        </w:rPr>
        <w:t>и</w:t>
      </w:r>
      <w:r w:rsidRPr="00144C2C">
        <w:rPr>
          <w:color w:val="000000"/>
          <w:sz w:val="28"/>
          <w:szCs w:val="28"/>
        </w:rPr>
        <w:t>рован в</w:t>
      </w:r>
      <w:r w:rsidRPr="00144C2C">
        <w:rPr>
          <w:sz w:val="28"/>
          <w:szCs w:val="28"/>
        </w:rPr>
        <w:t xml:space="preserve"> </w:t>
      </w:r>
      <w:r w:rsidR="003A3CFF">
        <w:rPr>
          <w:color w:val="000000"/>
          <w:sz w:val="28"/>
          <w:szCs w:val="28"/>
        </w:rPr>
        <w:t>Тульской (3.09%)</w:t>
      </w:r>
      <w:r w:rsidR="00071DB8">
        <w:rPr>
          <w:color w:val="000000"/>
          <w:sz w:val="28"/>
          <w:szCs w:val="28"/>
        </w:rPr>
        <w:t xml:space="preserve"> и</w:t>
      </w:r>
      <w:r w:rsidR="003A3CFF">
        <w:rPr>
          <w:color w:val="000000"/>
          <w:sz w:val="28"/>
          <w:szCs w:val="28"/>
        </w:rPr>
        <w:t xml:space="preserve"> Сахалинской (2.1</w:t>
      </w:r>
      <w:r w:rsidRPr="00144C2C">
        <w:rPr>
          <w:color w:val="000000"/>
          <w:sz w:val="28"/>
          <w:szCs w:val="28"/>
        </w:rPr>
        <w:t>%)</w:t>
      </w:r>
      <w:r w:rsidR="003A3CFF">
        <w:rPr>
          <w:sz w:val="28"/>
          <w:szCs w:val="28"/>
        </w:rPr>
        <w:t xml:space="preserve"> областях, </w:t>
      </w:r>
      <w:r w:rsidR="00071DB8">
        <w:rPr>
          <w:sz w:val="28"/>
          <w:szCs w:val="28"/>
        </w:rPr>
        <w:t xml:space="preserve">в </w:t>
      </w:r>
      <w:r w:rsidR="003A3CFF">
        <w:rPr>
          <w:sz w:val="28"/>
          <w:szCs w:val="28"/>
        </w:rPr>
        <w:t>Республиках Алтай (2.78</w:t>
      </w:r>
      <w:r w:rsidRPr="00144C2C">
        <w:rPr>
          <w:sz w:val="28"/>
          <w:szCs w:val="28"/>
        </w:rPr>
        <w:t>%)</w:t>
      </w:r>
      <w:r w:rsidR="003A3CFF">
        <w:rPr>
          <w:sz w:val="28"/>
          <w:szCs w:val="28"/>
        </w:rPr>
        <w:t xml:space="preserve"> и Саха (Якутия) (1.39%)</w:t>
      </w:r>
      <w:r w:rsidRPr="00144C2C">
        <w:rPr>
          <w:sz w:val="28"/>
          <w:szCs w:val="28"/>
        </w:rPr>
        <w:t xml:space="preserve">, а также в </w:t>
      </w:r>
      <w:r w:rsidR="003A3CFF">
        <w:rPr>
          <w:sz w:val="28"/>
          <w:szCs w:val="28"/>
        </w:rPr>
        <w:t xml:space="preserve">Чеченской </w:t>
      </w:r>
      <w:r w:rsidRPr="00144C2C">
        <w:rPr>
          <w:sz w:val="28"/>
          <w:szCs w:val="28"/>
        </w:rPr>
        <w:t>Рес</w:t>
      </w:r>
      <w:r w:rsidR="003A3CFF">
        <w:rPr>
          <w:sz w:val="28"/>
          <w:szCs w:val="28"/>
        </w:rPr>
        <w:t>публике (2.3</w:t>
      </w:r>
      <w:r w:rsidRPr="00144C2C">
        <w:rPr>
          <w:sz w:val="28"/>
          <w:szCs w:val="28"/>
        </w:rPr>
        <w:t xml:space="preserve">1%) </w:t>
      </w:r>
      <w:r w:rsidR="003A3CFF">
        <w:rPr>
          <w:color w:val="000000"/>
          <w:sz w:val="28"/>
          <w:szCs w:val="28"/>
        </w:rPr>
        <w:t>(Рис. 10)</w:t>
      </w:r>
    </w:p>
    <w:p w:rsidR="00144C2C" w:rsidRPr="00144C2C" w:rsidRDefault="00144C2C" w:rsidP="00144C2C">
      <w:pPr>
        <w:ind w:firstLine="708"/>
        <w:jc w:val="both"/>
        <w:rPr>
          <w:color w:val="000000"/>
          <w:sz w:val="16"/>
          <w:szCs w:val="16"/>
        </w:rPr>
      </w:pPr>
    </w:p>
    <w:p w:rsidR="00144C2C" w:rsidRPr="00144C2C" w:rsidRDefault="00144C2C" w:rsidP="00144C2C">
      <w:pPr>
        <w:widowControl w:val="0"/>
        <w:ind w:firstLine="709"/>
        <w:jc w:val="both"/>
        <w:rPr>
          <w:color w:val="000000"/>
          <w:sz w:val="28"/>
          <w:szCs w:val="28"/>
        </w:rPr>
      </w:pPr>
      <w:r w:rsidRPr="00144C2C">
        <w:rPr>
          <w:color w:val="000000"/>
          <w:sz w:val="28"/>
          <w:szCs w:val="28"/>
        </w:rPr>
        <w:t>Таблица 13. Часть 2. Динамика розничных цен на ЖНВЛП амбулаторного сегмента ценовой категории от 50 до 500 руб. в субъектах Российской Федерации</w:t>
      </w:r>
    </w:p>
    <w:p w:rsidR="00144C2C" w:rsidRPr="00144C2C" w:rsidRDefault="00144C2C" w:rsidP="00144C2C">
      <w:pPr>
        <w:widowControl w:val="0"/>
        <w:ind w:firstLine="709"/>
        <w:jc w:val="both"/>
        <w:rPr>
          <w:color w:val="000000"/>
          <w:sz w:val="16"/>
          <w:szCs w:val="16"/>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144C2C" w:rsidRPr="00144C2C" w:rsidTr="00897DA1">
        <w:trPr>
          <w:trHeight w:val="20"/>
          <w:tblHeader/>
        </w:trPr>
        <w:tc>
          <w:tcPr>
            <w:tcW w:w="3780" w:type="dxa"/>
            <w:tcBorders>
              <w:top w:val="single" w:sz="4" w:space="0" w:color="auto"/>
              <w:left w:val="single" w:sz="4" w:space="0" w:color="auto"/>
              <w:bottom w:val="single" w:sz="6" w:space="0" w:color="auto"/>
              <w:right w:val="single" w:sz="6" w:space="0" w:color="auto"/>
            </w:tcBorders>
            <w:shd w:val="clear" w:color="auto" w:fill="CCCCCC"/>
            <w:vAlign w:val="bottom"/>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tcPr>
          <w:p w:rsidR="00144C2C" w:rsidRPr="00144C2C" w:rsidRDefault="00144C2C" w:rsidP="00144C2C">
            <w:pPr>
              <w:widowControl w:val="0"/>
              <w:jc w:val="center"/>
              <w:rPr>
                <w:b/>
                <w:sz w:val="16"/>
                <w:szCs w:val="16"/>
              </w:rPr>
            </w:pPr>
            <w:r w:rsidRPr="00144C2C">
              <w:rPr>
                <w:b/>
                <w:sz w:val="16"/>
                <w:szCs w:val="16"/>
              </w:rPr>
              <w:t>% (</w:t>
            </w:r>
            <w:proofErr w:type="gramStart"/>
            <w:r w:rsidRPr="00144C2C">
              <w:rPr>
                <w:b/>
                <w:sz w:val="16"/>
                <w:szCs w:val="16"/>
              </w:rPr>
              <w:t>ОП-База</w:t>
            </w:r>
            <w:proofErr w:type="gramEnd"/>
            <w:r w:rsidRPr="00144C2C">
              <w:rPr>
                <w:b/>
                <w:sz w:val="16"/>
                <w:szCs w:val="16"/>
              </w:rPr>
              <w:t>)/База</w:t>
            </w:r>
          </w:p>
        </w:tc>
        <w:tc>
          <w:tcPr>
            <w:tcW w:w="1980" w:type="dxa"/>
            <w:tcBorders>
              <w:top w:val="single" w:sz="4" w:space="0" w:color="auto"/>
              <w:left w:val="single" w:sz="6" w:space="0" w:color="auto"/>
              <w:bottom w:val="single" w:sz="6" w:space="0" w:color="auto"/>
              <w:right w:val="single" w:sz="6" w:space="0" w:color="auto"/>
            </w:tcBorders>
            <w:shd w:val="clear" w:color="auto" w:fill="CCCCCC"/>
          </w:tcPr>
          <w:p w:rsidR="00144C2C" w:rsidRPr="00144C2C" w:rsidRDefault="00144C2C" w:rsidP="00144C2C">
            <w:pPr>
              <w:widowControl w:val="0"/>
              <w:jc w:val="center"/>
              <w:rPr>
                <w:b/>
                <w:sz w:val="16"/>
                <w:szCs w:val="16"/>
              </w:rPr>
            </w:pPr>
            <w:r w:rsidRPr="00144C2C">
              <w:rPr>
                <w:b/>
                <w:sz w:val="16"/>
                <w:szCs w:val="16"/>
              </w:rPr>
              <w:t>% (ППО-База)/База</w:t>
            </w:r>
          </w:p>
        </w:tc>
        <w:tc>
          <w:tcPr>
            <w:tcW w:w="2160" w:type="dxa"/>
            <w:tcBorders>
              <w:top w:val="single" w:sz="4" w:space="0" w:color="auto"/>
              <w:left w:val="single" w:sz="6" w:space="0" w:color="auto"/>
              <w:bottom w:val="single" w:sz="6" w:space="0" w:color="auto"/>
              <w:right w:val="single" w:sz="4" w:space="0" w:color="auto"/>
            </w:tcBorders>
            <w:shd w:val="clear" w:color="auto" w:fill="CCCCCC"/>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shd w:val="clear" w:color="auto" w:fill="FF6600"/>
          </w:tcPr>
          <w:p w:rsidR="00144C2C" w:rsidRPr="00144C2C" w:rsidRDefault="00144C2C" w:rsidP="00144C2C">
            <w:pPr>
              <w:widowControl w:val="0"/>
              <w:jc w:val="center"/>
              <w:rPr>
                <w:sz w:val="16"/>
                <w:szCs w:val="16"/>
              </w:rPr>
            </w:pPr>
            <w:r w:rsidRPr="00144C2C">
              <w:rPr>
                <w:b/>
                <w:bCs/>
                <w:color w:val="000000"/>
                <w:sz w:val="16"/>
                <w:szCs w:val="16"/>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133599" w:rsidP="00144C2C">
            <w:pPr>
              <w:jc w:val="center"/>
              <w:rPr>
                <w:b/>
                <w:sz w:val="20"/>
                <w:szCs w:val="20"/>
              </w:rPr>
            </w:pPr>
            <w:r>
              <w:rPr>
                <w:b/>
                <w:sz w:val="20"/>
                <w:szCs w:val="20"/>
              </w:rPr>
              <w:t>1.48</w:t>
            </w:r>
          </w:p>
        </w:tc>
        <w:tc>
          <w:tcPr>
            <w:tcW w:w="1980" w:type="dxa"/>
            <w:tcBorders>
              <w:top w:val="single" w:sz="6" w:space="0" w:color="auto"/>
              <w:left w:val="single" w:sz="6" w:space="0" w:color="auto"/>
              <w:bottom w:val="single" w:sz="6" w:space="0" w:color="auto"/>
              <w:right w:val="single" w:sz="6" w:space="0" w:color="auto"/>
            </w:tcBorders>
            <w:shd w:val="clear" w:color="auto" w:fill="FF6600"/>
          </w:tcPr>
          <w:p w:rsidR="00144C2C" w:rsidRPr="00144C2C" w:rsidRDefault="00133599" w:rsidP="00144C2C">
            <w:pPr>
              <w:jc w:val="center"/>
              <w:rPr>
                <w:b/>
                <w:sz w:val="20"/>
                <w:szCs w:val="20"/>
              </w:rPr>
            </w:pPr>
            <w:r>
              <w:rPr>
                <w:b/>
                <w:sz w:val="20"/>
                <w:szCs w:val="20"/>
              </w:rPr>
              <w:t>1.42</w:t>
            </w:r>
          </w:p>
        </w:tc>
        <w:tc>
          <w:tcPr>
            <w:tcW w:w="2160" w:type="dxa"/>
            <w:tcBorders>
              <w:top w:val="single" w:sz="6" w:space="0" w:color="auto"/>
              <w:left w:val="single" w:sz="6" w:space="0" w:color="auto"/>
              <w:bottom w:val="single" w:sz="6" w:space="0" w:color="auto"/>
              <w:right w:val="single" w:sz="4" w:space="0" w:color="auto"/>
            </w:tcBorders>
            <w:shd w:val="clear" w:color="auto" w:fill="FF6600"/>
          </w:tcPr>
          <w:p w:rsidR="00144C2C" w:rsidRPr="00144C2C" w:rsidRDefault="00144C2C" w:rsidP="00071DB8">
            <w:pPr>
              <w:jc w:val="center"/>
              <w:rPr>
                <w:b/>
                <w:sz w:val="20"/>
                <w:szCs w:val="20"/>
              </w:rPr>
            </w:pPr>
            <w:r w:rsidRPr="00144C2C">
              <w:rPr>
                <w:b/>
                <w:sz w:val="20"/>
                <w:szCs w:val="20"/>
              </w:rPr>
              <w:t>0.3</w:t>
            </w:r>
            <w:r w:rsidR="00071DB8">
              <w:rPr>
                <w:b/>
                <w:sz w:val="20"/>
                <w:szCs w:val="20"/>
              </w:rPr>
              <w:t>0</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05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61</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59</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20</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04</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34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51</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53</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20</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34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05</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94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73</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40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39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74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63</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29</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70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20</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61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4</w:t>
            </w:r>
            <w:r>
              <w:rPr>
                <w:sz w:val="20"/>
                <w:szCs w:val="20"/>
              </w:rPr>
              <w:t>.</w:t>
            </w:r>
            <w:r w:rsidRPr="003A3CFF">
              <w:rPr>
                <w:sz w:val="20"/>
                <w:szCs w:val="20"/>
              </w:rPr>
              <w:t>57</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94</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92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4</w:t>
            </w:r>
            <w:r>
              <w:rPr>
                <w:sz w:val="20"/>
                <w:szCs w:val="20"/>
              </w:rPr>
              <w:t>.</w:t>
            </w:r>
            <w:r w:rsidRPr="003A3CFF">
              <w:rPr>
                <w:sz w:val="20"/>
                <w:szCs w:val="20"/>
              </w:rPr>
              <w:t>38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82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63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05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77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24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11</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49</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23</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10</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53</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92</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98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04</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lastRenderedPageBreak/>
              <w:t>Калужская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14</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68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14</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01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07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4</w:t>
            </w:r>
            <w:r>
              <w:rPr>
                <w:sz w:val="20"/>
                <w:szCs w:val="20"/>
              </w:rPr>
              <w:t>.</w:t>
            </w:r>
            <w:r w:rsidRPr="003A3CFF">
              <w:rPr>
                <w:sz w:val="20"/>
                <w:szCs w:val="20"/>
              </w:rPr>
              <w:t>11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15</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98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55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69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92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60</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22</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88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82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01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03</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81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4</w:t>
            </w:r>
            <w:r>
              <w:rPr>
                <w:sz w:val="20"/>
                <w:szCs w:val="20"/>
              </w:rPr>
              <w:t>.</w:t>
            </w:r>
            <w:r w:rsidRPr="003A3CFF">
              <w:rPr>
                <w:sz w:val="20"/>
                <w:szCs w:val="20"/>
              </w:rPr>
              <w:t>50</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67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55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98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70</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99</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06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30</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75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55</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05</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32</w:t>
            </w:r>
          </w:p>
        </w:tc>
      </w:tr>
      <w:tr w:rsidR="003A3CFF" w:rsidRPr="00144C2C" w:rsidTr="00897DA1">
        <w:trPr>
          <w:trHeight w:val="20"/>
        </w:trPr>
        <w:tc>
          <w:tcPr>
            <w:tcW w:w="3780" w:type="dxa"/>
            <w:tcBorders>
              <w:top w:val="single" w:sz="4"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Новгородская область</w:t>
            </w:r>
          </w:p>
        </w:tc>
        <w:tc>
          <w:tcPr>
            <w:tcW w:w="1980" w:type="dxa"/>
            <w:tcBorders>
              <w:top w:val="single" w:sz="4"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56</w:t>
            </w:r>
          </w:p>
        </w:tc>
        <w:tc>
          <w:tcPr>
            <w:tcW w:w="1980" w:type="dxa"/>
            <w:tcBorders>
              <w:top w:val="single" w:sz="4"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61</w:t>
            </w:r>
          </w:p>
        </w:tc>
        <w:tc>
          <w:tcPr>
            <w:tcW w:w="2160" w:type="dxa"/>
            <w:tcBorders>
              <w:top w:val="single" w:sz="4"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19</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27</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28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69</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11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87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19</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19</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51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29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65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45</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76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37</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93</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99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color w:val="FF0000"/>
                <w:sz w:val="20"/>
                <w:szCs w:val="20"/>
              </w:rPr>
            </w:pPr>
            <w:r w:rsidRPr="003A3CFF">
              <w:rPr>
                <w:color w:val="FF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1</w:t>
            </w:r>
            <w:r>
              <w:rPr>
                <w:color w:val="FF0000"/>
                <w:sz w:val="20"/>
                <w:szCs w:val="20"/>
              </w:rPr>
              <w:t>.</w:t>
            </w:r>
            <w:r w:rsidRPr="003A3CFF">
              <w:rPr>
                <w:color w:val="FF0000"/>
                <w:sz w:val="20"/>
                <w:szCs w:val="20"/>
              </w:rPr>
              <w:t>33</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-1</w:t>
            </w:r>
            <w:r>
              <w:rPr>
                <w:color w:val="FF0000"/>
                <w:sz w:val="20"/>
                <w:szCs w:val="20"/>
              </w:rPr>
              <w:t>.</w:t>
            </w:r>
            <w:r w:rsidRPr="003A3CFF">
              <w:rPr>
                <w:color w:val="FF0000"/>
                <w:sz w:val="20"/>
                <w:szCs w:val="20"/>
              </w:rPr>
              <w:t>16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color w:val="FF0000"/>
                <w:sz w:val="20"/>
                <w:szCs w:val="20"/>
              </w:rPr>
            </w:pPr>
            <w:r w:rsidRPr="003A3CFF">
              <w:rPr>
                <w:color w:val="FF0000"/>
                <w:sz w:val="20"/>
                <w:szCs w:val="20"/>
              </w:rPr>
              <w:t>2</w:t>
            </w:r>
            <w:r>
              <w:rPr>
                <w:color w:val="FF0000"/>
                <w:sz w:val="20"/>
                <w:szCs w:val="20"/>
              </w:rPr>
              <w:t>.</w:t>
            </w:r>
            <w:r w:rsidRPr="003A3CFF">
              <w:rPr>
                <w:color w:val="FF0000"/>
                <w:sz w:val="20"/>
                <w:szCs w:val="20"/>
              </w:rPr>
              <w:t>78</w:t>
            </w:r>
          </w:p>
        </w:tc>
      </w:tr>
      <w:tr w:rsidR="003A3CFF" w:rsidRPr="00144C2C" w:rsidTr="00897DA1">
        <w:trPr>
          <w:trHeight w:val="20"/>
        </w:trPr>
        <w:tc>
          <w:tcPr>
            <w:tcW w:w="3780" w:type="dxa"/>
            <w:tcBorders>
              <w:top w:val="single" w:sz="6" w:space="0" w:color="auto"/>
              <w:left w:val="single" w:sz="4" w:space="0" w:color="auto"/>
              <w:bottom w:val="single" w:sz="4" w:space="0" w:color="auto"/>
              <w:right w:val="single" w:sz="6" w:space="0" w:color="auto"/>
            </w:tcBorders>
          </w:tcPr>
          <w:p w:rsidR="003A3CFF" w:rsidRPr="003A3CFF" w:rsidRDefault="003A3CFF" w:rsidP="00133599">
            <w:pPr>
              <w:rPr>
                <w:sz w:val="20"/>
                <w:szCs w:val="20"/>
              </w:rPr>
            </w:pPr>
            <w:r w:rsidRPr="003A3CFF">
              <w:rPr>
                <w:sz w:val="20"/>
                <w:szCs w:val="20"/>
              </w:rPr>
              <w:t>Республика Башкортостан</w:t>
            </w:r>
          </w:p>
        </w:tc>
        <w:tc>
          <w:tcPr>
            <w:tcW w:w="1980" w:type="dxa"/>
            <w:tcBorders>
              <w:top w:val="single" w:sz="6" w:space="0" w:color="auto"/>
              <w:left w:val="single" w:sz="6" w:space="0" w:color="auto"/>
              <w:bottom w:val="single" w:sz="4"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23</w:t>
            </w:r>
          </w:p>
        </w:tc>
        <w:tc>
          <w:tcPr>
            <w:tcW w:w="1980" w:type="dxa"/>
            <w:tcBorders>
              <w:top w:val="single" w:sz="6" w:space="0" w:color="auto"/>
              <w:left w:val="single" w:sz="6" w:space="0" w:color="auto"/>
              <w:bottom w:val="single" w:sz="4"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44</w:t>
            </w:r>
          </w:p>
        </w:tc>
        <w:tc>
          <w:tcPr>
            <w:tcW w:w="2160" w:type="dxa"/>
            <w:tcBorders>
              <w:top w:val="single" w:sz="6" w:space="0" w:color="auto"/>
              <w:left w:val="single" w:sz="6" w:space="0" w:color="auto"/>
              <w:bottom w:val="single" w:sz="4"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26</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63</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91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85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54</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99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98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06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94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69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40</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33</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color w:val="FF0000"/>
                <w:sz w:val="20"/>
                <w:szCs w:val="20"/>
              </w:rPr>
            </w:pPr>
            <w:r w:rsidRPr="003A3CFF">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0</w:t>
            </w:r>
            <w:r>
              <w:rPr>
                <w:color w:val="FF0000"/>
                <w:sz w:val="20"/>
                <w:szCs w:val="20"/>
              </w:rPr>
              <w:t>.</w:t>
            </w:r>
            <w:r w:rsidRPr="003A3CFF">
              <w:rPr>
                <w:color w:val="FF0000"/>
                <w:sz w:val="20"/>
                <w:szCs w:val="20"/>
              </w:rPr>
              <w:t>24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-0</w:t>
            </w:r>
            <w:r>
              <w:rPr>
                <w:color w:val="FF0000"/>
                <w:sz w:val="20"/>
                <w:szCs w:val="20"/>
              </w:rPr>
              <w:t>.</w:t>
            </w:r>
            <w:r w:rsidRPr="003A3CFF">
              <w:rPr>
                <w:color w:val="FF0000"/>
                <w:sz w:val="20"/>
                <w:szCs w:val="20"/>
              </w:rPr>
              <w:t>98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color w:val="FF0000"/>
                <w:sz w:val="20"/>
                <w:szCs w:val="20"/>
              </w:rPr>
            </w:pPr>
            <w:r w:rsidRPr="003A3CFF">
              <w:rPr>
                <w:color w:val="FF0000"/>
                <w:sz w:val="20"/>
                <w:szCs w:val="20"/>
              </w:rPr>
              <w:t>1</w:t>
            </w:r>
            <w:r>
              <w:rPr>
                <w:color w:val="FF0000"/>
                <w:sz w:val="20"/>
                <w:szCs w:val="20"/>
              </w:rPr>
              <w:t>.</w:t>
            </w:r>
            <w:r w:rsidRPr="003A3CFF">
              <w:rPr>
                <w:color w:val="FF0000"/>
                <w:sz w:val="20"/>
                <w:szCs w:val="20"/>
              </w:rPr>
              <w:t>39</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86</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68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38</w:t>
            </w:r>
          </w:p>
        </w:tc>
      </w:tr>
      <w:tr w:rsidR="003A3CFF" w:rsidRPr="00144C2C" w:rsidTr="00897DA1">
        <w:trPr>
          <w:trHeight w:val="20"/>
        </w:trPr>
        <w:tc>
          <w:tcPr>
            <w:tcW w:w="3780" w:type="dxa"/>
            <w:tcBorders>
              <w:top w:val="single" w:sz="4"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Тыва</w:t>
            </w:r>
          </w:p>
        </w:tc>
        <w:tc>
          <w:tcPr>
            <w:tcW w:w="1980" w:type="dxa"/>
            <w:tcBorders>
              <w:top w:val="single" w:sz="4"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17</w:t>
            </w:r>
          </w:p>
        </w:tc>
        <w:tc>
          <w:tcPr>
            <w:tcW w:w="1980" w:type="dxa"/>
            <w:tcBorders>
              <w:top w:val="single" w:sz="4"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45</w:t>
            </w:r>
          </w:p>
        </w:tc>
        <w:tc>
          <w:tcPr>
            <w:tcW w:w="2160" w:type="dxa"/>
            <w:tcBorders>
              <w:top w:val="single" w:sz="4"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50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77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77</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44</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08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40</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41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07</w:t>
            </w:r>
          </w:p>
        </w:tc>
      </w:tr>
      <w:tr w:rsidR="003A3CFF" w:rsidRPr="00144C2C" w:rsidTr="00897DA1">
        <w:trPr>
          <w:trHeight w:val="20"/>
        </w:trPr>
        <w:tc>
          <w:tcPr>
            <w:tcW w:w="3780" w:type="dxa"/>
            <w:tcBorders>
              <w:top w:val="single" w:sz="6" w:space="0" w:color="auto"/>
              <w:left w:val="single" w:sz="4" w:space="0" w:color="auto"/>
              <w:bottom w:val="single" w:sz="4" w:space="0" w:color="auto"/>
              <w:right w:val="single" w:sz="6" w:space="0" w:color="auto"/>
            </w:tcBorders>
          </w:tcPr>
          <w:p w:rsidR="003A3CFF" w:rsidRPr="003A3CFF" w:rsidRDefault="003A3CFF" w:rsidP="00133599">
            <w:pPr>
              <w:rPr>
                <w:sz w:val="20"/>
                <w:szCs w:val="20"/>
              </w:rPr>
            </w:pPr>
            <w:r w:rsidRPr="003A3CFF">
              <w:rPr>
                <w:sz w:val="20"/>
                <w:szCs w:val="20"/>
              </w:rPr>
              <w:t>Саратовская область</w:t>
            </w:r>
          </w:p>
        </w:tc>
        <w:tc>
          <w:tcPr>
            <w:tcW w:w="1980" w:type="dxa"/>
            <w:tcBorders>
              <w:top w:val="single" w:sz="6" w:space="0" w:color="auto"/>
              <w:left w:val="single" w:sz="6" w:space="0" w:color="auto"/>
              <w:bottom w:val="single" w:sz="4"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03</w:t>
            </w:r>
          </w:p>
        </w:tc>
        <w:tc>
          <w:tcPr>
            <w:tcW w:w="1980" w:type="dxa"/>
            <w:tcBorders>
              <w:top w:val="single" w:sz="6" w:space="0" w:color="auto"/>
              <w:left w:val="single" w:sz="6" w:space="0" w:color="auto"/>
              <w:bottom w:val="single" w:sz="4"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64</w:t>
            </w:r>
          </w:p>
        </w:tc>
        <w:tc>
          <w:tcPr>
            <w:tcW w:w="2160" w:type="dxa"/>
            <w:tcBorders>
              <w:top w:val="single" w:sz="6" w:space="0" w:color="auto"/>
              <w:left w:val="single" w:sz="6" w:space="0" w:color="auto"/>
              <w:bottom w:val="single" w:sz="4" w:space="0" w:color="auto"/>
              <w:right w:val="single" w:sz="4"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color w:val="FF0000"/>
                <w:sz w:val="20"/>
                <w:szCs w:val="20"/>
              </w:rPr>
            </w:pPr>
            <w:r w:rsidRPr="003A3CFF">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-0</w:t>
            </w:r>
            <w:r>
              <w:rPr>
                <w:color w:val="FF0000"/>
                <w:sz w:val="20"/>
                <w:szCs w:val="20"/>
              </w:rPr>
              <w:t>.</w:t>
            </w:r>
            <w:r w:rsidRPr="003A3CFF">
              <w:rPr>
                <w:color w:val="FF0000"/>
                <w:sz w:val="20"/>
                <w:szCs w:val="20"/>
              </w:rPr>
              <w:t>57</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-2</w:t>
            </w:r>
            <w:r>
              <w:rPr>
                <w:color w:val="FF0000"/>
                <w:sz w:val="20"/>
                <w:szCs w:val="20"/>
              </w:rPr>
              <w:t>.</w:t>
            </w:r>
            <w:r w:rsidRPr="003A3CFF">
              <w:rPr>
                <w:color w:val="FF0000"/>
                <w:sz w:val="20"/>
                <w:szCs w:val="20"/>
              </w:rPr>
              <w:t>29</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color w:val="FF0000"/>
                <w:sz w:val="20"/>
                <w:szCs w:val="20"/>
              </w:rPr>
            </w:pPr>
            <w:r w:rsidRPr="003A3CFF">
              <w:rPr>
                <w:color w:val="FF0000"/>
                <w:sz w:val="20"/>
                <w:szCs w:val="20"/>
              </w:rPr>
              <w:t>2</w:t>
            </w:r>
            <w:r>
              <w:rPr>
                <w:color w:val="FF0000"/>
                <w:sz w:val="20"/>
                <w:szCs w:val="20"/>
              </w:rPr>
              <w:t>.</w:t>
            </w:r>
            <w:r w:rsidRPr="003A3CFF">
              <w:rPr>
                <w:color w:val="FF0000"/>
                <w:sz w:val="20"/>
                <w:szCs w:val="20"/>
              </w:rPr>
              <w:t>10</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06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44</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14</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06</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20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46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32</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02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38</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50</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14</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color w:val="FF0000"/>
                <w:sz w:val="20"/>
                <w:szCs w:val="20"/>
              </w:rPr>
            </w:pPr>
            <w:r w:rsidRPr="003A3CFF">
              <w:rPr>
                <w:color w:val="FF0000"/>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2</w:t>
            </w:r>
            <w:r>
              <w:rPr>
                <w:color w:val="FF0000"/>
                <w:sz w:val="20"/>
                <w:szCs w:val="20"/>
              </w:rPr>
              <w:t>.</w:t>
            </w:r>
            <w:r w:rsidRPr="003A3CFF">
              <w:rPr>
                <w:color w:val="FF0000"/>
                <w:sz w:val="20"/>
                <w:szCs w:val="20"/>
              </w:rPr>
              <w:t>57</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1</w:t>
            </w:r>
            <w:r>
              <w:rPr>
                <w:color w:val="FF0000"/>
                <w:sz w:val="20"/>
                <w:szCs w:val="20"/>
              </w:rPr>
              <w:t>.</w:t>
            </w:r>
            <w:r w:rsidRPr="003A3CFF">
              <w:rPr>
                <w:color w:val="FF0000"/>
                <w:sz w:val="20"/>
                <w:szCs w:val="20"/>
              </w:rPr>
              <w:t>62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color w:val="FF0000"/>
                <w:sz w:val="20"/>
                <w:szCs w:val="20"/>
              </w:rPr>
            </w:pPr>
            <w:r w:rsidRPr="003A3CFF">
              <w:rPr>
                <w:color w:val="FF0000"/>
                <w:sz w:val="20"/>
                <w:szCs w:val="20"/>
              </w:rPr>
              <w:t>3</w:t>
            </w:r>
            <w:r>
              <w:rPr>
                <w:color w:val="FF0000"/>
                <w:sz w:val="20"/>
                <w:szCs w:val="20"/>
              </w:rPr>
              <w:t>.</w:t>
            </w:r>
            <w:r w:rsidRPr="003A3CFF">
              <w:rPr>
                <w:color w:val="FF0000"/>
                <w:sz w:val="20"/>
                <w:szCs w:val="20"/>
              </w:rPr>
              <w:t>09</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61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42</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13</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96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24</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06</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02</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58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71</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19</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67</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57</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27</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lastRenderedPageBreak/>
              <w:t>Челябинская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85</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86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10</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color w:val="FF0000"/>
                <w:sz w:val="20"/>
                <w:szCs w:val="20"/>
              </w:rPr>
            </w:pPr>
            <w:r w:rsidRPr="003A3CFF">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4</w:t>
            </w:r>
            <w:r>
              <w:rPr>
                <w:color w:val="FF0000"/>
                <w:sz w:val="20"/>
                <w:szCs w:val="20"/>
              </w:rPr>
              <w:t>.</w:t>
            </w:r>
            <w:r w:rsidRPr="003A3CFF">
              <w:rPr>
                <w:color w:val="FF0000"/>
                <w:sz w:val="20"/>
                <w:szCs w:val="20"/>
              </w:rPr>
              <w:t>31</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color w:val="FF0000"/>
                <w:sz w:val="20"/>
                <w:szCs w:val="20"/>
              </w:rPr>
            </w:pPr>
            <w:r w:rsidRPr="003A3CFF">
              <w:rPr>
                <w:color w:val="FF0000"/>
                <w:sz w:val="20"/>
                <w:szCs w:val="20"/>
              </w:rPr>
              <w:t>5</w:t>
            </w:r>
            <w:r>
              <w:rPr>
                <w:color w:val="FF0000"/>
                <w:sz w:val="20"/>
                <w:szCs w:val="20"/>
              </w:rPr>
              <w:t>.</w:t>
            </w:r>
            <w:r w:rsidRPr="003A3CFF">
              <w:rPr>
                <w:color w:val="FF0000"/>
                <w:sz w:val="20"/>
                <w:szCs w:val="20"/>
              </w:rPr>
              <w:t>15</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color w:val="FF0000"/>
                <w:sz w:val="20"/>
                <w:szCs w:val="20"/>
              </w:rPr>
            </w:pPr>
            <w:r w:rsidRPr="003A3CFF">
              <w:rPr>
                <w:color w:val="FF0000"/>
                <w:sz w:val="20"/>
                <w:szCs w:val="20"/>
              </w:rPr>
              <w:t>2</w:t>
            </w:r>
            <w:r>
              <w:rPr>
                <w:color w:val="FF0000"/>
                <w:sz w:val="20"/>
                <w:szCs w:val="20"/>
              </w:rPr>
              <w:t>.</w:t>
            </w:r>
            <w:r w:rsidRPr="003A3CFF">
              <w:rPr>
                <w:color w:val="FF0000"/>
                <w:sz w:val="20"/>
                <w:szCs w:val="20"/>
              </w:rPr>
              <w:t>31</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23</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2</w:t>
            </w:r>
            <w:r>
              <w:rPr>
                <w:sz w:val="20"/>
                <w:szCs w:val="20"/>
              </w:rPr>
              <w:t>.</w:t>
            </w:r>
            <w:r w:rsidRPr="003A3CFF">
              <w:rPr>
                <w:sz w:val="20"/>
                <w:szCs w:val="20"/>
              </w:rPr>
              <w:t>16</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24</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60</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3</w:t>
            </w:r>
            <w:r>
              <w:rPr>
                <w:sz w:val="20"/>
                <w:szCs w:val="20"/>
              </w:rPr>
              <w:t>.</w:t>
            </w:r>
            <w:r w:rsidRPr="003A3CFF">
              <w:rPr>
                <w:sz w:val="20"/>
                <w:szCs w:val="20"/>
              </w:rPr>
              <w:t>63</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03</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38</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25</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05</w:t>
            </w:r>
          </w:p>
        </w:tc>
      </w:tr>
      <w:tr w:rsidR="003A3CFF" w:rsidRPr="00144C2C" w:rsidTr="00897DA1">
        <w:trPr>
          <w:trHeight w:val="20"/>
        </w:trPr>
        <w:tc>
          <w:tcPr>
            <w:tcW w:w="3780" w:type="dxa"/>
            <w:tcBorders>
              <w:top w:val="single" w:sz="6" w:space="0" w:color="auto"/>
              <w:left w:val="single" w:sz="4" w:space="0" w:color="auto"/>
              <w:bottom w:val="single" w:sz="6" w:space="0" w:color="auto"/>
              <w:right w:val="single" w:sz="6" w:space="0" w:color="auto"/>
            </w:tcBorders>
          </w:tcPr>
          <w:p w:rsidR="003A3CFF" w:rsidRPr="003A3CFF" w:rsidRDefault="003A3CFF" w:rsidP="00133599">
            <w:pPr>
              <w:rPr>
                <w:sz w:val="20"/>
                <w:szCs w:val="20"/>
              </w:rPr>
            </w:pPr>
            <w:r w:rsidRPr="003A3CFF">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44</w:t>
            </w:r>
          </w:p>
        </w:tc>
        <w:tc>
          <w:tcPr>
            <w:tcW w:w="1980" w:type="dxa"/>
            <w:tcBorders>
              <w:top w:val="single" w:sz="6" w:space="0" w:color="auto"/>
              <w:left w:val="single" w:sz="6" w:space="0" w:color="auto"/>
              <w:bottom w:val="single" w:sz="6" w:space="0" w:color="auto"/>
              <w:right w:val="single" w:sz="6" w:space="0" w:color="auto"/>
            </w:tcBorders>
          </w:tcPr>
          <w:p w:rsidR="003A3CFF" w:rsidRPr="003A3CFF" w:rsidRDefault="003A3CFF" w:rsidP="003A3CFF">
            <w:pPr>
              <w:jc w:val="center"/>
              <w:rPr>
                <w:sz w:val="20"/>
                <w:szCs w:val="20"/>
              </w:rPr>
            </w:pPr>
            <w:r w:rsidRPr="003A3CFF">
              <w:rPr>
                <w:sz w:val="20"/>
                <w:szCs w:val="20"/>
              </w:rPr>
              <w:t>1</w:t>
            </w:r>
            <w:r>
              <w:rPr>
                <w:sz w:val="20"/>
                <w:szCs w:val="20"/>
              </w:rPr>
              <w:t>.</w:t>
            </w:r>
            <w:r w:rsidRPr="003A3CFF">
              <w:rPr>
                <w:sz w:val="20"/>
                <w:szCs w:val="20"/>
              </w:rPr>
              <w:t>88</w:t>
            </w:r>
          </w:p>
        </w:tc>
        <w:tc>
          <w:tcPr>
            <w:tcW w:w="2160" w:type="dxa"/>
            <w:tcBorders>
              <w:top w:val="single" w:sz="6" w:space="0" w:color="auto"/>
              <w:left w:val="single" w:sz="6" w:space="0" w:color="auto"/>
              <w:bottom w:val="single" w:sz="6" w:space="0" w:color="auto"/>
              <w:right w:val="single" w:sz="4" w:space="0" w:color="auto"/>
            </w:tcBorders>
          </w:tcPr>
          <w:p w:rsidR="003A3CFF" w:rsidRPr="003A3CFF" w:rsidRDefault="003A3CFF" w:rsidP="003A3CFF">
            <w:pPr>
              <w:jc w:val="center"/>
              <w:rPr>
                <w:sz w:val="20"/>
                <w:szCs w:val="20"/>
              </w:rPr>
            </w:pPr>
            <w:r w:rsidRPr="003A3CFF">
              <w:rPr>
                <w:sz w:val="20"/>
                <w:szCs w:val="20"/>
              </w:rPr>
              <w:t>-0</w:t>
            </w:r>
            <w:r>
              <w:rPr>
                <w:sz w:val="20"/>
                <w:szCs w:val="20"/>
              </w:rPr>
              <w:t>.</w:t>
            </w:r>
            <w:r w:rsidRPr="003A3CFF">
              <w:rPr>
                <w:sz w:val="20"/>
                <w:szCs w:val="20"/>
              </w:rPr>
              <w:t>32</w:t>
            </w:r>
          </w:p>
        </w:tc>
      </w:tr>
    </w:tbl>
    <w:p w:rsidR="00144C2C" w:rsidRPr="00144C2C" w:rsidRDefault="00144C2C" w:rsidP="00144C2C">
      <w:pPr>
        <w:widowControl w:val="0"/>
        <w:ind w:firstLine="709"/>
        <w:jc w:val="center"/>
        <w:rPr>
          <w:color w:val="000000"/>
          <w:sz w:val="16"/>
          <w:szCs w:val="16"/>
        </w:rPr>
      </w:pPr>
    </w:p>
    <w:p w:rsidR="00144C2C" w:rsidRPr="00144C2C" w:rsidRDefault="00144C2C" w:rsidP="00144C2C">
      <w:pPr>
        <w:widowControl w:val="0"/>
        <w:ind w:firstLine="709"/>
        <w:jc w:val="both"/>
        <w:rPr>
          <w:color w:val="000000"/>
          <w:sz w:val="28"/>
          <w:szCs w:val="28"/>
        </w:rPr>
      </w:pPr>
      <w:r w:rsidRPr="00144C2C">
        <w:rPr>
          <w:color w:val="000000"/>
          <w:sz w:val="28"/>
          <w:szCs w:val="28"/>
        </w:rPr>
        <w:t>Рис. 10. Регионы, в которых отмечено наиболее заметное повышение цен на ЖНВЛП ценовой категории от 50 до 500 руб.</w:t>
      </w:r>
    </w:p>
    <w:p w:rsidR="00144C2C" w:rsidRPr="00144C2C" w:rsidRDefault="00144C2C" w:rsidP="00144C2C">
      <w:pPr>
        <w:widowControl w:val="0"/>
        <w:ind w:firstLine="709"/>
        <w:jc w:val="center"/>
        <w:rPr>
          <w:sz w:val="16"/>
          <w:szCs w:val="16"/>
        </w:rPr>
      </w:pPr>
    </w:p>
    <w:p w:rsidR="00144C2C" w:rsidRPr="00144C2C" w:rsidRDefault="00133599" w:rsidP="00144C2C">
      <w:pPr>
        <w:widowControl w:val="0"/>
        <w:ind w:firstLine="709"/>
        <w:jc w:val="center"/>
        <w:rPr>
          <w:sz w:val="28"/>
          <w:szCs w:val="28"/>
        </w:rPr>
      </w:pPr>
      <w:r>
        <w:rPr>
          <w:noProof/>
          <w:sz w:val="28"/>
          <w:szCs w:val="28"/>
        </w:rPr>
        <w:drawing>
          <wp:inline distT="0" distB="0" distL="0" distR="0" wp14:anchorId="4C28D068">
            <wp:extent cx="3841115" cy="1926590"/>
            <wp:effectExtent l="0" t="0" r="698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1115" cy="1926590"/>
                    </a:xfrm>
                    <a:prstGeom prst="rect">
                      <a:avLst/>
                    </a:prstGeom>
                    <a:noFill/>
                  </pic:spPr>
                </pic:pic>
              </a:graphicData>
            </a:graphic>
          </wp:inline>
        </w:drawing>
      </w:r>
    </w:p>
    <w:p w:rsidR="00144C2C" w:rsidRPr="00144C2C" w:rsidRDefault="00144C2C" w:rsidP="00144C2C">
      <w:pPr>
        <w:widowControl w:val="0"/>
        <w:ind w:firstLine="709"/>
        <w:jc w:val="center"/>
        <w:rPr>
          <w:color w:val="000000"/>
          <w:sz w:val="16"/>
          <w:szCs w:val="16"/>
        </w:rPr>
      </w:pPr>
    </w:p>
    <w:p w:rsidR="00144C2C" w:rsidRPr="00144C2C" w:rsidRDefault="00144C2C" w:rsidP="00144C2C">
      <w:pPr>
        <w:widowControl w:val="0"/>
        <w:ind w:firstLine="709"/>
        <w:jc w:val="both"/>
        <w:rPr>
          <w:sz w:val="28"/>
          <w:szCs w:val="28"/>
        </w:rPr>
      </w:pPr>
      <w:proofErr w:type="gramStart"/>
      <w:r w:rsidRPr="00144C2C">
        <w:rPr>
          <w:sz w:val="28"/>
          <w:szCs w:val="28"/>
        </w:rPr>
        <w:t>В целом по России в ценовой категории свы</w:t>
      </w:r>
      <w:r w:rsidR="00CD6CFA">
        <w:rPr>
          <w:sz w:val="28"/>
          <w:szCs w:val="28"/>
        </w:rPr>
        <w:t>ше 500 руб. розничные цены в но</w:t>
      </w:r>
      <w:r w:rsidRPr="00144C2C">
        <w:rPr>
          <w:sz w:val="28"/>
          <w:szCs w:val="28"/>
        </w:rPr>
        <w:t>яб</w:t>
      </w:r>
      <w:r w:rsidR="00CD6CFA">
        <w:rPr>
          <w:sz w:val="28"/>
          <w:szCs w:val="28"/>
        </w:rPr>
        <w:t>ре 2014 г. относительно октября</w:t>
      </w:r>
      <w:r w:rsidRPr="00144C2C">
        <w:rPr>
          <w:sz w:val="28"/>
          <w:szCs w:val="28"/>
        </w:rPr>
        <w:t xml:space="preserve"> 2014 г. увеличились на </w:t>
      </w:r>
      <w:r w:rsidR="00CD6CFA">
        <w:rPr>
          <w:b/>
          <w:sz w:val="28"/>
          <w:szCs w:val="28"/>
        </w:rPr>
        <w:t>0.07</w:t>
      </w:r>
      <w:r w:rsidRPr="00144C2C">
        <w:rPr>
          <w:b/>
          <w:sz w:val="28"/>
          <w:szCs w:val="28"/>
        </w:rPr>
        <w:t>%</w:t>
      </w:r>
      <w:r w:rsidRPr="00144C2C">
        <w:rPr>
          <w:sz w:val="28"/>
          <w:szCs w:val="28"/>
        </w:rPr>
        <w:t>, а относител</w:t>
      </w:r>
      <w:r w:rsidRPr="00144C2C">
        <w:rPr>
          <w:sz w:val="28"/>
          <w:szCs w:val="28"/>
        </w:rPr>
        <w:t>ь</w:t>
      </w:r>
      <w:r w:rsidRPr="00144C2C">
        <w:rPr>
          <w:sz w:val="28"/>
          <w:szCs w:val="28"/>
        </w:rPr>
        <w:t xml:space="preserve">но января 2014 г. увеличение составило </w:t>
      </w:r>
      <w:r w:rsidR="00CD6CFA">
        <w:rPr>
          <w:b/>
          <w:sz w:val="28"/>
          <w:szCs w:val="28"/>
        </w:rPr>
        <w:t>0.88</w:t>
      </w:r>
      <w:r w:rsidRPr="00144C2C">
        <w:rPr>
          <w:b/>
          <w:sz w:val="28"/>
          <w:szCs w:val="28"/>
        </w:rPr>
        <w:t>%</w:t>
      </w:r>
      <w:r w:rsidRPr="00144C2C">
        <w:rPr>
          <w:sz w:val="28"/>
          <w:szCs w:val="28"/>
        </w:rPr>
        <w:t>. Рост цен отмечен во всех фед</w:t>
      </w:r>
      <w:r w:rsidRPr="00144C2C">
        <w:rPr>
          <w:sz w:val="28"/>
          <w:szCs w:val="28"/>
        </w:rPr>
        <w:t>е</w:t>
      </w:r>
      <w:r w:rsidRPr="00144C2C">
        <w:rPr>
          <w:sz w:val="28"/>
          <w:szCs w:val="28"/>
        </w:rPr>
        <w:t>ральных округах,</w:t>
      </w:r>
      <w:r w:rsidR="00CD6CFA">
        <w:rPr>
          <w:sz w:val="28"/>
          <w:szCs w:val="28"/>
        </w:rPr>
        <w:t xml:space="preserve"> за исключением Сибирского и Северо-Кавказского</w:t>
      </w:r>
      <w:r w:rsidRPr="00144C2C">
        <w:rPr>
          <w:sz w:val="28"/>
          <w:szCs w:val="28"/>
        </w:rPr>
        <w:t>, наиболее заметный рост цен отме</w:t>
      </w:r>
      <w:r w:rsidR="00CD6CFA">
        <w:rPr>
          <w:sz w:val="28"/>
          <w:szCs w:val="28"/>
        </w:rPr>
        <w:t xml:space="preserve">чен в Уральском </w:t>
      </w:r>
      <w:r w:rsidRPr="00144C2C">
        <w:rPr>
          <w:sz w:val="28"/>
          <w:szCs w:val="28"/>
        </w:rPr>
        <w:t>федераль</w:t>
      </w:r>
      <w:r w:rsidR="00CD6CFA">
        <w:rPr>
          <w:sz w:val="28"/>
          <w:szCs w:val="28"/>
        </w:rPr>
        <w:t>н</w:t>
      </w:r>
      <w:r w:rsidR="00071DB8">
        <w:rPr>
          <w:sz w:val="28"/>
          <w:szCs w:val="28"/>
        </w:rPr>
        <w:t>ом</w:t>
      </w:r>
      <w:r w:rsidRPr="00144C2C">
        <w:rPr>
          <w:sz w:val="28"/>
          <w:szCs w:val="28"/>
        </w:rPr>
        <w:t xml:space="preserve"> окру</w:t>
      </w:r>
      <w:r w:rsidR="00CD6CFA">
        <w:rPr>
          <w:sz w:val="28"/>
          <w:szCs w:val="28"/>
        </w:rPr>
        <w:t>г</w:t>
      </w:r>
      <w:r w:rsidR="00071DB8">
        <w:rPr>
          <w:sz w:val="28"/>
          <w:szCs w:val="28"/>
        </w:rPr>
        <w:t>е</w:t>
      </w:r>
      <w:r w:rsidRPr="00144C2C">
        <w:rPr>
          <w:sz w:val="28"/>
          <w:szCs w:val="28"/>
        </w:rPr>
        <w:t xml:space="preserve"> (Табл.14, Рис. 11).</w:t>
      </w:r>
      <w:proofErr w:type="gramEnd"/>
    </w:p>
    <w:p w:rsidR="00144C2C" w:rsidRPr="00144C2C" w:rsidRDefault="00144C2C" w:rsidP="00897DA1">
      <w:pPr>
        <w:widowControl w:val="0"/>
        <w:ind w:firstLine="709"/>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t xml:space="preserve">Таблица 14. Часть 1. Динамика розничных цен на ЖНВЛП амбулаторного сегмента ценовой категории свыше 500 руб. </w:t>
      </w:r>
    </w:p>
    <w:p w:rsidR="00144C2C" w:rsidRPr="00144C2C" w:rsidRDefault="00144C2C" w:rsidP="00897DA1">
      <w:pPr>
        <w:widowControl w:val="0"/>
        <w:ind w:firstLine="709"/>
        <w:jc w:val="center"/>
        <w:rPr>
          <w:sz w:val="16"/>
          <w:szCs w:val="16"/>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144C2C" w:rsidRPr="00144C2C" w:rsidTr="00897DA1">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144C2C" w:rsidRPr="00144C2C" w:rsidRDefault="00144C2C" w:rsidP="00144C2C">
            <w:pPr>
              <w:widowControl w:val="0"/>
              <w:jc w:val="center"/>
              <w:rPr>
                <w:b/>
                <w:bCs/>
                <w:color w:val="000000"/>
                <w:sz w:val="16"/>
                <w:szCs w:val="16"/>
              </w:rPr>
            </w:pPr>
            <w:r w:rsidRPr="00144C2C">
              <w:rPr>
                <w:b/>
                <w:bCs/>
                <w:color w:val="000000"/>
                <w:sz w:val="16"/>
                <w:szCs w:val="16"/>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w:t>
            </w:r>
            <w:proofErr w:type="gramStart"/>
            <w:r w:rsidRPr="00144C2C">
              <w:rPr>
                <w:b/>
                <w:sz w:val="16"/>
                <w:szCs w:val="16"/>
              </w:rPr>
              <w:t>ОП-База</w:t>
            </w:r>
            <w:proofErr w:type="gramEnd"/>
            <w:r w:rsidRPr="00144C2C">
              <w:rPr>
                <w:b/>
                <w:sz w:val="16"/>
                <w:szCs w:val="16"/>
              </w:rPr>
              <w:t>)/База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144C2C" w:rsidRPr="00144C2C" w:rsidRDefault="00144C2C" w:rsidP="00144C2C">
            <w:pPr>
              <w:widowControl w:val="0"/>
              <w:jc w:val="center"/>
              <w:rPr>
                <w:b/>
                <w:color w:val="000000"/>
                <w:sz w:val="16"/>
                <w:szCs w:val="16"/>
              </w:rPr>
            </w:pPr>
            <w:r w:rsidRPr="00144C2C">
              <w:rPr>
                <w:b/>
                <w:sz w:val="16"/>
                <w:szCs w:val="16"/>
              </w:rPr>
              <w:t>в среднем на ФО</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CD6CFA" w:rsidP="00144C2C">
            <w:pPr>
              <w:jc w:val="center"/>
              <w:rPr>
                <w:b/>
                <w:sz w:val="20"/>
                <w:szCs w:val="20"/>
              </w:rPr>
            </w:pPr>
            <w:r>
              <w:rPr>
                <w:b/>
                <w:sz w:val="20"/>
                <w:szCs w:val="20"/>
              </w:rPr>
              <w:t>0.88</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CD6CFA" w:rsidP="00144C2C">
            <w:pPr>
              <w:jc w:val="center"/>
              <w:rPr>
                <w:b/>
                <w:sz w:val="20"/>
                <w:szCs w:val="20"/>
              </w:rPr>
            </w:pPr>
            <w:r>
              <w:rPr>
                <w:b/>
                <w:sz w:val="20"/>
                <w:szCs w:val="20"/>
              </w:rPr>
              <w:t>0.95</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144C2C" w:rsidRPr="00144C2C" w:rsidRDefault="00CD6CFA" w:rsidP="00144C2C">
            <w:pPr>
              <w:jc w:val="center"/>
              <w:rPr>
                <w:b/>
                <w:sz w:val="20"/>
                <w:szCs w:val="20"/>
              </w:rPr>
            </w:pPr>
            <w:r>
              <w:rPr>
                <w:b/>
                <w:sz w:val="20"/>
                <w:szCs w:val="20"/>
              </w:rPr>
              <w:t>0.07</w:t>
            </w:r>
          </w:p>
        </w:tc>
      </w:tr>
      <w:tr w:rsidR="00F21C17" w:rsidRPr="00F2652C"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652C" w:rsidRDefault="00F21C17" w:rsidP="00144C2C">
            <w:pPr>
              <w:jc w:val="both"/>
              <w:rPr>
                <w:color w:val="FF0000"/>
                <w:sz w:val="20"/>
                <w:szCs w:val="20"/>
              </w:rPr>
            </w:pPr>
            <w:r w:rsidRPr="00F2652C">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-0.48</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-0.72</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652C" w:rsidRDefault="00F21C17" w:rsidP="00F21C17">
            <w:pPr>
              <w:jc w:val="center"/>
              <w:rPr>
                <w:color w:val="FF0000"/>
                <w:sz w:val="20"/>
                <w:szCs w:val="20"/>
              </w:rPr>
            </w:pPr>
            <w:r w:rsidRPr="00F2652C">
              <w:rPr>
                <w:color w:val="FF0000"/>
                <w:sz w:val="20"/>
                <w:szCs w:val="20"/>
              </w:rPr>
              <w:t>0.29</w:t>
            </w:r>
          </w:p>
        </w:tc>
      </w:tr>
      <w:tr w:rsidR="00F21C17" w:rsidRPr="00F2652C"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652C" w:rsidRDefault="00F21C17" w:rsidP="00144C2C">
            <w:pPr>
              <w:jc w:val="both"/>
              <w:rPr>
                <w:color w:val="FF0000"/>
                <w:sz w:val="20"/>
                <w:szCs w:val="20"/>
              </w:rPr>
            </w:pPr>
            <w:r w:rsidRPr="00F2652C">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1.11</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0.97</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652C" w:rsidRDefault="00F21C17" w:rsidP="00F21C17">
            <w:pPr>
              <w:jc w:val="center"/>
              <w:rPr>
                <w:color w:val="FF0000"/>
                <w:sz w:val="20"/>
                <w:szCs w:val="20"/>
              </w:rPr>
            </w:pPr>
            <w:r w:rsidRPr="00F2652C">
              <w:rPr>
                <w:color w:val="FF0000"/>
                <w:sz w:val="20"/>
                <w:szCs w:val="20"/>
              </w:rPr>
              <w:t>0.44</w:t>
            </w:r>
          </w:p>
        </w:tc>
      </w:tr>
      <w:tr w:rsidR="00F21C17" w:rsidRPr="00F2652C"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652C" w:rsidRDefault="00F21C17" w:rsidP="00144C2C">
            <w:pPr>
              <w:jc w:val="both"/>
              <w:rPr>
                <w:color w:val="FF0000"/>
                <w:sz w:val="20"/>
                <w:szCs w:val="20"/>
              </w:rPr>
            </w:pPr>
            <w:r w:rsidRPr="00F2652C">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1.34</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1.02</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652C" w:rsidRDefault="00F21C17" w:rsidP="00F21C17">
            <w:pPr>
              <w:jc w:val="center"/>
              <w:rPr>
                <w:color w:val="FF0000"/>
                <w:sz w:val="20"/>
                <w:szCs w:val="20"/>
              </w:rPr>
            </w:pPr>
            <w:r w:rsidRPr="00F2652C">
              <w:rPr>
                <w:color w:val="FF0000"/>
                <w:sz w:val="20"/>
                <w:szCs w:val="20"/>
              </w:rPr>
              <w:t>0.45</w:t>
            </w:r>
          </w:p>
        </w:tc>
      </w:tr>
      <w:tr w:rsidR="00F21C17" w:rsidRPr="00F21C17"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1C17" w:rsidRDefault="00F21C17" w:rsidP="00144C2C">
            <w:pPr>
              <w:jc w:val="both"/>
              <w:rPr>
                <w:sz w:val="20"/>
                <w:szCs w:val="20"/>
              </w:rPr>
            </w:pPr>
            <w:r w:rsidRPr="00F21C17">
              <w:rPr>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1C17" w:rsidRDefault="00F21C17" w:rsidP="00F21C17">
            <w:pPr>
              <w:jc w:val="center"/>
              <w:rPr>
                <w:sz w:val="20"/>
                <w:szCs w:val="20"/>
              </w:rPr>
            </w:pPr>
            <w:r w:rsidRPr="00F21C17">
              <w:rPr>
                <w:sz w:val="20"/>
                <w:szCs w:val="20"/>
              </w:rPr>
              <w:t>-0</w:t>
            </w:r>
            <w:r>
              <w:rPr>
                <w:sz w:val="20"/>
                <w:szCs w:val="20"/>
              </w:rPr>
              <w:t>.</w:t>
            </w:r>
            <w:r w:rsidRPr="00F21C17">
              <w:rPr>
                <w:sz w:val="20"/>
                <w:szCs w:val="20"/>
              </w:rPr>
              <w:t>39</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1C17" w:rsidRDefault="00F21C17" w:rsidP="00F21C17">
            <w:pPr>
              <w:jc w:val="center"/>
              <w:rPr>
                <w:sz w:val="20"/>
                <w:szCs w:val="20"/>
              </w:rPr>
            </w:pPr>
            <w:r w:rsidRPr="00F21C17">
              <w:rPr>
                <w:sz w:val="20"/>
                <w:szCs w:val="20"/>
              </w:rPr>
              <w:t>0</w:t>
            </w:r>
            <w:r>
              <w:rPr>
                <w:sz w:val="20"/>
                <w:szCs w:val="20"/>
              </w:rPr>
              <w:t>.</w:t>
            </w:r>
            <w:r w:rsidRPr="00F21C17">
              <w:rPr>
                <w:sz w:val="20"/>
                <w:szCs w:val="20"/>
              </w:rPr>
              <w:t>90</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1C17" w:rsidRDefault="00F21C17" w:rsidP="00F21C17">
            <w:pPr>
              <w:jc w:val="center"/>
              <w:rPr>
                <w:sz w:val="20"/>
                <w:szCs w:val="20"/>
              </w:rPr>
            </w:pPr>
            <w:r w:rsidRPr="00F21C17">
              <w:rPr>
                <w:sz w:val="20"/>
                <w:szCs w:val="20"/>
              </w:rPr>
              <w:t>-1</w:t>
            </w:r>
            <w:r>
              <w:rPr>
                <w:sz w:val="20"/>
                <w:szCs w:val="20"/>
              </w:rPr>
              <w:t>.</w:t>
            </w:r>
            <w:r w:rsidRPr="00F21C17">
              <w:rPr>
                <w:sz w:val="20"/>
                <w:szCs w:val="20"/>
              </w:rPr>
              <w:t>17</w:t>
            </w:r>
          </w:p>
        </w:tc>
      </w:tr>
      <w:tr w:rsidR="00F21C17" w:rsidRPr="00F21C17"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1C17" w:rsidRDefault="00F21C17" w:rsidP="00144C2C">
            <w:pPr>
              <w:jc w:val="both"/>
              <w:rPr>
                <w:sz w:val="20"/>
                <w:szCs w:val="20"/>
              </w:rPr>
            </w:pPr>
            <w:r w:rsidRPr="00F21C17">
              <w:rPr>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1C17" w:rsidRDefault="00F21C17" w:rsidP="00F21C17">
            <w:pPr>
              <w:jc w:val="center"/>
              <w:rPr>
                <w:sz w:val="20"/>
                <w:szCs w:val="20"/>
              </w:rPr>
            </w:pPr>
            <w:r w:rsidRPr="00F21C17">
              <w:rPr>
                <w:sz w:val="20"/>
                <w:szCs w:val="20"/>
              </w:rPr>
              <w:t>0</w:t>
            </w:r>
            <w:r>
              <w:rPr>
                <w:sz w:val="20"/>
                <w:szCs w:val="20"/>
              </w:rPr>
              <w:t>.</w:t>
            </w:r>
            <w:r w:rsidRPr="00F21C17">
              <w:rPr>
                <w:sz w:val="20"/>
                <w:szCs w:val="20"/>
              </w:rPr>
              <w:t>74</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1C17" w:rsidRDefault="00F21C17" w:rsidP="00F21C17">
            <w:pPr>
              <w:jc w:val="center"/>
              <w:rPr>
                <w:sz w:val="20"/>
                <w:szCs w:val="20"/>
              </w:rPr>
            </w:pPr>
            <w:r w:rsidRPr="00F21C17">
              <w:rPr>
                <w:sz w:val="20"/>
                <w:szCs w:val="20"/>
              </w:rPr>
              <w:t>1</w:t>
            </w:r>
            <w:r>
              <w:rPr>
                <w:sz w:val="20"/>
                <w:szCs w:val="20"/>
              </w:rPr>
              <w:t>.</w:t>
            </w:r>
            <w:r w:rsidRPr="00F21C17">
              <w:rPr>
                <w:sz w:val="20"/>
                <w:szCs w:val="20"/>
              </w:rPr>
              <w:t>00</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1C17" w:rsidRDefault="00F21C17" w:rsidP="00F21C17">
            <w:pPr>
              <w:jc w:val="center"/>
              <w:rPr>
                <w:sz w:val="20"/>
                <w:szCs w:val="20"/>
              </w:rPr>
            </w:pPr>
            <w:r w:rsidRPr="00F21C17">
              <w:rPr>
                <w:sz w:val="20"/>
                <w:szCs w:val="20"/>
              </w:rPr>
              <w:t>-0</w:t>
            </w:r>
            <w:r>
              <w:rPr>
                <w:sz w:val="20"/>
                <w:szCs w:val="20"/>
              </w:rPr>
              <w:t>.</w:t>
            </w:r>
            <w:r w:rsidRPr="00F21C17">
              <w:rPr>
                <w:sz w:val="20"/>
                <w:szCs w:val="20"/>
              </w:rPr>
              <w:t>12</w:t>
            </w:r>
          </w:p>
        </w:tc>
      </w:tr>
      <w:tr w:rsidR="00F21C17" w:rsidRPr="00F2652C"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652C" w:rsidRDefault="00F21C17" w:rsidP="00144C2C">
            <w:pPr>
              <w:jc w:val="both"/>
              <w:rPr>
                <w:b/>
                <w:color w:val="C00000"/>
                <w:sz w:val="20"/>
                <w:szCs w:val="20"/>
              </w:rPr>
            </w:pPr>
            <w:r w:rsidRPr="00F2652C">
              <w:rPr>
                <w:b/>
                <w:color w:val="C0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b/>
                <w:color w:val="C00000"/>
                <w:sz w:val="20"/>
                <w:szCs w:val="20"/>
              </w:rPr>
            </w:pPr>
            <w:r w:rsidRPr="00F2652C">
              <w:rPr>
                <w:b/>
                <w:color w:val="C00000"/>
                <w:sz w:val="20"/>
                <w:szCs w:val="20"/>
              </w:rPr>
              <w:t>2.48</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b/>
                <w:color w:val="C00000"/>
                <w:sz w:val="20"/>
                <w:szCs w:val="20"/>
              </w:rPr>
            </w:pPr>
            <w:r w:rsidRPr="00F2652C">
              <w:rPr>
                <w:b/>
                <w:color w:val="C00000"/>
                <w:sz w:val="20"/>
                <w:szCs w:val="20"/>
              </w:rPr>
              <w:t>2.06</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652C" w:rsidRDefault="00F21C17" w:rsidP="00F21C17">
            <w:pPr>
              <w:jc w:val="center"/>
              <w:rPr>
                <w:b/>
                <w:color w:val="C00000"/>
                <w:sz w:val="20"/>
                <w:szCs w:val="20"/>
              </w:rPr>
            </w:pPr>
            <w:r w:rsidRPr="00F2652C">
              <w:rPr>
                <w:b/>
                <w:color w:val="C00000"/>
                <w:sz w:val="20"/>
                <w:szCs w:val="20"/>
              </w:rPr>
              <w:t>0.53</w:t>
            </w:r>
          </w:p>
        </w:tc>
      </w:tr>
      <w:tr w:rsidR="00F21C17" w:rsidRPr="00F2652C"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652C" w:rsidRDefault="00F21C17" w:rsidP="00144C2C">
            <w:pPr>
              <w:jc w:val="both"/>
              <w:rPr>
                <w:color w:val="FF0000"/>
                <w:sz w:val="20"/>
                <w:szCs w:val="20"/>
              </w:rPr>
            </w:pPr>
            <w:r w:rsidRPr="00F2652C">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1.15</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1.22</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652C" w:rsidRDefault="00F21C17" w:rsidP="00F21C17">
            <w:pPr>
              <w:jc w:val="center"/>
              <w:rPr>
                <w:color w:val="FF0000"/>
                <w:sz w:val="20"/>
                <w:szCs w:val="20"/>
              </w:rPr>
            </w:pPr>
            <w:r w:rsidRPr="00F2652C">
              <w:rPr>
                <w:color w:val="FF0000"/>
                <w:sz w:val="20"/>
                <w:szCs w:val="20"/>
              </w:rPr>
              <w:t>0.01</w:t>
            </w:r>
          </w:p>
        </w:tc>
      </w:tr>
      <w:tr w:rsidR="00F21C17" w:rsidRPr="00F2652C" w:rsidTr="00897DA1">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21C17" w:rsidRPr="00F2652C" w:rsidRDefault="00F21C17" w:rsidP="00144C2C">
            <w:pPr>
              <w:jc w:val="both"/>
              <w:rPr>
                <w:color w:val="FF0000"/>
                <w:sz w:val="20"/>
                <w:szCs w:val="20"/>
              </w:rPr>
            </w:pPr>
            <w:r w:rsidRPr="00F2652C">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1.07</w:t>
            </w:r>
          </w:p>
        </w:tc>
        <w:tc>
          <w:tcPr>
            <w:tcW w:w="988" w:type="pct"/>
            <w:tcBorders>
              <w:top w:val="single" w:sz="6" w:space="0" w:color="auto"/>
              <w:left w:val="single" w:sz="6" w:space="0" w:color="auto"/>
              <w:bottom w:val="single" w:sz="4" w:space="0" w:color="auto"/>
              <w:right w:val="single" w:sz="6" w:space="0" w:color="auto"/>
            </w:tcBorders>
            <w:noWrap/>
            <w:hideMark/>
          </w:tcPr>
          <w:p w:rsidR="00F21C17" w:rsidRPr="00F2652C" w:rsidRDefault="00F21C17" w:rsidP="00F21C17">
            <w:pPr>
              <w:jc w:val="center"/>
              <w:rPr>
                <w:color w:val="FF0000"/>
                <w:sz w:val="20"/>
                <w:szCs w:val="20"/>
              </w:rPr>
            </w:pPr>
            <w:r w:rsidRPr="00F2652C">
              <w:rPr>
                <w:color w:val="FF0000"/>
                <w:sz w:val="20"/>
                <w:szCs w:val="20"/>
              </w:rPr>
              <w:t>1.17</w:t>
            </w:r>
          </w:p>
        </w:tc>
        <w:tc>
          <w:tcPr>
            <w:tcW w:w="1090" w:type="pct"/>
            <w:tcBorders>
              <w:top w:val="single" w:sz="6" w:space="0" w:color="auto"/>
              <w:left w:val="single" w:sz="6" w:space="0" w:color="auto"/>
              <w:bottom w:val="single" w:sz="4" w:space="0" w:color="auto"/>
              <w:right w:val="single" w:sz="4" w:space="0" w:color="auto"/>
            </w:tcBorders>
            <w:noWrap/>
            <w:hideMark/>
          </w:tcPr>
          <w:p w:rsidR="00F21C17" w:rsidRPr="00F2652C" w:rsidRDefault="00F21C17" w:rsidP="00F21C17">
            <w:pPr>
              <w:jc w:val="center"/>
              <w:rPr>
                <w:color w:val="FF0000"/>
                <w:sz w:val="20"/>
                <w:szCs w:val="20"/>
              </w:rPr>
            </w:pPr>
            <w:r w:rsidRPr="00F2652C">
              <w:rPr>
                <w:color w:val="FF0000"/>
                <w:sz w:val="20"/>
                <w:szCs w:val="20"/>
              </w:rPr>
              <w:t>0.09</w:t>
            </w:r>
          </w:p>
        </w:tc>
      </w:tr>
    </w:tbl>
    <w:p w:rsidR="00144C2C" w:rsidRPr="00144C2C" w:rsidRDefault="00144C2C" w:rsidP="00144C2C">
      <w:pPr>
        <w:widowControl w:val="0"/>
        <w:ind w:firstLine="709"/>
        <w:jc w:val="both"/>
        <w:rPr>
          <w:sz w:val="16"/>
          <w:szCs w:val="16"/>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CD19EC" w:rsidRDefault="00CD19E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r w:rsidRPr="00CD19EC">
        <w:rPr>
          <w:sz w:val="28"/>
          <w:szCs w:val="28"/>
        </w:rPr>
        <w:lastRenderedPageBreak/>
        <w:t xml:space="preserve">Рис. 11. </w:t>
      </w:r>
      <w:r w:rsidRPr="00144C2C">
        <w:rPr>
          <w:sz w:val="28"/>
          <w:szCs w:val="28"/>
        </w:rPr>
        <w:t>Динамика розничных цен на ЖНВЛП амбулаторного сегмента ц</w:t>
      </w:r>
      <w:r w:rsidRPr="00144C2C">
        <w:rPr>
          <w:sz w:val="28"/>
          <w:szCs w:val="28"/>
        </w:rPr>
        <w:t>е</w:t>
      </w:r>
      <w:r w:rsidRPr="00144C2C">
        <w:rPr>
          <w:sz w:val="28"/>
          <w:szCs w:val="28"/>
        </w:rPr>
        <w:t>новой категории свыше 500 руб. в федеральных округах</w:t>
      </w:r>
    </w:p>
    <w:p w:rsidR="00144C2C" w:rsidRPr="00144C2C" w:rsidRDefault="00144C2C" w:rsidP="00144C2C">
      <w:pPr>
        <w:widowControl w:val="0"/>
        <w:ind w:firstLine="709"/>
        <w:jc w:val="center"/>
        <w:rPr>
          <w:sz w:val="16"/>
          <w:szCs w:val="16"/>
        </w:rPr>
      </w:pPr>
    </w:p>
    <w:p w:rsidR="00144C2C" w:rsidRPr="00144C2C" w:rsidRDefault="00CD6CFA" w:rsidP="00144C2C">
      <w:pPr>
        <w:widowControl w:val="0"/>
        <w:tabs>
          <w:tab w:val="left" w:pos="7371"/>
        </w:tabs>
        <w:jc w:val="center"/>
        <w:rPr>
          <w:noProof/>
          <w:sz w:val="16"/>
          <w:szCs w:val="16"/>
        </w:rPr>
      </w:pPr>
      <w:r>
        <w:rPr>
          <w:noProof/>
          <w:sz w:val="16"/>
          <w:szCs w:val="16"/>
        </w:rPr>
        <w:drawing>
          <wp:inline distT="0" distB="0" distL="0" distR="0" wp14:anchorId="485AFF0D">
            <wp:extent cx="3736975" cy="196913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6975" cy="1969135"/>
                    </a:xfrm>
                    <a:prstGeom prst="rect">
                      <a:avLst/>
                    </a:prstGeom>
                    <a:noFill/>
                  </pic:spPr>
                </pic:pic>
              </a:graphicData>
            </a:graphic>
          </wp:inline>
        </w:drawing>
      </w:r>
    </w:p>
    <w:p w:rsidR="00144C2C" w:rsidRPr="00144C2C" w:rsidRDefault="00144C2C" w:rsidP="00144C2C">
      <w:pPr>
        <w:widowControl w:val="0"/>
        <w:tabs>
          <w:tab w:val="left" w:pos="7371"/>
        </w:tabs>
        <w:jc w:val="center"/>
        <w:rPr>
          <w:noProof/>
          <w:sz w:val="16"/>
          <w:szCs w:val="16"/>
        </w:rPr>
      </w:pPr>
    </w:p>
    <w:p w:rsidR="00144C2C" w:rsidRPr="00144C2C" w:rsidRDefault="00144C2C" w:rsidP="00144C2C">
      <w:pPr>
        <w:ind w:firstLine="708"/>
        <w:jc w:val="both"/>
        <w:rPr>
          <w:bCs/>
          <w:color w:val="000000"/>
          <w:sz w:val="28"/>
          <w:szCs w:val="28"/>
        </w:rPr>
      </w:pPr>
      <w:proofErr w:type="gramStart"/>
      <w:r w:rsidRPr="00144C2C">
        <w:rPr>
          <w:sz w:val="28"/>
          <w:szCs w:val="28"/>
        </w:rPr>
        <w:t>В разрезе субъектов Российской Федерации наибольший рост розничных цен на ЖНВЛП стоимостью свыше 500 руб. отмечен</w:t>
      </w:r>
      <w:r w:rsidRPr="00144C2C">
        <w:rPr>
          <w:color w:val="000000"/>
          <w:sz w:val="28"/>
          <w:szCs w:val="28"/>
        </w:rPr>
        <w:t xml:space="preserve"> в </w:t>
      </w:r>
      <w:r w:rsidR="00DD7003">
        <w:rPr>
          <w:bCs/>
          <w:color w:val="000000"/>
          <w:sz w:val="28"/>
          <w:szCs w:val="28"/>
        </w:rPr>
        <w:t>Ненецком а. окр.(1.88%), Сахалинской (1.85%) и Кировской (1.44</w:t>
      </w:r>
      <w:r w:rsidRPr="00144C2C">
        <w:rPr>
          <w:bCs/>
          <w:color w:val="000000"/>
          <w:sz w:val="28"/>
          <w:szCs w:val="28"/>
        </w:rPr>
        <w:t xml:space="preserve">%) областях, а также в </w:t>
      </w:r>
      <w:r w:rsidR="00DD7003">
        <w:rPr>
          <w:bCs/>
          <w:color w:val="000000"/>
          <w:sz w:val="28"/>
          <w:szCs w:val="28"/>
        </w:rPr>
        <w:t>Удмурт</w:t>
      </w:r>
      <w:r w:rsidR="00FD2BB0">
        <w:rPr>
          <w:bCs/>
          <w:color w:val="000000"/>
          <w:sz w:val="28"/>
          <w:szCs w:val="28"/>
        </w:rPr>
        <w:t>ской</w:t>
      </w:r>
      <w:r w:rsidR="00DD7003">
        <w:rPr>
          <w:bCs/>
          <w:color w:val="000000"/>
          <w:sz w:val="28"/>
          <w:szCs w:val="28"/>
        </w:rPr>
        <w:t xml:space="preserve"> </w:t>
      </w:r>
      <w:r w:rsidR="00FD2BB0" w:rsidRPr="00FD2BB0">
        <w:rPr>
          <w:bCs/>
          <w:color w:val="000000"/>
          <w:sz w:val="28"/>
          <w:szCs w:val="28"/>
        </w:rPr>
        <w:t>Ре</w:t>
      </w:r>
      <w:r w:rsidR="00FD2BB0" w:rsidRPr="00FD2BB0">
        <w:rPr>
          <w:bCs/>
          <w:color w:val="000000"/>
          <w:sz w:val="28"/>
          <w:szCs w:val="28"/>
        </w:rPr>
        <w:t>с</w:t>
      </w:r>
      <w:r w:rsidR="00FD2BB0" w:rsidRPr="00FD2BB0">
        <w:rPr>
          <w:bCs/>
          <w:color w:val="000000"/>
          <w:sz w:val="28"/>
          <w:szCs w:val="28"/>
        </w:rPr>
        <w:t>публик</w:t>
      </w:r>
      <w:r w:rsidR="00FD2BB0">
        <w:rPr>
          <w:bCs/>
          <w:color w:val="000000"/>
          <w:sz w:val="28"/>
          <w:szCs w:val="28"/>
        </w:rPr>
        <w:t>е</w:t>
      </w:r>
      <w:r w:rsidR="00FD2BB0" w:rsidRPr="00FD2BB0">
        <w:rPr>
          <w:bCs/>
          <w:color w:val="000000"/>
          <w:sz w:val="28"/>
          <w:szCs w:val="28"/>
        </w:rPr>
        <w:t xml:space="preserve"> </w:t>
      </w:r>
      <w:r w:rsidR="00DD7003">
        <w:rPr>
          <w:bCs/>
          <w:color w:val="000000"/>
          <w:sz w:val="28"/>
          <w:szCs w:val="28"/>
        </w:rPr>
        <w:t xml:space="preserve">(1.52%) и </w:t>
      </w:r>
      <w:r w:rsidR="00FD2BB0">
        <w:rPr>
          <w:bCs/>
          <w:color w:val="000000"/>
          <w:sz w:val="28"/>
          <w:szCs w:val="28"/>
        </w:rPr>
        <w:t xml:space="preserve">в Республике </w:t>
      </w:r>
      <w:r w:rsidR="00DD7003">
        <w:rPr>
          <w:bCs/>
          <w:color w:val="000000"/>
          <w:sz w:val="28"/>
          <w:szCs w:val="28"/>
        </w:rPr>
        <w:t>Карелия (1.29</w:t>
      </w:r>
      <w:r w:rsidRPr="00144C2C">
        <w:rPr>
          <w:bCs/>
          <w:color w:val="000000"/>
          <w:sz w:val="28"/>
          <w:szCs w:val="28"/>
        </w:rPr>
        <w:t xml:space="preserve">%) </w:t>
      </w:r>
      <w:r w:rsidRPr="00144C2C">
        <w:rPr>
          <w:sz w:val="28"/>
          <w:szCs w:val="28"/>
        </w:rPr>
        <w:t>(Рис. 12)</w:t>
      </w:r>
      <w:r w:rsidRPr="00144C2C">
        <w:rPr>
          <w:bCs/>
          <w:color w:val="000000"/>
          <w:sz w:val="28"/>
          <w:szCs w:val="28"/>
        </w:rPr>
        <w:t>.</w:t>
      </w:r>
      <w:proofErr w:type="gramEnd"/>
    </w:p>
    <w:p w:rsidR="00144C2C" w:rsidRPr="00144C2C" w:rsidRDefault="00144C2C" w:rsidP="00144C2C">
      <w:pPr>
        <w:ind w:firstLine="708"/>
        <w:jc w:val="center"/>
        <w:rPr>
          <w:bCs/>
          <w:color w:val="000000"/>
          <w:sz w:val="16"/>
          <w:szCs w:val="16"/>
        </w:rPr>
      </w:pPr>
    </w:p>
    <w:p w:rsidR="00144C2C" w:rsidRPr="00144C2C" w:rsidRDefault="00144C2C" w:rsidP="00144C2C">
      <w:pPr>
        <w:ind w:firstLine="708"/>
        <w:jc w:val="both"/>
        <w:rPr>
          <w:sz w:val="28"/>
          <w:szCs w:val="28"/>
        </w:rPr>
      </w:pPr>
      <w:r w:rsidRPr="00144C2C">
        <w:rPr>
          <w:sz w:val="28"/>
          <w:szCs w:val="28"/>
        </w:rPr>
        <w:t>Таблица 14. Часть 2. Динамика розничных цен на ЖНВЛП амбулаторного сегмента ценовой категории свыше 500 руб. в субъектах Российской Федерации</w:t>
      </w:r>
    </w:p>
    <w:p w:rsidR="00144C2C" w:rsidRPr="00144C2C" w:rsidRDefault="00144C2C" w:rsidP="00144C2C">
      <w:pPr>
        <w:widowControl w:val="0"/>
        <w:ind w:firstLine="709"/>
        <w:jc w:val="both"/>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144C2C" w:rsidRPr="00144C2C" w:rsidTr="00897DA1">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144C2C" w:rsidRPr="00144C2C" w:rsidRDefault="00144C2C" w:rsidP="00144C2C">
            <w:pPr>
              <w:widowControl w:val="0"/>
              <w:jc w:val="center"/>
              <w:rPr>
                <w:b/>
                <w:sz w:val="16"/>
                <w:szCs w:val="16"/>
              </w:rPr>
            </w:pPr>
            <w:r w:rsidRPr="00144C2C">
              <w:rPr>
                <w:b/>
                <w:sz w:val="16"/>
                <w:szCs w:val="16"/>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144C2C" w:rsidRPr="00144C2C" w:rsidRDefault="00144C2C" w:rsidP="00144C2C">
            <w:pPr>
              <w:widowControl w:val="0"/>
              <w:jc w:val="center"/>
              <w:rPr>
                <w:b/>
                <w:sz w:val="16"/>
                <w:szCs w:val="16"/>
              </w:rPr>
            </w:pPr>
            <w:r w:rsidRPr="00144C2C">
              <w:rPr>
                <w:b/>
                <w:sz w:val="16"/>
                <w:szCs w:val="16"/>
              </w:rPr>
              <w:t>% (ОП - База)/База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144C2C" w:rsidRPr="00144C2C" w:rsidRDefault="00144C2C" w:rsidP="00144C2C">
            <w:pPr>
              <w:widowControl w:val="0"/>
              <w:jc w:val="center"/>
              <w:rPr>
                <w:b/>
                <w:sz w:val="16"/>
                <w:szCs w:val="16"/>
              </w:rPr>
            </w:pPr>
            <w:r w:rsidRPr="00144C2C">
              <w:rPr>
                <w:b/>
                <w:sz w:val="16"/>
                <w:szCs w:val="16"/>
              </w:rPr>
              <w:t>% (ППО - База)/База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144C2C" w:rsidRPr="00144C2C" w:rsidRDefault="00144C2C" w:rsidP="00144C2C">
            <w:pPr>
              <w:widowControl w:val="0"/>
              <w:jc w:val="center"/>
              <w:rPr>
                <w:b/>
                <w:sz w:val="16"/>
                <w:szCs w:val="16"/>
              </w:rPr>
            </w:pPr>
            <w:r w:rsidRPr="00144C2C">
              <w:rPr>
                <w:b/>
                <w:sz w:val="16"/>
                <w:szCs w:val="16"/>
              </w:rPr>
              <w:t>% (ОП - ППО)/ППО</w:t>
            </w:r>
          </w:p>
        </w:tc>
      </w:tr>
      <w:tr w:rsidR="00144C2C" w:rsidRPr="00144C2C" w:rsidTr="00897DA1">
        <w:trPr>
          <w:trHeight w:val="20"/>
        </w:trPr>
        <w:tc>
          <w:tcPr>
            <w:tcW w:w="3775" w:type="dxa"/>
            <w:tcBorders>
              <w:top w:val="single" w:sz="6" w:space="0" w:color="auto"/>
              <w:left w:val="single" w:sz="4" w:space="0" w:color="auto"/>
              <w:bottom w:val="single" w:sz="6" w:space="0" w:color="auto"/>
              <w:right w:val="single" w:sz="6" w:space="0" w:color="auto"/>
            </w:tcBorders>
            <w:shd w:val="clear" w:color="auto" w:fill="FF6600"/>
            <w:noWrap/>
            <w:hideMark/>
          </w:tcPr>
          <w:p w:rsidR="00144C2C" w:rsidRPr="00144C2C" w:rsidRDefault="00144C2C" w:rsidP="00144C2C">
            <w:pPr>
              <w:widowControl w:val="0"/>
              <w:jc w:val="center"/>
              <w:rPr>
                <w:sz w:val="20"/>
                <w:szCs w:val="20"/>
              </w:rPr>
            </w:pPr>
            <w:r w:rsidRPr="00144C2C">
              <w:rPr>
                <w:b/>
                <w:bCs/>
                <w:color w:val="000000"/>
                <w:sz w:val="20"/>
                <w:szCs w:val="22"/>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DD7003" w:rsidP="00144C2C">
            <w:pPr>
              <w:jc w:val="center"/>
              <w:rPr>
                <w:b/>
                <w:sz w:val="20"/>
                <w:szCs w:val="20"/>
              </w:rPr>
            </w:pPr>
            <w:r>
              <w:rPr>
                <w:b/>
                <w:sz w:val="20"/>
                <w:szCs w:val="20"/>
              </w:rPr>
              <w:t>0.89</w:t>
            </w:r>
          </w:p>
        </w:tc>
        <w:tc>
          <w:tcPr>
            <w:tcW w:w="2042" w:type="dxa"/>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144C2C" w:rsidP="00144C2C">
            <w:pPr>
              <w:jc w:val="center"/>
              <w:rPr>
                <w:b/>
                <w:sz w:val="20"/>
                <w:szCs w:val="20"/>
              </w:rPr>
            </w:pPr>
            <w:r w:rsidRPr="00144C2C">
              <w:rPr>
                <w:b/>
                <w:sz w:val="20"/>
                <w:szCs w:val="20"/>
              </w:rPr>
              <w:t>0.9</w:t>
            </w:r>
            <w:r w:rsidR="00DD7003">
              <w:rPr>
                <w:b/>
                <w:sz w:val="20"/>
                <w:szCs w:val="20"/>
              </w:rPr>
              <w:t>4</w:t>
            </w:r>
          </w:p>
        </w:tc>
        <w:tc>
          <w:tcPr>
            <w:tcW w:w="2098" w:type="dxa"/>
            <w:tcBorders>
              <w:top w:val="single" w:sz="6" w:space="0" w:color="auto"/>
              <w:left w:val="single" w:sz="6" w:space="0" w:color="auto"/>
              <w:bottom w:val="single" w:sz="6" w:space="0" w:color="auto"/>
              <w:right w:val="single" w:sz="4" w:space="0" w:color="auto"/>
            </w:tcBorders>
            <w:shd w:val="clear" w:color="auto" w:fill="FF6600"/>
            <w:noWrap/>
            <w:hideMark/>
          </w:tcPr>
          <w:p w:rsidR="00144C2C" w:rsidRPr="00144C2C" w:rsidRDefault="00DD7003" w:rsidP="00144C2C">
            <w:pPr>
              <w:jc w:val="center"/>
              <w:rPr>
                <w:b/>
                <w:sz w:val="20"/>
                <w:szCs w:val="20"/>
              </w:rPr>
            </w:pPr>
            <w:r>
              <w:rPr>
                <w:b/>
                <w:sz w:val="20"/>
                <w:szCs w:val="20"/>
              </w:rPr>
              <w:t>0.10</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61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-5</w:t>
            </w:r>
            <w:r>
              <w:rPr>
                <w:sz w:val="20"/>
                <w:szCs w:val="20"/>
              </w:rPr>
              <w:t>.</w:t>
            </w:r>
            <w:r w:rsidRPr="00DD7003">
              <w:rPr>
                <w:sz w:val="20"/>
                <w:szCs w:val="20"/>
              </w:rPr>
              <w:t>51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-5</w:t>
            </w:r>
            <w:r>
              <w:rPr>
                <w:sz w:val="20"/>
                <w:szCs w:val="20"/>
              </w:rPr>
              <w:t>.</w:t>
            </w:r>
            <w:r w:rsidRPr="00DD7003">
              <w:rPr>
                <w:sz w:val="20"/>
                <w:szCs w:val="20"/>
              </w:rPr>
              <w:t>31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44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81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23</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10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28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36</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44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16</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24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4</w:t>
            </w:r>
            <w:r>
              <w:rPr>
                <w:sz w:val="20"/>
                <w:szCs w:val="20"/>
              </w:rPr>
              <w:t>.</w:t>
            </w:r>
            <w:r w:rsidRPr="00DD7003">
              <w:rPr>
                <w:sz w:val="20"/>
                <w:szCs w:val="20"/>
              </w:rPr>
              <w:t>04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83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96</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10</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03</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75</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67</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5</w:t>
            </w:r>
            <w:r>
              <w:rPr>
                <w:sz w:val="20"/>
                <w:szCs w:val="20"/>
              </w:rPr>
              <w:t>.</w:t>
            </w:r>
            <w:r w:rsidRPr="00DD7003">
              <w:rPr>
                <w:sz w:val="20"/>
                <w:szCs w:val="20"/>
              </w:rPr>
              <w:t>79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4</w:t>
            </w:r>
            <w:r>
              <w:rPr>
                <w:sz w:val="20"/>
                <w:szCs w:val="20"/>
              </w:rPr>
              <w:t>.</w:t>
            </w:r>
            <w:r w:rsidRPr="00DD7003">
              <w:rPr>
                <w:sz w:val="20"/>
                <w:szCs w:val="20"/>
              </w:rPr>
              <w:t>71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99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80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83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04</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16</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43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50</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32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24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04</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47</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27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4</w:t>
            </w:r>
            <w:r>
              <w:rPr>
                <w:sz w:val="20"/>
                <w:szCs w:val="20"/>
              </w:rPr>
              <w:t>.</w:t>
            </w:r>
            <w:r w:rsidRPr="00DD7003">
              <w:rPr>
                <w:sz w:val="20"/>
                <w:szCs w:val="20"/>
              </w:rPr>
              <w:t>53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71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76</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93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98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24</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color w:val="FF0000"/>
                <w:sz w:val="20"/>
                <w:szCs w:val="20"/>
              </w:rPr>
            </w:pPr>
            <w:r w:rsidRPr="00DD7003">
              <w:rPr>
                <w:color w:val="FF0000"/>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1</w:t>
            </w:r>
            <w:r>
              <w:rPr>
                <w:color w:val="FF0000"/>
                <w:sz w:val="20"/>
                <w:szCs w:val="20"/>
              </w:rPr>
              <w:t>.</w:t>
            </w:r>
            <w:r w:rsidRPr="00DD7003">
              <w:rPr>
                <w:color w:val="FF0000"/>
                <w:sz w:val="20"/>
                <w:szCs w:val="20"/>
              </w:rPr>
              <w:t>54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0</w:t>
            </w:r>
            <w:r>
              <w:rPr>
                <w:color w:val="FF0000"/>
                <w:sz w:val="20"/>
                <w:szCs w:val="20"/>
              </w:rPr>
              <w:t>.</w:t>
            </w:r>
            <w:r w:rsidRPr="00DD7003">
              <w:rPr>
                <w:color w:val="FF0000"/>
                <w:sz w:val="20"/>
                <w:szCs w:val="20"/>
              </w:rPr>
              <w:t>96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color w:val="FF0000"/>
                <w:sz w:val="20"/>
                <w:szCs w:val="20"/>
              </w:rPr>
            </w:pPr>
            <w:r w:rsidRPr="00DD7003">
              <w:rPr>
                <w:color w:val="FF0000"/>
                <w:sz w:val="20"/>
                <w:szCs w:val="20"/>
              </w:rPr>
              <w:t>1</w:t>
            </w:r>
            <w:r>
              <w:rPr>
                <w:color w:val="FF0000"/>
                <w:sz w:val="20"/>
                <w:szCs w:val="20"/>
              </w:rPr>
              <w:t>.</w:t>
            </w:r>
            <w:r w:rsidRPr="00DD7003">
              <w:rPr>
                <w:color w:val="FF0000"/>
                <w:sz w:val="20"/>
                <w:szCs w:val="20"/>
              </w:rPr>
              <w:t>44</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50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33</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06</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50</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74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48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37</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32</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18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34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91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67</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lastRenderedPageBreak/>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30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39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color w:val="FF0000"/>
                <w:sz w:val="20"/>
                <w:szCs w:val="20"/>
              </w:rPr>
            </w:pPr>
            <w:r w:rsidRPr="00DD7003">
              <w:rPr>
                <w:color w:val="FF0000"/>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4</w:t>
            </w:r>
            <w:r>
              <w:rPr>
                <w:color w:val="FF0000"/>
                <w:sz w:val="20"/>
                <w:szCs w:val="20"/>
              </w:rPr>
              <w:t>.</w:t>
            </w:r>
            <w:r w:rsidRPr="00DD7003">
              <w:rPr>
                <w:color w:val="FF0000"/>
                <w:sz w:val="20"/>
                <w:szCs w:val="20"/>
              </w:rPr>
              <w:t>65</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2</w:t>
            </w:r>
            <w:r>
              <w:rPr>
                <w:color w:val="FF0000"/>
                <w:sz w:val="20"/>
                <w:szCs w:val="20"/>
              </w:rPr>
              <w:t>.</w:t>
            </w:r>
            <w:r w:rsidRPr="00DD7003">
              <w:rPr>
                <w:color w:val="FF0000"/>
                <w:sz w:val="20"/>
                <w:szCs w:val="20"/>
              </w:rPr>
              <w:t>78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color w:val="FF0000"/>
                <w:sz w:val="20"/>
                <w:szCs w:val="20"/>
              </w:rPr>
            </w:pPr>
            <w:r w:rsidRPr="00DD7003">
              <w:rPr>
                <w:color w:val="FF0000"/>
                <w:sz w:val="20"/>
                <w:szCs w:val="20"/>
              </w:rPr>
              <w:t>1</w:t>
            </w:r>
            <w:r>
              <w:rPr>
                <w:color w:val="FF0000"/>
                <w:sz w:val="20"/>
                <w:szCs w:val="20"/>
              </w:rPr>
              <w:t>.</w:t>
            </w:r>
            <w:r w:rsidRPr="00DD7003">
              <w:rPr>
                <w:color w:val="FF0000"/>
                <w:sz w:val="20"/>
                <w:szCs w:val="20"/>
              </w:rPr>
              <w:t>88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49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92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76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85</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53</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98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89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46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92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46</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05</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67</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81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32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38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51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79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27</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85</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00</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60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74</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20</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58</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56</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43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color w:val="FF0000"/>
                <w:sz w:val="20"/>
                <w:szCs w:val="20"/>
              </w:rPr>
            </w:pPr>
            <w:r w:rsidRPr="00DD7003">
              <w:rPr>
                <w:color w:val="FF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0</w:t>
            </w:r>
            <w:r>
              <w:rPr>
                <w:color w:val="FF0000"/>
                <w:sz w:val="20"/>
                <w:szCs w:val="20"/>
              </w:rPr>
              <w:t>.</w:t>
            </w:r>
            <w:r w:rsidRPr="00DD7003">
              <w:rPr>
                <w:color w:val="FF0000"/>
                <w:sz w:val="20"/>
                <w:szCs w:val="20"/>
              </w:rPr>
              <w:t>71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-0</w:t>
            </w:r>
            <w:r>
              <w:rPr>
                <w:color w:val="FF0000"/>
                <w:sz w:val="20"/>
                <w:szCs w:val="20"/>
              </w:rPr>
              <w:t>.</w:t>
            </w:r>
            <w:r w:rsidRPr="00DD7003">
              <w:rPr>
                <w:color w:val="FF0000"/>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color w:val="FF0000"/>
                <w:sz w:val="20"/>
                <w:szCs w:val="20"/>
              </w:rPr>
            </w:pPr>
            <w:r w:rsidRPr="00DD7003">
              <w:rPr>
                <w:color w:val="FF0000"/>
                <w:sz w:val="20"/>
                <w:szCs w:val="20"/>
              </w:rPr>
              <w:t>1</w:t>
            </w:r>
            <w:r>
              <w:rPr>
                <w:color w:val="FF0000"/>
                <w:sz w:val="20"/>
                <w:szCs w:val="20"/>
              </w:rPr>
              <w:t>.</w:t>
            </w:r>
            <w:r w:rsidRPr="00DD7003">
              <w:rPr>
                <w:color w:val="FF0000"/>
                <w:sz w:val="20"/>
                <w:szCs w:val="20"/>
              </w:rPr>
              <w:t>29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4</w:t>
            </w:r>
            <w:r>
              <w:rPr>
                <w:sz w:val="20"/>
                <w:szCs w:val="20"/>
              </w:rPr>
              <w:t>.</w:t>
            </w:r>
            <w:r w:rsidRPr="00DD7003">
              <w:rPr>
                <w:sz w:val="20"/>
                <w:szCs w:val="20"/>
              </w:rPr>
              <w:t>39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37</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02</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38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09</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25</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45</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77</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48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35</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62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85</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30</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76</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13</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color w:val="FF0000"/>
                <w:sz w:val="20"/>
                <w:szCs w:val="20"/>
              </w:rPr>
            </w:pPr>
            <w:r w:rsidRPr="00DD7003">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0</w:t>
            </w:r>
            <w:r>
              <w:rPr>
                <w:color w:val="FF0000"/>
                <w:sz w:val="20"/>
                <w:szCs w:val="20"/>
              </w:rPr>
              <w:t>.</w:t>
            </w:r>
            <w:r w:rsidRPr="00DD7003">
              <w:rPr>
                <w:color w:val="FF0000"/>
                <w:sz w:val="20"/>
                <w:szCs w:val="20"/>
              </w:rPr>
              <w:t>57</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-1</w:t>
            </w:r>
            <w:r>
              <w:rPr>
                <w:color w:val="FF0000"/>
                <w:sz w:val="20"/>
                <w:szCs w:val="20"/>
              </w:rPr>
              <w:t>.</w:t>
            </w:r>
            <w:r w:rsidRPr="00DD7003">
              <w:rPr>
                <w:color w:val="FF0000"/>
                <w:sz w:val="20"/>
                <w:szCs w:val="20"/>
              </w:rPr>
              <w:t>11</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color w:val="FF0000"/>
                <w:sz w:val="20"/>
                <w:szCs w:val="20"/>
              </w:rPr>
            </w:pPr>
            <w:r w:rsidRPr="00DD7003">
              <w:rPr>
                <w:color w:val="FF0000"/>
                <w:sz w:val="20"/>
                <w:szCs w:val="20"/>
              </w:rPr>
              <w:t>1</w:t>
            </w:r>
            <w:r>
              <w:rPr>
                <w:color w:val="FF0000"/>
                <w:sz w:val="20"/>
                <w:szCs w:val="20"/>
              </w:rPr>
              <w:t>.</w:t>
            </w:r>
            <w:r w:rsidRPr="00DD7003">
              <w:rPr>
                <w:color w:val="FF0000"/>
                <w:sz w:val="20"/>
                <w:szCs w:val="20"/>
              </w:rPr>
              <w:t>85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21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74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00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26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21</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77</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06</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37</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00</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32</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56</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25</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52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3</w:t>
            </w:r>
            <w:r>
              <w:rPr>
                <w:sz w:val="20"/>
                <w:szCs w:val="20"/>
              </w:rPr>
              <w:t>.</w:t>
            </w:r>
            <w:r w:rsidRPr="00DD7003">
              <w:rPr>
                <w:sz w:val="20"/>
                <w:szCs w:val="20"/>
              </w:rPr>
              <w:t>08</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49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color w:val="FF0000"/>
                <w:sz w:val="20"/>
                <w:szCs w:val="20"/>
              </w:rPr>
            </w:pPr>
            <w:r w:rsidRPr="00DD7003">
              <w:rPr>
                <w:color w:val="FF0000"/>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2</w:t>
            </w:r>
            <w:r>
              <w:rPr>
                <w:color w:val="FF0000"/>
                <w:sz w:val="20"/>
                <w:szCs w:val="20"/>
              </w:rPr>
              <w:t>.</w:t>
            </w:r>
            <w:r w:rsidRPr="00DD7003">
              <w:rPr>
                <w:color w:val="FF0000"/>
                <w:sz w:val="20"/>
                <w:szCs w:val="20"/>
              </w:rPr>
              <w:t>14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color w:val="FF0000"/>
                <w:sz w:val="20"/>
                <w:szCs w:val="20"/>
              </w:rPr>
            </w:pPr>
            <w:r w:rsidRPr="00DD7003">
              <w:rPr>
                <w:color w:val="FF0000"/>
                <w:sz w:val="20"/>
                <w:szCs w:val="20"/>
              </w:rPr>
              <w:t>0</w:t>
            </w:r>
            <w:r>
              <w:rPr>
                <w:color w:val="FF0000"/>
                <w:sz w:val="20"/>
                <w:szCs w:val="20"/>
              </w:rPr>
              <w:t>.</w:t>
            </w:r>
            <w:r w:rsidRPr="00DD7003">
              <w:rPr>
                <w:color w:val="FF0000"/>
                <w:sz w:val="20"/>
                <w:szCs w:val="20"/>
              </w:rPr>
              <w:t>64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color w:val="FF0000"/>
                <w:sz w:val="20"/>
                <w:szCs w:val="20"/>
              </w:rPr>
            </w:pPr>
            <w:r w:rsidRPr="00DD7003">
              <w:rPr>
                <w:color w:val="FF0000"/>
                <w:sz w:val="20"/>
                <w:szCs w:val="20"/>
              </w:rPr>
              <w:t>1</w:t>
            </w:r>
            <w:r>
              <w:rPr>
                <w:color w:val="FF0000"/>
                <w:sz w:val="20"/>
                <w:szCs w:val="20"/>
              </w:rPr>
              <w:t>.</w:t>
            </w:r>
            <w:r w:rsidRPr="00DD7003">
              <w:rPr>
                <w:color w:val="FF0000"/>
                <w:sz w:val="20"/>
                <w:szCs w:val="20"/>
              </w:rPr>
              <w:t>52</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33</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06</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22</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82</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52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27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77</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22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60</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78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09</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84</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-8</w:t>
            </w:r>
            <w:r>
              <w:rPr>
                <w:sz w:val="20"/>
                <w:szCs w:val="20"/>
              </w:rPr>
              <w:t>.</w:t>
            </w:r>
            <w:r w:rsidRPr="00DD7003">
              <w:rPr>
                <w:sz w:val="20"/>
                <w:szCs w:val="20"/>
              </w:rPr>
              <w:t>20</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35</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-8</w:t>
            </w:r>
            <w:r>
              <w:rPr>
                <w:sz w:val="20"/>
                <w:szCs w:val="20"/>
              </w:rPr>
              <w:t>.</w:t>
            </w:r>
            <w:r w:rsidRPr="00DD7003">
              <w:rPr>
                <w:sz w:val="20"/>
                <w:szCs w:val="20"/>
              </w:rPr>
              <w:t>55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54</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2</w:t>
            </w:r>
            <w:r>
              <w:rPr>
                <w:sz w:val="20"/>
                <w:szCs w:val="20"/>
              </w:rPr>
              <w:t>.</w:t>
            </w:r>
            <w:r w:rsidRPr="00DD7003">
              <w:rPr>
                <w:sz w:val="20"/>
                <w:szCs w:val="20"/>
              </w:rPr>
              <w:t>27</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39</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61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44</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17</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88</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73</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25</w:t>
            </w:r>
          </w:p>
        </w:tc>
      </w:tr>
      <w:tr w:rsidR="00A24DD2" w:rsidRPr="00144C2C" w:rsidTr="002B27E4">
        <w:trPr>
          <w:trHeight w:val="20"/>
        </w:trPr>
        <w:tc>
          <w:tcPr>
            <w:tcW w:w="3775" w:type="dxa"/>
            <w:tcBorders>
              <w:top w:val="single" w:sz="6" w:space="0" w:color="auto"/>
              <w:left w:val="single" w:sz="4" w:space="0" w:color="auto"/>
              <w:bottom w:val="single" w:sz="6" w:space="0" w:color="auto"/>
              <w:right w:val="single" w:sz="6" w:space="0" w:color="auto"/>
            </w:tcBorders>
            <w:noWrap/>
            <w:hideMark/>
          </w:tcPr>
          <w:p w:rsidR="00A24DD2" w:rsidRPr="00DD7003" w:rsidRDefault="00A24DD2" w:rsidP="002B27E4">
            <w:pPr>
              <w:rPr>
                <w:sz w:val="20"/>
                <w:szCs w:val="20"/>
              </w:rPr>
            </w:pPr>
            <w:r w:rsidRPr="00DD7003">
              <w:rPr>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91</w:t>
            </w:r>
          </w:p>
        </w:tc>
        <w:tc>
          <w:tcPr>
            <w:tcW w:w="2042" w:type="dxa"/>
            <w:tcBorders>
              <w:top w:val="single" w:sz="6" w:space="0" w:color="auto"/>
              <w:left w:val="single" w:sz="6" w:space="0" w:color="auto"/>
              <w:bottom w:val="single" w:sz="6" w:space="0" w:color="auto"/>
              <w:right w:val="single" w:sz="6" w:space="0" w:color="auto"/>
            </w:tcBorders>
            <w:noWrap/>
            <w:hideMark/>
          </w:tcPr>
          <w:p w:rsidR="00A24DD2" w:rsidRPr="00DD7003" w:rsidRDefault="00A24DD2" w:rsidP="00DD7003">
            <w:pPr>
              <w:jc w:val="center"/>
              <w:rPr>
                <w:sz w:val="20"/>
                <w:szCs w:val="20"/>
              </w:rPr>
            </w:pPr>
            <w:r w:rsidRPr="00DD7003">
              <w:rPr>
                <w:sz w:val="20"/>
                <w:szCs w:val="20"/>
              </w:rPr>
              <w:t>1</w:t>
            </w:r>
            <w:r>
              <w:rPr>
                <w:sz w:val="20"/>
                <w:szCs w:val="20"/>
              </w:rPr>
              <w:t>.</w:t>
            </w:r>
            <w:r w:rsidRPr="00DD7003">
              <w:rPr>
                <w:sz w:val="20"/>
                <w:szCs w:val="20"/>
              </w:rPr>
              <w:t>12</w:t>
            </w:r>
          </w:p>
        </w:tc>
        <w:tc>
          <w:tcPr>
            <w:tcW w:w="2098" w:type="dxa"/>
            <w:tcBorders>
              <w:top w:val="single" w:sz="6" w:space="0" w:color="auto"/>
              <w:left w:val="single" w:sz="6" w:space="0" w:color="auto"/>
              <w:bottom w:val="single" w:sz="6" w:space="0" w:color="auto"/>
              <w:right w:val="single" w:sz="4" w:space="0" w:color="auto"/>
            </w:tcBorders>
            <w:noWrap/>
            <w:hideMark/>
          </w:tcPr>
          <w:p w:rsidR="00A24DD2" w:rsidRPr="00DD7003" w:rsidRDefault="00A24DD2" w:rsidP="00DD7003">
            <w:pPr>
              <w:jc w:val="center"/>
              <w:rPr>
                <w:sz w:val="20"/>
                <w:szCs w:val="20"/>
              </w:rPr>
            </w:pPr>
            <w:r w:rsidRPr="00DD7003">
              <w:rPr>
                <w:sz w:val="20"/>
                <w:szCs w:val="20"/>
              </w:rPr>
              <w:t>-0</w:t>
            </w:r>
            <w:r>
              <w:rPr>
                <w:sz w:val="20"/>
                <w:szCs w:val="20"/>
              </w:rPr>
              <w:t>.</w:t>
            </w:r>
            <w:r w:rsidRPr="00DD7003">
              <w:rPr>
                <w:sz w:val="20"/>
                <w:szCs w:val="20"/>
              </w:rPr>
              <w:t>13</w:t>
            </w:r>
          </w:p>
        </w:tc>
      </w:tr>
    </w:tbl>
    <w:p w:rsidR="00144C2C" w:rsidRPr="00144C2C" w:rsidRDefault="00144C2C" w:rsidP="00144C2C">
      <w:pPr>
        <w:widowControl w:val="0"/>
        <w:ind w:firstLine="709"/>
        <w:jc w:val="center"/>
        <w:rPr>
          <w:sz w:val="20"/>
          <w:szCs w:val="20"/>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r w:rsidRPr="00144C2C">
        <w:rPr>
          <w:sz w:val="28"/>
          <w:szCs w:val="28"/>
        </w:rPr>
        <w:lastRenderedPageBreak/>
        <w:t>Рис. 12. С</w:t>
      </w:r>
      <w:r w:rsidRPr="00144C2C">
        <w:rPr>
          <w:color w:val="000000"/>
          <w:sz w:val="28"/>
          <w:szCs w:val="28"/>
        </w:rPr>
        <w:t xml:space="preserve">убъекты Российской Федерации, в которых отмечается </w:t>
      </w:r>
      <w:r w:rsidRPr="00144C2C">
        <w:rPr>
          <w:sz w:val="28"/>
          <w:szCs w:val="28"/>
        </w:rPr>
        <w:t>наибол</w:t>
      </w:r>
      <w:r w:rsidRPr="00144C2C">
        <w:rPr>
          <w:sz w:val="28"/>
          <w:szCs w:val="28"/>
        </w:rPr>
        <w:t>ь</w:t>
      </w:r>
      <w:r w:rsidRPr="00144C2C">
        <w:rPr>
          <w:sz w:val="28"/>
          <w:szCs w:val="28"/>
        </w:rPr>
        <w:t>шее повышение цен на ЖНВЛП ценовой категории свыше 500 руб.</w:t>
      </w:r>
    </w:p>
    <w:p w:rsidR="00144C2C" w:rsidRPr="00144C2C" w:rsidRDefault="00144C2C" w:rsidP="00144C2C">
      <w:pPr>
        <w:widowControl w:val="0"/>
        <w:ind w:firstLine="709"/>
        <w:jc w:val="center"/>
        <w:rPr>
          <w:sz w:val="16"/>
          <w:szCs w:val="16"/>
        </w:rPr>
      </w:pPr>
    </w:p>
    <w:p w:rsidR="00144C2C" w:rsidRPr="00144C2C" w:rsidRDefault="00144C2C" w:rsidP="00144C2C">
      <w:pPr>
        <w:widowControl w:val="0"/>
        <w:jc w:val="center"/>
        <w:rPr>
          <w:noProof/>
          <w:color w:val="FFFFFF"/>
        </w:rPr>
      </w:pPr>
      <w:r w:rsidRPr="00144C2C">
        <w:rPr>
          <w:noProof/>
          <w:color w:val="FFFFFF"/>
        </w:rPr>
        <w:t>,</w:t>
      </w:r>
      <w:r w:rsidR="00DD7003">
        <w:rPr>
          <w:noProof/>
          <w:color w:val="FFFFFF"/>
        </w:rPr>
        <w:drawing>
          <wp:inline distT="0" distB="0" distL="0" distR="0" wp14:anchorId="1149C83F">
            <wp:extent cx="3736975" cy="2145665"/>
            <wp:effectExtent l="0" t="0" r="0" b="698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36975" cy="2145665"/>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szCs w:val="28"/>
        </w:rPr>
      </w:pPr>
      <w:proofErr w:type="gramStart"/>
      <w:r w:rsidRPr="00144C2C">
        <w:rPr>
          <w:sz w:val="28"/>
          <w:szCs w:val="28"/>
        </w:rPr>
        <w:t xml:space="preserve">Розничные цены на ЖНВЛП зарубежного производства в отчетном месяце в среднем по России увеличились на </w:t>
      </w:r>
      <w:r w:rsidR="00635B3A">
        <w:rPr>
          <w:b/>
          <w:sz w:val="28"/>
          <w:szCs w:val="28"/>
        </w:rPr>
        <w:t>0.18</w:t>
      </w:r>
      <w:r w:rsidRPr="00144C2C">
        <w:rPr>
          <w:b/>
          <w:sz w:val="28"/>
          <w:szCs w:val="28"/>
        </w:rPr>
        <w:t>%</w:t>
      </w:r>
      <w:r w:rsidR="00635B3A">
        <w:rPr>
          <w:sz w:val="28"/>
          <w:szCs w:val="28"/>
        </w:rPr>
        <w:t xml:space="preserve"> относительно ноября</w:t>
      </w:r>
      <w:r w:rsidRPr="00144C2C">
        <w:rPr>
          <w:sz w:val="28"/>
          <w:szCs w:val="28"/>
        </w:rPr>
        <w:t xml:space="preserve"> 2014 г., а относ</w:t>
      </w:r>
      <w:r w:rsidRPr="00144C2C">
        <w:rPr>
          <w:sz w:val="28"/>
          <w:szCs w:val="28"/>
        </w:rPr>
        <w:t>и</w:t>
      </w:r>
      <w:r w:rsidRPr="00144C2C">
        <w:rPr>
          <w:sz w:val="28"/>
          <w:szCs w:val="28"/>
        </w:rPr>
        <w:t xml:space="preserve">тельно января 2014 г. - на </w:t>
      </w:r>
      <w:r w:rsidR="00635B3A">
        <w:rPr>
          <w:b/>
          <w:sz w:val="28"/>
          <w:szCs w:val="28"/>
        </w:rPr>
        <w:t>1.3</w:t>
      </w:r>
      <w:r w:rsidRPr="00144C2C">
        <w:rPr>
          <w:b/>
          <w:sz w:val="28"/>
          <w:szCs w:val="28"/>
        </w:rPr>
        <w:t>%</w:t>
      </w:r>
      <w:r w:rsidRPr="00144C2C">
        <w:rPr>
          <w:sz w:val="28"/>
          <w:szCs w:val="28"/>
        </w:rPr>
        <w:t>. Повышение отмечено во всех федеральных окр</w:t>
      </w:r>
      <w:r w:rsidRPr="00144C2C">
        <w:rPr>
          <w:sz w:val="28"/>
          <w:szCs w:val="28"/>
        </w:rPr>
        <w:t>у</w:t>
      </w:r>
      <w:r w:rsidRPr="00144C2C">
        <w:rPr>
          <w:sz w:val="28"/>
          <w:szCs w:val="28"/>
        </w:rPr>
        <w:t>гах,</w:t>
      </w:r>
      <w:r w:rsidR="00635B3A">
        <w:rPr>
          <w:sz w:val="28"/>
          <w:szCs w:val="28"/>
        </w:rPr>
        <w:t xml:space="preserve"> за исключением Северо-Кавказского</w:t>
      </w:r>
      <w:r w:rsidRPr="00144C2C">
        <w:rPr>
          <w:sz w:val="28"/>
          <w:szCs w:val="28"/>
        </w:rPr>
        <w:t>, наи</w:t>
      </w:r>
      <w:r w:rsidR="00635B3A">
        <w:rPr>
          <w:sz w:val="28"/>
          <w:szCs w:val="28"/>
        </w:rPr>
        <w:t>более заметное в Дальневосточном</w:t>
      </w:r>
      <w:r w:rsidRPr="00144C2C">
        <w:rPr>
          <w:sz w:val="28"/>
          <w:szCs w:val="28"/>
        </w:rPr>
        <w:t xml:space="preserve"> федеральном округе</w:t>
      </w:r>
      <w:r w:rsidRPr="00144C2C">
        <w:rPr>
          <w:color w:val="0070C0"/>
          <w:sz w:val="28"/>
          <w:szCs w:val="28"/>
        </w:rPr>
        <w:t xml:space="preserve"> </w:t>
      </w:r>
      <w:r w:rsidRPr="00144C2C">
        <w:rPr>
          <w:sz w:val="28"/>
          <w:szCs w:val="28"/>
        </w:rPr>
        <w:t>(Табл.15, Рис. 13).</w:t>
      </w:r>
      <w:proofErr w:type="gramEnd"/>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t>Таблица 15. Часть 1. Динамика розничных цен на ЖНВЛП зарубежного производства в федеральных округах</w:t>
      </w:r>
    </w:p>
    <w:p w:rsidR="00144C2C" w:rsidRPr="00144C2C" w:rsidRDefault="00144C2C" w:rsidP="00144C2C">
      <w:pPr>
        <w:widowControl w:val="0"/>
        <w:ind w:firstLine="709"/>
        <w:jc w:val="center"/>
        <w:rPr>
          <w:sz w:val="16"/>
          <w:szCs w:val="16"/>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144C2C" w:rsidRPr="00144C2C" w:rsidTr="00897DA1">
        <w:trPr>
          <w:trHeight w:val="20"/>
          <w:tblHeader/>
        </w:trPr>
        <w:tc>
          <w:tcPr>
            <w:tcW w:w="3960" w:type="dxa"/>
            <w:tcBorders>
              <w:top w:val="single" w:sz="4" w:space="0" w:color="auto"/>
              <w:left w:val="single" w:sz="4" w:space="0" w:color="auto"/>
              <w:bottom w:val="single" w:sz="6" w:space="0" w:color="auto"/>
              <w:right w:val="single" w:sz="6" w:space="0" w:color="auto"/>
            </w:tcBorders>
            <w:shd w:val="clear" w:color="auto" w:fill="C0C0C0"/>
            <w:noWrap/>
            <w:vAlign w:val="bottom"/>
            <w:hideMark/>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1980" w:type="dxa"/>
            <w:tcBorders>
              <w:top w:val="single" w:sz="4" w:space="0" w:color="auto"/>
              <w:left w:val="single" w:sz="6" w:space="0" w:color="auto"/>
              <w:bottom w:val="single" w:sz="6" w:space="0" w:color="auto"/>
              <w:right w:val="single" w:sz="6"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w:t>
            </w:r>
            <w:proofErr w:type="gramStart"/>
            <w:r w:rsidRPr="00144C2C">
              <w:rPr>
                <w:b/>
                <w:sz w:val="16"/>
                <w:szCs w:val="16"/>
              </w:rPr>
              <w:t>ОП-База</w:t>
            </w:r>
            <w:proofErr w:type="gramEnd"/>
            <w:r w:rsidRPr="00144C2C">
              <w:rPr>
                <w:b/>
                <w:sz w:val="16"/>
                <w:szCs w:val="16"/>
              </w:rPr>
              <w:t>)/База</w:t>
            </w:r>
          </w:p>
        </w:tc>
        <w:tc>
          <w:tcPr>
            <w:tcW w:w="1993" w:type="dxa"/>
            <w:gridSpan w:val="2"/>
            <w:tcBorders>
              <w:top w:val="single" w:sz="4" w:space="0" w:color="auto"/>
              <w:left w:val="single" w:sz="6" w:space="0" w:color="auto"/>
              <w:bottom w:val="single" w:sz="6" w:space="0" w:color="auto"/>
              <w:right w:val="single" w:sz="6"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(ППО-База)/База</w:t>
            </w:r>
          </w:p>
        </w:tc>
        <w:tc>
          <w:tcPr>
            <w:tcW w:w="1967" w:type="dxa"/>
            <w:tcBorders>
              <w:top w:val="single" w:sz="4" w:space="0" w:color="auto"/>
              <w:left w:val="single" w:sz="6" w:space="0" w:color="auto"/>
              <w:bottom w:val="single" w:sz="6" w:space="0" w:color="auto"/>
              <w:right w:val="single" w:sz="4"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3960" w:type="dxa"/>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144C2C" w:rsidRPr="00144C2C" w:rsidRDefault="00144C2C" w:rsidP="00144C2C">
            <w:pPr>
              <w:widowControl w:val="0"/>
              <w:jc w:val="center"/>
              <w:rPr>
                <w:b/>
                <w:sz w:val="20"/>
                <w:szCs w:val="20"/>
              </w:rPr>
            </w:pPr>
            <w:r w:rsidRPr="00144C2C">
              <w:rPr>
                <w:b/>
                <w:sz w:val="20"/>
                <w:szCs w:val="20"/>
              </w:rPr>
              <w:t>в среднем на ФО</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144C2C" w:rsidP="00144C2C">
            <w:pPr>
              <w:jc w:val="center"/>
              <w:rPr>
                <w:b/>
                <w:sz w:val="20"/>
                <w:szCs w:val="20"/>
              </w:rPr>
            </w:pPr>
            <w:r w:rsidRPr="00144C2C">
              <w:rPr>
                <w:b/>
                <w:sz w:val="20"/>
                <w:szCs w:val="20"/>
              </w:rPr>
              <w:t>1.</w:t>
            </w:r>
            <w:r w:rsidR="00635B3A">
              <w:rPr>
                <w:b/>
                <w:sz w:val="20"/>
                <w:szCs w:val="20"/>
              </w:rPr>
              <w:t>30</w:t>
            </w:r>
          </w:p>
        </w:tc>
        <w:tc>
          <w:tcPr>
            <w:tcW w:w="1993" w:type="dxa"/>
            <w:gridSpan w:val="2"/>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635B3A" w:rsidP="00144C2C">
            <w:pPr>
              <w:jc w:val="center"/>
              <w:rPr>
                <w:b/>
                <w:sz w:val="20"/>
                <w:szCs w:val="20"/>
              </w:rPr>
            </w:pPr>
            <w:r>
              <w:rPr>
                <w:b/>
                <w:sz w:val="20"/>
                <w:szCs w:val="20"/>
              </w:rPr>
              <w:t>1.24</w:t>
            </w:r>
          </w:p>
        </w:tc>
        <w:tc>
          <w:tcPr>
            <w:tcW w:w="1967" w:type="dxa"/>
            <w:tcBorders>
              <w:top w:val="single" w:sz="6" w:space="0" w:color="auto"/>
              <w:left w:val="single" w:sz="6" w:space="0" w:color="auto"/>
              <w:bottom w:val="single" w:sz="6" w:space="0" w:color="auto"/>
              <w:right w:val="single" w:sz="4" w:space="0" w:color="auto"/>
            </w:tcBorders>
            <w:shd w:val="clear" w:color="auto" w:fill="FF6600"/>
            <w:noWrap/>
            <w:hideMark/>
          </w:tcPr>
          <w:p w:rsidR="00144C2C" w:rsidRPr="00144C2C" w:rsidRDefault="00635B3A" w:rsidP="00144C2C">
            <w:pPr>
              <w:jc w:val="center"/>
              <w:rPr>
                <w:b/>
                <w:sz w:val="20"/>
                <w:szCs w:val="20"/>
              </w:rPr>
            </w:pPr>
            <w:r>
              <w:rPr>
                <w:b/>
                <w:sz w:val="20"/>
                <w:szCs w:val="20"/>
              </w:rPr>
              <w:t>0.18</w:t>
            </w:r>
          </w:p>
        </w:tc>
      </w:tr>
      <w:tr w:rsidR="00635B3A" w:rsidRPr="00635B3A" w:rsidTr="00897DA1">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635B3A" w:rsidRPr="00635B3A" w:rsidRDefault="00635B3A" w:rsidP="00144C2C">
            <w:pPr>
              <w:rPr>
                <w:b/>
                <w:color w:val="C00000"/>
                <w:sz w:val="20"/>
                <w:szCs w:val="20"/>
              </w:rPr>
            </w:pPr>
            <w:r w:rsidRPr="00635B3A">
              <w:rPr>
                <w:b/>
                <w:color w:val="C00000"/>
                <w:sz w:val="20"/>
                <w:szCs w:val="20"/>
              </w:rPr>
              <w:t>Дальневосточный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b/>
                <w:color w:val="C00000"/>
                <w:sz w:val="20"/>
                <w:szCs w:val="20"/>
              </w:rPr>
            </w:pPr>
            <w:r w:rsidRPr="00635B3A">
              <w:rPr>
                <w:b/>
                <w:color w:val="C00000"/>
                <w:sz w:val="20"/>
                <w:szCs w:val="20"/>
              </w:rPr>
              <w:t>-0</w:t>
            </w:r>
            <w:r>
              <w:rPr>
                <w:b/>
                <w:color w:val="C00000"/>
                <w:sz w:val="20"/>
                <w:szCs w:val="20"/>
              </w:rPr>
              <w:t>.</w:t>
            </w:r>
            <w:r w:rsidRPr="00635B3A">
              <w:rPr>
                <w:b/>
                <w:color w:val="C00000"/>
                <w:sz w:val="20"/>
                <w:szCs w:val="20"/>
              </w:rPr>
              <w:t>09</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b/>
                <w:color w:val="C00000"/>
                <w:sz w:val="20"/>
                <w:szCs w:val="20"/>
              </w:rPr>
            </w:pPr>
            <w:r w:rsidRPr="00635B3A">
              <w:rPr>
                <w:b/>
                <w:color w:val="C00000"/>
                <w:sz w:val="20"/>
                <w:szCs w:val="20"/>
              </w:rPr>
              <w:t>-0</w:t>
            </w:r>
            <w:r>
              <w:rPr>
                <w:b/>
                <w:color w:val="C00000"/>
                <w:sz w:val="20"/>
                <w:szCs w:val="20"/>
              </w:rPr>
              <w:t>.</w:t>
            </w:r>
            <w:r w:rsidRPr="00635B3A">
              <w:rPr>
                <w:b/>
                <w:color w:val="C00000"/>
                <w:sz w:val="20"/>
                <w:szCs w:val="20"/>
              </w:rPr>
              <w:t>27</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635B3A" w:rsidRPr="00635B3A" w:rsidRDefault="00635B3A" w:rsidP="00635B3A">
            <w:pPr>
              <w:jc w:val="center"/>
              <w:rPr>
                <w:b/>
                <w:color w:val="C00000"/>
                <w:sz w:val="20"/>
                <w:szCs w:val="20"/>
              </w:rPr>
            </w:pPr>
            <w:r w:rsidRPr="00635B3A">
              <w:rPr>
                <w:b/>
                <w:color w:val="C00000"/>
                <w:sz w:val="20"/>
                <w:szCs w:val="20"/>
              </w:rPr>
              <w:t>0</w:t>
            </w:r>
            <w:r>
              <w:rPr>
                <w:b/>
                <w:color w:val="C00000"/>
                <w:sz w:val="20"/>
                <w:szCs w:val="20"/>
              </w:rPr>
              <w:t>.</w:t>
            </w:r>
            <w:r w:rsidRPr="00635B3A">
              <w:rPr>
                <w:b/>
                <w:color w:val="C00000"/>
                <w:sz w:val="20"/>
                <w:szCs w:val="20"/>
              </w:rPr>
              <w:t>30</w:t>
            </w:r>
          </w:p>
        </w:tc>
      </w:tr>
      <w:tr w:rsidR="00635B3A" w:rsidRPr="00635B3A" w:rsidTr="00897DA1">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635B3A" w:rsidRPr="00635B3A" w:rsidRDefault="00635B3A" w:rsidP="00144C2C">
            <w:pPr>
              <w:rPr>
                <w:color w:val="FF0000"/>
                <w:sz w:val="20"/>
                <w:szCs w:val="20"/>
              </w:rPr>
            </w:pPr>
            <w:r w:rsidRPr="00635B3A">
              <w:rPr>
                <w:color w:val="FF0000"/>
                <w:sz w:val="20"/>
                <w:szCs w:val="20"/>
              </w:rPr>
              <w:t>Приволжский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31</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21</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635B3A" w:rsidRPr="00635B3A" w:rsidRDefault="00635B3A" w:rsidP="00635B3A">
            <w:pPr>
              <w:jc w:val="center"/>
              <w:rPr>
                <w:color w:val="FF0000"/>
                <w:sz w:val="20"/>
                <w:szCs w:val="20"/>
              </w:rPr>
            </w:pPr>
            <w:r w:rsidRPr="00635B3A">
              <w:rPr>
                <w:color w:val="FF0000"/>
                <w:sz w:val="20"/>
                <w:szCs w:val="20"/>
              </w:rPr>
              <w:t>0</w:t>
            </w:r>
            <w:r>
              <w:rPr>
                <w:color w:val="FF0000"/>
                <w:sz w:val="20"/>
                <w:szCs w:val="20"/>
              </w:rPr>
              <w:t>.</w:t>
            </w:r>
            <w:r w:rsidRPr="00635B3A">
              <w:rPr>
                <w:color w:val="FF0000"/>
                <w:sz w:val="20"/>
                <w:szCs w:val="20"/>
              </w:rPr>
              <w:t>23</w:t>
            </w:r>
          </w:p>
        </w:tc>
      </w:tr>
      <w:tr w:rsidR="00635B3A" w:rsidRPr="00635B3A" w:rsidTr="00897DA1">
        <w:trPr>
          <w:trHeight w:val="286"/>
        </w:trPr>
        <w:tc>
          <w:tcPr>
            <w:tcW w:w="3960" w:type="dxa"/>
            <w:tcBorders>
              <w:top w:val="single" w:sz="6" w:space="0" w:color="auto"/>
              <w:left w:val="single" w:sz="4" w:space="0" w:color="auto"/>
              <w:bottom w:val="single" w:sz="6" w:space="0" w:color="auto"/>
              <w:right w:val="single" w:sz="6" w:space="0" w:color="auto"/>
            </w:tcBorders>
            <w:noWrap/>
            <w:hideMark/>
          </w:tcPr>
          <w:p w:rsidR="00635B3A" w:rsidRPr="00635B3A" w:rsidRDefault="00635B3A" w:rsidP="00144C2C">
            <w:pPr>
              <w:rPr>
                <w:color w:val="FF0000"/>
                <w:sz w:val="20"/>
                <w:szCs w:val="20"/>
              </w:rPr>
            </w:pPr>
            <w:r w:rsidRPr="00635B3A">
              <w:rPr>
                <w:color w:val="FF0000"/>
                <w:sz w:val="20"/>
                <w:szCs w:val="20"/>
              </w:rPr>
              <w:t>Северо-Западный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63</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49</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635B3A" w:rsidRPr="00635B3A" w:rsidRDefault="00635B3A" w:rsidP="00635B3A">
            <w:pPr>
              <w:jc w:val="center"/>
              <w:rPr>
                <w:color w:val="FF0000"/>
                <w:sz w:val="20"/>
                <w:szCs w:val="20"/>
              </w:rPr>
            </w:pPr>
            <w:r w:rsidRPr="00635B3A">
              <w:rPr>
                <w:color w:val="FF0000"/>
                <w:sz w:val="20"/>
                <w:szCs w:val="20"/>
              </w:rPr>
              <w:t>0</w:t>
            </w:r>
            <w:r>
              <w:rPr>
                <w:color w:val="FF0000"/>
                <w:sz w:val="20"/>
                <w:szCs w:val="20"/>
              </w:rPr>
              <w:t>.</w:t>
            </w:r>
            <w:r w:rsidRPr="00635B3A">
              <w:rPr>
                <w:color w:val="FF0000"/>
                <w:sz w:val="20"/>
                <w:szCs w:val="20"/>
              </w:rPr>
              <w:t>21</w:t>
            </w:r>
          </w:p>
        </w:tc>
      </w:tr>
      <w:tr w:rsidR="00635B3A" w:rsidRPr="00635B3A" w:rsidTr="00897DA1">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635B3A" w:rsidRPr="00635B3A" w:rsidRDefault="00635B3A" w:rsidP="00144C2C">
            <w:pPr>
              <w:rPr>
                <w:sz w:val="20"/>
                <w:szCs w:val="20"/>
              </w:rPr>
            </w:pPr>
            <w:r w:rsidRPr="00635B3A">
              <w:rPr>
                <w:sz w:val="20"/>
                <w:szCs w:val="20"/>
              </w:rPr>
              <w:t>Северо-Кавказский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sz w:val="20"/>
                <w:szCs w:val="20"/>
              </w:rPr>
            </w:pPr>
            <w:r w:rsidRPr="00635B3A">
              <w:rPr>
                <w:sz w:val="20"/>
                <w:szCs w:val="20"/>
              </w:rPr>
              <w:t>0</w:t>
            </w:r>
            <w:r>
              <w:rPr>
                <w:sz w:val="20"/>
                <w:szCs w:val="20"/>
              </w:rPr>
              <w:t>.</w:t>
            </w:r>
            <w:r w:rsidRPr="00635B3A">
              <w:rPr>
                <w:sz w:val="20"/>
                <w:szCs w:val="20"/>
              </w:rPr>
              <w:t>81</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sz w:val="20"/>
                <w:szCs w:val="20"/>
              </w:rPr>
            </w:pPr>
            <w:r w:rsidRPr="00635B3A">
              <w:rPr>
                <w:sz w:val="20"/>
                <w:szCs w:val="20"/>
              </w:rPr>
              <w:t>1</w:t>
            </w:r>
            <w:r>
              <w:rPr>
                <w:sz w:val="20"/>
                <w:szCs w:val="20"/>
              </w:rPr>
              <w:t>.</w:t>
            </w:r>
            <w:r w:rsidRPr="00635B3A">
              <w:rPr>
                <w:sz w:val="20"/>
                <w:szCs w:val="20"/>
              </w:rPr>
              <w:t>11</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635B3A" w:rsidRPr="00635B3A" w:rsidRDefault="00635B3A" w:rsidP="00635B3A">
            <w:pPr>
              <w:jc w:val="center"/>
              <w:rPr>
                <w:sz w:val="20"/>
                <w:szCs w:val="20"/>
              </w:rPr>
            </w:pPr>
            <w:r w:rsidRPr="00635B3A">
              <w:rPr>
                <w:sz w:val="20"/>
                <w:szCs w:val="20"/>
              </w:rPr>
              <w:t>-0</w:t>
            </w:r>
            <w:r>
              <w:rPr>
                <w:sz w:val="20"/>
                <w:szCs w:val="20"/>
              </w:rPr>
              <w:t>.</w:t>
            </w:r>
            <w:r w:rsidRPr="00635B3A">
              <w:rPr>
                <w:sz w:val="20"/>
                <w:szCs w:val="20"/>
              </w:rPr>
              <w:t>11</w:t>
            </w:r>
          </w:p>
        </w:tc>
      </w:tr>
      <w:tr w:rsidR="00635B3A" w:rsidRPr="00635B3A" w:rsidTr="00897DA1">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635B3A" w:rsidRPr="00635B3A" w:rsidRDefault="00635B3A" w:rsidP="00144C2C">
            <w:pPr>
              <w:rPr>
                <w:color w:val="FF0000"/>
                <w:sz w:val="20"/>
                <w:szCs w:val="20"/>
              </w:rPr>
            </w:pPr>
            <w:r w:rsidRPr="00635B3A">
              <w:rPr>
                <w:color w:val="FF0000"/>
                <w:sz w:val="20"/>
                <w:szCs w:val="20"/>
              </w:rPr>
              <w:t>Сибирский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18</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24</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635B3A" w:rsidRPr="00635B3A" w:rsidRDefault="00635B3A" w:rsidP="00635B3A">
            <w:pPr>
              <w:jc w:val="center"/>
              <w:rPr>
                <w:color w:val="FF0000"/>
                <w:sz w:val="20"/>
                <w:szCs w:val="20"/>
              </w:rPr>
            </w:pPr>
            <w:r w:rsidRPr="00635B3A">
              <w:rPr>
                <w:color w:val="FF0000"/>
                <w:sz w:val="20"/>
                <w:szCs w:val="20"/>
              </w:rPr>
              <w:t>0</w:t>
            </w:r>
            <w:r>
              <w:rPr>
                <w:color w:val="FF0000"/>
                <w:sz w:val="20"/>
                <w:szCs w:val="20"/>
              </w:rPr>
              <w:t>.</w:t>
            </w:r>
            <w:r w:rsidRPr="00635B3A">
              <w:rPr>
                <w:color w:val="FF0000"/>
                <w:sz w:val="20"/>
                <w:szCs w:val="20"/>
              </w:rPr>
              <w:t>12</w:t>
            </w:r>
          </w:p>
        </w:tc>
      </w:tr>
      <w:tr w:rsidR="00635B3A" w:rsidRPr="00635B3A" w:rsidTr="00897DA1">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635B3A" w:rsidRPr="00635B3A" w:rsidRDefault="00635B3A" w:rsidP="00144C2C">
            <w:pPr>
              <w:rPr>
                <w:color w:val="FF0000"/>
                <w:sz w:val="20"/>
                <w:szCs w:val="20"/>
              </w:rPr>
            </w:pPr>
            <w:r w:rsidRPr="00635B3A">
              <w:rPr>
                <w:color w:val="FF0000"/>
                <w:sz w:val="20"/>
                <w:szCs w:val="20"/>
              </w:rPr>
              <w:t>Уральский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2</w:t>
            </w:r>
            <w:r>
              <w:rPr>
                <w:color w:val="FF0000"/>
                <w:sz w:val="20"/>
                <w:szCs w:val="20"/>
              </w:rPr>
              <w:t>.</w:t>
            </w:r>
            <w:r w:rsidRPr="00635B3A">
              <w:rPr>
                <w:color w:val="FF0000"/>
                <w:sz w:val="20"/>
                <w:szCs w:val="20"/>
              </w:rPr>
              <w:t>32</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2</w:t>
            </w:r>
            <w:r>
              <w:rPr>
                <w:color w:val="FF0000"/>
                <w:sz w:val="20"/>
                <w:szCs w:val="20"/>
              </w:rPr>
              <w:t>.</w:t>
            </w:r>
            <w:r w:rsidRPr="00635B3A">
              <w:rPr>
                <w:color w:val="FF0000"/>
                <w:sz w:val="20"/>
                <w:szCs w:val="20"/>
              </w:rPr>
              <w:t>23</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635B3A" w:rsidRPr="00635B3A" w:rsidRDefault="00635B3A" w:rsidP="00635B3A">
            <w:pPr>
              <w:jc w:val="center"/>
              <w:rPr>
                <w:color w:val="FF0000"/>
                <w:sz w:val="20"/>
                <w:szCs w:val="20"/>
              </w:rPr>
            </w:pPr>
            <w:r w:rsidRPr="00635B3A">
              <w:rPr>
                <w:color w:val="FF0000"/>
                <w:sz w:val="20"/>
                <w:szCs w:val="20"/>
              </w:rPr>
              <w:t>0</w:t>
            </w:r>
            <w:r>
              <w:rPr>
                <w:color w:val="FF0000"/>
                <w:sz w:val="20"/>
                <w:szCs w:val="20"/>
              </w:rPr>
              <w:t>.</w:t>
            </w:r>
            <w:r w:rsidRPr="00635B3A">
              <w:rPr>
                <w:color w:val="FF0000"/>
                <w:sz w:val="20"/>
                <w:szCs w:val="20"/>
              </w:rPr>
              <w:t>19</w:t>
            </w:r>
          </w:p>
        </w:tc>
      </w:tr>
      <w:tr w:rsidR="00635B3A" w:rsidRPr="00635B3A" w:rsidTr="00897DA1">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635B3A" w:rsidRPr="00635B3A" w:rsidRDefault="00635B3A" w:rsidP="00144C2C">
            <w:pPr>
              <w:rPr>
                <w:color w:val="FF0000"/>
                <w:sz w:val="20"/>
                <w:szCs w:val="20"/>
              </w:rPr>
            </w:pPr>
            <w:r w:rsidRPr="00635B3A">
              <w:rPr>
                <w:color w:val="FF0000"/>
                <w:sz w:val="20"/>
                <w:szCs w:val="20"/>
              </w:rPr>
              <w:t>Центральный округ</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72</w:t>
            </w:r>
          </w:p>
        </w:tc>
        <w:tc>
          <w:tcPr>
            <w:tcW w:w="1980" w:type="dxa"/>
            <w:tcBorders>
              <w:top w:val="single" w:sz="6" w:space="0" w:color="auto"/>
              <w:left w:val="single" w:sz="6" w:space="0" w:color="auto"/>
              <w:bottom w:val="single" w:sz="6"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57</w:t>
            </w:r>
          </w:p>
        </w:tc>
        <w:tc>
          <w:tcPr>
            <w:tcW w:w="1980" w:type="dxa"/>
            <w:gridSpan w:val="2"/>
            <w:tcBorders>
              <w:top w:val="single" w:sz="6" w:space="0" w:color="auto"/>
              <w:left w:val="single" w:sz="6" w:space="0" w:color="auto"/>
              <w:bottom w:val="single" w:sz="6" w:space="0" w:color="auto"/>
              <w:right w:val="single" w:sz="4" w:space="0" w:color="auto"/>
            </w:tcBorders>
            <w:noWrap/>
            <w:hideMark/>
          </w:tcPr>
          <w:p w:rsidR="00635B3A" w:rsidRPr="00635B3A" w:rsidRDefault="00635B3A" w:rsidP="00635B3A">
            <w:pPr>
              <w:jc w:val="center"/>
              <w:rPr>
                <w:color w:val="FF0000"/>
                <w:sz w:val="20"/>
                <w:szCs w:val="20"/>
              </w:rPr>
            </w:pPr>
            <w:r w:rsidRPr="00635B3A">
              <w:rPr>
                <w:color w:val="FF0000"/>
                <w:sz w:val="20"/>
                <w:szCs w:val="20"/>
              </w:rPr>
              <w:t>0</w:t>
            </w:r>
            <w:r>
              <w:rPr>
                <w:color w:val="FF0000"/>
                <w:sz w:val="20"/>
                <w:szCs w:val="20"/>
              </w:rPr>
              <w:t>.</w:t>
            </w:r>
            <w:r w:rsidRPr="00635B3A">
              <w:rPr>
                <w:color w:val="FF0000"/>
                <w:sz w:val="20"/>
                <w:szCs w:val="20"/>
              </w:rPr>
              <w:t>24</w:t>
            </w:r>
          </w:p>
        </w:tc>
      </w:tr>
      <w:tr w:rsidR="00635B3A" w:rsidRPr="00635B3A" w:rsidTr="00897DA1">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635B3A" w:rsidRPr="00635B3A" w:rsidRDefault="00635B3A" w:rsidP="00144C2C">
            <w:pPr>
              <w:rPr>
                <w:color w:val="FF0000"/>
                <w:sz w:val="20"/>
                <w:szCs w:val="20"/>
              </w:rPr>
            </w:pPr>
            <w:r w:rsidRPr="00635B3A">
              <w:rPr>
                <w:color w:val="FF0000"/>
                <w:sz w:val="20"/>
                <w:szCs w:val="20"/>
              </w:rPr>
              <w:t>Южный округ</w:t>
            </w:r>
          </w:p>
        </w:tc>
        <w:tc>
          <w:tcPr>
            <w:tcW w:w="1980" w:type="dxa"/>
            <w:tcBorders>
              <w:top w:val="single" w:sz="6" w:space="0" w:color="auto"/>
              <w:left w:val="single" w:sz="6" w:space="0" w:color="auto"/>
              <w:bottom w:val="single" w:sz="4"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49</w:t>
            </w:r>
          </w:p>
        </w:tc>
        <w:tc>
          <w:tcPr>
            <w:tcW w:w="1980" w:type="dxa"/>
            <w:tcBorders>
              <w:top w:val="single" w:sz="6" w:space="0" w:color="auto"/>
              <w:left w:val="single" w:sz="6" w:space="0" w:color="auto"/>
              <w:bottom w:val="single" w:sz="4" w:space="0" w:color="auto"/>
              <w:right w:val="single" w:sz="6" w:space="0" w:color="auto"/>
            </w:tcBorders>
            <w:noWrap/>
            <w:hideMark/>
          </w:tcPr>
          <w:p w:rsidR="00635B3A" w:rsidRPr="00635B3A" w:rsidRDefault="00635B3A" w:rsidP="00635B3A">
            <w:pPr>
              <w:jc w:val="center"/>
              <w:rPr>
                <w:color w:val="FF0000"/>
                <w:sz w:val="20"/>
                <w:szCs w:val="20"/>
              </w:rPr>
            </w:pPr>
            <w:r w:rsidRPr="00635B3A">
              <w:rPr>
                <w:color w:val="FF0000"/>
                <w:sz w:val="20"/>
                <w:szCs w:val="20"/>
              </w:rPr>
              <w:t>1</w:t>
            </w:r>
            <w:r>
              <w:rPr>
                <w:color w:val="FF0000"/>
                <w:sz w:val="20"/>
                <w:szCs w:val="20"/>
              </w:rPr>
              <w:t>.</w:t>
            </w:r>
            <w:r w:rsidRPr="00635B3A">
              <w:rPr>
                <w:color w:val="FF0000"/>
                <w:sz w:val="20"/>
                <w:szCs w:val="20"/>
              </w:rPr>
              <w:t>34</w:t>
            </w:r>
          </w:p>
        </w:tc>
        <w:tc>
          <w:tcPr>
            <w:tcW w:w="1980" w:type="dxa"/>
            <w:gridSpan w:val="2"/>
            <w:tcBorders>
              <w:top w:val="single" w:sz="6" w:space="0" w:color="auto"/>
              <w:left w:val="single" w:sz="6" w:space="0" w:color="auto"/>
              <w:bottom w:val="single" w:sz="4" w:space="0" w:color="auto"/>
              <w:right w:val="single" w:sz="4" w:space="0" w:color="auto"/>
            </w:tcBorders>
            <w:noWrap/>
            <w:hideMark/>
          </w:tcPr>
          <w:p w:rsidR="00635B3A" w:rsidRPr="00635B3A" w:rsidRDefault="00635B3A" w:rsidP="00635B3A">
            <w:pPr>
              <w:jc w:val="center"/>
              <w:rPr>
                <w:color w:val="FF0000"/>
                <w:sz w:val="20"/>
                <w:szCs w:val="20"/>
              </w:rPr>
            </w:pPr>
            <w:r w:rsidRPr="00635B3A">
              <w:rPr>
                <w:color w:val="FF0000"/>
                <w:sz w:val="20"/>
                <w:szCs w:val="20"/>
              </w:rPr>
              <w:t>0</w:t>
            </w:r>
            <w:r>
              <w:rPr>
                <w:color w:val="FF0000"/>
                <w:sz w:val="20"/>
                <w:szCs w:val="20"/>
              </w:rPr>
              <w:t>.</w:t>
            </w:r>
            <w:r w:rsidRPr="00635B3A">
              <w:rPr>
                <w:color w:val="FF0000"/>
                <w:sz w:val="20"/>
                <w:szCs w:val="20"/>
              </w:rPr>
              <w:t>28</w:t>
            </w:r>
          </w:p>
        </w:tc>
      </w:tr>
    </w:tbl>
    <w:p w:rsidR="00144C2C" w:rsidRPr="00144C2C" w:rsidRDefault="00144C2C" w:rsidP="00897DA1">
      <w:pPr>
        <w:widowControl w:val="0"/>
        <w:ind w:firstLine="709"/>
        <w:jc w:val="center"/>
        <w:rPr>
          <w:sz w:val="16"/>
          <w:szCs w:val="16"/>
        </w:rPr>
      </w:pPr>
    </w:p>
    <w:p w:rsidR="00144C2C" w:rsidRPr="00144C2C" w:rsidRDefault="00144C2C" w:rsidP="00144C2C">
      <w:pPr>
        <w:widowControl w:val="0"/>
        <w:ind w:firstLine="709"/>
        <w:jc w:val="both"/>
        <w:rPr>
          <w:sz w:val="16"/>
          <w:szCs w:val="16"/>
        </w:rPr>
      </w:pPr>
      <w:r w:rsidRPr="00144C2C">
        <w:rPr>
          <w:sz w:val="28"/>
          <w:szCs w:val="28"/>
        </w:rPr>
        <w:t>Рис. 13. Динамика розничных цен на ЖНВЛП зарубежного производства в федеральных округах</w:t>
      </w:r>
    </w:p>
    <w:p w:rsidR="00144C2C" w:rsidRPr="00144C2C" w:rsidRDefault="00144C2C" w:rsidP="00144C2C">
      <w:pPr>
        <w:widowControl w:val="0"/>
        <w:ind w:firstLine="709"/>
        <w:jc w:val="center"/>
        <w:rPr>
          <w:sz w:val="16"/>
          <w:szCs w:val="16"/>
        </w:rPr>
      </w:pPr>
    </w:p>
    <w:p w:rsidR="00144C2C" w:rsidRPr="00144C2C" w:rsidRDefault="00635B3A" w:rsidP="00144C2C">
      <w:pPr>
        <w:widowControl w:val="0"/>
        <w:ind w:firstLine="709"/>
        <w:jc w:val="center"/>
        <w:rPr>
          <w:sz w:val="16"/>
          <w:szCs w:val="16"/>
        </w:rPr>
      </w:pPr>
      <w:r>
        <w:rPr>
          <w:noProof/>
          <w:sz w:val="16"/>
          <w:szCs w:val="16"/>
        </w:rPr>
        <w:drawing>
          <wp:inline distT="0" distB="0" distL="0" distR="0" wp14:anchorId="0DC786BD">
            <wp:extent cx="3761740" cy="208470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1740" cy="2084705"/>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8"/>
        <w:jc w:val="both"/>
        <w:rPr>
          <w:color w:val="000000"/>
          <w:sz w:val="28"/>
          <w:szCs w:val="28"/>
        </w:rPr>
      </w:pPr>
    </w:p>
    <w:p w:rsidR="00144C2C" w:rsidRPr="00144C2C" w:rsidRDefault="00144C2C" w:rsidP="00144C2C">
      <w:pPr>
        <w:widowControl w:val="0"/>
        <w:ind w:firstLine="708"/>
        <w:jc w:val="both"/>
        <w:rPr>
          <w:color w:val="000000"/>
          <w:sz w:val="28"/>
          <w:szCs w:val="28"/>
        </w:rPr>
      </w:pPr>
    </w:p>
    <w:p w:rsidR="00144C2C" w:rsidRDefault="00144C2C" w:rsidP="00144C2C">
      <w:pPr>
        <w:widowControl w:val="0"/>
        <w:ind w:firstLine="708"/>
        <w:jc w:val="both"/>
        <w:rPr>
          <w:color w:val="000000"/>
          <w:sz w:val="28"/>
          <w:szCs w:val="28"/>
        </w:rPr>
      </w:pPr>
      <w:r w:rsidRPr="00144C2C">
        <w:rPr>
          <w:color w:val="000000"/>
          <w:sz w:val="28"/>
          <w:szCs w:val="28"/>
        </w:rPr>
        <w:lastRenderedPageBreak/>
        <w:t>Наибольший рост цен на ЖНВЛП зару</w:t>
      </w:r>
      <w:r w:rsidR="002B27E4">
        <w:rPr>
          <w:color w:val="000000"/>
          <w:sz w:val="28"/>
          <w:szCs w:val="28"/>
        </w:rPr>
        <w:t>бежного производства отмечен в Республиках Алтай (2.84</w:t>
      </w:r>
      <w:r w:rsidRPr="00144C2C">
        <w:rPr>
          <w:color w:val="000000"/>
          <w:sz w:val="28"/>
          <w:szCs w:val="28"/>
        </w:rPr>
        <w:t>%),</w:t>
      </w:r>
      <w:r w:rsidR="002B27E4">
        <w:rPr>
          <w:color w:val="000000"/>
          <w:sz w:val="28"/>
          <w:szCs w:val="28"/>
        </w:rPr>
        <w:t xml:space="preserve"> </w:t>
      </w:r>
      <w:r w:rsidR="00996EE0">
        <w:rPr>
          <w:color w:val="000000"/>
          <w:sz w:val="28"/>
          <w:szCs w:val="28"/>
        </w:rPr>
        <w:t xml:space="preserve">в </w:t>
      </w:r>
      <w:r w:rsidR="00996EE0" w:rsidRPr="00996EE0">
        <w:rPr>
          <w:bCs/>
          <w:color w:val="000000"/>
          <w:sz w:val="28"/>
          <w:szCs w:val="28"/>
        </w:rPr>
        <w:t>Сахалинской (2.03%) и Владимирской (1.25%) о</w:t>
      </w:r>
      <w:r w:rsidR="00996EE0" w:rsidRPr="00996EE0">
        <w:rPr>
          <w:bCs/>
          <w:color w:val="000000"/>
          <w:sz w:val="28"/>
          <w:szCs w:val="28"/>
        </w:rPr>
        <w:t>б</w:t>
      </w:r>
      <w:r w:rsidR="00996EE0" w:rsidRPr="00996EE0">
        <w:rPr>
          <w:bCs/>
          <w:color w:val="000000"/>
          <w:sz w:val="28"/>
          <w:szCs w:val="28"/>
        </w:rPr>
        <w:t>ластях</w:t>
      </w:r>
      <w:r w:rsidR="00996EE0">
        <w:rPr>
          <w:bCs/>
          <w:color w:val="000000"/>
          <w:sz w:val="28"/>
          <w:szCs w:val="28"/>
        </w:rPr>
        <w:t>,</w:t>
      </w:r>
      <w:r w:rsidR="002B27E4">
        <w:rPr>
          <w:color w:val="000000"/>
          <w:sz w:val="28"/>
          <w:szCs w:val="28"/>
        </w:rPr>
        <w:t xml:space="preserve"> </w:t>
      </w:r>
      <w:r w:rsidR="00996EE0" w:rsidRPr="00996EE0">
        <w:rPr>
          <w:bCs/>
          <w:color w:val="000000"/>
          <w:sz w:val="28"/>
          <w:szCs w:val="28"/>
        </w:rPr>
        <w:t>а также в Удмуртской Республике</w:t>
      </w:r>
      <w:r w:rsidR="00996EE0">
        <w:rPr>
          <w:bCs/>
          <w:color w:val="000000"/>
          <w:sz w:val="28"/>
          <w:szCs w:val="28"/>
        </w:rPr>
        <w:t xml:space="preserve"> </w:t>
      </w:r>
      <w:r w:rsidR="002B27E4">
        <w:rPr>
          <w:color w:val="000000"/>
          <w:sz w:val="28"/>
          <w:szCs w:val="28"/>
        </w:rPr>
        <w:t>(1.19)</w:t>
      </w:r>
      <w:r w:rsidRPr="00144C2C">
        <w:rPr>
          <w:color w:val="000000"/>
          <w:sz w:val="28"/>
          <w:szCs w:val="28"/>
        </w:rPr>
        <w:t xml:space="preserve">, </w:t>
      </w:r>
      <w:r w:rsidR="00996EE0">
        <w:rPr>
          <w:color w:val="000000"/>
          <w:sz w:val="28"/>
          <w:szCs w:val="28"/>
        </w:rPr>
        <w:t xml:space="preserve">и в </w:t>
      </w:r>
      <w:r w:rsidR="00996EE0" w:rsidRPr="00996EE0">
        <w:rPr>
          <w:bCs/>
          <w:color w:val="000000"/>
          <w:sz w:val="28"/>
          <w:szCs w:val="28"/>
        </w:rPr>
        <w:t>Республике</w:t>
      </w:r>
      <w:r w:rsidR="00996EE0" w:rsidRPr="00996EE0">
        <w:rPr>
          <w:color w:val="000000"/>
          <w:sz w:val="28"/>
          <w:szCs w:val="28"/>
        </w:rPr>
        <w:t xml:space="preserve"> Саха (Якутия) (1.1</w:t>
      </w:r>
      <w:r w:rsidR="00996EE0">
        <w:rPr>
          <w:color w:val="000000"/>
          <w:sz w:val="28"/>
          <w:szCs w:val="28"/>
        </w:rPr>
        <w:t>1</w:t>
      </w:r>
      <w:r w:rsidR="00996EE0" w:rsidRPr="00996EE0">
        <w:rPr>
          <w:color w:val="000000"/>
          <w:sz w:val="28"/>
          <w:szCs w:val="28"/>
        </w:rPr>
        <w:t>%)</w:t>
      </w:r>
      <w:r w:rsidR="00996EE0">
        <w:rPr>
          <w:color w:val="000000"/>
          <w:sz w:val="28"/>
          <w:szCs w:val="28"/>
        </w:rPr>
        <w:t xml:space="preserve"> </w:t>
      </w:r>
      <w:r w:rsidRPr="00144C2C">
        <w:rPr>
          <w:color w:val="000000"/>
          <w:sz w:val="28"/>
          <w:szCs w:val="28"/>
        </w:rPr>
        <w:t>(Рис. 14).</w:t>
      </w:r>
    </w:p>
    <w:p w:rsidR="00996EE0" w:rsidRPr="00144C2C" w:rsidRDefault="00996EE0" w:rsidP="00144C2C">
      <w:pPr>
        <w:widowControl w:val="0"/>
        <w:ind w:firstLine="708"/>
        <w:jc w:val="both"/>
        <w:rPr>
          <w:color w:val="000000"/>
          <w:sz w:val="28"/>
          <w:szCs w:val="28"/>
        </w:rPr>
      </w:pPr>
      <w:r w:rsidRPr="00996EE0">
        <w:rPr>
          <w:bCs/>
          <w:color w:val="000000"/>
          <w:sz w:val="28"/>
          <w:szCs w:val="28"/>
        </w:rPr>
        <w:t>а также в Удмуртской Республике</w:t>
      </w:r>
    </w:p>
    <w:p w:rsidR="00144C2C" w:rsidRPr="00144C2C" w:rsidRDefault="00144C2C" w:rsidP="00144C2C">
      <w:pPr>
        <w:widowControl w:val="0"/>
        <w:ind w:firstLine="708"/>
        <w:jc w:val="center"/>
        <w:rPr>
          <w:color w:val="000000"/>
          <w:sz w:val="16"/>
          <w:szCs w:val="16"/>
        </w:rPr>
      </w:pPr>
    </w:p>
    <w:p w:rsidR="00144C2C" w:rsidRPr="00144C2C" w:rsidRDefault="00144C2C" w:rsidP="00144C2C">
      <w:pPr>
        <w:widowControl w:val="0"/>
        <w:ind w:firstLine="709"/>
        <w:jc w:val="both"/>
        <w:rPr>
          <w:sz w:val="28"/>
          <w:szCs w:val="28"/>
        </w:rPr>
      </w:pPr>
      <w:r w:rsidRPr="00144C2C">
        <w:rPr>
          <w:sz w:val="28"/>
          <w:szCs w:val="28"/>
        </w:rPr>
        <w:t>Таблица 15. Часть 2. Динамика розничных цен на ЖНВЛП зарубежного производства в субъектах Российской Федерации</w:t>
      </w:r>
    </w:p>
    <w:p w:rsidR="00144C2C" w:rsidRPr="00144C2C" w:rsidRDefault="00144C2C" w:rsidP="00144C2C">
      <w:pPr>
        <w:widowControl w:val="0"/>
        <w:ind w:firstLine="709"/>
        <w:jc w:val="center"/>
        <w:rPr>
          <w:sz w:val="16"/>
          <w:szCs w:val="16"/>
        </w:rPr>
      </w:pPr>
      <w:r w:rsidRPr="00144C2C">
        <w:rPr>
          <w:sz w:val="16"/>
          <w:szCs w:val="16"/>
        </w:rPr>
        <w:t xml:space="preserve"> </w:t>
      </w:r>
    </w:p>
    <w:tbl>
      <w:tblPr>
        <w:tblW w:w="9758"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18"/>
        <w:gridCol w:w="1980"/>
        <w:gridCol w:w="1998"/>
        <w:gridCol w:w="1962"/>
      </w:tblGrid>
      <w:tr w:rsidR="00144C2C" w:rsidRPr="00144C2C" w:rsidTr="00897DA1">
        <w:trPr>
          <w:trHeight w:val="20"/>
          <w:tblHeader/>
        </w:trPr>
        <w:tc>
          <w:tcPr>
            <w:tcW w:w="3818"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144C2C" w:rsidRPr="00144C2C" w:rsidRDefault="00144C2C" w:rsidP="00144C2C">
            <w:pPr>
              <w:widowControl w:val="0"/>
              <w:jc w:val="center"/>
              <w:rPr>
                <w:b/>
                <w:sz w:val="16"/>
                <w:szCs w:val="16"/>
              </w:rPr>
            </w:pPr>
            <w:r w:rsidRPr="00144C2C">
              <w:rPr>
                <w:b/>
                <w:sz w:val="16"/>
                <w:szCs w:val="16"/>
              </w:rPr>
              <w:t>% (ОП - База)/База</w:t>
            </w:r>
          </w:p>
        </w:tc>
        <w:tc>
          <w:tcPr>
            <w:tcW w:w="1998" w:type="dxa"/>
            <w:tcBorders>
              <w:top w:val="single" w:sz="4" w:space="0" w:color="auto"/>
              <w:left w:val="single" w:sz="6" w:space="0" w:color="auto"/>
              <w:bottom w:val="single" w:sz="6" w:space="0" w:color="auto"/>
              <w:right w:val="single" w:sz="6" w:space="0" w:color="auto"/>
            </w:tcBorders>
            <w:shd w:val="clear" w:color="auto" w:fill="CCCCCC"/>
            <w:hideMark/>
          </w:tcPr>
          <w:p w:rsidR="00144C2C" w:rsidRPr="00144C2C" w:rsidRDefault="00144C2C" w:rsidP="00144C2C">
            <w:pPr>
              <w:widowControl w:val="0"/>
              <w:jc w:val="center"/>
              <w:rPr>
                <w:b/>
                <w:sz w:val="16"/>
                <w:szCs w:val="16"/>
              </w:rPr>
            </w:pPr>
            <w:r w:rsidRPr="00144C2C">
              <w:rPr>
                <w:b/>
                <w:sz w:val="16"/>
                <w:szCs w:val="16"/>
              </w:rPr>
              <w:t>% (ППО-База)/База</w:t>
            </w:r>
          </w:p>
        </w:tc>
        <w:tc>
          <w:tcPr>
            <w:tcW w:w="1962" w:type="dxa"/>
            <w:tcBorders>
              <w:top w:val="single" w:sz="4" w:space="0" w:color="auto"/>
              <w:left w:val="single" w:sz="6" w:space="0" w:color="auto"/>
              <w:bottom w:val="single" w:sz="6" w:space="0" w:color="auto"/>
              <w:right w:val="single" w:sz="4" w:space="0" w:color="auto"/>
            </w:tcBorders>
            <w:shd w:val="clear" w:color="auto" w:fill="CCCCCC"/>
            <w:hideMark/>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3818" w:type="dxa"/>
            <w:tcBorders>
              <w:top w:val="single" w:sz="6" w:space="0" w:color="auto"/>
              <w:left w:val="single" w:sz="4" w:space="0" w:color="auto"/>
              <w:bottom w:val="single" w:sz="6" w:space="0" w:color="auto"/>
              <w:right w:val="single" w:sz="6" w:space="0" w:color="auto"/>
            </w:tcBorders>
            <w:shd w:val="clear" w:color="auto" w:fill="FF6600"/>
            <w:hideMark/>
          </w:tcPr>
          <w:p w:rsidR="00144C2C" w:rsidRPr="00144C2C" w:rsidRDefault="00144C2C" w:rsidP="00144C2C">
            <w:pPr>
              <w:widowControl w:val="0"/>
              <w:jc w:val="center"/>
              <w:rPr>
                <w:sz w:val="20"/>
                <w:szCs w:val="20"/>
              </w:rPr>
            </w:pPr>
            <w:r w:rsidRPr="00144C2C">
              <w:rPr>
                <w:b/>
                <w:bCs/>
                <w:color w:val="000000"/>
                <w:sz w:val="20"/>
                <w:szCs w:val="20"/>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2B27E4" w:rsidP="00144C2C">
            <w:pPr>
              <w:jc w:val="center"/>
              <w:rPr>
                <w:b/>
                <w:sz w:val="20"/>
                <w:szCs w:val="20"/>
              </w:rPr>
            </w:pPr>
            <w:r>
              <w:rPr>
                <w:b/>
                <w:sz w:val="20"/>
                <w:szCs w:val="20"/>
              </w:rPr>
              <w:t>1.32</w:t>
            </w:r>
          </w:p>
        </w:tc>
        <w:tc>
          <w:tcPr>
            <w:tcW w:w="1998" w:type="dxa"/>
            <w:tcBorders>
              <w:top w:val="single" w:sz="6" w:space="0" w:color="auto"/>
              <w:left w:val="single" w:sz="6" w:space="0" w:color="auto"/>
              <w:bottom w:val="single" w:sz="6" w:space="0" w:color="auto"/>
              <w:right w:val="single" w:sz="6" w:space="0" w:color="auto"/>
            </w:tcBorders>
            <w:shd w:val="clear" w:color="auto" w:fill="FF6600"/>
            <w:noWrap/>
            <w:hideMark/>
          </w:tcPr>
          <w:p w:rsidR="00144C2C" w:rsidRPr="00144C2C" w:rsidRDefault="002B27E4" w:rsidP="00144C2C">
            <w:pPr>
              <w:jc w:val="center"/>
              <w:rPr>
                <w:b/>
                <w:sz w:val="20"/>
                <w:szCs w:val="20"/>
              </w:rPr>
            </w:pPr>
            <w:r>
              <w:rPr>
                <w:b/>
                <w:sz w:val="20"/>
                <w:szCs w:val="20"/>
              </w:rPr>
              <w:t>1.24</w:t>
            </w:r>
          </w:p>
        </w:tc>
        <w:tc>
          <w:tcPr>
            <w:tcW w:w="1962" w:type="dxa"/>
            <w:tcBorders>
              <w:top w:val="single" w:sz="6" w:space="0" w:color="auto"/>
              <w:left w:val="single" w:sz="6" w:space="0" w:color="auto"/>
              <w:bottom w:val="single" w:sz="6" w:space="0" w:color="auto"/>
              <w:right w:val="single" w:sz="4" w:space="0" w:color="auto"/>
            </w:tcBorders>
            <w:shd w:val="clear" w:color="auto" w:fill="FF6600"/>
            <w:noWrap/>
            <w:hideMark/>
          </w:tcPr>
          <w:p w:rsidR="00144C2C" w:rsidRPr="00144C2C" w:rsidRDefault="002B27E4" w:rsidP="00144C2C">
            <w:pPr>
              <w:jc w:val="center"/>
              <w:rPr>
                <w:b/>
                <w:sz w:val="20"/>
                <w:szCs w:val="20"/>
              </w:rPr>
            </w:pPr>
            <w:r>
              <w:rPr>
                <w:b/>
                <w:sz w:val="20"/>
                <w:szCs w:val="20"/>
              </w:rPr>
              <w:t>0.19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89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56</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76</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84</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48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48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88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02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50</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95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64</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61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color w:val="FF0000"/>
                <w:sz w:val="20"/>
                <w:szCs w:val="20"/>
              </w:rPr>
            </w:pPr>
            <w:r w:rsidRPr="00C5727E">
              <w:rPr>
                <w:color w:val="FF0000"/>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2</w:t>
            </w:r>
            <w:r>
              <w:rPr>
                <w:color w:val="FF0000"/>
                <w:sz w:val="20"/>
                <w:szCs w:val="20"/>
              </w:rPr>
              <w:t>.</w:t>
            </w:r>
            <w:r w:rsidRPr="00C5727E">
              <w:rPr>
                <w:color w:val="FF0000"/>
                <w:sz w:val="20"/>
                <w:szCs w:val="20"/>
              </w:rPr>
              <w:t>54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52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25</w:t>
            </w:r>
          </w:p>
        </w:tc>
      </w:tr>
      <w:tr w:rsidR="00612609" w:rsidRPr="00144C2C" w:rsidTr="002B27E4">
        <w:trPr>
          <w:trHeight w:val="65"/>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66</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59</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77</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93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47</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54</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г. Москва</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г. Санкт-Петербург</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89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69</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20</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70</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56</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37</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23</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27</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26</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50</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00</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57</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87</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44</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55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08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3</w:t>
            </w:r>
            <w:r>
              <w:rPr>
                <w:sz w:val="20"/>
                <w:szCs w:val="20"/>
              </w:rPr>
              <w:t>.</w:t>
            </w:r>
            <w:r w:rsidRPr="00C5727E">
              <w:rPr>
                <w:sz w:val="20"/>
                <w:szCs w:val="20"/>
              </w:rPr>
              <w:t>59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3</w:t>
            </w:r>
            <w:r>
              <w:rPr>
                <w:sz w:val="20"/>
                <w:szCs w:val="20"/>
              </w:rPr>
              <w:t>.</w:t>
            </w:r>
            <w:r w:rsidRPr="00C5727E">
              <w:rPr>
                <w:sz w:val="20"/>
                <w:szCs w:val="20"/>
              </w:rPr>
              <w:t>17</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62</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07</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20</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3</w:t>
            </w:r>
            <w:r>
              <w:rPr>
                <w:sz w:val="20"/>
                <w:szCs w:val="20"/>
              </w:rPr>
              <w:t>.</w:t>
            </w:r>
            <w:r w:rsidRPr="00C5727E">
              <w:rPr>
                <w:sz w:val="20"/>
                <w:szCs w:val="20"/>
              </w:rPr>
              <w:t>32</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3</w:t>
            </w:r>
            <w:r>
              <w:rPr>
                <w:sz w:val="20"/>
                <w:szCs w:val="20"/>
              </w:rPr>
              <w:t>.</w:t>
            </w:r>
            <w:r w:rsidRPr="00C5727E">
              <w:rPr>
                <w:sz w:val="20"/>
                <w:szCs w:val="20"/>
              </w:rPr>
              <w:t>70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12</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56</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51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04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10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65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16</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97</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42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27</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32</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99</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34</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76</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37</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37</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94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92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12</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08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84</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45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15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15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32</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32</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42</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52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30</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12</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color w:val="FF0000"/>
                <w:sz w:val="20"/>
                <w:szCs w:val="20"/>
              </w:rPr>
            </w:pPr>
            <w:r w:rsidRPr="00C5727E">
              <w:rPr>
                <w:color w:val="FF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57</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-0</w:t>
            </w:r>
            <w:r>
              <w:rPr>
                <w:color w:val="FF0000"/>
                <w:sz w:val="20"/>
                <w:szCs w:val="20"/>
              </w:rPr>
              <w:t>.</w:t>
            </w:r>
            <w:r w:rsidRPr="00C5727E">
              <w:rPr>
                <w:color w:val="FF0000"/>
                <w:sz w:val="20"/>
                <w:szCs w:val="20"/>
              </w:rPr>
              <w:t>66</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color w:val="FF0000"/>
                <w:sz w:val="20"/>
                <w:szCs w:val="20"/>
              </w:rPr>
            </w:pPr>
            <w:r w:rsidRPr="00C5727E">
              <w:rPr>
                <w:color w:val="FF0000"/>
                <w:sz w:val="20"/>
                <w:szCs w:val="20"/>
              </w:rPr>
              <w:t>2</w:t>
            </w:r>
            <w:r>
              <w:rPr>
                <w:color w:val="FF0000"/>
                <w:sz w:val="20"/>
                <w:szCs w:val="20"/>
              </w:rPr>
              <w:t>.</w:t>
            </w:r>
            <w:r w:rsidRPr="00C5727E">
              <w:rPr>
                <w:color w:val="FF0000"/>
                <w:sz w:val="20"/>
                <w:szCs w:val="20"/>
              </w:rPr>
              <w:t>84</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lastRenderedPageBreak/>
              <w:t>Республика Бурятия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92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40</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44</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88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44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23</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10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17</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94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60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89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63</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32</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color w:val="FF0000"/>
                <w:sz w:val="20"/>
                <w:szCs w:val="20"/>
              </w:rPr>
            </w:pPr>
            <w:r w:rsidRPr="00C5727E">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-0</w:t>
            </w:r>
            <w:r>
              <w:rPr>
                <w:color w:val="FF0000"/>
                <w:sz w:val="20"/>
                <w:szCs w:val="20"/>
              </w:rPr>
              <w:t>.</w:t>
            </w:r>
            <w:r w:rsidRPr="00C5727E">
              <w:rPr>
                <w:color w:val="FF0000"/>
                <w:sz w:val="20"/>
                <w:szCs w:val="20"/>
              </w:rPr>
              <w:t>05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02</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11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38</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17</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17</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93</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37</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33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48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12</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89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49</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99</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49</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06</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color w:val="FF0000"/>
                <w:sz w:val="20"/>
                <w:szCs w:val="20"/>
              </w:rPr>
            </w:pPr>
            <w:r w:rsidRPr="00C5727E">
              <w:rPr>
                <w:color w:val="FF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-0</w:t>
            </w:r>
            <w:r>
              <w:rPr>
                <w:color w:val="FF0000"/>
                <w:sz w:val="20"/>
                <w:szCs w:val="20"/>
              </w:rPr>
              <w:t>.</w:t>
            </w:r>
            <w:r w:rsidRPr="00C5727E">
              <w:rPr>
                <w:color w:val="FF0000"/>
                <w:sz w:val="20"/>
                <w:szCs w:val="20"/>
              </w:rPr>
              <w:t>08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98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color w:val="FF0000"/>
                <w:sz w:val="20"/>
                <w:szCs w:val="20"/>
              </w:rPr>
            </w:pPr>
            <w:r w:rsidRPr="00C5727E">
              <w:rPr>
                <w:color w:val="FF0000"/>
                <w:sz w:val="20"/>
                <w:szCs w:val="20"/>
              </w:rPr>
              <w:t>2</w:t>
            </w:r>
            <w:r>
              <w:rPr>
                <w:color w:val="FF0000"/>
                <w:sz w:val="20"/>
                <w:szCs w:val="20"/>
              </w:rPr>
              <w:t>.</w:t>
            </w:r>
            <w:r w:rsidRPr="00C5727E">
              <w:rPr>
                <w:color w:val="FF0000"/>
                <w:sz w:val="20"/>
                <w:szCs w:val="20"/>
              </w:rPr>
              <w:t>03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98</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02</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24</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09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98</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13</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87</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03</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19</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40</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30</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70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01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40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32</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3</w:t>
            </w:r>
            <w:r>
              <w:rPr>
                <w:sz w:val="20"/>
                <w:szCs w:val="20"/>
              </w:rPr>
              <w:t>.</w:t>
            </w:r>
            <w:r w:rsidRPr="00C5727E">
              <w:rPr>
                <w:sz w:val="20"/>
                <w:szCs w:val="20"/>
              </w:rPr>
              <w:t>11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80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color w:val="FF0000"/>
                <w:sz w:val="20"/>
                <w:szCs w:val="20"/>
              </w:rPr>
            </w:pPr>
            <w:r w:rsidRPr="00C5727E">
              <w:rPr>
                <w:color w:val="FF0000"/>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2</w:t>
            </w:r>
            <w:r>
              <w:rPr>
                <w:color w:val="FF0000"/>
                <w:sz w:val="20"/>
                <w:szCs w:val="20"/>
              </w:rPr>
              <w:t>.</w:t>
            </w:r>
            <w:r w:rsidRPr="00C5727E">
              <w:rPr>
                <w:color w:val="FF0000"/>
                <w:sz w:val="20"/>
                <w:szCs w:val="20"/>
              </w:rPr>
              <w:t>85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69</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color w:val="FF0000"/>
                <w:sz w:val="20"/>
                <w:szCs w:val="20"/>
              </w:rPr>
            </w:pPr>
            <w:r w:rsidRPr="00C5727E">
              <w:rPr>
                <w:color w:val="FF0000"/>
                <w:sz w:val="20"/>
                <w:szCs w:val="20"/>
              </w:rPr>
              <w:t>1</w:t>
            </w:r>
            <w:r>
              <w:rPr>
                <w:color w:val="FF0000"/>
                <w:sz w:val="20"/>
                <w:szCs w:val="20"/>
              </w:rPr>
              <w:t>.</w:t>
            </w:r>
            <w:r w:rsidRPr="00C5727E">
              <w:rPr>
                <w:color w:val="FF0000"/>
                <w:sz w:val="20"/>
                <w:szCs w:val="20"/>
              </w:rPr>
              <w:t>19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03</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76</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04</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3</w:t>
            </w:r>
            <w:r>
              <w:rPr>
                <w:sz w:val="20"/>
                <w:szCs w:val="20"/>
              </w:rPr>
              <w:t>.</w:t>
            </w:r>
            <w:r w:rsidRPr="00C5727E">
              <w:rPr>
                <w:sz w:val="20"/>
                <w:szCs w:val="20"/>
              </w:rPr>
              <w:t>35</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3</w:t>
            </w:r>
            <w:r>
              <w:rPr>
                <w:sz w:val="20"/>
                <w:szCs w:val="20"/>
              </w:rPr>
              <w:t>.</w:t>
            </w:r>
            <w:r w:rsidRPr="00C5727E">
              <w:rPr>
                <w:sz w:val="20"/>
                <w:szCs w:val="20"/>
              </w:rPr>
              <w:t>15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82</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60</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29</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4</w:t>
            </w:r>
            <w:r>
              <w:rPr>
                <w:sz w:val="20"/>
                <w:szCs w:val="20"/>
              </w:rPr>
              <w:t>.</w:t>
            </w:r>
            <w:r w:rsidRPr="00C5727E">
              <w:rPr>
                <w:sz w:val="20"/>
                <w:szCs w:val="20"/>
              </w:rPr>
              <w:t>56</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6</w:t>
            </w:r>
            <w:r>
              <w:rPr>
                <w:sz w:val="20"/>
                <w:szCs w:val="20"/>
              </w:rPr>
              <w:t>.</w:t>
            </w:r>
            <w:r w:rsidRPr="00C5727E">
              <w:rPr>
                <w:sz w:val="20"/>
                <w:szCs w:val="20"/>
              </w:rPr>
              <w:t>01</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85</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41</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2</w:t>
            </w:r>
            <w:r>
              <w:rPr>
                <w:sz w:val="20"/>
                <w:szCs w:val="20"/>
              </w:rPr>
              <w:t>.</w:t>
            </w:r>
            <w:r w:rsidRPr="00C5727E">
              <w:rPr>
                <w:sz w:val="20"/>
                <w:szCs w:val="20"/>
              </w:rPr>
              <w:t>25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24</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76</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75</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01</w:t>
            </w:r>
          </w:p>
        </w:tc>
      </w:tr>
      <w:tr w:rsidR="00612609" w:rsidRPr="00144C2C" w:rsidTr="002B27E4">
        <w:trPr>
          <w:trHeight w:val="20"/>
        </w:trPr>
        <w:tc>
          <w:tcPr>
            <w:tcW w:w="3818" w:type="dxa"/>
            <w:tcBorders>
              <w:top w:val="single" w:sz="6" w:space="0" w:color="auto"/>
              <w:left w:val="single" w:sz="4" w:space="0" w:color="auto"/>
              <w:bottom w:val="single" w:sz="6" w:space="0" w:color="auto"/>
              <w:right w:val="single" w:sz="6" w:space="0" w:color="auto"/>
            </w:tcBorders>
            <w:hideMark/>
          </w:tcPr>
          <w:p w:rsidR="00612609" w:rsidRPr="00C5727E" w:rsidRDefault="00612609" w:rsidP="002B27E4">
            <w:pPr>
              <w:rPr>
                <w:sz w:val="20"/>
                <w:szCs w:val="20"/>
              </w:rPr>
            </w:pPr>
            <w:r w:rsidRPr="00C5727E">
              <w:rPr>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34</w:t>
            </w:r>
          </w:p>
        </w:tc>
        <w:tc>
          <w:tcPr>
            <w:tcW w:w="1998" w:type="dxa"/>
            <w:tcBorders>
              <w:top w:val="single" w:sz="6" w:space="0" w:color="auto"/>
              <w:left w:val="single" w:sz="6" w:space="0" w:color="auto"/>
              <w:bottom w:val="single" w:sz="6"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57</w:t>
            </w:r>
          </w:p>
        </w:tc>
        <w:tc>
          <w:tcPr>
            <w:tcW w:w="1962" w:type="dxa"/>
            <w:tcBorders>
              <w:top w:val="single" w:sz="6" w:space="0" w:color="auto"/>
              <w:left w:val="single" w:sz="6" w:space="0" w:color="auto"/>
              <w:bottom w:val="single" w:sz="6"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17</w:t>
            </w:r>
          </w:p>
        </w:tc>
      </w:tr>
      <w:tr w:rsidR="00612609" w:rsidRPr="00144C2C" w:rsidTr="002B27E4">
        <w:trPr>
          <w:trHeight w:val="20"/>
        </w:trPr>
        <w:tc>
          <w:tcPr>
            <w:tcW w:w="3818" w:type="dxa"/>
            <w:tcBorders>
              <w:top w:val="single" w:sz="6" w:space="0" w:color="auto"/>
              <w:left w:val="single" w:sz="4" w:space="0" w:color="auto"/>
              <w:bottom w:val="single" w:sz="4" w:space="0" w:color="auto"/>
              <w:right w:val="single" w:sz="6" w:space="0" w:color="auto"/>
            </w:tcBorders>
            <w:hideMark/>
          </w:tcPr>
          <w:p w:rsidR="00612609" w:rsidRPr="00C5727E" w:rsidRDefault="00612609" w:rsidP="002B27E4">
            <w:pPr>
              <w:rPr>
                <w:sz w:val="20"/>
                <w:szCs w:val="20"/>
              </w:rPr>
            </w:pPr>
            <w:r w:rsidRPr="00C5727E">
              <w:rPr>
                <w:sz w:val="20"/>
                <w:szCs w:val="20"/>
              </w:rPr>
              <w:t>Ярославская область</w:t>
            </w:r>
          </w:p>
        </w:tc>
        <w:tc>
          <w:tcPr>
            <w:tcW w:w="1980" w:type="dxa"/>
            <w:tcBorders>
              <w:top w:val="single" w:sz="6" w:space="0" w:color="auto"/>
              <w:left w:val="single" w:sz="6" w:space="0" w:color="auto"/>
              <w:bottom w:val="single" w:sz="4"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30</w:t>
            </w:r>
          </w:p>
        </w:tc>
        <w:tc>
          <w:tcPr>
            <w:tcW w:w="1998" w:type="dxa"/>
            <w:tcBorders>
              <w:top w:val="single" w:sz="6" w:space="0" w:color="auto"/>
              <w:left w:val="single" w:sz="6" w:space="0" w:color="auto"/>
              <w:bottom w:val="single" w:sz="4" w:space="0" w:color="auto"/>
              <w:right w:val="single" w:sz="6" w:space="0" w:color="auto"/>
            </w:tcBorders>
            <w:noWrap/>
            <w:hideMark/>
          </w:tcPr>
          <w:p w:rsidR="00612609" w:rsidRPr="00C5727E" w:rsidRDefault="00612609" w:rsidP="00C5727E">
            <w:pPr>
              <w:jc w:val="center"/>
              <w:rPr>
                <w:sz w:val="20"/>
                <w:szCs w:val="20"/>
              </w:rPr>
            </w:pPr>
            <w:r w:rsidRPr="00C5727E">
              <w:rPr>
                <w:sz w:val="20"/>
                <w:szCs w:val="20"/>
              </w:rPr>
              <w:t>1</w:t>
            </w:r>
            <w:r>
              <w:rPr>
                <w:sz w:val="20"/>
                <w:szCs w:val="20"/>
              </w:rPr>
              <w:t>.</w:t>
            </w:r>
            <w:r w:rsidRPr="00C5727E">
              <w:rPr>
                <w:sz w:val="20"/>
                <w:szCs w:val="20"/>
              </w:rPr>
              <w:t>56</w:t>
            </w:r>
          </w:p>
        </w:tc>
        <w:tc>
          <w:tcPr>
            <w:tcW w:w="1962" w:type="dxa"/>
            <w:tcBorders>
              <w:top w:val="single" w:sz="6" w:space="0" w:color="auto"/>
              <w:left w:val="single" w:sz="6" w:space="0" w:color="auto"/>
              <w:bottom w:val="single" w:sz="4" w:space="0" w:color="auto"/>
              <w:right w:val="single" w:sz="4" w:space="0" w:color="auto"/>
            </w:tcBorders>
            <w:noWrap/>
            <w:hideMark/>
          </w:tcPr>
          <w:p w:rsidR="00612609" w:rsidRPr="00C5727E" w:rsidRDefault="00612609" w:rsidP="00C5727E">
            <w:pPr>
              <w:jc w:val="center"/>
              <w:rPr>
                <w:sz w:val="20"/>
                <w:szCs w:val="20"/>
              </w:rPr>
            </w:pPr>
            <w:r w:rsidRPr="00C5727E">
              <w:rPr>
                <w:sz w:val="20"/>
                <w:szCs w:val="20"/>
              </w:rPr>
              <w:t>-0</w:t>
            </w:r>
            <w:r>
              <w:rPr>
                <w:sz w:val="20"/>
                <w:szCs w:val="20"/>
              </w:rPr>
              <w:t>.</w:t>
            </w:r>
            <w:r w:rsidRPr="00C5727E">
              <w:rPr>
                <w:sz w:val="20"/>
                <w:szCs w:val="20"/>
              </w:rPr>
              <w:t>12</w:t>
            </w:r>
          </w:p>
        </w:tc>
      </w:tr>
    </w:tbl>
    <w:p w:rsidR="00144C2C" w:rsidRPr="00144C2C" w:rsidRDefault="00144C2C" w:rsidP="00144C2C">
      <w:pPr>
        <w:widowControl w:val="0"/>
        <w:ind w:firstLine="709"/>
        <w:jc w:val="both"/>
        <w:rPr>
          <w:sz w:val="16"/>
          <w:szCs w:val="16"/>
        </w:rPr>
      </w:pPr>
    </w:p>
    <w:p w:rsidR="00144C2C" w:rsidRPr="00144C2C" w:rsidRDefault="00144C2C" w:rsidP="00144C2C">
      <w:pPr>
        <w:widowControl w:val="0"/>
        <w:ind w:firstLine="709"/>
        <w:jc w:val="both"/>
        <w:rPr>
          <w:sz w:val="28"/>
          <w:szCs w:val="28"/>
        </w:rPr>
      </w:pPr>
      <w:r w:rsidRPr="00144C2C">
        <w:rPr>
          <w:noProof/>
        </w:rPr>
        <mc:AlternateContent>
          <mc:Choice Requires="wps">
            <w:drawing>
              <wp:anchor distT="0" distB="0" distL="114300" distR="114300" simplePos="0" relativeHeight="251669504" behindDoc="0" locked="0" layoutInCell="1" allowOverlap="1" wp14:anchorId="3F91E4C2" wp14:editId="5B01B8AC">
                <wp:simplePos x="0" y="0"/>
                <wp:positionH relativeFrom="column">
                  <wp:posOffset>0</wp:posOffset>
                </wp:positionH>
                <wp:positionV relativeFrom="paragraph">
                  <wp:posOffset>0</wp:posOffset>
                </wp:positionV>
                <wp:extent cx="2371725" cy="161925"/>
                <wp:effectExtent l="0" t="0" r="0" b="0"/>
                <wp:wrapNone/>
                <wp:docPr id="56" name="Прямоугольник 13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6" style="position:absolute;margin-left:0;margin-top:0;width:186.75pt;height:12.7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hOmQ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" filled="f" stroked="f">
                <o:lock v:ext="edit" rotation="t" shapetype="t"/>
              </v:rect>
            </w:pict>
          </mc:Fallback>
        </mc:AlternateContent>
      </w:r>
      <w:r w:rsidRPr="00144C2C">
        <w:rPr>
          <w:noProof/>
        </w:rPr>
        <mc:AlternateContent>
          <mc:Choice Requires="wps">
            <w:drawing>
              <wp:anchor distT="0" distB="0" distL="114300" distR="114300" simplePos="0" relativeHeight="251670528" behindDoc="0" locked="0" layoutInCell="1" allowOverlap="1" wp14:anchorId="6C168249" wp14:editId="369128A0">
                <wp:simplePos x="0" y="0"/>
                <wp:positionH relativeFrom="column">
                  <wp:posOffset>0</wp:posOffset>
                </wp:positionH>
                <wp:positionV relativeFrom="paragraph">
                  <wp:posOffset>0</wp:posOffset>
                </wp:positionV>
                <wp:extent cx="2371725" cy="161925"/>
                <wp:effectExtent l="0" t="0" r="0" b="0"/>
                <wp:wrapNone/>
                <wp:docPr id="55" name="Прямоугольник 1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26" style="position:absolute;margin-left:0;margin-top:0;width:186.75pt;height:12.7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a/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IqWNr+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noProof/>
        </w:rPr>
        <mc:AlternateContent>
          <mc:Choice Requires="wps">
            <w:drawing>
              <wp:anchor distT="0" distB="0" distL="114300" distR="114300" simplePos="0" relativeHeight="251671552" behindDoc="0" locked="0" layoutInCell="1" allowOverlap="1" wp14:anchorId="79D05092" wp14:editId="47AFF80F">
                <wp:simplePos x="0" y="0"/>
                <wp:positionH relativeFrom="column">
                  <wp:posOffset>0</wp:posOffset>
                </wp:positionH>
                <wp:positionV relativeFrom="paragraph">
                  <wp:posOffset>0</wp:posOffset>
                </wp:positionV>
                <wp:extent cx="2371725" cy="161925"/>
                <wp:effectExtent l="0" t="0" r="0" b="0"/>
                <wp:wrapNone/>
                <wp:docPr id="54" name="Прямоугольник 1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margin-left:0;margin-top:0;width:186.75pt;height:12.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X4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KFlFfi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sz w:val="28"/>
          <w:szCs w:val="28"/>
        </w:rPr>
        <w:t xml:space="preserve">Рис. 14. Субъекты Российской Федерации, в которых отмечено наибольшее увеличение уровня цен </w:t>
      </w:r>
      <w:proofErr w:type="gramStart"/>
      <w:r w:rsidRPr="00144C2C">
        <w:rPr>
          <w:sz w:val="28"/>
          <w:szCs w:val="28"/>
        </w:rPr>
        <w:t>на</w:t>
      </w:r>
      <w:proofErr w:type="gramEnd"/>
      <w:r w:rsidRPr="00144C2C">
        <w:rPr>
          <w:sz w:val="28"/>
          <w:szCs w:val="28"/>
        </w:rPr>
        <w:t xml:space="preserve"> импортные ЖНВЛП</w:t>
      </w:r>
    </w:p>
    <w:p w:rsidR="00144C2C" w:rsidRPr="00144C2C" w:rsidRDefault="00144C2C" w:rsidP="00144C2C">
      <w:pPr>
        <w:widowControl w:val="0"/>
        <w:ind w:firstLine="709"/>
        <w:jc w:val="center"/>
        <w:rPr>
          <w:sz w:val="16"/>
          <w:szCs w:val="16"/>
        </w:rPr>
      </w:pPr>
    </w:p>
    <w:p w:rsidR="00144C2C" w:rsidRPr="00144C2C" w:rsidRDefault="002B27E4" w:rsidP="00144C2C">
      <w:pPr>
        <w:widowControl w:val="0"/>
        <w:ind w:firstLine="709"/>
        <w:jc w:val="center"/>
        <w:rPr>
          <w:sz w:val="28"/>
          <w:szCs w:val="28"/>
        </w:rPr>
      </w:pPr>
      <w:r>
        <w:rPr>
          <w:noProof/>
          <w:sz w:val="28"/>
          <w:szCs w:val="28"/>
        </w:rPr>
        <w:drawing>
          <wp:inline distT="0" distB="0" distL="0" distR="0" wp14:anchorId="25F049E0">
            <wp:extent cx="3780155" cy="2011680"/>
            <wp:effectExtent l="0" t="0" r="0" b="762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0155" cy="2011680"/>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5847F2" w:rsidRDefault="005847F2" w:rsidP="00144C2C">
      <w:pPr>
        <w:widowControl w:val="0"/>
        <w:ind w:firstLine="709"/>
        <w:jc w:val="both"/>
        <w:rPr>
          <w:sz w:val="28"/>
          <w:szCs w:val="28"/>
        </w:rPr>
      </w:pPr>
    </w:p>
    <w:p w:rsidR="005847F2" w:rsidRDefault="005847F2" w:rsidP="00144C2C">
      <w:pPr>
        <w:widowControl w:val="0"/>
        <w:ind w:firstLine="709"/>
        <w:jc w:val="both"/>
        <w:rPr>
          <w:sz w:val="28"/>
          <w:szCs w:val="28"/>
        </w:rPr>
      </w:pPr>
    </w:p>
    <w:p w:rsidR="005847F2" w:rsidRDefault="005847F2" w:rsidP="00144C2C">
      <w:pPr>
        <w:widowControl w:val="0"/>
        <w:ind w:firstLine="709"/>
        <w:jc w:val="both"/>
        <w:rPr>
          <w:sz w:val="28"/>
          <w:szCs w:val="28"/>
        </w:rPr>
      </w:pPr>
    </w:p>
    <w:p w:rsidR="005847F2" w:rsidRDefault="005847F2" w:rsidP="00144C2C">
      <w:pPr>
        <w:widowControl w:val="0"/>
        <w:ind w:firstLine="709"/>
        <w:jc w:val="both"/>
        <w:rPr>
          <w:sz w:val="28"/>
          <w:szCs w:val="28"/>
        </w:rPr>
      </w:pPr>
    </w:p>
    <w:p w:rsidR="00144C2C" w:rsidRPr="00144C2C" w:rsidRDefault="00144C2C" w:rsidP="00144C2C">
      <w:pPr>
        <w:widowControl w:val="0"/>
        <w:ind w:firstLine="709"/>
        <w:jc w:val="both"/>
        <w:rPr>
          <w:sz w:val="16"/>
          <w:szCs w:val="16"/>
        </w:rPr>
      </w:pPr>
      <w:r w:rsidRPr="00144C2C">
        <w:rPr>
          <w:sz w:val="28"/>
          <w:szCs w:val="28"/>
        </w:rPr>
        <w:lastRenderedPageBreak/>
        <w:t>Уровень розничных цен на ЖНВЛП отечественного производ</w:t>
      </w:r>
      <w:r w:rsidR="00CD3B5D">
        <w:rPr>
          <w:sz w:val="28"/>
          <w:szCs w:val="28"/>
        </w:rPr>
        <w:t>ства в целом по России в ноябре</w:t>
      </w:r>
      <w:r w:rsidRPr="00144C2C">
        <w:rPr>
          <w:sz w:val="28"/>
          <w:szCs w:val="28"/>
        </w:rPr>
        <w:t xml:space="preserve"> 2014 г. увеличился на </w:t>
      </w:r>
      <w:r w:rsidR="00CD3B5D">
        <w:rPr>
          <w:b/>
          <w:sz w:val="28"/>
          <w:szCs w:val="28"/>
        </w:rPr>
        <w:t>0.63</w:t>
      </w:r>
      <w:r w:rsidRPr="00144C2C">
        <w:rPr>
          <w:b/>
          <w:sz w:val="28"/>
          <w:szCs w:val="28"/>
        </w:rPr>
        <w:t>%</w:t>
      </w:r>
      <w:r w:rsidR="00CD3B5D">
        <w:rPr>
          <w:sz w:val="28"/>
          <w:szCs w:val="28"/>
        </w:rPr>
        <w:t xml:space="preserve"> относительно октябр</w:t>
      </w:r>
      <w:r w:rsidRPr="00144C2C">
        <w:rPr>
          <w:sz w:val="28"/>
          <w:szCs w:val="28"/>
        </w:rPr>
        <w:t xml:space="preserve">я 2014 г., а относительно января 2014 г. увеличение составило </w:t>
      </w:r>
      <w:r w:rsidR="00CD3B5D">
        <w:rPr>
          <w:b/>
          <w:sz w:val="28"/>
          <w:szCs w:val="28"/>
        </w:rPr>
        <w:t>2.87</w:t>
      </w:r>
      <w:r w:rsidRPr="00144C2C">
        <w:rPr>
          <w:b/>
          <w:sz w:val="28"/>
          <w:szCs w:val="28"/>
        </w:rPr>
        <w:t>%</w:t>
      </w:r>
      <w:r w:rsidRPr="00144C2C">
        <w:rPr>
          <w:sz w:val="28"/>
          <w:szCs w:val="28"/>
        </w:rPr>
        <w:t>. Рост цен отмечен во всех федеральных округах,</w:t>
      </w:r>
      <w:r w:rsidR="00CD3B5D">
        <w:rPr>
          <w:sz w:val="28"/>
          <w:szCs w:val="28"/>
        </w:rPr>
        <w:t xml:space="preserve"> за исключением Северо-Западного,</w:t>
      </w:r>
      <w:r w:rsidRPr="00144C2C">
        <w:rPr>
          <w:sz w:val="28"/>
          <w:szCs w:val="28"/>
        </w:rPr>
        <w:t xml:space="preserve"> наиболее заме</w:t>
      </w:r>
      <w:r w:rsidRPr="00144C2C">
        <w:rPr>
          <w:sz w:val="28"/>
          <w:szCs w:val="28"/>
        </w:rPr>
        <w:t>т</w:t>
      </w:r>
      <w:r w:rsidR="00CD3B5D">
        <w:rPr>
          <w:sz w:val="28"/>
          <w:szCs w:val="28"/>
        </w:rPr>
        <w:t xml:space="preserve">ный </w:t>
      </w:r>
      <w:r w:rsidR="005847F2">
        <w:rPr>
          <w:sz w:val="28"/>
          <w:szCs w:val="28"/>
        </w:rPr>
        <w:t xml:space="preserve">- </w:t>
      </w:r>
      <w:r w:rsidR="00CD3B5D">
        <w:rPr>
          <w:sz w:val="28"/>
          <w:szCs w:val="28"/>
        </w:rPr>
        <w:t>в Центральном федеральн</w:t>
      </w:r>
      <w:r w:rsidR="005847F2">
        <w:rPr>
          <w:sz w:val="28"/>
          <w:szCs w:val="28"/>
        </w:rPr>
        <w:t>ом</w:t>
      </w:r>
      <w:r w:rsidR="00CD3B5D">
        <w:rPr>
          <w:sz w:val="28"/>
          <w:szCs w:val="28"/>
        </w:rPr>
        <w:t xml:space="preserve"> округ</w:t>
      </w:r>
      <w:r w:rsidR="005847F2">
        <w:rPr>
          <w:sz w:val="28"/>
          <w:szCs w:val="28"/>
        </w:rPr>
        <w:t>е</w:t>
      </w:r>
      <w:r w:rsidRPr="00144C2C">
        <w:rPr>
          <w:sz w:val="28"/>
          <w:szCs w:val="28"/>
        </w:rPr>
        <w:t xml:space="preserve"> (Табл.16, Рис. 15). </w:t>
      </w:r>
    </w:p>
    <w:p w:rsidR="005847F2" w:rsidRPr="005847F2" w:rsidRDefault="005847F2" w:rsidP="00144C2C">
      <w:pPr>
        <w:widowControl w:val="0"/>
        <w:ind w:firstLine="720"/>
        <w:jc w:val="both"/>
        <w:rPr>
          <w:color w:val="000000"/>
          <w:sz w:val="16"/>
          <w:szCs w:val="16"/>
        </w:rPr>
      </w:pPr>
    </w:p>
    <w:p w:rsidR="00144C2C" w:rsidRPr="00144C2C" w:rsidRDefault="00144C2C" w:rsidP="00144C2C">
      <w:pPr>
        <w:widowControl w:val="0"/>
        <w:ind w:firstLine="720"/>
        <w:jc w:val="both"/>
        <w:rPr>
          <w:color w:val="000000"/>
          <w:sz w:val="28"/>
          <w:szCs w:val="28"/>
        </w:rPr>
      </w:pPr>
      <w:r w:rsidRPr="00144C2C">
        <w:rPr>
          <w:color w:val="000000"/>
          <w:sz w:val="28"/>
          <w:szCs w:val="28"/>
        </w:rPr>
        <w:t>Таблица 16. Часть 1. Динамика розничных цен на ЖНВЛП отечественного производства в федеральных округах</w:t>
      </w:r>
    </w:p>
    <w:p w:rsidR="00144C2C" w:rsidRPr="00144C2C" w:rsidRDefault="00144C2C" w:rsidP="00897DA1">
      <w:pPr>
        <w:widowControl w:val="0"/>
        <w:ind w:firstLine="720"/>
        <w:jc w:val="center"/>
        <w:rPr>
          <w:color w:val="000000"/>
          <w:sz w:val="16"/>
          <w:szCs w:val="16"/>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144C2C" w:rsidRPr="00144C2C" w:rsidTr="00897DA1">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144C2C" w:rsidRPr="00144C2C" w:rsidRDefault="00144C2C" w:rsidP="00144C2C">
            <w:pPr>
              <w:widowControl w:val="0"/>
              <w:jc w:val="center"/>
              <w:rPr>
                <w:b/>
                <w:bCs/>
                <w:color w:val="000000"/>
                <w:sz w:val="16"/>
                <w:szCs w:val="16"/>
              </w:rPr>
            </w:pPr>
            <w:r w:rsidRPr="00144C2C">
              <w:rPr>
                <w:b/>
                <w:bCs/>
                <w:color w:val="000000"/>
                <w:sz w:val="16"/>
                <w:szCs w:val="16"/>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w:t>
            </w:r>
            <w:proofErr w:type="gramStart"/>
            <w:r w:rsidRPr="00144C2C">
              <w:rPr>
                <w:b/>
                <w:sz w:val="16"/>
                <w:szCs w:val="16"/>
              </w:rPr>
              <w:t>ОП-База</w:t>
            </w:r>
            <w:proofErr w:type="gramEnd"/>
            <w:r w:rsidRPr="00144C2C">
              <w:rPr>
                <w:b/>
                <w:sz w:val="16"/>
                <w:szCs w:val="16"/>
              </w:rPr>
              <w:t>)/База</w:t>
            </w:r>
          </w:p>
        </w:tc>
        <w:tc>
          <w:tcPr>
            <w:tcW w:w="1993" w:type="dxa"/>
            <w:tcBorders>
              <w:top w:val="single" w:sz="4" w:space="0" w:color="auto"/>
              <w:left w:val="nil"/>
              <w:bottom w:val="single" w:sz="4" w:space="0" w:color="auto"/>
              <w:right w:val="single" w:sz="4"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(ППО-База)/База</w:t>
            </w:r>
          </w:p>
        </w:tc>
        <w:tc>
          <w:tcPr>
            <w:tcW w:w="1969" w:type="dxa"/>
            <w:tcBorders>
              <w:top w:val="single" w:sz="4" w:space="0" w:color="auto"/>
              <w:left w:val="nil"/>
              <w:bottom w:val="single" w:sz="4" w:space="0" w:color="auto"/>
              <w:right w:val="single" w:sz="4" w:space="0" w:color="auto"/>
            </w:tcBorders>
            <w:shd w:val="clear" w:color="auto" w:fill="C0C0C0"/>
            <w:hideMark/>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144C2C" w:rsidRPr="00144C2C" w:rsidRDefault="00144C2C" w:rsidP="00144C2C">
            <w:pPr>
              <w:widowControl w:val="0"/>
              <w:jc w:val="center"/>
              <w:rPr>
                <w:b/>
                <w:color w:val="000000"/>
                <w:sz w:val="16"/>
                <w:szCs w:val="16"/>
              </w:rPr>
            </w:pPr>
            <w:r w:rsidRPr="00144C2C">
              <w:rPr>
                <w:b/>
                <w:sz w:val="16"/>
                <w:szCs w:val="16"/>
              </w:rPr>
              <w:t>в среднем на ФО</w:t>
            </w:r>
          </w:p>
        </w:tc>
        <w:tc>
          <w:tcPr>
            <w:tcW w:w="1981" w:type="dxa"/>
            <w:tcBorders>
              <w:top w:val="nil"/>
              <w:left w:val="nil"/>
              <w:bottom w:val="single" w:sz="4" w:space="0" w:color="auto"/>
              <w:right w:val="single" w:sz="4" w:space="0" w:color="auto"/>
            </w:tcBorders>
            <w:shd w:val="clear" w:color="auto" w:fill="FF6600"/>
            <w:noWrap/>
            <w:hideMark/>
          </w:tcPr>
          <w:p w:rsidR="00144C2C" w:rsidRPr="00144C2C" w:rsidRDefault="00144C2C" w:rsidP="00144C2C">
            <w:pPr>
              <w:jc w:val="center"/>
              <w:rPr>
                <w:b/>
                <w:sz w:val="20"/>
                <w:szCs w:val="20"/>
              </w:rPr>
            </w:pPr>
            <w:r w:rsidRPr="00144C2C">
              <w:rPr>
                <w:b/>
                <w:sz w:val="20"/>
                <w:szCs w:val="20"/>
              </w:rPr>
              <w:t>2.</w:t>
            </w:r>
            <w:r w:rsidR="00CD3B5D">
              <w:rPr>
                <w:b/>
                <w:sz w:val="20"/>
                <w:szCs w:val="20"/>
              </w:rPr>
              <w:t>87</w:t>
            </w:r>
          </w:p>
        </w:tc>
        <w:tc>
          <w:tcPr>
            <w:tcW w:w="1993" w:type="dxa"/>
            <w:tcBorders>
              <w:top w:val="nil"/>
              <w:left w:val="nil"/>
              <w:bottom w:val="single" w:sz="4" w:space="0" w:color="auto"/>
              <w:right w:val="single" w:sz="4" w:space="0" w:color="auto"/>
            </w:tcBorders>
            <w:shd w:val="clear" w:color="auto" w:fill="FF6600"/>
            <w:noWrap/>
            <w:hideMark/>
          </w:tcPr>
          <w:p w:rsidR="00144C2C" w:rsidRPr="00144C2C" w:rsidRDefault="00CD3B5D" w:rsidP="00144C2C">
            <w:pPr>
              <w:jc w:val="center"/>
              <w:rPr>
                <w:b/>
                <w:sz w:val="20"/>
                <w:szCs w:val="20"/>
              </w:rPr>
            </w:pPr>
            <w:r>
              <w:rPr>
                <w:b/>
                <w:sz w:val="20"/>
                <w:szCs w:val="20"/>
              </w:rPr>
              <w:t>2.79</w:t>
            </w:r>
          </w:p>
        </w:tc>
        <w:tc>
          <w:tcPr>
            <w:tcW w:w="1969" w:type="dxa"/>
            <w:tcBorders>
              <w:top w:val="nil"/>
              <w:left w:val="nil"/>
              <w:bottom w:val="single" w:sz="4" w:space="0" w:color="auto"/>
              <w:right w:val="single" w:sz="4" w:space="0" w:color="auto"/>
            </w:tcBorders>
            <w:shd w:val="clear" w:color="auto" w:fill="FF6600"/>
            <w:noWrap/>
            <w:hideMark/>
          </w:tcPr>
          <w:p w:rsidR="00144C2C" w:rsidRPr="00144C2C" w:rsidRDefault="00CD3B5D" w:rsidP="00144C2C">
            <w:pPr>
              <w:jc w:val="center"/>
              <w:rPr>
                <w:b/>
                <w:sz w:val="20"/>
                <w:szCs w:val="20"/>
              </w:rPr>
            </w:pPr>
            <w:r>
              <w:rPr>
                <w:b/>
                <w:sz w:val="20"/>
                <w:szCs w:val="20"/>
              </w:rPr>
              <w:t>0.63</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color w:val="FF0000"/>
                <w:sz w:val="20"/>
                <w:szCs w:val="20"/>
              </w:rPr>
            </w:pPr>
            <w:r w:rsidRPr="00960D95">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2.97</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2.62</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0.72</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color w:val="FF0000"/>
                <w:sz w:val="20"/>
                <w:szCs w:val="20"/>
              </w:rPr>
            </w:pPr>
            <w:r w:rsidRPr="00960D95">
              <w:rPr>
                <w:color w:val="FF0000"/>
                <w:sz w:val="20"/>
                <w:szCs w:val="20"/>
              </w:rPr>
              <w:t>Приволжский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2.72</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2.47</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0.48</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sz w:val="20"/>
                <w:szCs w:val="20"/>
              </w:rPr>
            </w:pPr>
            <w:r w:rsidRPr="00960D95">
              <w:rPr>
                <w:sz w:val="20"/>
                <w:szCs w:val="20"/>
              </w:rPr>
              <w:t>Северо-Западный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sz w:val="20"/>
                <w:szCs w:val="20"/>
              </w:rPr>
            </w:pPr>
            <w:r w:rsidRPr="00960D95">
              <w:rPr>
                <w:sz w:val="20"/>
                <w:szCs w:val="20"/>
              </w:rPr>
              <w:t>3.07</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sz w:val="20"/>
                <w:szCs w:val="20"/>
              </w:rPr>
            </w:pPr>
            <w:r w:rsidRPr="00960D95">
              <w:rPr>
                <w:sz w:val="20"/>
                <w:szCs w:val="20"/>
              </w:rPr>
              <w:t>4.03</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sz w:val="20"/>
                <w:szCs w:val="20"/>
              </w:rPr>
            </w:pPr>
            <w:r w:rsidRPr="00960D95">
              <w:rPr>
                <w:sz w:val="20"/>
                <w:szCs w:val="20"/>
              </w:rPr>
              <w:t>-0.04</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color w:val="FF0000"/>
                <w:sz w:val="20"/>
                <w:szCs w:val="20"/>
              </w:rPr>
            </w:pPr>
            <w:r w:rsidRPr="00960D95">
              <w:rPr>
                <w:color w:val="FF0000"/>
                <w:sz w:val="20"/>
                <w:szCs w:val="20"/>
              </w:rPr>
              <w:t>Северо-Кавказский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1.28</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1.94</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0.74</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color w:val="FF0000"/>
                <w:sz w:val="20"/>
                <w:szCs w:val="20"/>
              </w:rPr>
            </w:pPr>
            <w:r w:rsidRPr="00960D95">
              <w:rPr>
                <w:color w:val="FF0000"/>
                <w:sz w:val="20"/>
                <w:szCs w:val="20"/>
              </w:rPr>
              <w:t>Сибирский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2.49</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2.17</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0.62</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color w:val="FF0000"/>
                <w:sz w:val="20"/>
                <w:szCs w:val="20"/>
              </w:rPr>
            </w:pPr>
            <w:r w:rsidRPr="00960D95">
              <w:rPr>
                <w:color w:val="FF0000"/>
                <w:sz w:val="20"/>
                <w:szCs w:val="20"/>
              </w:rPr>
              <w:t>Уральский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2.65</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2.23</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0.72</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b/>
                <w:color w:val="C00000"/>
                <w:sz w:val="20"/>
                <w:szCs w:val="20"/>
              </w:rPr>
            </w:pPr>
            <w:r w:rsidRPr="00960D95">
              <w:rPr>
                <w:b/>
                <w:color w:val="C00000"/>
                <w:sz w:val="20"/>
                <w:szCs w:val="20"/>
              </w:rPr>
              <w:t>Центральный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b/>
                <w:color w:val="C00000"/>
                <w:sz w:val="20"/>
                <w:szCs w:val="20"/>
              </w:rPr>
            </w:pPr>
            <w:r w:rsidRPr="00960D95">
              <w:rPr>
                <w:b/>
                <w:color w:val="C00000"/>
                <w:sz w:val="20"/>
                <w:szCs w:val="20"/>
              </w:rPr>
              <w:t>4.24</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b/>
                <w:color w:val="C00000"/>
                <w:sz w:val="20"/>
                <w:szCs w:val="20"/>
              </w:rPr>
            </w:pPr>
            <w:r w:rsidRPr="00960D95">
              <w:rPr>
                <w:b/>
                <w:color w:val="C00000"/>
                <w:sz w:val="20"/>
                <w:szCs w:val="20"/>
              </w:rPr>
              <w:t>3.93</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b/>
                <w:color w:val="C00000"/>
                <w:sz w:val="20"/>
                <w:szCs w:val="20"/>
              </w:rPr>
            </w:pPr>
            <w:r w:rsidRPr="00960D95">
              <w:rPr>
                <w:b/>
                <w:color w:val="C00000"/>
                <w:sz w:val="20"/>
                <w:szCs w:val="20"/>
              </w:rPr>
              <w:t>0.99</w:t>
            </w:r>
          </w:p>
        </w:tc>
      </w:tr>
      <w:tr w:rsidR="00CD3B5D" w:rsidRPr="00960D95" w:rsidTr="00897DA1">
        <w:trPr>
          <w:trHeight w:val="20"/>
        </w:trPr>
        <w:tc>
          <w:tcPr>
            <w:tcW w:w="3972" w:type="dxa"/>
            <w:tcBorders>
              <w:top w:val="nil"/>
              <w:left w:val="single" w:sz="4" w:space="0" w:color="auto"/>
              <w:bottom w:val="single" w:sz="4" w:space="0" w:color="auto"/>
              <w:right w:val="single" w:sz="4" w:space="0" w:color="auto"/>
            </w:tcBorders>
            <w:noWrap/>
            <w:hideMark/>
          </w:tcPr>
          <w:p w:rsidR="00CD3B5D" w:rsidRPr="00960D95" w:rsidRDefault="00CD3B5D" w:rsidP="00144C2C">
            <w:pPr>
              <w:rPr>
                <w:color w:val="FF0000"/>
                <w:sz w:val="20"/>
                <w:szCs w:val="20"/>
              </w:rPr>
            </w:pPr>
            <w:r w:rsidRPr="00960D95">
              <w:rPr>
                <w:color w:val="FF0000"/>
                <w:sz w:val="20"/>
                <w:szCs w:val="20"/>
              </w:rPr>
              <w:t>Южный округ</w:t>
            </w:r>
          </w:p>
        </w:tc>
        <w:tc>
          <w:tcPr>
            <w:tcW w:w="1981"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3.55</w:t>
            </w:r>
          </w:p>
        </w:tc>
        <w:tc>
          <w:tcPr>
            <w:tcW w:w="1993"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2.97</w:t>
            </w:r>
          </w:p>
        </w:tc>
        <w:tc>
          <w:tcPr>
            <w:tcW w:w="1969" w:type="dxa"/>
            <w:tcBorders>
              <w:top w:val="nil"/>
              <w:left w:val="nil"/>
              <w:bottom w:val="single" w:sz="4" w:space="0" w:color="auto"/>
              <w:right w:val="single" w:sz="4" w:space="0" w:color="auto"/>
            </w:tcBorders>
            <w:noWrap/>
            <w:hideMark/>
          </w:tcPr>
          <w:p w:rsidR="00CD3B5D" w:rsidRPr="00960D95" w:rsidRDefault="00CD3B5D" w:rsidP="00CD3B5D">
            <w:pPr>
              <w:jc w:val="center"/>
              <w:rPr>
                <w:color w:val="FF0000"/>
                <w:sz w:val="20"/>
                <w:szCs w:val="20"/>
              </w:rPr>
            </w:pPr>
            <w:r w:rsidRPr="00960D95">
              <w:rPr>
                <w:color w:val="FF0000"/>
                <w:sz w:val="20"/>
                <w:szCs w:val="20"/>
              </w:rPr>
              <w:t>0.79</w:t>
            </w:r>
          </w:p>
        </w:tc>
      </w:tr>
    </w:tbl>
    <w:p w:rsidR="00144C2C" w:rsidRPr="00144C2C" w:rsidRDefault="00144C2C" w:rsidP="00897DA1">
      <w:pPr>
        <w:widowControl w:val="0"/>
        <w:ind w:firstLine="709"/>
        <w:jc w:val="center"/>
        <w:rPr>
          <w:color w:val="000000"/>
          <w:sz w:val="16"/>
          <w:szCs w:val="16"/>
        </w:rPr>
      </w:pPr>
    </w:p>
    <w:p w:rsidR="00144C2C" w:rsidRPr="00144C2C" w:rsidRDefault="00144C2C" w:rsidP="00144C2C">
      <w:pPr>
        <w:widowControl w:val="0"/>
        <w:ind w:firstLine="709"/>
        <w:jc w:val="both"/>
        <w:rPr>
          <w:color w:val="000000"/>
          <w:sz w:val="28"/>
          <w:szCs w:val="28"/>
        </w:rPr>
      </w:pPr>
      <w:r w:rsidRPr="00144C2C">
        <w:rPr>
          <w:color w:val="000000"/>
          <w:sz w:val="28"/>
          <w:szCs w:val="28"/>
        </w:rPr>
        <w:t>Рис. 15. Динамика розничных цен на ЖНВЛП отечественного производства в федеральных округах</w:t>
      </w:r>
    </w:p>
    <w:p w:rsidR="00144C2C" w:rsidRPr="00144C2C" w:rsidRDefault="00144C2C" w:rsidP="00897DA1">
      <w:pPr>
        <w:widowControl w:val="0"/>
        <w:ind w:firstLine="709"/>
        <w:jc w:val="center"/>
        <w:rPr>
          <w:color w:val="000000"/>
          <w:sz w:val="16"/>
          <w:szCs w:val="16"/>
        </w:rPr>
      </w:pPr>
    </w:p>
    <w:p w:rsidR="00144C2C" w:rsidRPr="00144C2C" w:rsidRDefault="00612609" w:rsidP="00144C2C">
      <w:pPr>
        <w:widowControl w:val="0"/>
        <w:jc w:val="center"/>
        <w:rPr>
          <w:sz w:val="16"/>
          <w:szCs w:val="16"/>
        </w:rPr>
      </w:pPr>
      <w:r>
        <w:rPr>
          <w:noProof/>
          <w:sz w:val="16"/>
          <w:szCs w:val="16"/>
        </w:rPr>
        <w:drawing>
          <wp:inline distT="0" distB="0" distL="0" distR="0" wp14:anchorId="59B521CF">
            <wp:extent cx="3828415" cy="1945005"/>
            <wp:effectExtent l="0" t="0" r="63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8415" cy="1945005"/>
                    </a:xfrm>
                    <a:prstGeom prst="rect">
                      <a:avLst/>
                    </a:prstGeom>
                    <a:noFill/>
                  </pic:spPr>
                </pic:pic>
              </a:graphicData>
            </a:graphic>
          </wp:inline>
        </w:drawing>
      </w:r>
    </w:p>
    <w:p w:rsidR="00144C2C" w:rsidRPr="00144C2C" w:rsidRDefault="00144C2C" w:rsidP="00144C2C">
      <w:pPr>
        <w:widowControl w:val="0"/>
        <w:tabs>
          <w:tab w:val="left" w:pos="3960"/>
        </w:tabs>
        <w:ind w:firstLine="709"/>
        <w:jc w:val="center"/>
        <w:rPr>
          <w:sz w:val="16"/>
          <w:szCs w:val="16"/>
        </w:rPr>
      </w:pPr>
    </w:p>
    <w:p w:rsidR="00144C2C" w:rsidRPr="00144C2C" w:rsidRDefault="00144C2C" w:rsidP="00144C2C">
      <w:pPr>
        <w:widowControl w:val="0"/>
        <w:tabs>
          <w:tab w:val="left" w:pos="3960"/>
        </w:tabs>
        <w:ind w:firstLine="709"/>
        <w:jc w:val="both"/>
        <w:rPr>
          <w:sz w:val="28"/>
          <w:szCs w:val="28"/>
        </w:rPr>
      </w:pPr>
      <w:r w:rsidRPr="00144C2C">
        <w:rPr>
          <w:noProof/>
        </w:rPr>
        <mc:AlternateContent>
          <mc:Choice Requires="wps">
            <w:drawing>
              <wp:anchor distT="0" distB="0" distL="114300" distR="114300" simplePos="0" relativeHeight="251675648" behindDoc="0" locked="0" layoutInCell="1" allowOverlap="1" wp14:anchorId="7EB51611" wp14:editId="041C79BF">
                <wp:simplePos x="0" y="0"/>
                <wp:positionH relativeFrom="column">
                  <wp:posOffset>0</wp:posOffset>
                </wp:positionH>
                <wp:positionV relativeFrom="paragraph">
                  <wp:posOffset>0</wp:posOffset>
                </wp:positionV>
                <wp:extent cx="2371725" cy="161925"/>
                <wp:effectExtent l="0" t="0" r="0" b="0"/>
                <wp:wrapNone/>
                <wp:docPr id="53" name="Прямоугольник 1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6" style="position:absolute;margin-left:0;margin-top:0;width:186.75pt;height:12.7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" filled="f" stroked="f">
                <o:lock v:ext="edit" rotation="t" shapetype="t"/>
              </v:rect>
            </w:pict>
          </mc:Fallback>
        </mc:AlternateContent>
      </w:r>
      <w:r w:rsidRPr="00144C2C">
        <w:rPr>
          <w:noProof/>
        </w:rPr>
        <mc:AlternateContent>
          <mc:Choice Requires="wps">
            <w:drawing>
              <wp:anchor distT="0" distB="0" distL="114300" distR="114300" simplePos="0" relativeHeight="251676672" behindDoc="0" locked="0" layoutInCell="1" allowOverlap="1" wp14:anchorId="537759B2" wp14:editId="24B8DC2E">
                <wp:simplePos x="0" y="0"/>
                <wp:positionH relativeFrom="column">
                  <wp:posOffset>0</wp:posOffset>
                </wp:positionH>
                <wp:positionV relativeFrom="paragraph">
                  <wp:posOffset>0</wp:posOffset>
                </wp:positionV>
                <wp:extent cx="2371725" cy="161925"/>
                <wp:effectExtent l="0" t="0" r="0" b="0"/>
                <wp:wrapNone/>
                <wp:docPr id="52" name="Прямоугольник 1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26" style="position:absolute;margin-left:0;margin-top:0;width:186.75pt;height:12.7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" filled="f" stroked="f">
                <o:lock v:ext="edit" rotation="t" shapetype="t"/>
              </v:rect>
            </w:pict>
          </mc:Fallback>
        </mc:AlternateContent>
      </w:r>
      <w:r w:rsidRPr="00144C2C">
        <w:rPr>
          <w:noProof/>
        </w:rPr>
        <mc:AlternateContent>
          <mc:Choice Requires="wps">
            <w:drawing>
              <wp:anchor distT="0" distB="0" distL="114300" distR="114300" simplePos="0" relativeHeight="251677696" behindDoc="0" locked="0" layoutInCell="1" allowOverlap="1" wp14:anchorId="62E3945F" wp14:editId="4FBFDB2D">
                <wp:simplePos x="0" y="0"/>
                <wp:positionH relativeFrom="column">
                  <wp:posOffset>0</wp:posOffset>
                </wp:positionH>
                <wp:positionV relativeFrom="paragraph">
                  <wp:posOffset>0</wp:posOffset>
                </wp:positionV>
                <wp:extent cx="2371725" cy="161925"/>
                <wp:effectExtent l="0" t="0" r="0" b="0"/>
                <wp:wrapNone/>
                <wp:docPr id="51" name="Прямоугольник 1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margin-left:0;margin-top:0;width:186.75pt;height:12.7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0I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M1vvQi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noProof/>
        </w:rPr>
        <mc:AlternateContent>
          <mc:Choice Requires="wps">
            <w:drawing>
              <wp:anchor distT="0" distB="0" distL="114300" distR="114300" simplePos="0" relativeHeight="251678720" behindDoc="0" locked="0" layoutInCell="1" allowOverlap="1" wp14:anchorId="0E481EF3" wp14:editId="7FD7FC55">
                <wp:simplePos x="0" y="0"/>
                <wp:positionH relativeFrom="column">
                  <wp:posOffset>0</wp:posOffset>
                </wp:positionH>
                <wp:positionV relativeFrom="paragraph">
                  <wp:posOffset>0</wp:posOffset>
                </wp:positionV>
                <wp:extent cx="2371725" cy="161925"/>
                <wp:effectExtent l="0" t="0" r="0" b="0"/>
                <wp:wrapNone/>
                <wp:docPr id="50" name="Прямоугольник 1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6" style="position:absolute;margin-left:0;margin-top:0;width:186.75pt;height:12.7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5P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Oacnk+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noProof/>
        </w:rPr>
        <mc:AlternateContent>
          <mc:Choice Requires="wps">
            <w:drawing>
              <wp:anchor distT="0" distB="0" distL="114300" distR="114300" simplePos="0" relativeHeight="251679744" behindDoc="0" locked="0" layoutInCell="1" allowOverlap="1" wp14:anchorId="1BF84197" wp14:editId="1DF90950">
                <wp:simplePos x="0" y="0"/>
                <wp:positionH relativeFrom="column">
                  <wp:posOffset>0</wp:posOffset>
                </wp:positionH>
                <wp:positionV relativeFrom="paragraph">
                  <wp:posOffset>0</wp:posOffset>
                </wp:positionV>
                <wp:extent cx="2371725" cy="161925"/>
                <wp:effectExtent l="0" t="0" r="0" b="0"/>
                <wp:wrapNone/>
                <wp:docPr id="49" name="Прямоугольник 1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0;margin-top:0;width:186.75pt;height:12.7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g6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KD3qDq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sz w:val="28"/>
          <w:szCs w:val="28"/>
        </w:rPr>
        <w:t>В разрезе регионов наибольший рост цен на ЖНВЛП отечественного прои</w:t>
      </w:r>
      <w:r w:rsidRPr="00144C2C">
        <w:rPr>
          <w:sz w:val="28"/>
          <w:szCs w:val="28"/>
        </w:rPr>
        <w:t>з</w:t>
      </w:r>
      <w:r w:rsidRPr="00144C2C">
        <w:rPr>
          <w:sz w:val="28"/>
          <w:szCs w:val="28"/>
        </w:rPr>
        <w:t>водства отмечен в</w:t>
      </w:r>
      <w:r w:rsidR="007D75F7">
        <w:rPr>
          <w:bCs/>
          <w:sz w:val="28"/>
          <w:szCs w:val="28"/>
        </w:rPr>
        <w:t xml:space="preserve"> Тульской (9.11%)</w:t>
      </w:r>
      <w:r w:rsidR="00765639">
        <w:rPr>
          <w:bCs/>
          <w:sz w:val="28"/>
          <w:szCs w:val="28"/>
        </w:rPr>
        <w:t xml:space="preserve"> и</w:t>
      </w:r>
      <w:r w:rsidR="007D75F7">
        <w:rPr>
          <w:bCs/>
          <w:sz w:val="28"/>
          <w:szCs w:val="28"/>
        </w:rPr>
        <w:t xml:space="preserve"> Сахалинской (3.57%)</w:t>
      </w:r>
      <w:r w:rsidRPr="00144C2C">
        <w:rPr>
          <w:bCs/>
          <w:sz w:val="28"/>
          <w:szCs w:val="28"/>
        </w:rPr>
        <w:t xml:space="preserve"> областях, </w:t>
      </w:r>
      <w:r w:rsidR="00765639" w:rsidRPr="00765639">
        <w:rPr>
          <w:bCs/>
          <w:sz w:val="28"/>
          <w:szCs w:val="28"/>
        </w:rPr>
        <w:t>в Чече</w:t>
      </w:r>
      <w:r w:rsidR="00765639" w:rsidRPr="00765639">
        <w:rPr>
          <w:bCs/>
          <w:sz w:val="28"/>
          <w:szCs w:val="28"/>
        </w:rPr>
        <w:t>н</w:t>
      </w:r>
      <w:r w:rsidR="00765639" w:rsidRPr="00765639">
        <w:rPr>
          <w:bCs/>
          <w:sz w:val="28"/>
          <w:szCs w:val="28"/>
        </w:rPr>
        <w:t>ской Республике (6.16%)</w:t>
      </w:r>
      <w:r w:rsidR="00765639">
        <w:rPr>
          <w:bCs/>
          <w:sz w:val="28"/>
          <w:szCs w:val="28"/>
        </w:rPr>
        <w:t xml:space="preserve">, </w:t>
      </w:r>
      <w:r w:rsidRPr="00144C2C">
        <w:rPr>
          <w:bCs/>
          <w:sz w:val="28"/>
          <w:szCs w:val="28"/>
        </w:rPr>
        <w:t>а так</w:t>
      </w:r>
      <w:r w:rsidR="007D75F7">
        <w:rPr>
          <w:bCs/>
          <w:sz w:val="28"/>
          <w:szCs w:val="28"/>
        </w:rPr>
        <w:t>же в Республике Алтай</w:t>
      </w:r>
      <w:r w:rsidRPr="00144C2C">
        <w:rPr>
          <w:bCs/>
          <w:sz w:val="28"/>
          <w:szCs w:val="28"/>
        </w:rPr>
        <w:t xml:space="preserve"> (2.9</w:t>
      </w:r>
      <w:r w:rsidR="007D75F7">
        <w:rPr>
          <w:bCs/>
          <w:sz w:val="28"/>
          <w:szCs w:val="28"/>
        </w:rPr>
        <w:t>2</w:t>
      </w:r>
      <w:r w:rsidRPr="00144C2C">
        <w:rPr>
          <w:bCs/>
          <w:sz w:val="28"/>
          <w:szCs w:val="28"/>
        </w:rPr>
        <w:t xml:space="preserve">%) и </w:t>
      </w:r>
      <w:r w:rsidR="007D75F7">
        <w:rPr>
          <w:bCs/>
          <w:sz w:val="28"/>
          <w:szCs w:val="28"/>
        </w:rPr>
        <w:t xml:space="preserve">Алтайском крае (2.41%) </w:t>
      </w:r>
      <w:r w:rsidRPr="00144C2C">
        <w:rPr>
          <w:sz w:val="28"/>
          <w:szCs w:val="28"/>
        </w:rPr>
        <w:t xml:space="preserve">(Рис. 16). </w:t>
      </w:r>
    </w:p>
    <w:p w:rsidR="00144C2C" w:rsidRPr="00144C2C" w:rsidRDefault="00144C2C" w:rsidP="00144C2C">
      <w:pPr>
        <w:widowControl w:val="0"/>
        <w:tabs>
          <w:tab w:val="left" w:pos="3960"/>
        </w:tabs>
        <w:ind w:firstLine="709"/>
        <w:jc w:val="center"/>
        <w:rPr>
          <w:sz w:val="16"/>
          <w:szCs w:val="16"/>
        </w:rPr>
      </w:pPr>
    </w:p>
    <w:p w:rsidR="00144C2C" w:rsidRPr="00144C2C" w:rsidRDefault="00144C2C" w:rsidP="00144C2C">
      <w:pPr>
        <w:widowControl w:val="0"/>
        <w:tabs>
          <w:tab w:val="left" w:pos="3960"/>
        </w:tabs>
        <w:ind w:firstLine="709"/>
        <w:jc w:val="both"/>
        <w:rPr>
          <w:color w:val="000000"/>
          <w:sz w:val="28"/>
          <w:szCs w:val="28"/>
        </w:rPr>
      </w:pPr>
      <w:r w:rsidRPr="00144C2C">
        <w:rPr>
          <w:color w:val="000000"/>
          <w:sz w:val="28"/>
          <w:szCs w:val="28"/>
        </w:rPr>
        <w:t>Таблица 16. Часть 2. Динамика розничных цен на ЖНВЛП отечественного производства в субъектах Российской Федерации</w:t>
      </w:r>
    </w:p>
    <w:p w:rsidR="00144C2C" w:rsidRPr="00144C2C" w:rsidRDefault="00144C2C" w:rsidP="00144C2C">
      <w:pPr>
        <w:widowControl w:val="0"/>
        <w:ind w:firstLine="709"/>
        <w:jc w:val="center"/>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71"/>
        <w:gridCol w:w="1979"/>
        <w:gridCol w:w="1979"/>
        <w:gridCol w:w="1978"/>
        <w:gridCol w:w="24"/>
      </w:tblGrid>
      <w:tr w:rsidR="00144C2C" w:rsidRPr="00144C2C" w:rsidTr="00897DA1">
        <w:trPr>
          <w:gridAfter w:val="1"/>
          <w:wAfter w:w="12" w:type="pct"/>
          <w:trHeight w:val="20"/>
          <w:tblHeader/>
        </w:trPr>
        <w:tc>
          <w:tcPr>
            <w:tcW w:w="1999" w:type="pct"/>
            <w:tcBorders>
              <w:top w:val="single" w:sz="4" w:space="0" w:color="auto"/>
              <w:left w:val="single" w:sz="4" w:space="0" w:color="auto"/>
              <w:bottom w:val="single" w:sz="4" w:space="0" w:color="auto"/>
              <w:right w:val="single" w:sz="6" w:space="0" w:color="auto"/>
            </w:tcBorders>
            <w:shd w:val="clear" w:color="auto" w:fill="CCCCCC"/>
            <w:vAlign w:val="bottom"/>
            <w:hideMark/>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996" w:type="pct"/>
            <w:tcBorders>
              <w:top w:val="single" w:sz="4" w:space="0" w:color="auto"/>
              <w:left w:val="single" w:sz="6" w:space="0" w:color="auto"/>
              <w:bottom w:val="single" w:sz="6" w:space="0" w:color="auto"/>
              <w:right w:val="single" w:sz="6" w:space="0" w:color="auto"/>
            </w:tcBorders>
            <w:shd w:val="clear" w:color="auto" w:fill="CCCCCC"/>
            <w:hideMark/>
          </w:tcPr>
          <w:p w:rsidR="00144C2C" w:rsidRPr="00144C2C" w:rsidRDefault="00144C2C" w:rsidP="00144C2C">
            <w:pPr>
              <w:widowControl w:val="0"/>
              <w:jc w:val="center"/>
              <w:rPr>
                <w:b/>
                <w:sz w:val="16"/>
                <w:szCs w:val="16"/>
              </w:rPr>
            </w:pPr>
            <w:r w:rsidRPr="00144C2C">
              <w:rPr>
                <w:b/>
                <w:sz w:val="16"/>
                <w:szCs w:val="16"/>
              </w:rPr>
              <w:t>% (ОП - База)/База</w:t>
            </w:r>
          </w:p>
        </w:tc>
        <w:tc>
          <w:tcPr>
            <w:tcW w:w="996" w:type="pct"/>
            <w:tcBorders>
              <w:top w:val="single" w:sz="4" w:space="0" w:color="auto"/>
              <w:left w:val="single" w:sz="6" w:space="0" w:color="auto"/>
              <w:bottom w:val="single" w:sz="6" w:space="0" w:color="auto"/>
              <w:right w:val="single" w:sz="6" w:space="0" w:color="auto"/>
            </w:tcBorders>
            <w:shd w:val="clear" w:color="auto" w:fill="CCCCCC"/>
            <w:hideMark/>
          </w:tcPr>
          <w:p w:rsidR="00144C2C" w:rsidRPr="00144C2C" w:rsidRDefault="00144C2C" w:rsidP="00144C2C">
            <w:pPr>
              <w:widowControl w:val="0"/>
              <w:jc w:val="center"/>
              <w:rPr>
                <w:b/>
                <w:sz w:val="16"/>
                <w:szCs w:val="16"/>
              </w:rPr>
            </w:pPr>
            <w:r w:rsidRPr="00144C2C">
              <w:rPr>
                <w:b/>
                <w:sz w:val="16"/>
                <w:szCs w:val="16"/>
              </w:rPr>
              <w:t>% (ППО-База)/База</w:t>
            </w:r>
          </w:p>
        </w:tc>
        <w:tc>
          <w:tcPr>
            <w:tcW w:w="996" w:type="pct"/>
            <w:tcBorders>
              <w:top w:val="single" w:sz="4" w:space="0" w:color="auto"/>
              <w:left w:val="single" w:sz="6" w:space="0" w:color="auto"/>
              <w:bottom w:val="single" w:sz="6" w:space="0" w:color="auto"/>
              <w:right w:val="single" w:sz="4" w:space="0" w:color="auto"/>
            </w:tcBorders>
            <w:shd w:val="clear" w:color="auto" w:fill="CCCCCC"/>
            <w:hideMark/>
          </w:tcPr>
          <w:p w:rsidR="00144C2C" w:rsidRPr="00144C2C" w:rsidRDefault="00144C2C" w:rsidP="00144C2C">
            <w:pPr>
              <w:widowControl w:val="0"/>
              <w:jc w:val="center"/>
              <w:rPr>
                <w:b/>
                <w:sz w:val="16"/>
                <w:szCs w:val="16"/>
              </w:rPr>
            </w:pPr>
            <w:r w:rsidRPr="00144C2C">
              <w:rPr>
                <w:b/>
                <w:sz w:val="16"/>
                <w:szCs w:val="16"/>
              </w:rPr>
              <w:t>% (ОП-ППО)/ППО</w:t>
            </w:r>
          </w:p>
        </w:tc>
      </w:tr>
      <w:tr w:rsidR="00144C2C" w:rsidRPr="00144C2C" w:rsidTr="00897DA1">
        <w:trPr>
          <w:trHeight w:val="20"/>
        </w:trPr>
        <w:tc>
          <w:tcPr>
            <w:tcW w:w="1999" w:type="pct"/>
            <w:tcBorders>
              <w:top w:val="single" w:sz="6" w:space="0" w:color="auto"/>
              <w:left w:val="single" w:sz="4" w:space="0" w:color="auto"/>
              <w:bottom w:val="single" w:sz="6" w:space="0" w:color="auto"/>
              <w:right w:val="single" w:sz="6" w:space="0" w:color="auto"/>
            </w:tcBorders>
            <w:shd w:val="clear" w:color="auto" w:fill="FF6600"/>
            <w:hideMark/>
          </w:tcPr>
          <w:p w:rsidR="00144C2C" w:rsidRPr="00144C2C" w:rsidRDefault="00144C2C" w:rsidP="00144C2C">
            <w:pPr>
              <w:widowControl w:val="0"/>
              <w:jc w:val="center"/>
              <w:rPr>
                <w:sz w:val="16"/>
                <w:szCs w:val="16"/>
              </w:rPr>
            </w:pPr>
            <w:r w:rsidRPr="00144C2C">
              <w:rPr>
                <w:b/>
                <w:bCs/>
                <w:color w:val="000000"/>
                <w:sz w:val="16"/>
                <w:szCs w:val="16"/>
              </w:rPr>
              <w:t>в среднем по РФ</w:t>
            </w:r>
          </w:p>
        </w:tc>
        <w:tc>
          <w:tcPr>
            <w:tcW w:w="996" w:type="pct"/>
            <w:tcBorders>
              <w:top w:val="single" w:sz="6" w:space="0" w:color="auto"/>
              <w:left w:val="single" w:sz="6" w:space="0" w:color="auto"/>
              <w:bottom w:val="single" w:sz="6" w:space="0" w:color="auto"/>
              <w:right w:val="single" w:sz="6" w:space="0" w:color="auto"/>
            </w:tcBorders>
            <w:shd w:val="clear" w:color="auto" w:fill="FF6600"/>
            <w:hideMark/>
          </w:tcPr>
          <w:p w:rsidR="00144C2C" w:rsidRPr="00144C2C" w:rsidRDefault="0077149C" w:rsidP="00144C2C">
            <w:pPr>
              <w:jc w:val="center"/>
              <w:rPr>
                <w:b/>
                <w:sz w:val="20"/>
                <w:szCs w:val="20"/>
              </w:rPr>
            </w:pPr>
            <w:r>
              <w:rPr>
                <w:b/>
                <w:sz w:val="20"/>
                <w:szCs w:val="20"/>
              </w:rPr>
              <w:t>3.02</w:t>
            </w:r>
          </w:p>
        </w:tc>
        <w:tc>
          <w:tcPr>
            <w:tcW w:w="996" w:type="pct"/>
            <w:tcBorders>
              <w:top w:val="single" w:sz="6" w:space="0" w:color="auto"/>
              <w:left w:val="single" w:sz="6" w:space="0" w:color="auto"/>
              <w:bottom w:val="single" w:sz="6" w:space="0" w:color="auto"/>
              <w:right w:val="single" w:sz="6" w:space="0" w:color="auto"/>
            </w:tcBorders>
            <w:shd w:val="clear" w:color="auto" w:fill="FF6600"/>
            <w:hideMark/>
          </w:tcPr>
          <w:p w:rsidR="00144C2C" w:rsidRPr="00144C2C" w:rsidRDefault="0077149C" w:rsidP="00144C2C">
            <w:pPr>
              <w:jc w:val="center"/>
              <w:rPr>
                <w:b/>
                <w:sz w:val="20"/>
                <w:szCs w:val="20"/>
              </w:rPr>
            </w:pPr>
            <w:r>
              <w:rPr>
                <w:b/>
                <w:sz w:val="20"/>
                <w:szCs w:val="20"/>
              </w:rPr>
              <w:t>2.94</w:t>
            </w:r>
          </w:p>
        </w:tc>
        <w:tc>
          <w:tcPr>
            <w:tcW w:w="1008" w:type="pct"/>
            <w:gridSpan w:val="2"/>
            <w:tcBorders>
              <w:top w:val="single" w:sz="6" w:space="0" w:color="auto"/>
              <w:left w:val="single" w:sz="6" w:space="0" w:color="auto"/>
              <w:bottom w:val="single" w:sz="6" w:space="0" w:color="auto"/>
              <w:right w:val="single" w:sz="4" w:space="0" w:color="auto"/>
            </w:tcBorders>
            <w:shd w:val="clear" w:color="auto" w:fill="FF6600"/>
            <w:hideMark/>
          </w:tcPr>
          <w:p w:rsidR="00144C2C" w:rsidRPr="00144C2C" w:rsidRDefault="0077149C" w:rsidP="00144C2C">
            <w:pPr>
              <w:jc w:val="center"/>
              <w:rPr>
                <w:b/>
                <w:sz w:val="20"/>
                <w:szCs w:val="20"/>
              </w:rPr>
            </w:pPr>
            <w:r>
              <w:rPr>
                <w:b/>
                <w:sz w:val="20"/>
                <w:szCs w:val="20"/>
              </w:rPr>
              <w:t>0.63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color w:val="FF0000"/>
                <w:sz w:val="20"/>
                <w:szCs w:val="20"/>
              </w:rPr>
            </w:pPr>
            <w:r w:rsidRPr="007D75F7">
              <w:rPr>
                <w:color w:val="FF0000"/>
                <w:sz w:val="20"/>
                <w:szCs w:val="20"/>
              </w:rPr>
              <w:t>Алтайский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4</w:t>
            </w:r>
            <w:r>
              <w:rPr>
                <w:color w:val="FF0000"/>
                <w:sz w:val="20"/>
                <w:szCs w:val="20"/>
              </w:rPr>
              <w:t>.</w:t>
            </w:r>
            <w:r w:rsidRPr="007D75F7">
              <w:rPr>
                <w:color w:val="FF0000"/>
                <w:sz w:val="20"/>
                <w:szCs w:val="20"/>
              </w:rPr>
              <w:t>58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2</w:t>
            </w:r>
            <w:r>
              <w:rPr>
                <w:color w:val="FF0000"/>
                <w:sz w:val="20"/>
                <w:szCs w:val="20"/>
              </w:rPr>
              <w:t>.</w:t>
            </w:r>
            <w:r w:rsidRPr="007D75F7">
              <w:rPr>
                <w:color w:val="FF0000"/>
                <w:sz w:val="20"/>
                <w:szCs w:val="20"/>
              </w:rPr>
              <w:t>46</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color w:val="FF0000"/>
                <w:sz w:val="20"/>
                <w:szCs w:val="20"/>
              </w:rPr>
            </w:pPr>
            <w:r w:rsidRPr="007D75F7">
              <w:rPr>
                <w:color w:val="FF0000"/>
                <w:sz w:val="20"/>
                <w:szCs w:val="20"/>
              </w:rPr>
              <w:t>2</w:t>
            </w:r>
            <w:r>
              <w:rPr>
                <w:color w:val="FF0000"/>
                <w:sz w:val="20"/>
                <w:szCs w:val="20"/>
              </w:rPr>
              <w:t>.</w:t>
            </w:r>
            <w:r w:rsidRPr="007D75F7">
              <w:rPr>
                <w:color w:val="FF0000"/>
                <w:sz w:val="20"/>
                <w:szCs w:val="20"/>
              </w:rPr>
              <w:t>41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Амурская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86</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81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68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Архангельская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79</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Астраханская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74</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49</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58</w:t>
            </w:r>
          </w:p>
        </w:tc>
      </w:tr>
      <w:tr w:rsidR="007D75F7" w:rsidRPr="007D75F7" w:rsidTr="00897DA1">
        <w:trPr>
          <w:trHeight w:val="20"/>
        </w:trPr>
        <w:tc>
          <w:tcPr>
            <w:tcW w:w="1999" w:type="pct"/>
            <w:tcBorders>
              <w:top w:val="single" w:sz="4" w:space="0" w:color="auto"/>
              <w:left w:val="single" w:sz="4" w:space="0" w:color="auto"/>
              <w:bottom w:val="single" w:sz="4" w:space="0" w:color="auto"/>
              <w:right w:val="single" w:sz="6" w:space="0" w:color="auto"/>
            </w:tcBorders>
            <w:hideMark/>
          </w:tcPr>
          <w:p w:rsidR="007D75F7" w:rsidRPr="007D75F7" w:rsidRDefault="007D75F7" w:rsidP="00CD3B5D">
            <w:pPr>
              <w:rPr>
                <w:sz w:val="20"/>
                <w:szCs w:val="20"/>
              </w:rPr>
            </w:pPr>
            <w:r w:rsidRPr="007D75F7">
              <w:rPr>
                <w:sz w:val="20"/>
                <w:szCs w:val="20"/>
              </w:rPr>
              <w:t>Белгородская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79</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45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Брянская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15</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14</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Владимирская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24</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81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59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Волгоградская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79</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60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37</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Вологодская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18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85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Воронежская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8</w:t>
            </w:r>
            <w:r>
              <w:rPr>
                <w:sz w:val="20"/>
                <w:szCs w:val="20"/>
              </w:rPr>
              <w:t>.</w:t>
            </w:r>
            <w:r w:rsidRPr="007D75F7">
              <w:rPr>
                <w:sz w:val="20"/>
                <w:szCs w:val="20"/>
              </w:rPr>
              <w:t>18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7</w:t>
            </w:r>
            <w:r>
              <w:rPr>
                <w:sz w:val="20"/>
                <w:szCs w:val="20"/>
              </w:rPr>
              <w:t>.</w:t>
            </w:r>
            <w:r w:rsidRPr="007D75F7">
              <w:rPr>
                <w:sz w:val="20"/>
                <w:szCs w:val="20"/>
              </w:rPr>
              <w:t>22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58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г. Москва</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12</w:t>
            </w:r>
            <w:r>
              <w:rPr>
                <w:sz w:val="20"/>
                <w:szCs w:val="20"/>
              </w:rPr>
              <w:t>.</w:t>
            </w:r>
            <w:r w:rsidRPr="007D75F7">
              <w:rPr>
                <w:sz w:val="20"/>
                <w:szCs w:val="20"/>
              </w:rPr>
              <w:t>56</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12</w:t>
            </w:r>
            <w:r>
              <w:rPr>
                <w:sz w:val="20"/>
                <w:szCs w:val="20"/>
              </w:rPr>
              <w:t>.</w:t>
            </w:r>
            <w:r w:rsidRPr="007D75F7">
              <w:rPr>
                <w:sz w:val="20"/>
                <w:szCs w:val="20"/>
              </w:rPr>
              <w:t>03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01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lastRenderedPageBreak/>
              <w:t>г. Санкт-Петербург</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7</w:t>
            </w:r>
            <w:r>
              <w:rPr>
                <w:sz w:val="20"/>
                <w:szCs w:val="20"/>
              </w:rPr>
              <w:t>.</w:t>
            </w:r>
            <w:r w:rsidRPr="007D75F7">
              <w:rPr>
                <w:sz w:val="20"/>
                <w:szCs w:val="20"/>
              </w:rPr>
              <w:t>43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6</w:t>
            </w:r>
            <w:r>
              <w:rPr>
                <w:sz w:val="20"/>
                <w:szCs w:val="20"/>
              </w:rPr>
              <w:t>.</w:t>
            </w:r>
            <w:r w:rsidRPr="007D75F7">
              <w:rPr>
                <w:sz w:val="20"/>
                <w:szCs w:val="20"/>
              </w:rPr>
              <w:t>25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54</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Еврейская а.о.</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5</w:t>
            </w:r>
            <w:r>
              <w:rPr>
                <w:sz w:val="20"/>
                <w:szCs w:val="20"/>
              </w:rPr>
              <w:t>.</w:t>
            </w:r>
            <w:r w:rsidRPr="007D75F7">
              <w:rPr>
                <w:sz w:val="20"/>
                <w:szCs w:val="20"/>
              </w:rPr>
              <w:t>09</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08</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Забайкальский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52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07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52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Ивановская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50</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80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Иркутская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47</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46</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06</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Кабардино-Балкарская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31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74</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49</w:t>
            </w:r>
          </w:p>
        </w:tc>
      </w:tr>
      <w:tr w:rsidR="007D75F7" w:rsidRPr="007D75F7" w:rsidTr="00897DA1">
        <w:trPr>
          <w:trHeight w:val="20"/>
        </w:trPr>
        <w:tc>
          <w:tcPr>
            <w:tcW w:w="1999" w:type="pct"/>
            <w:tcBorders>
              <w:top w:val="single" w:sz="4"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Калининградская область</w:t>
            </w:r>
          </w:p>
        </w:tc>
        <w:tc>
          <w:tcPr>
            <w:tcW w:w="996" w:type="pct"/>
            <w:tcBorders>
              <w:top w:val="single" w:sz="4"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12</w:t>
            </w:r>
          </w:p>
        </w:tc>
        <w:tc>
          <w:tcPr>
            <w:tcW w:w="996" w:type="pct"/>
            <w:tcBorders>
              <w:top w:val="single" w:sz="4"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74</w:t>
            </w:r>
          </w:p>
        </w:tc>
        <w:tc>
          <w:tcPr>
            <w:tcW w:w="1008" w:type="pct"/>
            <w:gridSpan w:val="2"/>
            <w:tcBorders>
              <w:top w:val="single" w:sz="4"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83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Калужская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69</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83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54</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Камчатский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60</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62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46</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Карачаево-Черкесская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59</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13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Кемеровская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84</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Кировская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38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51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95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Костромская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5</w:t>
            </w:r>
            <w:r>
              <w:rPr>
                <w:sz w:val="20"/>
                <w:szCs w:val="20"/>
              </w:rPr>
              <w:t>.</w:t>
            </w:r>
            <w:r w:rsidRPr="007D75F7">
              <w:rPr>
                <w:sz w:val="20"/>
                <w:szCs w:val="20"/>
              </w:rPr>
              <w:t>92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6</w:t>
            </w:r>
            <w:r>
              <w:rPr>
                <w:sz w:val="20"/>
                <w:szCs w:val="20"/>
              </w:rPr>
              <w:t>.</w:t>
            </w:r>
            <w:r w:rsidRPr="007D75F7">
              <w:rPr>
                <w:sz w:val="20"/>
                <w:szCs w:val="20"/>
              </w:rPr>
              <w:t>04</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Краснодарский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58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02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85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Красноярский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52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67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29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Курганская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60</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20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96</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Курская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80</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63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Ленинградская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56</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15</w:t>
            </w:r>
            <w:r>
              <w:rPr>
                <w:sz w:val="20"/>
                <w:szCs w:val="20"/>
              </w:rPr>
              <w:t>.</w:t>
            </w:r>
            <w:r w:rsidRPr="007D75F7">
              <w:rPr>
                <w:sz w:val="20"/>
                <w:szCs w:val="20"/>
              </w:rPr>
              <w:t>45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-6</w:t>
            </w:r>
            <w:r>
              <w:rPr>
                <w:sz w:val="20"/>
                <w:szCs w:val="20"/>
              </w:rPr>
              <w:t>.</w:t>
            </w:r>
            <w:r w:rsidRPr="007D75F7">
              <w:rPr>
                <w:sz w:val="20"/>
                <w:szCs w:val="20"/>
              </w:rPr>
              <w:t>17</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Липецкая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84</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37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69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Магаданская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10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Московская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63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59</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34</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Мурманская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33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57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Ненецкий а.окр.</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16</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Нижегородская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82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68</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Новгородская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74</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41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89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Новосибирская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42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97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64</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Омская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02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71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95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Оренбургская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15</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81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Орловская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17</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10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29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Пензенская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55</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25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Пермский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13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55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Приморский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18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Псковская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65</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50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Адыгея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71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09</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color w:val="FF0000"/>
                <w:sz w:val="20"/>
                <w:szCs w:val="20"/>
              </w:rPr>
            </w:pPr>
            <w:r w:rsidRPr="007D75F7">
              <w:rPr>
                <w:color w:val="FF0000"/>
                <w:sz w:val="20"/>
                <w:szCs w:val="20"/>
              </w:rPr>
              <w:t>Республика Алтай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3</w:t>
            </w:r>
            <w:r>
              <w:rPr>
                <w:color w:val="FF0000"/>
                <w:sz w:val="20"/>
                <w:szCs w:val="20"/>
              </w:rPr>
              <w:t>.</w:t>
            </w:r>
            <w:r w:rsidRPr="007D75F7">
              <w:rPr>
                <w:color w:val="FF0000"/>
                <w:sz w:val="20"/>
                <w:szCs w:val="20"/>
              </w:rPr>
              <w:t>49</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0</w:t>
            </w:r>
            <w:r>
              <w:rPr>
                <w:color w:val="FF0000"/>
                <w:sz w:val="20"/>
                <w:szCs w:val="20"/>
              </w:rPr>
              <w:t>.</w:t>
            </w:r>
            <w:r w:rsidRPr="007D75F7">
              <w:rPr>
                <w:color w:val="FF0000"/>
                <w:sz w:val="20"/>
                <w:szCs w:val="20"/>
              </w:rPr>
              <w:t>78</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color w:val="FF0000"/>
                <w:sz w:val="20"/>
                <w:szCs w:val="20"/>
              </w:rPr>
            </w:pPr>
            <w:r w:rsidRPr="007D75F7">
              <w:rPr>
                <w:color w:val="FF0000"/>
                <w:sz w:val="20"/>
                <w:szCs w:val="20"/>
              </w:rPr>
              <w:t>2</w:t>
            </w:r>
            <w:r>
              <w:rPr>
                <w:color w:val="FF0000"/>
                <w:sz w:val="20"/>
                <w:szCs w:val="20"/>
              </w:rPr>
              <w:t>.</w:t>
            </w:r>
            <w:r w:rsidRPr="007D75F7">
              <w:rPr>
                <w:color w:val="FF0000"/>
                <w:sz w:val="20"/>
                <w:szCs w:val="20"/>
              </w:rPr>
              <w:t>92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Башкортостан</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83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Бурятия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37</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81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Дагестан</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5</w:t>
            </w:r>
            <w:r>
              <w:rPr>
                <w:sz w:val="20"/>
                <w:szCs w:val="20"/>
              </w:rPr>
              <w:t>.</w:t>
            </w:r>
            <w:r w:rsidRPr="007D75F7">
              <w:rPr>
                <w:sz w:val="20"/>
                <w:szCs w:val="20"/>
              </w:rPr>
              <w:t>81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71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08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Ингушетия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27</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44</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07</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Калмыкия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18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01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62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Карелия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66</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52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Коми</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42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08</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44</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Марий Эл</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7</w:t>
            </w:r>
            <w:r>
              <w:rPr>
                <w:sz w:val="20"/>
                <w:szCs w:val="20"/>
              </w:rPr>
              <w:t>.</w:t>
            </w:r>
            <w:r w:rsidRPr="007D75F7">
              <w:rPr>
                <w:sz w:val="20"/>
                <w:szCs w:val="20"/>
              </w:rPr>
              <w:t>01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7</w:t>
            </w:r>
            <w:r>
              <w:rPr>
                <w:sz w:val="20"/>
                <w:szCs w:val="20"/>
              </w:rPr>
              <w:t>.</w:t>
            </w:r>
            <w:r w:rsidRPr="007D75F7">
              <w:rPr>
                <w:sz w:val="20"/>
                <w:szCs w:val="20"/>
              </w:rPr>
              <w:t>13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57</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Мордовия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75</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55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52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Саха (Якутия)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52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42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Северная Осетия - Алания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10</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32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Татарстан</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28</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Тыва</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16</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46</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Республика Хакасия</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60</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75</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Ростовская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28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59</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61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Рязанская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64</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90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Самарская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62</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37</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43</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Саратовская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03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11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color w:val="FF0000"/>
                <w:sz w:val="20"/>
                <w:szCs w:val="20"/>
              </w:rPr>
            </w:pPr>
            <w:r w:rsidRPr="007D75F7">
              <w:rPr>
                <w:color w:val="FF0000"/>
                <w:sz w:val="20"/>
                <w:szCs w:val="20"/>
              </w:rPr>
              <w:t>Сахалинская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0</w:t>
            </w:r>
            <w:r>
              <w:rPr>
                <w:color w:val="FF0000"/>
                <w:sz w:val="20"/>
                <w:szCs w:val="20"/>
              </w:rPr>
              <w:t>.</w:t>
            </w:r>
            <w:r w:rsidRPr="007D75F7">
              <w:rPr>
                <w:color w:val="FF0000"/>
                <w:sz w:val="20"/>
                <w:szCs w:val="20"/>
              </w:rPr>
              <w:t>31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-2</w:t>
            </w:r>
            <w:r>
              <w:rPr>
                <w:color w:val="FF0000"/>
                <w:sz w:val="20"/>
                <w:szCs w:val="20"/>
              </w:rPr>
              <w:t>.</w:t>
            </w:r>
            <w:r w:rsidRPr="007D75F7">
              <w:rPr>
                <w:color w:val="FF0000"/>
                <w:sz w:val="20"/>
                <w:szCs w:val="20"/>
              </w:rPr>
              <w:t>32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color w:val="FF0000"/>
                <w:sz w:val="20"/>
                <w:szCs w:val="20"/>
              </w:rPr>
            </w:pPr>
            <w:r w:rsidRPr="007D75F7">
              <w:rPr>
                <w:color w:val="FF0000"/>
                <w:sz w:val="20"/>
                <w:szCs w:val="20"/>
              </w:rPr>
              <w:t>3</w:t>
            </w:r>
            <w:r>
              <w:rPr>
                <w:color w:val="FF0000"/>
                <w:sz w:val="20"/>
                <w:szCs w:val="20"/>
              </w:rPr>
              <w:t>.</w:t>
            </w:r>
            <w:r w:rsidRPr="007D75F7">
              <w:rPr>
                <w:color w:val="FF0000"/>
                <w:sz w:val="20"/>
                <w:szCs w:val="20"/>
              </w:rPr>
              <w:t>57</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Свердловская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97</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20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Смоленская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25</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38</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18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Ставропольский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53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12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40</w:t>
            </w:r>
          </w:p>
        </w:tc>
      </w:tr>
      <w:tr w:rsidR="007D75F7" w:rsidRPr="007D75F7" w:rsidTr="00897DA1">
        <w:trPr>
          <w:trHeight w:val="20"/>
        </w:trPr>
        <w:tc>
          <w:tcPr>
            <w:tcW w:w="1999" w:type="pct"/>
            <w:tcBorders>
              <w:top w:val="single" w:sz="6" w:space="0" w:color="auto"/>
              <w:left w:val="single" w:sz="4" w:space="0" w:color="auto"/>
              <w:bottom w:val="single" w:sz="4" w:space="0" w:color="auto"/>
              <w:right w:val="single" w:sz="6" w:space="0" w:color="auto"/>
            </w:tcBorders>
            <w:hideMark/>
          </w:tcPr>
          <w:p w:rsidR="007D75F7" w:rsidRPr="007D75F7" w:rsidRDefault="007D75F7" w:rsidP="00CD3B5D">
            <w:pPr>
              <w:rPr>
                <w:sz w:val="20"/>
                <w:szCs w:val="20"/>
              </w:rPr>
            </w:pPr>
            <w:r w:rsidRPr="007D75F7">
              <w:rPr>
                <w:sz w:val="20"/>
                <w:szCs w:val="20"/>
              </w:rPr>
              <w:t>Тамбовская область</w:t>
            </w:r>
          </w:p>
        </w:tc>
        <w:tc>
          <w:tcPr>
            <w:tcW w:w="996" w:type="pct"/>
            <w:tcBorders>
              <w:top w:val="single" w:sz="6" w:space="0" w:color="auto"/>
              <w:left w:val="single" w:sz="6" w:space="0" w:color="auto"/>
              <w:bottom w:val="single" w:sz="4"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98</w:t>
            </w:r>
          </w:p>
        </w:tc>
        <w:tc>
          <w:tcPr>
            <w:tcW w:w="996" w:type="pct"/>
            <w:tcBorders>
              <w:top w:val="single" w:sz="6" w:space="0" w:color="auto"/>
              <w:left w:val="single" w:sz="6" w:space="0" w:color="auto"/>
              <w:bottom w:val="single" w:sz="4" w:space="0" w:color="auto"/>
              <w:right w:val="single" w:sz="6" w:space="0" w:color="auto"/>
            </w:tcBorders>
            <w:hideMark/>
          </w:tcPr>
          <w:p w:rsidR="007D75F7" w:rsidRPr="007D75F7" w:rsidRDefault="007D75F7" w:rsidP="007D75F7">
            <w:pPr>
              <w:jc w:val="center"/>
              <w:rPr>
                <w:sz w:val="20"/>
                <w:szCs w:val="20"/>
              </w:rPr>
            </w:pPr>
            <w:r w:rsidRPr="007D75F7">
              <w:rPr>
                <w:sz w:val="20"/>
                <w:szCs w:val="20"/>
              </w:rPr>
              <w:t>4</w:t>
            </w:r>
            <w:r>
              <w:rPr>
                <w:sz w:val="20"/>
                <w:szCs w:val="20"/>
              </w:rPr>
              <w:t>.</w:t>
            </w:r>
            <w:r w:rsidRPr="007D75F7">
              <w:rPr>
                <w:sz w:val="20"/>
                <w:szCs w:val="20"/>
              </w:rPr>
              <w:t>33</w:t>
            </w:r>
          </w:p>
        </w:tc>
        <w:tc>
          <w:tcPr>
            <w:tcW w:w="1008" w:type="pct"/>
            <w:gridSpan w:val="2"/>
            <w:tcBorders>
              <w:top w:val="single" w:sz="6" w:space="0" w:color="auto"/>
              <w:left w:val="single" w:sz="6" w:space="0" w:color="auto"/>
              <w:bottom w:val="single" w:sz="4"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10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Тверская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78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49</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48</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lastRenderedPageBreak/>
              <w:t>Томская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48</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30</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color w:val="FF0000"/>
                <w:sz w:val="20"/>
                <w:szCs w:val="20"/>
              </w:rPr>
            </w:pPr>
            <w:r w:rsidRPr="007D75F7">
              <w:rPr>
                <w:color w:val="FF0000"/>
                <w:sz w:val="20"/>
                <w:szCs w:val="20"/>
              </w:rPr>
              <w:t>Тульская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5</w:t>
            </w:r>
            <w:r>
              <w:rPr>
                <w:color w:val="FF0000"/>
                <w:sz w:val="20"/>
                <w:szCs w:val="20"/>
              </w:rPr>
              <w:t>.</w:t>
            </w:r>
            <w:r w:rsidRPr="007D75F7">
              <w:rPr>
                <w:color w:val="FF0000"/>
                <w:sz w:val="20"/>
                <w:szCs w:val="20"/>
              </w:rPr>
              <w:t>39</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2</w:t>
            </w:r>
            <w:r>
              <w:rPr>
                <w:color w:val="FF0000"/>
                <w:sz w:val="20"/>
                <w:szCs w:val="20"/>
              </w:rPr>
              <w:t>.</w:t>
            </w:r>
            <w:r w:rsidRPr="007D75F7">
              <w:rPr>
                <w:color w:val="FF0000"/>
                <w:sz w:val="20"/>
                <w:szCs w:val="20"/>
              </w:rPr>
              <w:t>42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color w:val="FF0000"/>
                <w:sz w:val="20"/>
                <w:szCs w:val="20"/>
              </w:rPr>
            </w:pPr>
            <w:r w:rsidRPr="007D75F7">
              <w:rPr>
                <w:color w:val="FF0000"/>
                <w:sz w:val="20"/>
                <w:szCs w:val="20"/>
              </w:rPr>
              <w:t>9</w:t>
            </w:r>
            <w:r>
              <w:rPr>
                <w:color w:val="FF0000"/>
                <w:sz w:val="20"/>
                <w:szCs w:val="20"/>
              </w:rPr>
              <w:t>.</w:t>
            </w:r>
            <w:r w:rsidRPr="007D75F7">
              <w:rPr>
                <w:color w:val="FF0000"/>
                <w:sz w:val="20"/>
                <w:szCs w:val="20"/>
              </w:rPr>
              <w:t>11</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Тюменская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27</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63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74</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Удмуртская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43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92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70</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Ульяновская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90</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53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37</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Хабаровский край</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w:t>
            </w:r>
            <w:r>
              <w:rPr>
                <w:sz w:val="20"/>
                <w:szCs w:val="20"/>
              </w:rPr>
              <w:t>.</w:t>
            </w:r>
            <w:r w:rsidRPr="007D75F7">
              <w:rPr>
                <w:sz w:val="20"/>
                <w:szCs w:val="20"/>
              </w:rPr>
              <w:t>25</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71</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82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Ханты-Мансийский а.окр.</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84</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82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32</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Челябинская область</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86</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96</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16</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color w:val="FF0000"/>
                <w:sz w:val="20"/>
                <w:szCs w:val="20"/>
              </w:rPr>
            </w:pPr>
            <w:r w:rsidRPr="007D75F7">
              <w:rPr>
                <w:color w:val="FF0000"/>
                <w:sz w:val="20"/>
                <w:szCs w:val="20"/>
              </w:rPr>
              <w:t>Чеченская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0</w:t>
            </w:r>
            <w:r>
              <w:rPr>
                <w:color w:val="FF0000"/>
                <w:sz w:val="20"/>
                <w:szCs w:val="20"/>
              </w:rPr>
              <w:t>.</w:t>
            </w:r>
            <w:r w:rsidRPr="007D75F7">
              <w:rPr>
                <w:color w:val="FF0000"/>
                <w:sz w:val="20"/>
                <w:szCs w:val="20"/>
              </w:rPr>
              <w:t>13</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color w:val="FF0000"/>
                <w:sz w:val="20"/>
                <w:szCs w:val="20"/>
              </w:rPr>
            </w:pPr>
            <w:r w:rsidRPr="007D75F7">
              <w:rPr>
                <w:color w:val="FF0000"/>
                <w:sz w:val="20"/>
                <w:szCs w:val="20"/>
              </w:rPr>
              <w:t>3</w:t>
            </w:r>
            <w:r>
              <w:rPr>
                <w:color w:val="FF0000"/>
                <w:sz w:val="20"/>
                <w:szCs w:val="20"/>
              </w:rPr>
              <w:t>.</w:t>
            </w:r>
            <w:r w:rsidRPr="007D75F7">
              <w:rPr>
                <w:color w:val="FF0000"/>
                <w:sz w:val="20"/>
                <w:szCs w:val="20"/>
              </w:rPr>
              <w:t>12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color w:val="FF0000"/>
                <w:sz w:val="20"/>
                <w:szCs w:val="20"/>
              </w:rPr>
            </w:pPr>
            <w:r w:rsidRPr="007D75F7">
              <w:rPr>
                <w:color w:val="FF0000"/>
                <w:sz w:val="20"/>
                <w:szCs w:val="20"/>
              </w:rPr>
              <w:t>6</w:t>
            </w:r>
            <w:r>
              <w:rPr>
                <w:color w:val="FF0000"/>
                <w:sz w:val="20"/>
                <w:szCs w:val="20"/>
              </w:rPr>
              <w:t>.</w:t>
            </w:r>
            <w:r w:rsidRPr="007D75F7">
              <w:rPr>
                <w:color w:val="FF0000"/>
                <w:sz w:val="20"/>
                <w:szCs w:val="20"/>
              </w:rPr>
              <w:t>16</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Чувашская Республика</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01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02</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19</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Чукотский а.окр.</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13</w:t>
            </w:r>
            <w:r>
              <w:rPr>
                <w:sz w:val="20"/>
                <w:szCs w:val="20"/>
              </w:rPr>
              <w:t>.</w:t>
            </w:r>
            <w:r w:rsidRPr="007D75F7">
              <w:rPr>
                <w:sz w:val="20"/>
                <w:szCs w:val="20"/>
              </w:rPr>
              <w:t>21</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13</w:t>
            </w:r>
            <w:r>
              <w:rPr>
                <w:sz w:val="20"/>
                <w:szCs w:val="20"/>
              </w:rPr>
              <w:t>.</w:t>
            </w:r>
            <w:r w:rsidRPr="007D75F7">
              <w:rPr>
                <w:sz w:val="20"/>
                <w:szCs w:val="20"/>
              </w:rPr>
              <w:t>33</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05</w:t>
            </w:r>
          </w:p>
        </w:tc>
      </w:tr>
      <w:tr w:rsidR="007D75F7" w:rsidRPr="007D75F7" w:rsidTr="00897DA1">
        <w:trPr>
          <w:trHeight w:val="20"/>
        </w:trPr>
        <w:tc>
          <w:tcPr>
            <w:tcW w:w="1999" w:type="pct"/>
            <w:tcBorders>
              <w:top w:val="single" w:sz="6" w:space="0" w:color="auto"/>
              <w:left w:val="single" w:sz="4" w:space="0" w:color="auto"/>
              <w:bottom w:val="single" w:sz="6" w:space="0" w:color="auto"/>
              <w:right w:val="single" w:sz="6" w:space="0" w:color="auto"/>
            </w:tcBorders>
            <w:hideMark/>
          </w:tcPr>
          <w:p w:rsidR="007D75F7" w:rsidRPr="007D75F7" w:rsidRDefault="007D75F7" w:rsidP="00CD3B5D">
            <w:pPr>
              <w:rPr>
                <w:sz w:val="20"/>
                <w:szCs w:val="20"/>
              </w:rPr>
            </w:pPr>
            <w:r w:rsidRPr="007D75F7">
              <w:rPr>
                <w:sz w:val="20"/>
                <w:szCs w:val="20"/>
              </w:rPr>
              <w:t>Ямало-Ненецкий а.окр.</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34</w:t>
            </w:r>
          </w:p>
        </w:tc>
        <w:tc>
          <w:tcPr>
            <w:tcW w:w="996" w:type="pct"/>
            <w:tcBorders>
              <w:top w:val="single" w:sz="6" w:space="0" w:color="auto"/>
              <w:left w:val="single" w:sz="6" w:space="0" w:color="auto"/>
              <w:bottom w:val="single" w:sz="6" w:space="0" w:color="auto"/>
              <w:right w:val="single" w:sz="6"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18</w:t>
            </w:r>
          </w:p>
        </w:tc>
        <w:tc>
          <w:tcPr>
            <w:tcW w:w="1008" w:type="pct"/>
            <w:gridSpan w:val="2"/>
            <w:tcBorders>
              <w:top w:val="single" w:sz="6" w:space="0" w:color="auto"/>
              <w:left w:val="single" w:sz="6" w:space="0" w:color="auto"/>
              <w:bottom w:val="single" w:sz="6"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91</w:t>
            </w:r>
          </w:p>
        </w:tc>
      </w:tr>
      <w:tr w:rsidR="007D75F7" w:rsidRPr="007D75F7" w:rsidTr="00897DA1">
        <w:trPr>
          <w:trHeight w:val="105"/>
        </w:trPr>
        <w:tc>
          <w:tcPr>
            <w:tcW w:w="1999" w:type="pct"/>
            <w:tcBorders>
              <w:top w:val="single" w:sz="4" w:space="0" w:color="auto"/>
              <w:left w:val="single" w:sz="4" w:space="0" w:color="auto"/>
              <w:bottom w:val="single" w:sz="4" w:space="0" w:color="auto"/>
              <w:right w:val="single" w:sz="6" w:space="0" w:color="auto"/>
            </w:tcBorders>
            <w:hideMark/>
          </w:tcPr>
          <w:p w:rsidR="007D75F7" w:rsidRPr="007D75F7" w:rsidRDefault="007D75F7" w:rsidP="00CD3B5D">
            <w:pPr>
              <w:rPr>
                <w:sz w:val="20"/>
                <w:szCs w:val="20"/>
              </w:rPr>
            </w:pPr>
            <w:r w:rsidRPr="007D75F7">
              <w:rPr>
                <w:sz w:val="20"/>
                <w:szCs w:val="20"/>
              </w:rPr>
              <w:t>Ярославская область</w:t>
            </w:r>
          </w:p>
        </w:tc>
        <w:tc>
          <w:tcPr>
            <w:tcW w:w="996" w:type="pct"/>
            <w:tcBorders>
              <w:top w:val="single" w:sz="6" w:space="0" w:color="auto"/>
              <w:left w:val="single" w:sz="6" w:space="0" w:color="auto"/>
              <w:bottom w:val="single" w:sz="4" w:space="0" w:color="auto"/>
              <w:right w:val="single" w:sz="6" w:space="0" w:color="auto"/>
            </w:tcBorders>
            <w:hideMark/>
          </w:tcPr>
          <w:p w:rsidR="007D75F7" w:rsidRPr="007D75F7" w:rsidRDefault="007D75F7" w:rsidP="007D75F7">
            <w:pPr>
              <w:jc w:val="center"/>
              <w:rPr>
                <w:sz w:val="20"/>
                <w:szCs w:val="20"/>
              </w:rPr>
            </w:pPr>
            <w:r w:rsidRPr="007D75F7">
              <w:rPr>
                <w:sz w:val="20"/>
                <w:szCs w:val="20"/>
              </w:rPr>
              <w:t>2</w:t>
            </w:r>
            <w:r>
              <w:rPr>
                <w:sz w:val="20"/>
                <w:szCs w:val="20"/>
              </w:rPr>
              <w:t>.</w:t>
            </w:r>
            <w:r w:rsidRPr="007D75F7">
              <w:rPr>
                <w:sz w:val="20"/>
                <w:szCs w:val="20"/>
              </w:rPr>
              <w:t>86</w:t>
            </w:r>
          </w:p>
        </w:tc>
        <w:tc>
          <w:tcPr>
            <w:tcW w:w="996" w:type="pct"/>
            <w:tcBorders>
              <w:top w:val="single" w:sz="6" w:space="0" w:color="auto"/>
              <w:left w:val="single" w:sz="6" w:space="0" w:color="auto"/>
              <w:bottom w:val="single" w:sz="4" w:space="0" w:color="auto"/>
              <w:right w:val="single" w:sz="6" w:space="0" w:color="auto"/>
            </w:tcBorders>
            <w:hideMark/>
          </w:tcPr>
          <w:p w:rsidR="007D75F7" w:rsidRPr="007D75F7" w:rsidRDefault="007D75F7" w:rsidP="007D75F7">
            <w:pPr>
              <w:jc w:val="center"/>
              <w:rPr>
                <w:sz w:val="20"/>
                <w:szCs w:val="20"/>
              </w:rPr>
            </w:pPr>
            <w:r w:rsidRPr="007D75F7">
              <w:rPr>
                <w:sz w:val="20"/>
                <w:szCs w:val="20"/>
              </w:rPr>
              <w:t>3</w:t>
            </w:r>
            <w:r>
              <w:rPr>
                <w:sz w:val="20"/>
                <w:szCs w:val="20"/>
              </w:rPr>
              <w:t>.</w:t>
            </w:r>
            <w:r w:rsidRPr="007D75F7">
              <w:rPr>
                <w:sz w:val="20"/>
                <w:szCs w:val="20"/>
              </w:rPr>
              <w:t>18</w:t>
            </w:r>
          </w:p>
        </w:tc>
        <w:tc>
          <w:tcPr>
            <w:tcW w:w="1008" w:type="pct"/>
            <w:gridSpan w:val="2"/>
            <w:tcBorders>
              <w:top w:val="single" w:sz="6" w:space="0" w:color="auto"/>
              <w:left w:val="single" w:sz="6" w:space="0" w:color="auto"/>
              <w:bottom w:val="single" w:sz="4" w:space="0" w:color="auto"/>
              <w:right w:val="single" w:sz="4" w:space="0" w:color="auto"/>
            </w:tcBorders>
            <w:hideMark/>
          </w:tcPr>
          <w:p w:rsidR="007D75F7" w:rsidRPr="007D75F7" w:rsidRDefault="007D75F7" w:rsidP="007D75F7">
            <w:pPr>
              <w:jc w:val="center"/>
              <w:rPr>
                <w:sz w:val="20"/>
                <w:szCs w:val="20"/>
              </w:rPr>
            </w:pPr>
            <w:r w:rsidRPr="007D75F7">
              <w:rPr>
                <w:sz w:val="20"/>
                <w:szCs w:val="20"/>
              </w:rPr>
              <w:t>-0</w:t>
            </w:r>
            <w:r>
              <w:rPr>
                <w:sz w:val="20"/>
                <w:szCs w:val="20"/>
              </w:rPr>
              <w:t>.</w:t>
            </w:r>
            <w:r w:rsidRPr="007D75F7">
              <w:rPr>
                <w:sz w:val="20"/>
                <w:szCs w:val="20"/>
              </w:rPr>
              <w:t>23</w:t>
            </w:r>
          </w:p>
        </w:tc>
      </w:tr>
    </w:tbl>
    <w:p w:rsidR="00144C2C" w:rsidRPr="00144C2C" w:rsidRDefault="00144C2C" w:rsidP="00144C2C">
      <w:pPr>
        <w:widowControl w:val="0"/>
        <w:ind w:firstLine="709"/>
        <w:jc w:val="center"/>
        <w:rPr>
          <w:color w:val="000000"/>
          <w:sz w:val="16"/>
          <w:szCs w:val="16"/>
        </w:rPr>
      </w:pPr>
    </w:p>
    <w:p w:rsidR="00144C2C" w:rsidRPr="00144C2C" w:rsidRDefault="00144C2C" w:rsidP="00144C2C">
      <w:pPr>
        <w:widowControl w:val="0"/>
        <w:ind w:firstLine="709"/>
        <w:jc w:val="both"/>
        <w:rPr>
          <w:sz w:val="28"/>
          <w:szCs w:val="28"/>
        </w:rPr>
      </w:pPr>
      <w:r w:rsidRPr="00144C2C">
        <w:rPr>
          <w:color w:val="000000"/>
          <w:sz w:val="28"/>
          <w:szCs w:val="28"/>
        </w:rPr>
        <w:t xml:space="preserve">Рис. 16. </w:t>
      </w:r>
      <w:r w:rsidRPr="00144C2C">
        <w:rPr>
          <w:noProof/>
        </w:rPr>
        <mc:AlternateContent>
          <mc:Choice Requires="wps">
            <w:drawing>
              <wp:anchor distT="0" distB="0" distL="114300" distR="114300" simplePos="0" relativeHeight="251672576" behindDoc="0" locked="0" layoutInCell="1" allowOverlap="1" wp14:anchorId="08110A70" wp14:editId="10CA1699">
                <wp:simplePos x="0" y="0"/>
                <wp:positionH relativeFrom="column">
                  <wp:posOffset>0</wp:posOffset>
                </wp:positionH>
                <wp:positionV relativeFrom="paragraph">
                  <wp:posOffset>0</wp:posOffset>
                </wp:positionV>
                <wp:extent cx="2371725" cy="161925"/>
                <wp:effectExtent l="0" t="0" r="0" b="0"/>
                <wp:wrapNone/>
                <wp:docPr id="29" name="Прямоугольник 13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7" o:spid="_x0000_s1026" style="position:absolute;margin-left:0;margin-top:0;width:186.75pt;height:12.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ya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NYkLJq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noProof/>
        </w:rPr>
        <mc:AlternateContent>
          <mc:Choice Requires="wps">
            <w:drawing>
              <wp:anchor distT="0" distB="0" distL="114300" distR="114300" simplePos="0" relativeHeight="251673600" behindDoc="0" locked="0" layoutInCell="1" allowOverlap="1" wp14:anchorId="33D1AFFE" wp14:editId="0E5976E6">
                <wp:simplePos x="0" y="0"/>
                <wp:positionH relativeFrom="column">
                  <wp:posOffset>0</wp:posOffset>
                </wp:positionH>
                <wp:positionV relativeFrom="paragraph">
                  <wp:posOffset>0</wp:posOffset>
                </wp:positionV>
                <wp:extent cx="2371725" cy="161925"/>
                <wp:effectExtent l="0" t="0" r="0" b="0"/>
                <wp:wrapNone/>
                <wp:docPr id="28" name="Прямоугольник 13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6" o:spid="_x0000_s1026" style="position:absolute;margin-left:0;margin-top:0;width:186.75pt;height:12.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os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DcYqiy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noProof/>
        </w:rPr>
        <mc:AlternateContent>
          <mc:Choice Requires="wps">
            <w:drawing>
              <wp:anchor distT="0" distB="0" distL="114300" distR="114300" simplePos="0" relativeHeight="251674624" behindDoc="0" locked="0" layoutInCell="1" allowOverlap="1" wp14:anchorId="1932FDF2" wp14:editId="5444DCB8">
                <wp:simplePos x="0" y="0"/>
                <wp:positionH relativeFrom="column">
                  <wp:posOffset>0</wp:posOffset>
                </wp:positionH>
                <wp:positionV relativeFrom="paragraph">
                  <wp:posOffset>0</wp:posOffset>
                </wp:positionV>
                <wp:extent cx="2371725" cy="161925"/>
                <wp:effectExtent l="0" t="0" r="0" b="0"/>
                <wp:wrapNone/>
                <wp:docPr id="27" name="Прямоугольник 13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5" o:spid="_x0000_s1026" style="position:absolute;margin-left:0;margin-top:0;width:186.75pt;height:12.7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n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KL882eYAgAA6AQAAA4AAAAAAAAAAAAAAAAALgIAAGRycy9lMm9Eb2Mu&#10;eG1sUEsBAi0AFAAGAAgAAAAhAD3wBebcAAAABAEAAA8AAAAAAAAAAAAAAAAA8gQAAGRycy9kb3du&#10;cmV2LnhtbFBLBQYAAAAABAAEAPMAAAD7BQAAAAA=&#10;" filled="f" stroked="f">
                <o:lock v:ext="edit" rotation="t" shapetype="t"/>
              </v:rect>
            </w:pict>
          </mc:Fallback>
        </mc:AlternateContent>
      </w:r>
      <w:r w:rsidRPr="00144C2C">
        <w:rPr>
          <w:sz w:val="28"/>
          <w:szCs w:val="28"/>
        </w:rPr>
        <w:t xml:space="preserve">Субъекты Российской Федерации, в которых отмечено наибольшее увеличение уровня цен </w:t>
      </w:r>
      <w:proofErr w:type="gramStart"/>
      <w:r w:rsidRPr="00144C2C">
        <w:rPr>
          <w:sz w:val="28"/>
          <w:szCs w:val="28"/>
        </w:rPr>
        <w:t>на</w:t>
      </w:r>
      <w:proofErr w:type="gramEnd"/>
      <w:r w:rsidRPr="00144C2C">
        <w:rPr>
          <w:sz w:val="28"/>
          <w:szCs w:val="28"/>
        </w:rPr>
        <w:t xml:space="preserve"> </w:t>
      </w:r>
      <w:r w:rsidRPr="00144C2C">
        <w:rPr>
          <w:color w:val="000000"/>
          <w:sz w:val="28"/>
          <w:szCs w:val="28"/>
        </w:rPr>
        <w:t xml:space="preserve">отечественные </w:t>
      </w:r>
      <w:r w:rsidRPr="00144C2C">
        <w:rPr>
          <w:sz w:val="28"/>
          <w:szCs w:val="28"/>
        </w:rPr>
        <w:t>ЖНВЛП</w:t>
      </w:r>
    </w:p>
    <w:p w:rsidR="00144C2C" w:rsidRPr="00144C2C" w:rsidRDefault="00144C2C" w:rsidP="00144C2C">
      <w:pPr>
        <w:widowControl w:val="0"/>
        <w:ind w:firstLine="709"/>
        <w:jc w:val="center"/>
        <w:rPr>
          <w:sz w:val="16"/>
          <w:szCs w:val="16"/>
        </w:rPr>
      </w:pPr>
    </w:p>
    <w:p w:rsidR="00144C2C" w:rsidRPr="00144C2C" w:rsidRDefault="00CD3B5D" w:rsidP="00144C2C">
      <w:pPr>
        <w:widowControl w:val="0"/>
        <w:jc w:val="center"/>
        <w:rPr>
          <w:b/>
          <w:bCs/>
          <w:sz w:val="16"/>
          <w:szCs w:val="16"/>
        </w:rPr>
      </w:pPr>
      <w:r>
        <w:rPr>
          <w:b/>
          <w:bCs/>
          <w:noProof/>
          <w:sz w:val="16"/>
          <w:szCs w:val="16"/>
        </w:rPr>
        <w:drawing>
          <wp:inline distT="0" distB="0" distL="0" distR="0" wp14:anchorId="5AF3089E">
            <wp:extent cx="3816350" cy="2018030"/>
            <wp:effectExtent l="0" t="0" r="0" b="127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6350" cy="2018030"/>
                    </a:xfrm>
                    <a:prstGeom prst="rect">
                      <a:avLst/>
                    </a:prstGeom>
                    <a:noFill/>
                  </pic:spPr>
                </pic:pic>
              </a:graphicData>
            </a:graphic>
          </wp:inline>
        </w:drawing>
      </w:r>
    </w:p>
    <w:p w:rsidR="00144C2C" w:rsidRPr="00144C2C" w:rsidRDefault="00144C2C" w:rsidP="00144C2C">
      <w:pPr>
        <w:widowControl w:val="0"/>
        <w:ind w:firstLine="720"/>
        <w:jc w:val="center"/>
        <w:rPr>
          <w:bCs/>
          <w:color w:val="000000"/>
          <w:sz w:val="16"/>
          <w:szCs w:val="16"/>
        </w:rPr>
      </w:pPr>
    </w:p>
    <w:p w:rsidR="00144C2C" w:rsidRPr="00144C2C" w:rsidRDefault="00144C2C" w:rsidP="00144C2C">
      <w:pPr>
        <w:widowControl w:val="0"/>
        <w:ind w:firstLine="720"/>
        <w:jc w:val="both"/>
        <w:rPr>
          <w:bCs/>
          <w:color w:val="000000"/>
          <w:sz w:val="16"/>
          <w:szCs w:val="16"/>
        </w:rPr>
      </w:pPr>
      <w:r w:rsidRPr="00144C2C">
        <w:rPr>
          <w:bCs/>
          <w:color w:val="000000"/>
          <w:sz w:val="28"/>
          <w:szCs w:val="28"/>
        </w:rPr>
        <w:t>В таблице 17 (см,</w:t>
      </w:r>
      <w:r w:rsidRPr="00144C2C">
        <w:rPr>
          <w:sz w:val="28"/>
          <w:szCs w:val="28"/>
        </w:rPr>
        <w:t xml:space="preserve"> приложение на </w:t>
      </w:r>
      <w:r w:rsidRPr="00144C2C">
        <w:rPr>
          <w:sz w:val="28"/>
          <w:szCs w:val="28"/>
          <w:lang w:val="en-US"/>
        </w:rPr>
        <w:t>CD</w:t>
      </w:r>
      <w:r w:rsidRPr="00144C2C">
        <w:rPr>
          <w:sz w:val="28"/>
          <w:szCs w:val="28"/>
        </w:rPr>
        <w:t>-диске</w:t>
      </w:r>
      <w:r w:rsidRPr="00144C2C">
        <w:rPr>
          <w:bCs/>
          <w:color w:val="000000"/>
          <w:sz w:val="28"/>
          <w:szCs w:val="28"/>
        </w:rPr>
        <w:t>) представлена динамика сре</w:t>
      </w:r>
      <w:r w:rsidRPr="00144C2C">
        <w:rPr>
          <w:bCs/>
          <w:color w:val="000000"/>
          <w:sz w:val="28"/>
          <w:szCs w:val="28"/>
        </w:rPr>
        <w:t>д</w:t>
      </w:r>
      <w:r w:rsidRPr="00144C2C">
        <w:rPr>
          <w:bCs/>
          <w:color w:val="000000"/>
          <w:sz w:val="28"/>
          <w:szCs w:val="28"/>
        </w:rPr>
        <w:t>них по субъектам Российской Федерации закупочных и розничных цен, а также величины применяемых торговых надбавок к закупочным ценам,</w:t>
      </w:r>
    </w:p>
    <w:p w:rsidR="00144C2C" w:rsidRPr="00144C2C" w:rsidRDefault="00144C2C" w:rsidP="00144C2C">
      <w:pPr>
        <w:widowControl w:val="0"/>
        <w:ind w:firstLine="720"/>
        <w:jc w:val="center"/>
        <w:rPr>
          <w:b/>
          <w:i/>
          <w:sz w:val="16"/>
          <w:szCs w:val="16"/>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897DA1" w:rsidRDefault="00897DA1"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r w:rsidRPr="00144C2C">
        <w:rPr>
          <w:b/>
          <w:i/>
          <w:sz w:val="32"/>
          <w:szCs w:val="32"/>
        </w:rPr>
        <w:lastRenderedPageBreak/>
        <w:t>4. Анализ величины торговых розничных и оптовых надбавок</w:t>
      </w:r>
    </w:p>
    <w:p w:rsidR="00144C2C" w:rsidRPr="00144C2C" w:rsidRDefault="00144C2C" w:rsidP="00144C2C">
      <w:pPr>
        <w:widowControl w:val="0"/>
        <w:tabs>
          <w:tab w:val="left" w:pos="0"/>
        </w:tabs>
        <w:jc w:val="center"/>
        <w:rPr>
          <w:b/>
          <w:i/>
          <w:sz w:val="32"/>
          <w:szCs w:val="32"/>
        </w:rPr>
      </w:pPr>
      <w:r w:rsidRPr="00144C2C">
        <w:rPr>
          <w:b/>
          <w:i/>
          <w:sz w:val="32"/>
          <w:szCs w:val="32"/>
        </w:rPr>
        <w:t>к фактическим ценам производителей ЖНВЛП в амбулаторном сегменте фармацевтического рынка</w:t>
      </w:r>
    </w:p>
    <w:p w:rsidR="00144C2C" w:rsidRPr="00144C2C" w:rsidRDefault="00144C2C" w:rsidP="00144C2C">
      <w:pPr>
        <w:widowControl w:val="0"/>
        <w:ind w:firstLine="720"/>
        <w:jc w:val="center"/>
        <w:rPr>
          <w:b/>
          <w:i/>
          <w:sz w:val="16"/>
          <w:szCs w:val="16"/>
        </w:rPr>
      </w:pPr>
    </w:p>
    <w:p w:rsidR="00144C2C" w:rsidRPr="00144C2C" w:rsidRDefault="00144C2C" w:rsidP="00144C2C">
      <w:pPr>
        <w:widowControl w:val="0"/>
        <w:ind w:firstLine="709"/>
        <w:jc w:val="both"/>
        <w:rPr>
          <w:rFonts w:eastAsia="Batang"/>
          <w:sz w:val="28"/>
          <w:szCs w:val="28"/>
        </w:rPr>
      </w:pPr>
      <w:r w:rsidRPr="00144C2C">
        <w:rPr>
          <w:rFonts w:eastAsia="Batang"/>
          <w:sz w:val="28"/>
          <w:szCs w:val="28"/>
        </w:rPr>
        <w:t xml:space="preserve">Для каждого субъекта Российской Федерации были отобраны </w:t>
      </w:r>
      <w:r w:rsidRPr="00144C2C">
        <w:rPr>
          <w:sz w:val="28"/>
          <w:szCs w:val="28"/>
        </w:rPr>
        <w:t>ЖНВЛП</w:t>
      </w:r>
      <w:r w:rsidRPr="00144C2C">
        <w:rPr>
          <w:rFonts w:eastAsia="Batang"/>
          <w:sz w:val="28"/>
          <w:szCs w:val="28"/>
        </w:rPr>
        <w:t xml:space="preserve"> (д</w:t>
      </w:r>
      <w:r w:rsidRPr="00144C2C">
        <w:rPr>
          <w:rFonts w:eastAsia="Batang"/>
          <w:sz w:val="28"/>
          <w:szCs w:val="28"/>
        </w:rPr>
        <w:t>а</w:t>
      </w:r>
      <w:r w:rsidRPr="00144C2C">
        <w:rPr>
          <w:rFonts w:eastAsia="Batang"/>
          <w:sz w:val="28"/>
          <w:szCs w:val="28"/>
        </w:rPr>
        <w:t xml:space="preserve">лее </w:t>
      </w:r>
      <w:r w:rsidRPr="00144C2C">
        <w:rPr>
          <w:rFonts w:eastAsia="Batang"/>
          <w:b/>
          <w:sz w:val="28"/>
          <w:szCs w:val="28"/>
        </w:rPr>
        <w:t xml:space="preserve">- </w:t>
      </w:r>
      <w:r w:rsidRPr="00144C2C">
        <w:rPr>
          <w:rFonts w:eastAsia="Batang"/>
          <w:sz w:val="28"/>
          <w:szCs w:val="28"/>
        </w:rPr>
        <w:t>набор)</w:t>
      </w:r>
      <w:r w:rsidRPr="00144C2C">
        <w:rPr>
          <w:sz w:val="28"/>
          <w:szCs w:val="28"/>
        </w:rPr>
        <w:t xml:space="preserve">, </w:t>
      </w:r>
      <w:r w:rsidRPr="00144C2C">
        <w:rPr>
          <w:rFonts w:eastAsia="Batang"/>
          <w:sz w:val="28"/>
          <w:szCs w:val="28"/>
        </w:rPr>
        <w:t>информация по ценам на которые присутствовала в данных монит</w:t>
      </w:r>
      <w:r w:rsidRPr="00144C2C">
        <w:rPr>
          <w:rFonts w:eastAsia="Batang"/>
          <w:sz w:val="28"/>
          <w:szCs w:val="28"/>
        </w:rPr>
        <w:t>о</w:t>
      </w:r>
      <w:r w:rsidRPr="00144C2C">
        <w:rPr>
          <w:rFonts w:eastAsia="Batang"/>
          <w:sz w:val="28"/>
          <w:szCs w:val="28"/>
        </w:rPr>
        <w:t>ринга ассортиментной и ценовой доступности в каждом из анализируемых пери</w:t>
      </w:r>
      <w:r w:rsidRPr="00144C2C">
        <w:rPr>
          <w:rFonts w:eastAsia="Batang"/>
          <w:sz w:val="28"/>
          <w:szCs w:val="28"/>
        </w:rPr>
        <w:t>о</w:t>
      </w:r>
      <w:r w:rsidR="0037780E">
        <w:rPr>
          <w:rFonts w:eastAsia="Batang"/>
          <w:sz w:val="28"/>
          <w:szCs w:val="28"/>
        </w:rPr>
        <w:t>дов: (ОП) ноябрь</w:t>
      </w:r>
      <w:r w:rsidRPr="00144C2C">
        <w:rPr>
          <w:rFonts w:eastAsia="Batang"/>
          <w:sz w:val="28"/>
          <w:szCs w:val="28"/>
        </w:rPr>
        <w:t xml:space="preserve"> 2014 г.</w:t>
      </w:r>
      <w:r w:rsidRPr="00144C2C">
        <w:rPr>
          <w:sz w:val="28"/>
          <w:szCs w:val="28"/>
        </w:rPr>
        <w:t xml:space="preserve">, (ППО) </w:t>
      </w:r>
      <w:r w:rsidR="0037780E">
        <w:rPr>
          <w:rFonts w:eastAsia="Batang"/>
          <w:sz w:val="28"/>
          <w:szCs w:val="28"/>
        </w:rPr>
        <w:t>октябрь</w:t>
      </w:r>
      <w:r w:rsidRPr="00144C2C">
        <w:rPr>
          <w:rFonts w:eastAsia="Batang"/>
          <w:sz w:val="28"/>
          <w:szCs w:val="28"/>
        </w:rPr>
        <w:t xml:space="preserve"> 2014 г. и (База) январь 2014 г. </w:t>
      </w:r>
    </w:p>
    <w:p w:rsidR="00144C2C" w:rsidRPr="00144C2C" w:rsidRDefault="00144C2C" w:rsidP="00144C2C">
      <w:pPr>
        <w:widowControl w:val="0"/>
        <w:ind w:firstLine="709"/>
        <w:jc w:val="both"/>
        <w:rPr>
          <w:sz w:val="28"/>
          <w:szCs w:val="28"/>
        </w:rPr>
      </w:pPr>
      <w:r w:rsidRPr="00144C2C">
        <w:rPr>
          <w:sz w:val="28"/>
          <w:szCs w:val="28"/>
        </w:rPr>
        <w:t xml:space="preserve">Для каждого отобранного лекарственного препарата рассчитывалась его средняя отпускная цена производителя, средняя закупочная (оптовая) цена и средняя розничная (отпускная) цена за анализируемые периоды времени (База, ППО и ОП) </w:t>
      </w:r>
      <w:r w:rsidRPr="00144C2C">
        <w:rPr>
          <w:b/>
          <w:sz w:val="28"/>
          <w:szCs w:val="28"/>
        </w:rPr>
        <w:t>-</w:t>
      </w:r>
      <w:r w:rsidRPr="00144C2C">
        <w:rPr>
          <w:sz w:val="28"/>
          <w:szCs w:val="28"/>
        </w:rPr>
        <w:t xml:space="preserve"> на основании информации, полученной от всех респондентов соо</w:t>
      </w:r>
      <w:r w:rsidRPr="00144C2C">
        <w:rPr>
          <w:sz w:val="28"/>
          <w:szCs w:val="28"/>
        </w:rPr>
        <w:t>т</w:t>
      </w:r>
      <w:r w:rsidRPr="00144C2C">
        <w:rPr>
          <w:sz w:val="28"/>
          <w:szCs w:val="28"/>
        </w:rPr>
        <w:t xml:space="preserve">ветствующего субъекта Российской Федерации. </w:t>
      </w:r>
    </w:p>
    <w:p w:rsidR="00144C2C" w:rsidRPr="00144C2C" w:rsidRDefault="00144C2C" w:rsidP="00144C2C">
      <w:pPr>
        <w:widowControl w:val="0"/>
        <w:ind w:firstLine="709"/>
        <w:jc w:val="both"/>
        <w:rPr>
          <w:sz w:val="28"/>
          <w:szCs w:val="28"/>
        </w:rPr>
      </w:pPr>
      <w:proofErr w:type="gramStart"/>
      <w:r w:rsidRPr="00144C2C">
        <w:rPr>
          <w:sz w:val="28"/>
          <w:szCs w:val="28"/>
        </w:rPr>
        <w:t>Таким образом, использованная методика расчета динамики фактически и</w:t>
      </w:r>
      <w:r w:rsidRPr="00144C2C">
        <w:rPr>
          <w:sz w:val="28"/>
          <w:szCs w:val="28"/>
        </w:rPr>
        <w:t>с</w:t>
      </w:r>
      <w:r w:rsidRPr="00144C2C">
        <w:rPr>
          <w:sz w:val="28"/>
          <w:szCs w:val="28"/>
        </w:rPr>
        <w:t>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 относящихся к различным ценовым группам, а также к спискам нарк</w:t>
      </w:r>
      <w:r w:rsidRPr="00144C2C">
        <w:rPr>
          <w:sz w:val="28"/>
          <w:szCs w:val="28"/>
        </w:rPr>
        <w:t>о</w:t>
      </w:r>
      <w:r w:rsidRPr="00144C2C">
        <w:rPr>
          <w:sz w:val="28"/>
          <w:szCs w:val="28"/>
        </w:rPr>
        <w:t>тических и психотропных препаратов (оценивались надбавки среди всей отобра</w:t>
      </w:r>
      <w:r w:rsidRPr="00144C2C">
        <w:rPr>
          <w:sz w:val="28"/>
          <w:szCs w:val="28"/>
        </w:rPr>
        <w:t>н</w:t>
      </w:r>
      <w:r w:rsidRPr="00144C2C">
        <w:rPr>
          <w:sz w:val="28"/>
          <w:szCs w:val="28"/>
        </w:rPr>
        <w:t>ной «корзины» препаратов, в силу чего итоговая величина усредненной торговой</w:t>
      </w:r>
      <w:proofErr w:type="gramEnd"/>
      <w:r w:rsidRPr="00144C2C">
        <w:rPr>
          <w:sz w:val="28"/>
          <w:szCs w:val="28"/>
        </w:rPr>
        <w:t xml:space="preserve"> надбавки определяется, в том числе и соотношением ЖНВЛП из разных ценовых групп).</w:t>
      </w:r>
    </w:p>
    <w:p w:rsidR="00144C2C" w:rsidRPr="00144C2C" w:rsidRDefault="00144C2C" w:rsidP="00144C2C">
      <w:pPr>
        <w:widowControl w:val="0"/>
        <w:ind w:firstLine="709"/>
        <w:jc w:val="both"/>
        <w:rPr>
          <w:sz w:val="28"/>
          <w:szCs w:val="28"/>
        </w:rPr>
      </w:pPr>
      <w:r w:rsidRPr="00144C2C">
        <w:rPr>
          <w:sz w:val="28"/>
          <w:szCs w:val="28"/>
        </w:rPr>
        <w:t xml:space="preserve">В таблице 18 приведены применявшиеся в федеральных округах и регионах розничные торговые надбавки к фактическим ценам производителей на ЖНВЛП в амбулаторном сегменте и их динамика. </w:t>
      </w:r>
    </w:p>
    <w:p w:rsidR="00144C2C" w:rsidRPr="00144C2C" w:rsidRDefault="0037780E" w:rsidP="00144C2C">
      <w:pPr>
        <w:widowControl w:val="0"/>
        <w:ind w:firstLine="709"/>
        <w:jc w:val="both"/>
        <w:rPr>
          <w:sz w:val="28"/>
          <w:szCs w:val="28"/>
        </w:rPr>
      </w:pPr>
      <w:r>
        <w:rPr>
          <w:sz w:val="28"/>
          <w:szCs w:val="28"/>
        </w:rPr>
        <w:t>В ноябре</w:t>
      </w:r>
      <w:r w:rsidR="00144C2C" w:rsidRPr="00144C2C">
        <w:rPr>
          <w:sz w:val="28"/>
          <w:szCs w:val="28"/>
        </w:rPr>
        <w:t xml:space="preserve"> 2014г. в среднем по России величина розничных торговых надб</w:t>
      </w:r>
      <w:r w:rsidR="00144C2C" w:rsidRPr="00144C2C">
        <w:rPr>
          <w:sz w:val="28"/>
          <w:szCs w:val="28"/>
        </w:rPr>
        <w:t>а</w:t>
      </w:r>
      <w:r w:rsidR="00144C2C" w:rsidRPr="00144C2C">
        <w:rPr>
          <w:sz w:val="28"/>
          <w:szCs w:val="28"/>
        </w:rPr>
        <w:t>вок на сопоставляемые пр</w:t>
      </w:r>
      <w:r>
        <w:rPr>
          <w:sz w:val="28"/>
          <w:szCs w:val="28"/>
        </w:rPr>
        <w:t>епараты по сравнению с октябрем</w:t>
      </w:r>
      <w:r w:rsidR="00144C2C" w:rsidRPr="00144C2C">
        <w:rPr>
          <w:sz w:val="28"/>
          <w:szCs w:val="28"/>
        </w:rPr>
        <w:t xml:space="preserve"> 2014 г. составила </w:t>
      </w:r>
      <w:r w:rsidR="005A22E2">
        <w:rPr>
          <w:b/>
          <w:sz w:val="28"/>
          <w:szCs w:val="28"/>
        </w:rPr>
        <w:t>26.04</w:t>
      </w:r>
      <w:r w:rsidR="00144C2C" w:rsidRPr="00144C2C">
        <w:rPr>
          <w:b/>
          <w:sz w:val="28"/>
          <w:szCs w:val="28"/>
        </w:rPr>
        <w:t>%</w:t>
      </w:r>
      <w:r w:rsidR="005A22E2">
        <w:rPr>
          <w:sz w:val="28"/>
          <w:szCs w:val="28"/>
        </w:rPr>
        <w:t xml:space="preserve"> (в октябре</w:t>
      </w:r>
      <w:r w:rsidR="00144C2C" w:rsidRPr="00144C2C">
        <w:rPr>
          <w:sz w:val="28"/>
          <w:szCs w:val="28"/>
        </w:rPr>
        <w:t xml:space="preserve"> 2014 г. и в январе 2014 г. </w:t>
      </w:r>
      <w:r w:rsidR="005A22E2">
        <w:rPr>
          <w:b/>
          <w:sz w:val="28"/>
          <w:szCs w:val="28"/>
        </w:rPr>
        <w:t>25.95</w:t>
      </w:r>
      <w:r w:rsidR="00144C2C" w:rsidRPr="00144C2C">
        <w:rPr>
          <w:b/>
          <w:sz w:val="28"/>
          <w:szCs w:val="28"/>
        </w:rPr>
        <w:t>%</w:t>
      </w:r>
      <w:r w:rsidR="00144C2C" w:rsidRPr="00144C2C">
        <w:rPr>
          <w:sz w:val="28"/>
          <w:szCs w:val="28"/>
        </w:rPr>
        <w:t xml:space="preserve"> и </w:t>
      </w:r>
      <w:r w:rsidR="005A22E2">
        <w:rPr>
          <w:b/>
          <w:sz w:val="28"/>
          <w:szCs w:val="28"/>
        </w:rPr>
        <w:t>26.40</w:t>
      </w:r>
      <w:r w:rsidR="00144C2C" w:rsidRPr="00144C2C">
        <w:rPr>
          <w:b/>
          <w:sz w:val="28"/>
          <w:szCs w:val="28"/>
        </w:rPr>
        <w:t>%</w:t>
      </w:r>
      <w:r w:rsidR="00144C2C" w:rsidRPr="00144C2C">
        <w:rPr>
          <w:sz w:val="28"/>
          <w:szCs w:val="28"/>
        </w:rPr>
        <w:t>. соответственно).</w:t>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bCs/>
          <w:sz w:val="28"/>
          <w:szCs w:val="28"/>
        </w:rPr>
      </w:pPr>
      <w:r w:rsidRPr="00144C2C">
        <w:rPr>
          <w:bCs/>
          <w:sz w:val="28"/>
          <w:szCs w:val="28"/>
        </w:rPr>
        <w:t>Таблица 18. Часть 1. Динамика величины применяемых розничных торг</w:t>
      </w:r>
      <w:r w:rsidRPr="00144C2C">
        <w:rPr>
          <w:bCs/>
          <w:sz w:val="28"/>
          <w:szCs w:val="28"/>
        </w:rPr>
        <w:t>о</w:t>
      </w:r>
      <w:r w:rsidRPr="00144C2C">
        <w:rPr>
          <w:bCs/>
          <w:sz w:val="28"/>
          <w:szCs w:val="28"/>
        </w:rPr>
        <w:t>вых надбавок к фактическим ценам производителей на ЖНВЛП на территории федеральных округов</w:t>
      </w:r>
    </w:p>
    <w:p w:rsidR="00144C2C" w:rsidRPr="00144C2C" w:rsidRDefault="00144C2C" w:rsidP="00144C2C">
      <w:pPr>
        <w:widowControl w:val="0"/>
        <w:ind w:firstLine="709"/>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336"/>
        <w:gridCol w:w="771"/>
        <w:gridCol w:w="836"/>
        <w:gridCol w:w="836"/>
        <w:gridCol w:w="1363"/>
        <w:gridCol w:w="1263"/>
        <w:gridCol w:w="1257"/>
        <w:gridCol w:w="1269"/>
      </w:tblGrid>
      <w:tr w:rsidR="00144C2C" w:rsidRPr="00144C2C" w:rsidTr="00897DA1">
        <w:trPr>
          <w:trHeight w:val="20"/>
          <w:tblHeader/>
        </w:trPr>
        <w:tc>
          <w:tcPr>
            <w:tcW w:w="1176"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1230"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Надбавка</w:t>
            </w:r>
            <w:proofErr w:type="gramStart"/>
            <w:r w:rsidRPr="00144C2C">
              <w:rPr>
                <w:b/>
                <w:bCs/>
                <w:sz w:val="16"/>
                <w:szCs w:val="16"/>
              </w:rPr>
              <w:t xml:space="preserve"> (%)</w:t>
            </w:r>
            <w:proofErr w:type="gramEnd"/>
          </w:p>
        </w:tc>
        <w:tc>
          <w:tcPr>
            <w:tcW w:w="2594"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ЖНВЛП (доля соответствующих категорий ЖНВЛП в "корзине" препаратов</w:t>
            </w:r>
            <w:proofErr w:type="gramStart"/>
            <w:r w:rsidRPr="00144C2C">
              <w:rPr>
                <w:b/>
                <w:bCs/>
                <w:color w:val="000000"/>
                <w:sz w:val="16"/>
                <w:szCs w:val="16"/>
              </w:rPr>
              <w:t>.</w:t>
            </w:r>
            <w:proofErr w:type="gramEnd"/>
            <w:r w:rsidRPr="00144C2C">
              <w:rPr>
                <w:b/>
                <w:bCs/>
                <w:color w:val="000000"/>
                <w:sz w:val="16"/>
                <w:szCs w:val="16"/>
              </w:rPr>
              <w:t xml:space="preserve"> </w:t>
            </w:r>
            <w:proofErr w:type="gramStart"/>
            <w:r w:rsidRPr="00144C2C">
              <w:rPr>
                <w:b/>
                <w:bCs/>
                <w:color w:val="000000"/>
                <w:sz w:val="16"/>
                <w:szCs w:val="16"/>
              </w:rPr>
              <w:t>в</w:t>
            </w:r>
            <w:proofErr w:type="gramEnd"/>
            <w:r w:rsidRPr="00144C2C">
              <w:rPr>
                <w:b/>
                <w:bCs/>
                <w:color w:val="000000"/>
                <w:sz w:val="16"/>
                <w:szCs w:val="16"/>
              </w:rPr>
              <w:t xml:space="preserve"> процентах)</w:t>
            </w:r>
          </w:p>
        </w:tc>
      </w:tr>
      <w:tr w:rsidR="00144C2C" w:rsidRPr="00144C2C" w:rsidTr="00897DA1">
        <w:trPr>
          <w:trHeight w:val="20"/>
          <w:tblHeader/>
        </w:trPr>
        <w:tc>
          <w:tcPr>
            <w:tcW w:w="1176" w:type="pct"/>
            <w:vMerge/>
            <w:tcBorders>
              <w:top w:val="single" w:sz="4" w:space="0" w:color="auto"/>
              <w:left w:val="single" w:sz="4" w:space="0" w:color="auto"/>
              <w:bottom w:val="single" w:sz="6" w:space="0" w:color="auto"/>
              <w:right w:val="single" w:sz="6" w:space="0" w:color="auto"/>
            </w:tcBorders>
            <w:vAlign w:val="center"/>
          </w:tcPr>
          <w:p w:rsidR="00144C2C" w:rsidRPr="00144C2C" w:rsidRDefault="00144C2C" w:rsidP="00144C2C">
            <w:pPr>
              <w:widowControl w:val="0"/>
              <w:rPr>
                <w:b/>
                <w:bCs/>
                <w:sz w:val="20"/>
                <w:szCs w:val="20"/>
              </w:rPr>
            </w:pPr>
          </w:p>
        </w:tc>
        <w:tc>
          <w:tcPr>
            <w:tcW w:w="388"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База</w:t>
            </w:r>
          </w:p>
        </w:tc>
        <w:tc>
          <w:tcPr>
            <w:tcW w:w="421"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ППО</w:t>
            </w:r>
          </w:p>
        </w:tc>
        <w:tc>
          <w:tcPr>
            <w:tcW w:w="421"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ОП</w:t>
            </w:r>
          </w:p>
        </w:tc>
        <w:tc>
          <w:tcPr>
            <w:tcW w:w="686"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отечественные</w:t>
            </w:r>
          </w:p>
        </w:tc>
        <w:tc>
          <w:tcPr>
            <w:tcW w:w="636"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до 50 руб.</w:t>
            </w:r>
          </w:p>
        </w:tc>
        <w:tc>
          <w:tcPr>
            <w:tcW w:w="633"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 50 до 500 руб.</w:t>
            </w:r>
          </w:p>
        </w:tc>
        <w:tc>
          <w:tcPr>
            <w:tcW w:w="639" w:type="pct"/>
            <w:tcBorders>
              <w:top w:val="single" w:sz="6"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свыше 500 руб.</w:t>
            </w:r>
          </w:p>
        </w:tc>
      </w:tr>
      <w:tr w:rsidR="00144C2C" w:rsidRPr="00144C2C" w:rsidTr="00897DA1">
        <w:trPr>
          <w:trHeight w:val="20"/>
        </w:trPr>
        <w:tc>
          <w:tcPr>
            <w:tcW w:w="1176"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144C2C" w:rsidRPr="00144C2C" w:rsidRDefault="00144C2C" w:rsidP="00144C2C">
            <w:pPr>
              <w:widowControl w:val="0"/>
              <w:jc w:val="center"/>
              <w:rPr>
                <w:b/>
                <w:bCs/>
                <w:color w:val="000000"/>
                <w:sz w:val="16"/>
                <w:szCs w:val="16"/>
              </w:rPr>
            </w:pPr>
            <w:r w:rsidRPr="00144C2C">
              <w:rPr>
                <w:b/>
                <w:sz w:val="16"/>
                <w:szCs w:val="16"/>
              </w:rPr>
              <w:t>в среднем на ФО</w:t>
            </w:r>
          </w:p>
        </w:tc>
        <w:tc>
          <w:tcPr>
            <w:tcW w:w="388"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22E2" w:rsidP="00144C2C">
            <w:pPr>
              <w:jc w:val="center"/>
              <w:rPr>
                <w:b/>
                <w:sz w:val="20"/>
                <w:szCs w:val="20"/>
              </w:rPr>
            </w:pPr>
            <w:r>
              <w:rPr>
                <w:b/>
                <w:sz w:val="20"/>
                <w:szCs w:val="20"/>
              </w:rPr>
              <w:t>26.40</w:t>
            </w:r>
          </w:p>
        </w:tc>
        <w:tc>
          <w:tcPr>
            <w:tcW w:w="421"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144C2C" w:rsidP="005A22E2">
            <w:pPr>
              <w:jc w:val="center"/>
              <w:rPr>
                <w:b/>
                <w:sz w:val="20"/>
                <w:szCs w:val="20"/>
              </w:rPr>
            </w:pPr>
            <w:r w:rsidRPr="00144C2C">
              <w:rPr>
                <w:b/>
                <w:sz w:val="20"/>
                <w:szCs w:val="20"/>
              </w:rPr>
              <w:t>2</w:t>
            </w:r>
            <w:r w:rsidR="005A22E2">
              <w:rPr>
                <w:b/>
                <w:sz w:val="20"/>
                <w:szCs w:val="20"/>
              </w:rPr>
              <w:t>5</w:t>
            </w:r>
            <w:r w:rsidRPr="00144C2C">
              <w:rPr>
                <w:b/>
                <w:sz w:val="20"/>
                <w:szCs w:val="20"/>
              </w:rPr>
              <w:t>.</w:t>
            </w:r>
            <w:r w:rsidR="005A22E2">
              <w:rPr>
                <w:b/>
                <w:sz w:val="20"/>
                <w:szCs w:val="20"/>
              </w:rPr>
              <w:t>95</w:t>
            </w:r>
          </w:p>
        </w:tc>
        <w:tc>
          <w:tcPr>
            <w:tcW w:w="421"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22E2" w:rsidP="00144C2C">
            <w:pPr>
              <w:jc w:val="center"/>
              <w:rPr>
                <w:b/>
                <w:sz w:val="20"/>
                <w:szCs w:val="20"/>
              </w:rPr>
            </w:pPr>
            <w:r>
              <w:rPr>
                <w:b/>
                <w:sz w:val="20"/>
                <w:szCs w:val="20"/>
              </w:rPr>
              <w:t>26.04</w:t>
            </w:r>
          </w:p>
        </w:tc>
        <w:tc>
          <w:tcPr>
            <w:tcW w:w="686"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22E2" w:rsidP="00144C2C">
            <w:pPr>
              <w:jc w:val="center"/>
              <w:rPr>
                <w:b/>
                <w:sz w:val="20"/>
                <w:szCs w:val="20"/>
              </w:rPr>
            </w:pPr>
            <w:r>
              <w:rPr>
                <w:b/>
                <w:sz w:val="20"/>
                <w:szCs w:val="20"/>
              </w:rPr>
              <w:t>44.92</w:t>
            </w:r>
          </w:p>
        </w:tc>
        <w:tc>
          <w:tcPr>
            <w:tcW w:w="636"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22E2" w:rsidP="00144C2C">
            <w:pPr>
              <w:jc w:val="center"/>
              <w:rPr>
                <w:b/>
                <w:sz w:val="20"/>
                <w:szCs w:val="20"/>
              </w:rPr>
            </w:pPr>
            <w:r>
              <w:rPr>
                <w:b/>
                <w:sz w:val="20"/>
                <w:szCs w:val="20"/>
              </w:rPr>
              <w:t>31.40</w:t>
            </w:r>
          </w:p>
        </w:tc>
        <w:tc>
          <w:tcPr>
            <w:tcW w:w="633"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22E2" w:rsidP="00144C2C">
            <w:pPr>
              <w:jc w:val="center"/>
              <w:rPr>
                <w:b/>
                <w:sz w:val="20"/>
                <w:szCs w:val="20"/>
              </w:rPr>
            </w:pPr>
            <w:r>
              <w:rPr>
                <w:b/>
                <w:sz w:val="20"/>
                <w:szCs w:val="20"/>
              </w:rPr>
              <w:t>56.29</w:t>
            </w:r>
          </w:p>
        </w:tc>
        <w:tc>
          <w:tcPr>
            <w:tcW w:w="639" w:type="pct"/>
            <w:tcBorders>
              <w:top w:val="single" w:sz="6" w:space="0" w:color="auto"/>
              <w:left w:val="single" w:sz="6" w:space="0" w:color="auto"/>
              <w:bottom w:val="single" w:sz="6" w:space="0" w:color="auto"/>
              <w:right w:val="single" w:sz="4" w:space="0" w:color="auto"/>
            </w:tcBorders>
            <w:shd w:val="clear" w:color="auto" w:fill="FF6600"/>
            <w:noWrap/>
          </w:tcPr>
          <w:p w:rsidR="00144C2C" w:rsidRPr="00144C2C" w:rsidRDefault="005A22E2" w:rsidP="00144C2C">
            <w:pPr>
              <w:jc w:val="center"/>
              <w:rPr>
                <w:b/>
                <w:sz w:val="20"/>
                <w:szCs w:val="20"/>
              </w:rPr>
            </w:pPr>
            <w:r>
              <w:rPr>
                <w:b/>
                <w:sz w:val="20"/>
                <w:szCs w:val="20"/>
              </w:rPr>
              <w:t>11.92</w:t>
            </w:r>
          </w:p>
        </w:tc>
      </w:tr>
      <w:tr w:rsidR="005A22E2" w:rsidRPr="005A22E2" w:rsidTr="00897DA1">
        <w:trPr>
          <w:trHeight w:val="23"/>
        </w:trPr>
        <w:tc>
          <w:tcPr>
            <w:tcW w:w="1176" w:type="pct"/>
            <w:tcBorders>
              <w:top w:val="single" w:sz="6" w:space="0" w:color="auto"/>
              <w:left w:val="single" w:sz="4" w:space="0" w:color="auto"/>
              <w:bottom w:val="single" w:sz="6" w:space="0" w:color="auto"/>
              <w:right w:val="single" w:sz="6" w:space="0" w:color="auto"/>
            </w:tcBorders>
            <w:noWrap/>
          </w:tcPr>
          <w:p w:rsidR="005A22E2" w:rsidRPr="005A22E2" w:rsidRDefault="005A22E2" w:rsidP="00144C2C">
            <w:pPr>
              <w:rPr>
                <w:b/>
                <w:sz w:val="20"/>
                <w:szCs w:val="20"/>
              </w:rPr>
            </w:pPr>
            <w:r w:rsidRPr="005A22E2">
              <w:rPr>
                <w:b/>
                <w:sz w:val="20"/>
                <w:szCs w:val="20"/>
              </w:rPr>
              <w:t>Дальневосточный округ</w:t>
            </w:r>
          </w:p>
        </w:tc>
        <w:tc>
          <w:tcPr>
            <w:tcW w:w="388"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39.48</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38.26</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38.22</w:t>
            </w:r>
          </w:p>
        </w:tc>
        <w:tc>
          <w:tcPr>
            <w:tcW w:w="68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44.09</w:t>
            </w:r>
          </w:p>
        </w:tc>
        <w:tc>
          <w:tcPr>
            <w:tcW w:w="63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31.55</w:t>
            </w:r>
          </w:p>
        </w:tc>
        <w:tc>
          <w:tcPr>
            <w:tcW w:w="633"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56.73</w:t>
            </w:r>
          </w:p>
        </w:tc>
        <w:tc>
          <w:tcPr>
            <w:tcW w:w="639" w:type="pct"/>
            <w:tcBorders>
              <w:top w:val="single" w:sz="6" w:space="0" w:color="auto"/>
              <w:left w:val="single" w:sz="6" w:space="0" w:color="auto"/>
              <w:bottom w:val="single" w:sz="6" w:space="0" w:color="auto"/>
              <w:right w:val="single" w:sz="4" w:space="0" w:color="auto"/>
            </w:tcBorders>
            <w:noWrap/>
          </w:tcPr>
          <w:p w:rsidR="005A22E2" w:rsidRPr="005A22E2" w:rsidRDefault="005A22E2" w:rsidP="005A22E2">
            <w:pPr>
              <w:jc w:val="center"/>
              <w:rPr>
                <w:b/>
                <w:sz w:val="20"/>
                <w:szCs w:val="20"/>
              </w:rPr>
            </w:pPr>
            <w:r w:rsidRPr="005A22E2">
              <w:rPr>
                <w:b/>
                <w:sz w:val="20"/>
                <w:szCs w:val="20"/>
              </w:rPr>
              <w:t>11.33</w:t>
            </w:r>
          </w:p>
        </w:tc>
      </w:tr>
      <w:tr w:rsidR="005A22E2" w:rsidRPr="00144C2C" w:rsidTr="00897DA1">
        <w:trPr>
          <w:trHeight w:val="23"/>
        </w:trPr>
        <w:tc>
          <w:tcPr>
            <w:tcW w:w="1176" w:type="pct"/>
            <w:tcBorders>
              <w:top w:val="single" w:sz="6" w:space="0" w:color="auto"/>
              <w:left w:val="single" w:sz="4" w:space="0" w:color="auto"/>
              <w:bottom w:val="single" w:sz="6" w:space="0" w:color="auto"/>
              <w:right w:val="single" w:sz="6" w:space="0" w:color="auto"/>
            </w:tcBorders>
            <w:noWrap/>
          </w:tcPr>
          <w:p w:rsidR="005A22E2" w:rsidRPr="005A22E2" w:rsidRDefault="005A22E2" w:rsidP="00144C2C">
            <w:pPr>
              <w:rPr>
                <w:sz w:val="20"/>
                <w:szCs w:val="20"/>
              </w:rPr>
            </w:pPr>
            <w:r w:rsidRPr="005A22E2">
              <w:rPr>
                <w:sz w:val="20"/>
                <w:szCs w:val="20"/>
              </w:rPr>
              <w:t>Приволжский округ</w:t>
            </w:r>
          </w:p>
        </w:tc>
        <w:tc>
          <w:tcPr>
            <w:tcW w:w="388"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23.54</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23.96</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23.93</w:t>
            </w:r>
          </w:p>
        </w:tc>
        <w:tc>
          <w:tcPr>
            <w:tcW w:w="68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47.74</w:t>
            </w:r>
          </w:p>
        </w:tc>
        <w:tc>
          <w:tcPr>
            <w:tcW w:w="63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34.24</w:t>
            </w:r>
          </w:p>
        </w:tc>
        <w:tc>
          <w:tcPr>
            <w:tcW w:w="633"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53.54</w:t>
            </w:r>
          </w:p>
        </w:tc>
        <w:tc>
          <w:tcPr>
            <w:tcW w:w="639" w:type="pct"/>
            <w:tcBorders>
              <w:top w:val="single" w:sz="6" w:space="0" w:color="auto"/>
              <w:left w:val="single" w:sz="6" w:space="0" w:color="auto"/>
              <w:bottom w:val="single" w:sz="6" w:space="0" w:color="auto"/>
              <w:right w:val="single" w:sz="4" w:space="0" w:color="auto"/>
            </w:tcBorders>
            <w:noWrap/>
          </w:tcPr>
          <w:p w:rsidR="005A22E2" w:rsidRPr="005A22E2" w:rsidRDefault="005A22E2" w:rsidP="005A22E2">
            <w:pPr>
              <w:jc w:val="center"/>
              <w:rPr>
                <w:sz w:val="20"/>
                <w:szCs w:val="20"/>
              </w:rPr>
            </w:pPr>
            <w:r w:rsidRPr="005A22E2">
              <w:rPr>
                <w:sz w:val="20"/>
                <w:szCs w:val="20"/>
              </w:rPr>
              <w:t>11.89</w:t>
            </w:r>
          </w:p>
        </w:tc>
      </w:tr>
      <w:tr w:rsidR="005A22E2" w:rsidRPr="005A22E2" w:rsidTr="00897DA1">
        <w:trPr>
          <w:trHeight w:val="23"/>
        </w:trPr>
        <w:tc>
          <w:tcPr>
            <w:tcW w:w="1176" w:type="pct"/>
            <w:tcBorders>
              <w:top w:val="single" w:sz="6" w:space="0" w:color="auto"/>
              <w:left w:val="single" w:sz="4" w:space="0" w:color="auto"/>
              <w:bottom w:val="single" w:sz="6" w:space="0" w:color="auto"/>
              <w:right w:val="single" w:sz="6" w:space="0" w:color="auto"/>
            </w:tcBorders>
            <w:noWrap/>
          </w:tcPr>
          <w:p w:rsidR="005A22E2" w:rsidRPr="005A22E2" w:rsidRDefault="005A22E2" w:rsidP="00144C2C">
            <w:pPr>
              <w:rPr>
                <w:b/>
                <w:sz w:val="20"/>
                <w:szCs w:val="20"/>
              </w:rPr>
            </w:pPr>
            <w:r w:rsidRPr="005A22E2">
              <w:rPr>
                <w:b/>
                <w:sz w:val="20"/>
                <w:szCs w:val="20"/>
              </w:rPr>
              <w:t>Северо-Западный округ</w:t>
            </w:r>
          </w:p>
        </w:tc>
        <w:tc>
          <w:tcPr>
            <w:tcW w:w="388"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29.50</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28.88</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28.83</w:t>
            </w:r>
          </w:p>
        </w:tc>
        <w:tc>
          <w:tcPr>
            <w:tcW w:w="68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41.87</w:t>
            </w:r>
          </w:p>
        </w:tc>
        <w:tc>
          <w:tcPr>
            <w:tcW w:w="63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29.62</w:t>
            </w:r>
          </w:p>
        </w:tc>
        <w:tc>
          <w:tcPr>
            <w:tcW w:w="633"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58.58</w:t>
            </w:r>
          </w:p>
        </w:tc>
        <w:tc>
          <w:tcPr>
            <w:tcW w:w="639" w:type="pct"/>
            <w:tcBorders>
              <w:top w:val="single" w:sz="6" w:space="0" w:color="auto"/>
              <w:left w:val="single" w:sz="6" w:space="0" w:color="auto"/>
              <w:bottom w:val="single" w:sz="6" w:space="0" w:color="auto"/>
              <w:right w:val="single" w:sz="4" w:space="0" w:color="auto"/>
            </w:tcBorders>
            <w:noWrap/>
          </w:tcPr>
          <w:p w:rsidR="005A22E2" w:rsidRPr="005A22E2" w:rsidRDefault="005A22E2" w:rsidP="005A22E2">
            <w:pPr>
              <w:jc w:val="center"/>
              <w:rPr>
                <w:b/>
                <w:sz w:val="20"/>
                <w:szCs w:val="20"/>
              </w:rPr>
            </w:pPr>
            <w:r w:rsidRPr="005A22E2">
              <w:rPr>
                <w:b/>
                <w:sz w:val="20"/>
                <w:szCs w:val="20"/>
              </w:rPr>
              <w:t>11.38</w:t>
            </w:r>
          </w:p>
        </w:tc>
      </w:tr>
      <w:tr w:rsidR="005A22E2" w:rsidRPr="00144C2C" w:rsidTr="00897DA1">
        <w:trPr>
          <w:trHeight w:val="23"/>
        </w:trPr>
        <w:tc>
          <w:tcPr>
            <w:tcW w:w="1176" w:type="pct"/>
            <w:tcBorders>
              <w:top w:val="single" w:sz="6" w:space="0" w:color="auto"/>
              <w:left w:val="single" w:sz="4" w:space="0" w:color="auto"/>
              <w:bottom w:val="single" w:sz="6" w:space="0" w:color="auto"/>
              <w:right w:val="single" w:sz="6" w:space="0" w:color="auto"/>
            </w:tcBorders>
            <w:noWrap/>
          </w:tcPr>
          <w:p w:rsidR="005A22E2" w:rsidRPr="005A22E2" w:rsidRDefault="005A22E2" w:rsidP="00144C2C">
            <w:pPr>
              <w:rPr>
                <w:sz w:val="20"/>
                <w:szCs w:val="20"/>
              </w:rPr>
            </w:pPr>
            <w:r w:rsidRPr="005A22E2">
              <w:rPr>
                <w:sz w:val="20"/>
                <w:szCs w:val="20"/>
              </w:rPr>
              <w:t>Северо-Кавказский округ</w:t>
            </w:r>
          </w:p>
        </w:tc>
        <w:tc>
          <w:tcPr>
            <w:tcW w:w="388"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20.55</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19.88</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20.39</w:t>
            </w:r>
          </w:p>
        </w:tc>
        <w:tc>
          <w:tcPr>
            <w:tcW w:w="68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43.14</w:t>
            </w:r>
          </w:p>
        </w:tc>
        <w:tc>
          <w:tcPr>
            <w:tcW w:w="63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28.58</w:t>
            </w:r>
          </w:p>
        </w:tc>
        <w:tc>
          <w:tcPr>
            <w:tcW w:w="633"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58.27</w:t>
            </w:r>
          </w:p>
        </w:tc>
        <w:tc>
          <w:tcPr>
            <w:tcW w:w="639" w:type="pct"/>
            <w:tcBorders>
              <w:top w:val="single" w:sz="6" w:space="0" w:color="auto"/>
              <w:left w:val="single" w:sz="6" w:space="0" w:color="auto"/>
              <w:bottom w:val="single" w:sz="6" w:space="0" w:color="auto"/>
              <w:right w:val="single" w:sz="4" w:space="0" w:color="auto"/>
            </w:tcBorders>
            <w:noWrap/>
          </w:tcPr>
          <w:p w:rsidR="005A22E2" w:rsidRPr="005A22E2" w:rsidRDefault="005A22E2" w:rsidP="005A22E2">
            <w:pPr>
              <w:jc w:val="center"/>
              <w:rPr>
                <w:sz w:val="20"/>
                <w:szCs w:val="20"/>
              </w:rPr>
            </w:pPr>
            <w:r w:rsidRPr="005A22E2">
              <w:rPr>
                <w:sz w:val="20"/>
                <w:szCs w:val="20"/>
              </w:rPr>
              <w:t>12.83</w:t>
            </w:r>
          </w:p>
        </w:tc>
      </w:tr>
      <w:tr w:rsidR="005A22E2" w:rsidRPr="00144C2C" w:rsidTr="00897DA1">
        <w:trPr>
          <w:trHeight w:val="23"/>
        </w:trPr>
        <w:tc>
          <w:tcPr>
            <w:tcW w:w="1176" w:type="pct"/>
            <w:tcBorders>
              <w:top w:val="single" w:sz="6" w:space="0" w:color="auto"/>
              <w:left w:val="single" w:sz="4" w:space="0" w:color="auto"/>
              <w:bottom w:val="single" w:sz="6" w:space="0" w:color="auto"/>
              <w:right w:val="single" w:sz="6" w:space="0" w:color="auto"/>
            </w:tcBorders>
            <w:noWrap/>
          </w:tcPr>
          <w:p w:rsidR="005A22E2" w:rsidRPr="005A22E2" w:rsidRDefault="005A22E2" w:rsidP="00144C2C">
            <w:pPr>
              <w:rPr>
                <w:sz w:val="20"/>
                <w:szCs w:val="20"/>
              </w:rPr>
            </w:pPr>
            <w:r w:rsidRPr="005A22E2">
              <w:rPr>
                <w:sz w:val="20"/>
                <w:szCs w:val="20"/>
              </w:rPr>
              <w:t>Сибирский округ</w:t>
            </w:r>
          </w:p>
        </w:tc>
        <w:tc>
          <w:tcPr>
            <w:tcW w:w="388"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24.23</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23.87</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24.05</w:t>
            </w:r>
          </w:p>
        </w:tc>
        <w:tc>
          <w:tcPr>
            <w:tcW w:w="68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45.46</w:t>
            </w:r>
          </w:p>
        </w:tc>
        <w:tc>
          <w:tcPr>
            <w:tcW w:w="63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31.04</w:t>
            </w:r>
          </w:p>
        </w:tc>
        <w:tc>
          <w:tcPr>
            <w:tcW w:w="633"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55.83</w:t>
            </w:r>
          </w:p>
        </w:tc>
        <w:tc>
          <w:tcPr>
            <w:tcW w:w="639" w:type="pct"/>
            <w:tcBorders>
              <w:top w:val="single" w:sz="6" w:space="0" w:color="auto"/>
              <w:left w:val="single" w:sz="6" w:space="0" w:color="auto"/>
              <w:bottom w:val="single" w:sz="6" w:space="0" w:color="auto"/>
              <w:right w:val="single" w:sz="4" w:space="0" w:color="auto"/>
            </w:tcBorders>
            <w:noWrap/>
          </w:tcPr>
          <w:p w:rsidR="005A22E2" w:rsidRPr="005A22E2" w:rsidRDefault="005A22E2" w:rsidP="005A22E2">
            <w:pPr>
              <w:jc w:val="center"/>
              <w:rPr>
                <w:sz w:val="20"/>
                <w:szCs w:val="20"/>
              </w:rPr>
            </w:pPr>
            <w:r w:rsidRPr="005A22E2">
              <w:rPr>
                <w:sz w:val="20"/>
                <w:szCs w:val="20"/>
              </w:rPr>
              <w:t>12.70</w:t>
            </w:r>
          </w:p>
        </w:tc>
      </w:tr>
      <w:tr w:rsidR="005A22E2" w:rsidRPr="005A22E2" w:rsidTr="00897DA1">
        <w:trPr>
          <w:trHeight w:val="23"/>
        </w:trPr>
        <w:tc>
          <w:tcPr>
            <w:tcW w:w="1176" w:type="pct"/>
            <w:tcBorders>
              <w:top w:val="single" w:sz="6" w:space="0" w:color="auto"/>
              <w:left w:val="single" w:sz="4" w:space="0" w:color="auto"/>
              <w:bottom w:val="single" w:sz="6" w:space="0" w:color="auto"/>
              <w:right w:val="single" w:sz="6" w:space="0" w:color="auto"/>
            </w:tcBorders>
            <w:noWrap/>
          </w:tcPr>
          <w:p w:rsidR="005A22E2" w:rsidRPr="005A22E2" w:rsidRDefault="005A22E2" w:rsidP="00144C2C">
            <w:pPr>
              <w:rPr>
                <w:b/>
                <w:sz w:val="20"/>
                <w:szCs w:val="20"/>
              </w:rPr>
            </w:pPr>
            <w:r w:rsidRPr="005A22E2">
              <w:rPr>
                <w:b/>
                <w:sz w:val="20"/>
                <w:szCs w:val="20"/>
              </w:rPr>
              <w:t>Уральский округ</w:t>
            </w:r>
          </w:p>
        </w:tc>
        <w:tc>
          <w:tcPr>
            <w:tcW w:w="388"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31.90</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31.57</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31.37</w:t>
            </w:r>
          </w:p>
        </w:tc>
        <w:tc>
          <w:tcPr>
            <w:tcW w:w="68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45.51</w:t>
            </w:r>
          </w:p>
        </w:tc>
        <w:tc>
          <w:tcPr>
            <w:tcW w:w="63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31.55</w:t>
            </w:r>
          </w:p>
        </w:tc>
        <w:tc>
          <w:tcPr>
            <w:tcW w:w="633"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b/>
                <w:sz w:val="20"/>
                <w:szCs w:val="20"/>
              </w:rPr>
            </w:pPr>
            <w:r w:rsidRPr="005A22E2">
              <w:rPr>
                <w:b/>
                <w:sz w:val="20"/>
                <w:szCs w:val="20"/>
              </w:rPr>
              <w:t>56.42</w:t>
            </w:r>
          </w:p>
        </w:tc>
        <w:tc>
          <w:tcPr>
            <w:tcW w:w="639" w:type="pct"/>
            <w:tcBorders>
              <w:top w:val="single" w:sz="6" w:space="0" w:color="auto"/>
              <w:left w:val="single" w:sz="6" w:space="0" w:color="auto"/>
              <w:bottom w:val="single" w:sz="6" w:space="0" w:color="auto"/>
              <w:right w:val="single" w:sz="4" w:space="0" w:color="auto"/>
            </w:tcBorders>
            <w:noWrap/>
          </w:tcPr>
          <w:p w:rsidR="005A22E2" w:rsidRPr="005A22E2" w:rsidRDefault="005A22E2" w:rsidP="005A22E2">
            <w:pPr>
              <w:jc w:val="center"/>
              <w:rPr>
                <w:b/>
                <w:sz w:val="20"/>
                <w:szCs w:val="20"/>
              </w:rPr>
            </w:pPr>
            <w:r w:rsidRPr="005A22E2">
              <w:rPr>
                <w:b/>
                <w:sz w:val="20"/>
                <w:szCs w:val="20"/>
              </w:rPr>
              <w:t>11.70</w:t>
            </w:r>
          </w:p>
        </w:tc>
      </w:tr>
      <w:tr w:rsidR="005A22E2" w:rsidRPr="00144C2C" w:rsidTr="00897DA1">
        <w:trPr>
          <w:trHeight w:val="23"/>
        </w:trPr>
        <w:tc>
          <w:tcPr>
            <w:tcW w:w="1176" w:type="pct"/>
            <w:tcBorders>
              <w:top w:val="single" w:sz="6" w:space="0" w:color="auto"/>
              <w:left w:val="single" w:sz="4" w:space="0" w:color="auto"/>
              <w:bottom w:val="single" w:sz="6" w:space="0" w:color="auto"/>
              <w:right w:val="single" w:sz="6" w:space="0" w:color="auto"/>
            </w:tcBorders>
            <w:noWrap/>
          </w:tcPr>
          <w:p w:rsidR="005A22E2" w:rsidRPr="005A22E2" w:rsidRDefault="005A22E2" w:rsidP="00144C2C">
            <w:pPr>
              <w:rPr>
                <w:sz w:val="20"/>
                <w:szCs w:val="20"/>
              </w:rPr>
            </w:pPr>
            <w:r w:rsidRPr="005A22E2">
              <w:rPr>
                <w:sz w:val="20"/>
                <w:szCs w:val="20"/>
              </w:rPr>
              <w:t>Центральный округ</w:t>
            </w:r>
          </w:p>
        </w:tc>
        <w:tc>
          <w:tcPr>
            <w:tcW w:w="388"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21.71</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21.59</w:t>
            </w:r>
          </w:p>
        </w:tc>
        <w:tc>
          <w:tcPr>
            <w:tcW w:w="421"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21.55</w:t>
            </w:r>
          </w:p>
        </w:tc>
        <w:tc>
          <w:tcPr>
            <w:tcW w:w="68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46.45</w:t>
            </w:r>
          </w:p>
        </w:tc>
        <w:tc>
          <w:tcPr>
            <w:tcW w:w="636"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32.60</w:t>
            </w:r>
          </w:p>
        </w:tc>
        <w:tc>
          <w:tcPr>
            <w:tcW w:w="633" w:type="pct"/>
            <w:tcBorders>
              <w:top w:val="single" w:sz="6" w:space="0" w:color="auto"/>
              <w:left w:val="single" w:sz="6" w:space="0" w:color="auto"/>
              <w:bottom w:val="single" w:sz="6" w:space="0" w:color="auto"/>
              <w:right w:val="single" w:sz="6" w:space="0" w:color="auto"/>
            </w:tcBorders>
            <w:noWrap/>
          </w:tcPr>
          <w:p w:rsidR="005A22E2" w:rsidRPr="005A22E2" w:rsidRDefault="005A22E2" w:rsidP="005A22E2">
            <w:pPr>
              <w:jc w:val="center"/>
              <w:rPr>
                <w:sz w:val="20"/>
                <w:szCs w:val="20"/>
              </w:rPr>
            </w:pPr>
            <w:r w:rsidRPr="005A22E2">
              <w:rPr>
                <w:sz w:val="20"/>
                <w:szCs w:val="20"/>
              </w:rPr>
              <w:t>55.33</w:t>
            </w:r>
          </w:p>
        </w:tc>
        <w:tc>
          <w:tcPr>
            <w:tcW w:w="639" w:type="pct"/>
            <w:tcBorders>
              <w:top w:val="single" w:sz="6" w:space="0" w:color="auto"/>
              <w:left w:val="single" w:sz="6" w:space="0" w:color="auto"/>
              <w:bottom w:val="single" w:sz="6" w:space="0" w:color="auto"/>
              <w:right w:val="single" w:sz="4" w:space="0" w:color="auto"/>
            </w:tcBorders>
            <w:noWrap/>
          </w:tcPr>
          <w:p w:rsidR="005A22E2" w:rsidRPr="005A22E2" w:rsidRDefault="005A22E2" w:rsidP="005A22E2">
            <w:pPr>
              <w:jc w:val="center"/>
              <w:rPr>
                <w:sz w:val="20"/>
                <w:szCs w:val="20"/>
              </w:rPr>
            </w:pPr>
            <w:r w:rsidRPr="005A22E2">
              <w:rPr>
                <w:sz w:val="20"/>
                <w:szCs w:val="20"/>
              </w:rPr>
              <w:t>11.65</w:t>
            </w:r>
          </w:p>
        </w:tc>
      </w:tr>
      <w:tr w:rsidR="005A22E2" w:rsidRPr="00144C2C" w:rsidTr="00897DA1">
        <w:trPr>
          <w:trHeight w:val="23"/>
        </w:trPr>
        <w:tc>
          <w:tcPr>
            <w:tcW w:w="1176" w:type="pct"/>
            <w:tcBorders>
              <w:top w:val="single" w:sz="6" w:space="0" w:color="auto"/>
              <w:left w:val="single" w:sz="4" w:space="0" w:color="auto"/>
              <w:bottom w:val="single" w:sz="4" w:space="0" w:color="auto"/>
              <w:right w:val="single" w:sz="6" w:space="0" w:color="auto"/>
            </w:tcBorders>
            <w:noWrap/>
          </w:tcPr>
          <w:p w:rsidR="005A22E2" w:rsidRPr="005A22E2" w:rsidRDefault="005A22E2" w:rsidP="00144C2C">
            <w:pPr>
              <w:rPr>
                <w:sz w:val="20"/>
                <w:szCs w:val="20"/>
              </w:rPr>
            </w:pPr>
            <w:r w:rsidRPr="005A22E2">
              <w:rPr>
                <w:sz w:val="20"/>
                <w:szCs w:val="20"/>
              </w:rPr>
              <w:t>Южный округ</w:t>
            </w:r>
          </w:p>
        </w:tc>
        <w:tc>
          <w:tcPr>
            <w:tcW w:w="388" w:type="pct"/>
            <w:tcBorders>
              <w:top w:val="single" w:sz="6" w:space="0" w:color="auto"/>
              <w:left w:val="single" w:sz="6" w:space="0" w:color="auto"/>
              <w:bottom w:val="single" w:sz="4" w:space="0" w:color="auto"/>
              <w:right w:val="single" w:sz="6" w:space="0" w:color="auto"/>
            </w:tcBorders>
            <w:noWrap/>
          </w:tcPr>
          <w:p w:rsidR="005A22E2" w:rsidRPr="005A22E2" w:rsidRDefault="005A22E2" w:rsidP="005A22E2">
            <w:pPr>
              <w:jc w:val="center"/>
              <w:rPr>
                <w:sz w:val="20"/>
                <w:szCs w:val="20"/>
              </w:rPr>
            </w:pPr>
            <w:r w:rsidRPr="005A22E2">
              <w:rPr>
                <w:sz w:val="20"/>
                <w:szCs w:val="20"/>
              </w:rPr>
              <w:t>20.33</w:t>
            </w:r>
          </w:p>
        </w:tc>
        <w:tc>
          <w:tcPr>
            <w:tcW w:w="421" w:type="pct"/>
            <w:tcBorders>
              <w:top w:val="single" w:sz="6" w:space="0" w:color="auto"/>
              <w:left w:val="single" w:sz="6" w:space="0" w:color="auto"/>
              <w:bottom w:val="single" w:sz="4" w:space="0" w:color="auto"/>
              <w:right w:val="single" w:sz="6" w:space="0" w:color="auto"/>
            </w:tcBorders>
            <w:noWrap/>
          </w:tcPr>
          <w:p w:rsidR="005A22E2" w:rsidRPr="005A22E2" w:rsidRDefault="005A22E2" w:rsidP="005A22E2">
            <w:pPr>
              <w:jc w:val="center"/>
              <w:rPr>
                <w:sz w:val="20"/>
                <w:szCs w:val="20"/>
              </w:rPr>
            </w:pPr>
            <w:r w:rsidRPr="005A22E2">
              <w:rPr>
                <w:sz w:val="20"/>
                <w:szCs w:val="20"/>
              </w:rPr>
              <w:t>19.57</w:t>
            </w:r>
          </w:p>
        </w:tc>
        <w:tc>
          <w:tcPr>
            <w:tcW w:w="421" w:type="pct"/>
            <w:tcBorders>
              <w:top w:val="single" w:sz="6" w:space="0" w:color="auto"/>
              <w:left w:val="single" w:sz="6" w:space="0" w:color="auto"/>
              <w:bottom w:val="single" w:sz="4" w:space="0" w:color="auto"/>
              <w:right w:val="single" w:sz="6" w:space="0" w:color="auto"/>
            </w:tcBorders>
            <w:noWrap/>
          </w:tcPr>
          <w:p w:rsidR="005A22E2" w:rsidRPr="005A22E2" w:rsidRDefault="005A22E2" w:rsidP="005A22E2">
            <w:pPr>
              <w:jc w:val="center"/>
              <w:rPr>
                <w:sz w:val="20"/>
                <w:szCs w:val="20"/>
              </w:rPr>
            </w:pPr>
            <w:r w:rsidRPr="005A22E2">
              <w:rPr>
                <w:sz w:val="20"/>
                <w:szCs w:val="20"/>
              </w:rPr>
              <w:t>20.01</w:t>
            </w:r>
          </w:p>
        </w:tc>
        <w:tc>
          <w:tcPr>
            <w:tcW w:w="686" w:type="pct"/>
            <w:tcBorders>
              <w:top w:val="single" w:sz="6" w:space="0" w:color="auto"/>
              <w:left w:val="single" w:sz="6" w:space="0" w:color="auto"/>
              <w:bottom w:val="single" w:sz="4" w:space="0" w:color="auto"/>
              <w:right w:val="single" w:sz="6" w:space="0" w:color="auto"/>
            </w:tcBorders>
            <w:noWrap/>
          </w:tcPr>
          <w:p w:rsidR="005A22E2" w:rsidRPr="005A22E2" w:rsidRDefault="005A22E2" w:rsidP="005A22E2">
            <w:pPr>
              <w:jc w:val="center"/>
              <w:rPr>
                <w:sz w:val="20"/>
                <w:szCs w:val="20"/>
              </w:rPr>
            </w:pPr>
            <w:r w:rsidRPr="005A22E2">
              <w:rPr>
                <w:sz w:val="20"/>
                <w:szCs w:val="20"/>
              </w:rPr>
              <w:t>45.10</w:t>
            </w:r>
          </w:p>
        </w:tc>
        <w:tc>
          <w:tcPr>
            <w:tcW w:w="636" w:type="pct"/>
            <w:tcBorders>
              <w:top w:val="single" w:sz="6" w:space="0" w:color="auto"/>
              <w:left w:val="single" w:sz="6" w:space="0" w:color="auto"/>
              <w:bottom w:val="single" w:sz="4" w:space="0" w:color="auto"/>
              <w:right w:val="single" w:sz="6" w:space="0" w:color="auto"/>
            </w:tcBorders>
            <w:noWrap/>
          </w:tcPr>
          <w:p w:rsidR="005A22E2" w:rsidRPr="005A22E2" w:rsidRDefault="005A22E2" w:rsidP="005A22E2">
            <w:pPr>
              <w:jc w:val="center"/>
              <w:rPr>
                <w:sz w:val="20"/>
                <w:szCs w:val="20"/>
              </w:rPr>
            </w:pPr>
            <w:r w:rsidRPr="005A22E2">
              <w:rPr>
                <w:sz w:val="20"/>
                <w:szCs w:val="20"/>
              </w:rPr>
              <w:t>32.06</w:t>
            </w:r>
          </w:p>
        </w:tc>
        <w:tc>
          <w:tcPr>
            <w:tcW w:w="633" w:type="pct"/>
            <w:tcBorders>
              <w:top w:val="single" w:sz="6" w:space="0" w:color="auto"/>
              <w:left w:val="single" w:sz="6" w:space="0" w:color="auto"/>
              <w:bottom w:val="single" w:sz="4" w:space="0" w:color="auto"/>
              <w:right w:val="single" w:sz="6" w:space="0" w:color="auto"/>
            </w:tcBorders>
            <w:noWrap/>
          </w:tcPr>
          <w:p w:rsidR="005A22E2" w:rsidRPr="005A22E2" w:rsidRDefault="005A22E2" w:rsidP="005A22E2">
            <w:pPr>
              <w:jc w:val="center"/>
              <w:rPr>
                <w:sz w:val="20"/>
                <w:szCs w:val="20"/>
              </w:rPr>
            </w:pPr>
            <w:r w:rsidRPr="005A22E2">
              <w:rPr>
                <w:sz w:val="20"/>
                <w:szCs w:val="20"/>
              </w:rPr>
              <w:t>55.62</w:t>
            </w:r>
          </w:p>
        </w:tc>
        <w:tc>
          <w:tcPr>
            <w:tcW w:w="639" w:type="pct"/>
            <w:tcBorders>
              <w:top w:val="single" w:sz="6" w:space="0" w:color="auto"/>
              <w:left w:val="single" w:sz="6" w:space="0" w:color="auto"/>
              <w:bottom w:val="single" w:sz="4" w:space="0" w:color="auto"/>
              <w:right w:val="single" w:sz="4" w:space="0" w:color="auto"/>
            </w:tcBorders>
            <w:noWrap/>
          </w:tcPr>
          <w:p w:rsidR="005A22E2" w:rsidRPr="005A22E2" w:rsidRDefault="005A22E2" w:rsidP="005A22E2">
            <w:pPr>
              <w:jc w:val="center"/>
              <w:rPr>
                <w:sz w:val="20"/>
                <w:szCs w:val="20"/>
              </w:rPr>
            </w:pPr>
            <w:r w:rsidRPr="005A22E2">
              <w:rPr>
                <w:sz w:val="20"/>
                <w:szCs w:val="20"/>
              </w:rPr>
              <w:t>11.90</w:t>
            </w:r>
          </w:p>
        </w:tc>
      </w:tr>
    </w:tbl>
    <w:p w:rsidR="00144C2C" w:rsidRPr="00144C2C" w:rsidRDefault="00144C2C" w:rsidP="00144C2C">
      <w:pPr>
        <w:widowControl w:val="0"/>
        <w:ind w:firstLine="709"/>
        <w:jc w:val="center"/>
        <w:rPr>
          <w:bCs/>
          <w:sz w:val="16"/>
          <w:szCs w:val="16"/>
        </w:rPr>
      </w:pPr>
    </w:p>
    <w:p w:rsidR="00144C2C" w:rsidRPr="00144C2C" w:rsidRDefault="00144C2C" w:rsidP="00144C2C">
      <w:pPr>
        <w:widowControl w:val="0"/>
        <w:ind w:firstLine="709"/>
        <w:jc w:val="both"/>
        <w:rPr>
          <w:bCs/>
          <w:sz w:val="28"/>
          <w:szCs w:val="28"/>
        </w:rPr>
      </w:pPr>
      <w:r w:rsidRPr="00144C2C">
        <w:rPr>
          <w:bCs/>
          <w:sz w:val="28"/>
          <w:szCs w:val="28"/>
        </w:rPr>
        <w:t>Наибольшие розничные торговые надбавки использовались в Дальнев</w:t>
      </w:r>
      <w:r w:rsidRPr="00144C2C">
        <w:rPr>
          <w:bCs/>
          <w:sz w:val="28"/>
          <w:szCs w:val="28"/>
        </w:rPr>
        <w:t>о</w:t>
      </w:r>
      <w:r w:rsidRPr="00144C2C">
        <w:rPr>
          <w:bCs/>
          <w:sz w:val="28"/>
          <w:szCs w:val="28"/>
        </w:rPr>
        <w:t>сточном (</w:t>
      </w:r>
      <w:r w:rsidR="005A22E2">
        <w:rPr>
          <w:bCs/>
          <w:sz w:val="28"/>
          <w:szCs w:val="28"/>
        </w:rPr>
        <w:t>38.32%), Уральском (31.37) и Северо-Западном (28.83</w:t>
      </w:r>
      <w:r w:rsidRPr="00144C2C">
        <w:rPr>
          <w:bCs/>
          <w:sz w:val="28"/>
          <w:szCs w:val="28"/>
        </w:rPr>
        <w:t>%) федеральных округах (Рис. 17).</w:t>
      </w:r>
    </w:p>
    <w:p w:rsidR="00144C2C" w:rsidRPr="00144C2C" w:rsidRDefault="00144C2C" w:rsidP="00144C2C">
      <w:pPr>
        <w:widowControl w:val="0"/>
        <w:ind w:firstLine="709"/>
        <w:jc w:val="center"/>
        <w:rPr>
          <w:bCs/>
          <w:sz w:val="16"/>
          <w:szCs w:val="16"/>
        </w:rPr>
      </w:pPr>
    </w:p>
    <w:p w:rsidR="00897DA1" w:rsidRDefault="00897DA1" w:rsidP="00144C2C">
      <w:pPr>
        <w:widowControl w:val="0"/>
        <w:ind w:firstLine="709"/>
        <w:jc w:val="both"/>
        <w:rPr>
          <w:bCs/>
          <w:sz w:val="28"/>
          <w:szCs w:val="28"/>
        </w:rPr>
      </w:pPr>
    </w:p>
    <w:p w:rsidR="00144C2C" w:rsidRPr="00144C2C" w:rsidRDefault="00144C2C" w:rsidP="00144C2C">
      <w:pPr>
        <w:widowControl w:val="0"/>
        <w:ind w:firstLine="709"/>
        <w:jc w:val="both"/>
        <w:rPr>
          <w:bCs/>
          <w:sz w:val="16"/>
          <w:szCs w:val="16"/>
        </w:rPr>
      </w:pPr>
      <w:r w:rsidRPr="00144C2C">
        <w:rPr>
          <w:bCs/>
          <w:sz w:val="28"/>
          <w:szCs w:val="28"/>
        </w:rPr>
        <w:lastRenderedPageBreak/>
        <w:t>Рис. 17. Величина применяемых розничных торговых надбавок к фактич</w:t>
      </w:r>
      <w:r w:rsidRPr="00144C2C">
        <w:rPr>
          <w:bCs/>
          <w:sz w:val="28"/>
          <w:szCs w:val="28"/>
        </w:rPr>
        <w:t>е</w:t>
      </w:r>
      <w:r w:rsidRPr="00144C2C">
        <w:rPr>
          <w:bCs/>
          <w:sz w:val="28"/>
          <w:szCs w:val="28"/>
        </w:rPr>
        <w:t>ским ценам производителей на ЖНВЛП на территории федеральных округов и их динамика</w:t>
      </w:r>
    </w:p>
    <w:p w:rsidR="00144C2C" w:rsidRPr="00144C2C" w:rsidRDefault="00144C2C" w:rsidP="00144C2C">
      <w:pPr>
        <w:widowControl w:val="0"/>
        <w:ind w:firstLine="709"/>
        <w:jc w:val="center"/>
        <w:rPr>
          <w:bCs/>
          <w:sz w:val="16"/>
          <w:szCs w:val="16"/>
        </w:rPr>
      </w:pPr>
    </w:p>
    <w:p w:rsidR="00144C2C" w:rsidRPr="00144C2C" w:rsidRDefault="005A22E2" w:rsidP="00144C2C">
      <w:pPr>
        <w:widowControl w:val="0"/>
        <w:ind w:firstLine="709"/>
        <w:jc w:val="center"/>
        <w:rPr>
          <w:noProof/>
        </w:rPr>
      </w:pPr>
      <w:r>
        <w:rPr>
          <w:noProof/>
        </w:rPr>
        <w:drawing>
          <wp:inline distT="0" distB="0" distL="0" distR="0" wp14:anchorId="44A1F8B4">
            <wp:extent cx="3469005" cy="2127885"/>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9005" cy="2127885"/>
                    </a:xfrm>
                    <a:prstGeom prst="rect">
                      <a:avLst/>
                    </a:prstGeom>
                    <a:noFill/>
                  </pic:spPr>
                </pic:pic>
              </a:graphicData>
            </a:graphic>
          </wp:inline>
        </w:drawing>
      </w:r>
    </w:p>
    <w:p w:rsidR="00144C2C" w:rsidRPr="00144C2C" w:rsidRDefault="00144C2C" w:rsidP="00144C2C">
      <w:pPr>
        <w:widowControl w:val="0"/>
        <w:ind w:firstLine="709"/>
        <w:jc w:val="center"/>
        <w:rPr>
          <w:bCs/>
          <w:sz w:val="16"/>
          <w:szCs w:val="16"/>
        </w:rPr>
      </w:pPr>
    </w:p>
    <w:p w:rsidR="00144C2C" w:rsidRPr="00144C2C" w:rsidRDefault="00144C2C" w:rsidP="00144C2C">
      <w:pPr>
        <w:widowControl w:val="0"/>
        <w:ind w:firstLine="709"/>
        <w:jc w:val="both"/>
        <w:rPr>
          <w:sz w:val="28"/>
          <w:szCs w:val="28"/>
        </w:rPr>
      </w:pPr>
      <w:proofErr w:type="gramStart"/>
      <w:r w:rsidRPr="00144C2C">
        <w:rPr>
          <w:bCs/>
          <w:sz w:val="28"/>
          <w:szCs w:val="28"/>
        </w:rPr>
        <w:t>В разрезе регионов</w:t>
      </w:r>
      <w:r w:rsidRPr="00144C2C">
        <w:rPr>
          <w:sz w:val="28"/>
          <w:szCs w:val="28"/>
        </w:rPr>
        <w:t xml:space="preserve"> наибольшие розничные торг</w:t>
      </w:r>
      <w:r w:rsidR="00705D65">
        <w:rPr>
          <w:sz w:val="28"/>
          <w:szCs w:val="28"/>
        </w:rPr>
        <w:t xml:space="preserve">овые надбавки на ЖНВЛП в ноябре </w:t>
      </w:r>
      <w:r w:rsidRPr="00144C2C">
        <w:rPr>
          <w:sz w:val="28"/>
          <w:szCs w:val="28"/>
        </w:rPr>
        <w:t xml:space="preserve">2014 </w:t>
      </w:r>
      <w:r w:rsidR="00705D65">
        <w:rPr>
          <w:sz w:val="28"/>
          <w:szCs w:val="28"/>
        </w:rPr>
        <w:t>г. применялись в Чукотском (83.5</w:t>
      </w:r>
      <w:r w:rsidRPr="00144C2C">
        <w:rPr>
          <w:sz w:val="28"/>
          <w:szCs w:val="28"/>
        </w:rPr>
        <w:t>7%)</w:t>
      </w:r>
      <w:r w:rsidR="000E18DC">
        <w:rPr>
          <w:sz w:val="28"/>
          <w:szCs w:val="28"/>
        </w:rPr>
        <w:t xml:space="preserve">, </w:t>
      </w:r>
      <w:r w:rsidR="00705D65">
        <w:rPr>
          <w:sz w:val="28"/>
          <w:szCs w:val="28"/>
        </w:rPr>
        <w:t>Ямало-Ненецком (53.34</w:t>
      </w:r>
      <w:r w:rsidRPr="00144C2C">
        <w:rPr>
          <w:sz w:val="28"/>
          <w:szCs w:val="28"/>
        </w:rPr>
        <w:t>%)</w:t>
      </w:r>
      <w:r w:rsidR="000E18DC">
        <w:rPr>
          <w:sz w:val="28"/>
          <w:szCs w:val="28"/>
        </w:rPr>
        <w:t xml:space="preserve"> и</w:t>
      </w:r>
      <w:r w:rsidRPr="00144C2C">
        <w:rPr>
          <w:sz w:val="28"/>
          <w:szCs w:val="28"/>
        </w:rPr>
        <w:t xml:space="preserve"> Не</w:t>
      </w:r>
      <w:r w:rsidR="00705D65">
        <w:rPr>
          <w:sz w:val="28"/>
          <w:szCs w:val="28"/>
        </w:rPr>
        <w:t>нецком (52.44</w:t>
      </w:r>
      <w:r w:rsidRPr="00144C2C">
        <w:rPr>
          <w:sz w:val="28"/>
          <w:szCs w:val="28"/>
        </w:rPr>
        <w:t>%)</w:t>
      </w:r>
      <w:r w:rsidR="000E18DC">
        <w:rPr>
          <w:sz w:val="28"/>
          <w:szCs w:val="28"/>
        </w:rPr>
        <w:t xml:space="preserve"> </w:t>
      </w:r>
      <w:r w:rsidR="000E18DC" w:rsidRPr="000E18DC">
        <w:rPr>
          <w:sz w:val="28"/>
          <w:szCs w:val="28"/>
        </w:rPr>
        <w:t>а. окр</w:t>
      </w:r>
      <w:r w:rsidR="000E18DC">
        <w:rPr>
          <w:sz w:val="28"/>
          <w:szCs w:val="28"/>
        </w:rPr>
        <w:t>.</w:t>
      </w:r>
      <w:r w:rsidRPr="00144C2C">
        <w:rPr>
          <w:sz w:val="28"/>
          <w:szCs w:val="28"/>
        </w:rPr>
        <w:t>, а т</w:t>
      </w:r>
      <w:r w:rsidR="00705D65">
        <w:rPr>
          <w:sz w:val="28"/>
          <w:szCs w:val="28"/>
        </w:rPr>
        <w:t>акже в Республике Карелия (46.24%)</w:t>
      </w:r>
      <w:r w:rsidR="000E18DC">
        <w:rPr>
          <w:sz w:val="28"/>
          <w:szCs w:val="28"/>
        </w:rPr>
        <w:t xml:space="preserve"> и в </w:t>
      </w:r>
      <w:r w:rsidR="00705D65">
        <w:rPr>
          <w:sz w:val="28"/>
          <w:szCs w:val="28"/>
        </w:rPr>
        <w:t>Сахали</w:t>
      </w:r>
      <w:r w:rsidRPr="00144C2C">
        <w:rPr>
          <w:sz w:val="28"/>
          <w:szCs w:val="28"/>
        </w:rPr>
        <w:t>н</w:t>
      </w:r>
      <w:r w:rsidRPr="00144C2C">
        <w:rPr>
          <w:sz w:val="28"/>
          <w:szCs w:val="28"/>
        </w:rPr>
        <w:t>ской обла</w:t>
      </w:r>
      <w:r w:rsidR="00705D65">
        <w:rPr>
          <w:sz w:val="28"/>
          <w:szCs w:val="28"/>
        </w:rPr>
        <w:t>сти (45.98</w:t>
      </w:r>
      <w:r w:rsidRPr="00144C2C">
        <w:rPr>
          <w:sz w:val="28"/>
          <w:szCs w:val="28"/>
        </w:rPr>
        <w:t>%) (Табл.18, часть 2, Рис. 18).</w:t>
      </w:r>
      <w:proofErr w:type="gramEnd"/>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bCs/>
          <w:sz w:val="28"/>
          <w:szCs w:val="28"/>
        </w:rPr>
      </w:pPr>
      <w:r w:rsidRPr="00144C2C">
        <w:rPr>
          <w:bCs/>
          <w:sz w:val="28"/>
          <w:szCs w:val="28"/>
        </w:rPr>
        <w:t>Таблица 18. Часть 2. Величина применяемых розничных торговых надбавок</w:t>
      </w:r>
      <w:r w:rsidRPr="00144C2C">
        <w:rPr>
          <w:bCs/>
          <w:color w:val="FF0000"/>
          <w:sz w:val="28"/>
          <w:szCs w:val="28"/>
        </w:rPr>
        <w:t xml:space="preserve"> </w:t>
      </w:r>
      <w:r w:rsidRPr="00144C2C">
        <w:rPr>
          <w:bCs/>
          <w:sz w:val="28"/>
          <w:szCs w:val="28"/>
        </w:rPr>
        <w:t>к фактическим ценам производителей на ЖНВЛП в регионах</w:t>
      </w:r>
    </w:p>
    <w:p w:rsidR="00144C2C" w:rsidRPr="00144C2C" w:rsidRDefault="00144C2C" w:rsidP="00144C2C">
      <w:pPr>
        <w:widowControl w:val="0"/>
        <w:ind w:firstLine="709"/>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834"/>
        <w:gridCol w:w="693"/>
        <w:gridCol w:w="725"/>
        <w:gridCol w:w="707"/>
        <w:gridCol w:w="1134"/>
        <w:gridCol w:w="991"/>
        <w:gridCol w:w="991"/>
        <w:gridCol w:w="856"/>
      </w:tblGrid>
      <w:tr w:rsidR="00144C2C" w:rsidRPr="00144C2C" w:rsidTr="00897DA1">
        <w:trPr>
          <w:trHeight w:val="20"/>
          <w:tblHeader/>
        </w:trPr>
        <w:tc>
          <w:tcPr>
            <w:tcW w:w="1930"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xml:space="preserve">Субъект Российской Федерации </w:t>
            </w:r>
          </w:p>
        </w:tc>
        <w:tc>
          <w:tcPr>
            <w:tcW w:w="107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Надбавка</w:t>
            </w:r>
            <w:proofErr w:type="gramStart"/>
            <w:r w:rsidRPr="00144C2C">
              <w:rPr>
                <w:b/>
                <w:bCs/>
                <w:sz w:val="16"/>
                <w:szCs w:val="16"/>
              </w:rPr>
              <w:t xml:space="preserve"> (%)</w:t>
            </w:r>
            <w:proofErr w:type="gramEnd"/>
          </w:p>
        </w:tc>
        <w:tc>
          <w:tcPr>
            <w:tcW w:w="2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ЖНВЛП (доля соответствующих категорий ЖНВЛП в "корзине". %)</w:t>
            </w:r>
          </w:p>
        </w:tc>
      </w:tr>
      <w:tr w:rsidR="00144C2C" w:rsidRPr="00144C2C" w:rsidTr="00897DA1">
        <w:trPr>
          <w:trHeight w:val="20"/>
          <w:tblHeader/>
        </w:trPr>
        <w:tc>
          <w:tcPr>
            <w:tcW w:w="1930" w:type="pct"/>
            <w:vMerge/>
            <w:tcBorders>
              <w:top w:val="single" w:sz="4" w:space="0" w:color="auto"/>
              <w:left w:val="single" w:sz="4" w:space="0" w:color="auto"/>
              <w:bottom w:val="single" w:sz="4" w:space="0" w:color="auto"/>
              <w:right w:val="single" w:sz="4" w:space="0" w:color="auto"/>
            </w:tcBorders>
            <w:vAlign w:val="center"/>
          </w:tcPr>
          <w:p w:rsidR="00144C2C" w:rsidRPr="00144C2C" w:rsidRDefault="00144C2C" w:rsidP="00144C2C">
            <w:pPr>
              <w:widowControl w:val="0"/>
              <w:rPr>
                <w:b/>
                <w:bCs/>
                <w:sz w:val="16"/>
                <w:szCs w:val="16"/>
              </w:rPr>
            </w:pPr>
          </w:p>
        </w:tc>
        <w:tc>
          <w:tcPr>
            <w:tcW w:w="349"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База</w:t>
            </w:r>
          </w:p>
        </w:tc>
        <w:tc>
          <w:tcPr>
            <w:tcW w:w="365"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ППО</w:t>
            </w:r>
          </w:p>
        </w:tc>
        <w:tc>
          <w:tcPr>
            <w:tcW w:w="356"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ОП</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отечественные</w:t>
            </w:r>
          </w:p>
        </w:tc>
        <w:tc>
          <w:tcPr>
            <w:tcW w:w="499"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до 50 руб.</w:t>
            </w:r>
          </w:p>
        </w:tc>
        <w:tc>
          <w:tcPr>
            <w:tcW w:w="499"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 50 до 500 руб.</w:t>
            </w:r>
          </w:p>
        </w:tc>
        <w:tc>
          <w:tcPr>
            <w:tcW w:w="431"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свыше 500 руб.</w:t>
            </w:r>
          </w:p>
        </w:tc>
      </w:tr>
      <w:tr w:rsidR="00144C2C" w:rsidRPr="00144C2C" w:rsidTr="00897DA1">
        <w:trPr>
          <w:trHeight w:val="20"/>
        </w:trPr>
        <w:tc>
          <w:tcPr>
            <w:tcW w:w="1930"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144C2C" w:rsidRPr="00144C2C" w:rsidRDefault="00144C2C" w:rsidP="00144C2C">
            <w:pPr>
              <w:widowControl w:val="0"/>
              <w:jc w:val="center"/>
              <w:rPr>
                <w:b/>
                <w:bCs/>
                <w:color w:val="000000"/>
                <w:sz w:val="20"/>
                <w:szCs w:val="20"/>
              </w:rPr>
            </w:pPr>
            <w:r w:rsidRPr="00144C2C">
              <w:rPr>
                <w:b/>
                <w:bCs/>
                <w:color w:val="000000"/>
                <w:sz w:val="20"/>
                <w:szCs w:val="20"/>
              </w:rPr>
              <w:t>в среднем по РФ</w:t>
            </w:r>
          </w:p>
        </w:tc>
        <w:tc>
          <w:tcPr>
            <w:tcW w:w="349"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43B7" w:rsidP="00144C2C">
            <w:pPr>
              <w:jc w:val="center"/>
              <w:rPr>
                <w:b/>
                <w:sz w:val="20"/>
                <w:szCs w:val="20"/>
              </w:rPr>
            </w:pPr>
            <w:r>
              <w:rPr>
                <w:b/>
                <w:sz w:val="20"/>
                <w:szCs w:val="20"/>
              </w:rPr>
              <w:t>25.88</w:t>
            </w:r>
          </w:p>
        </w:tc>
        <w:tc>
          <w:tcPr>
            <w:tcW w:w="365"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43B7" w:rsidP="00144C2C">
            <w:pPr>
              <w:jc w:val="center"/>
              <w:rPr>
                <w:b/>
                <w:sz w:val="20"/>
                <w:szCs w:val="20"/>
              </w:rPr>
            </w:pPr>
            <w:r>
              <w:rPr>
                <w:b/>
                <w:sz w:val="20"/>
                <w:szCs w:val="20"/>
              </w:rPr>
              <w:t>25.52</w:t>
            </w:r>
          </w:p>
        </w:tc>
        <w:tc>
          <w:tcPr>
            <w:tcW w:w="356"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5A43B7" w:rsidP="00144C2C">
            <w:pPr>
              <w:jc w:val="center"/>
              <w:rPr>
                <w:b/>
                <w:sz w:val="20"/>
                <w:szCs w:val="20"/>
              </w:rPr>
            </w:pPr>
            <w:r>
              <w:rPr>
                <w:b/>
                <w:sz w:val="20"/>
                <w:szCs w:val="20"/>
              </w:rPr>
              <w:t>25.59</w:t>
            </w:r>
          </w:p>
        </w:tc>
        <w:tc>
          <w:tcPr>
            <w:tcW w:w="571"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705D65" w:rsidP="00144C2C">
            <w:pPr>
              <w:jc w:val="center"/>
              <w:rPr>
                <w:b/>
                <w:sz w:val="20"/>
                <w:szCs w:val="20"/>
              </w:rPr>
            </w:pPr>
            <w:r>
              <w:rPr>
                <w:b/>
                <w:sz w:val="20"/>
                <w:szCs w:val="20"/>
              </w:rPr>
              <w:t>44.10</w:t>
            </w:r>
          </w:p>
        </w:tc>
        <w:tc>
          <w:tcPr>
            <w:tcW w:w="499"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705D65" w:rsidP="00144C2C">
            <w:pPr>
              <w:jc w:val="center"/>
              <w:rPr>
                <w:b/>
                <w:sz w:val="20"/>
                <w:szCs w:val="20"/>
              </w:rPr>
            </w:pPr>
            <w:r>
              <w:rPr>
                <w:b/>
                <w:sz w:val="20"/>
                <w:szCs w:val="20"/>
              </w:rPr>
              <w:t>30.99</w:t>
            </w:r>
          </w:p>
        </w:tc>
        <w:tc>
          <w:tcPr>
            <w:tcW w:w="499"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705D65" w:rsidP="00144C2C">
            <w:pPr>
              <w:jc w:val="center"/>
              <w:rPr>
                <w:b/>
                <w:sz w:val="20"/>
                <w:szCs w:val="20"/>
              </w:rPr>
            </w:pPr>
            <w:r>
              <w:rPr>
                <w:b/>
                <w:sz w:val="20"/>
                <w:szCs w:val="20"/>
              </w:rPr>
              <w:t>57.17</w:t>
            </w:r>
          </w:p>
        </w:tc>
        <w:tc>
          <w:tcPr>
            <w:tcW w:w="431" w:type="pct"/>
            <w:tcBorders>
              <w:top w:val="single" w:sz="6" w:space="0" w:color="auto"/>
              <w:left w:val="single" w:sz="6" w:space="0" w:color="auto"/>
              <w:bottom w:val="single" w:sz="6" w:space="0" w:color="auto"/>
              <w:right w:val="single" w:sz="4" w:space="0" w:color="auto"/>
            </w:tcBorders>
            <w:shd w:val="clear" w:color="auto" w:fill="FF6600"/>
            <w:noWrap/>
          </w:tcPr>
          <w:p w:rsidR="00144C2C" w:rsidRPr="00144C2C" w:rsidRDefault="00705D65" w:rsidP="00144C2C">
            <w:pPr>
              <w:jc w:val="center"/>
              <w:rPr>
                <w:b/>
                <w:sz w:val="20"/>
                <w:szCs w:val="20"/>
              </w:rPr>
            </w:pPr>
            <w:r>
              <w:rPr>
                <w:b/>
                <w:sz w:val="20"/>
                <w:szCs w:val="20"/>
              </w:rPr>
              <w:t>11.44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Алтайский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58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98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04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53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70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33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14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Амурская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94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45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77</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50</w:t>
            </w:r>
            <w:r>
              <w:rPr>
                <w:sz w:val="20"/>
                <w:szCs w:val="20"/>
              </w:rPr>
              <w:t>.</w:t>
            </w:r>
            <w:r w:rsidRPr="00705D65">
              <w:rPr>
                <w:sz w:val="20"/>
                <w:szCs w:val="20"/>
              </w:rPr>
              <w:t>55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39</w:t>
            </w:r>
            <w:r>
              <w:rPr>
                <w:sz w:val="20"/>
                <w:szCs w:val="20"/>
              </w:rPr>
              <w:t>.</w:t>
            </w:r>
            <w:r w:rsidRPr="00705D65">
              <w:rPr>
                <w:sz w:val="20"/>
                <w:szCs w:val="20"/>
              </w:rPr>
              <w:t>27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95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6</w:t>
            </w:r>
            <w:r>
              <w:rPr>
                <w:sz w:val="20"/>
                <w:szCs w:val="20"/>
              </w:rPr>
              <w:t>.</w:t>
            </w:r>
            <w:r w:rsidRPr="00705D65">
              <w:rPr>
                <w:sz w:val="20"/>
                <w:szCs w:val="20"/>
              </w:rPr>
              <w:t>35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Архангельская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40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54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44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34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37</w:t>
            </w:r>
            <w:r>
              <w:rPr>
                <w:sz w:val="20"/>
                <w:szCs w:val="20"/>
              </w:rPr>
              <w:t>.</w:t>
            </w:r>
            <w:r w:rsidRPr="00705D65">
              <w:rPr>
                <w:sz w:val="20"/>
                <w:szCs w:val="20"/>
              </w:rPr>
              <w:t>26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94</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46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Астраханская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42</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02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02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43</w:t>
            </w:r>
            <w:r>
              <w:rPr>
                <w:sz w:val="20"/>
                <w:szCs w:val="20"/>
              </w:rPr>
              <w:t>.</w:t>
            </w:r>
            <w:r w:rsidRPr="00705D65">
              <w:rPr>
                <w:sz w:val="20"/>
                <w:szCs w:val="20"/>
              </w:rPr>
              <w:t>27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77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91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95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Белгородская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34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18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40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16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17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46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01</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Брянская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05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17</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15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29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07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20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7</w:t>
            </w:r>
            <w:r>
              <w:rPr>
                <w:sz w:val="20"/>
                <w:szCs w:val="20"/>
              </w:rPr>
              <w:t>.</w:t>
            </w:r>
            <w:r w:rsidRPr="00705D65">
              <w:rPr>
                <w:sz w:val="20"/>
                <w:szCs w:val="20"/>
              </w:rPr>
              <w:t>41</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Владимирская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38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93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94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32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76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75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02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Волгоградская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80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89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54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43</w:t>
            </w:r>
            <w:r>
              <w:rPr>
                <w:sz w:val="20"/>
                <w:szCs w:val="20"/>
              </w:rPr>
              <w:t>.</w:t>
            </w:r>
            <w:r w:rsidRPr="00705D65">
              <w:rPr>
                <w:sz w:val="20"/>
                <w:szCs w:val="20"/>
              </w:rPr>
              <w:t>86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10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42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20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Вологодская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87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74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08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49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08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66</w:t>
            </w:r>
            <w:r>
              <w:rPr>
                <w:sz w:val="20"/>
                <w:szCs w:val="20"/>
              </w:rPr>
              <w:t>.</w:t>
            </w:r>
            <w:r w:rsidRPr="00705D65">
              <w:rPr>
                <w:sz w:val="20"/>
                <w:szCs w:val="20"/>
              </w:rPr>
              <w:t>71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74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Воронежская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25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21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08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67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54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50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44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г. Москва</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88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54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59</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44</w:t>
            </w:r>
            <w:r>
              <w:rPr>
                <w:sz w:val="20"/>
                <w:szCs w:val="20"/>
              </w:rPr>
              <w:t>.</w:t>
            </w:r>
            <w:r w:rsidRPr="00705D65">
              <w:rPr>
                <w:sz w:val="20"/>
                <w:szCs w:val="20"/>
              </w:rPr>
              <w:t>03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73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69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19</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г. Санкт-Петербург</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98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65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72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38</w:t>
            </w:r>
            <w:r>
              <w:rPr>
                <w:sz w:val="20"/>
                <w:szCs w:val="20"/>
              </w:rPr>
              <w:t>.</w:t>
            </w:r>
            <w:r w:rsidRPr="00705D65">
              <w:rPr>
                <w:sz w:val="20"/>
                <w:szCs w:val="20"/>
              </w:rPr>
              <w:t>60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88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71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15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Еврейская а.о.</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72</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77</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21</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27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33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58</w:t>
            </w:r>
            <w:r>
              <w:rPr>
                <w:sz w:val="20"/>
                <w:szCs w:val="20"/>
              </w:rPr>
              <w:t>.</w:t>
            </w:r>
            <w:r w:rsidRPr="00705D65">
              <w:rPr>
                <w:sz w:val="20"/>
                <w:szCs w:val="20"/>
              </w:rPr>
              <w:t>67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60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Забайкальский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57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20</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02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76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58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35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91</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Ивановская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78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90</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69</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49</w:t>
            </w:r>
            <w:r>
              <w:rPr>
                <w:sz w:val="20"/>
                <w:szCs w:val="20"/>
              </w:rPr>
              <w:t>.</w:t>
            </w:r>
            <w:r w:rsidRPr="00705D65">
              <w:rPr>
                <w:sz w:val="20"/>
                <w:szCs w:val="20"/>
              </w:rPr>
              <w:t>35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36</w:t>
            </w:r>
            <w:r>
              <w:rPr>
                <w:sz w:val="20"/>
                <w:szCs w:val="20"/>
              </w:rPr>
              <w:t>.</w:t>
            </w:r>
            <w:r w:rsidRPr="00705D65">
              <w:rPr>
                <w:sz w:val="20"/>
                <w:szCs w:val="20"/>
              </w:rPr>
              <w:t>49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00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22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Иркутская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42</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33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30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43</w:t>
            </w:r>
            <w:r>
              <w:rPr>
                <w:sz w:val="20"/>
                <w:szCs w:val="20"/>
              </w:rPr>
              <w:t>.</w:t>
            </w:r>
            <w:r w:rsidRPr="00705D65">
              <w:rPr>
                <w:sz w:val="20"/>
                <w:szCs w:val="20"/>
              </w:rPr>
              <w:t>09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62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12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14</w:t>
            </w:r>
            <w:r>
              <w:rPr>
                <w:sz w:val="20"/>
                <w:szCs w:val="20"/>
              </w:rPr>
              <w:t>.</w:t>
            </w:r>
            <w:r w:rsidRPr="00705D65">
              <w:rPr>
                <w:sz w:val="20"/>
                <w:szCs w:val="20"/>
              </w:rPr>
              <w:t>89</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Кабардино-Балкарская Республика</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31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30</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36</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38</w:t>
            </w:r>
            <w:r>
              <w:rPr>
                <w:sz w:val="20"/>
                <w:szCs w:val="20"/>
              </w:rPr>
              <w:t>.</w:t>
            </w:r>
            <w:r w:rsidRPr="00705D65">
              <w:rPr>
                <w:sz w:val="20"/>
                <w:szCs w:val="20"/>
              </w:rPr>
              <w:t>51</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09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63</w:t>
            </w:r>
            <w:r>
              <w:rPr>
                <w:sz w:val="20"/>
                <w:szCs w:val="20"/>
              </w:rPr>
              <w:t>.</w:t>
            </w:r>
            <w:r w:rsidRPr="00705D65">
              <w:rPr>
                <w:sz w:val="20"/>
                <w:szCs w:val="20"/>
              </w:rPr>
              <w:t>36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44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Калининградская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92</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63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65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22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32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83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47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Калужская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89</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23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29</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40</w:t>
            </w:r>
            <w:r>
              <w:rPr>
                <w:sz w:val="20"/>
                <w:szCs w:val="20"/>
              </w:rPr>
              <w:t>.</w:t>
            </w:r>
            <w:r w:rsidRPr="00705D65">
              <w:rPr>
                <w:sz w:val="20"/>
                <w:szCs w:val="20"/>
              </w:rPr>
              <w:t>07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05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58</w:t>
            </w:r>
            <w:r>
              <w:rPr>
                <w:sz w:val="20"/>
                <w:szCs w:val="20"/>
              </w:rPr>
              <w:t>.</w:t>
            </w:r>
            <w:r w:rsidRPr="00705D65">
              <w:rPr>
                <w:sz w:val="20"/>
                <w:szCs w:val="20"/>
              </w:rPr>
              <w:t>63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77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Камчатский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35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14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02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37</w:t>
            </w:r>
            <w:r>
              <w:rPr>
                <w:sz w:val="20"/>
                <w:szCs w:val="20"/>
              </w:rPr>
              <w:t>.</w:t>
            </w:r>
            <w:r w:rsidRPr="00705D65">
              <w:rPr>
                <w:sz w:val="20"/>
                <w:szCs w:val="20"/>
              </w:rPr>
              <w:t>62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19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61</w:t>
            </w:r>
            <w:r>
              <w:rPr>
                <w:sz w:val="20"/>
                <w:szCs w:val="20"/>
              </w:rPr>
              <w:t>.</w:t>
            </w:r>
            <w:r w:rsidRPr="00705D65">
              <w:rPr>
                <w:sz w:val="20"/>
                <w:szCs w:val="20"/>
              </w:rPr>
              <w:t>32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12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Карачаево-Черкесская Республика</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96</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54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28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59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26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65</w:t>
            </w:r>
            <w:r>
              <w:rPr>
                <w:sz w:val="20"/>
                <w:szCs w:val="20"/>
              </w:rPr>
              <w:t>.</w:t>
            </w:r>
            <w:r w:rsidRPr="00705D65">
              <w:rPr>
                <w:sz w:val="20"/>
                <w:szCs w:val="20"/>
              </w:rPr>
              <w:t>16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16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Кемеровская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38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27</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24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41</w:t>
            </w:r>
            <w:r>
              <w:rPr>
                <w:sz w:val="20"/>
                <w:szCs w:val="20"/>
              </w:rPr>
              <w:t>.</w:t>
            </w:r>
            <w:r w:rsidRPr="00705D65">
              <w:rPr>
                <w:sz w:val="20"/>
                <w:szCs w:val="20"/>
              </w:rPr>
              <w:t>56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99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58</w:t>
            </w:r>
            <w:r>
              <w:rPr>
                <w:sz w:val="20"/>
                <w:szCs w:val="20"/>
              </w:rPr>
              <w:t>.</w:t>
            </w:r>
            <w:r w:rsidRPr="00705D65">
              <w:rPr>
                <w:sz w:val="20"/>
                <w:szCs w:val="20"/>
              </w:rPr>
              <w:t>72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00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Кировская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68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51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85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50</w:t>
            </w:r>
            <w:r>
              <w:rPr>
                <w:sz w:val="20"/>
                <w:szCs w:val="20"/>
              </w:rPr>
              <w:t>.</w:t>
            </w:r>
            <w:r w:rsidRPr="00705D65">
              <w:rPr>
                <w:sz w:val="20"/>
                <w:szCs w:val="20"/>
              </w:rPr>
              <w:t>16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84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20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67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Костромская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47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48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67</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82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62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16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94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Краснодарский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21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06</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34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49</w:t>
            </w:r>
            <w:r>
              <w:rPr>
                <w:sz w:val="20"/>
                <w:szCs w:val="20"/>
              </w:rPr>
              <w:t>.</w:t>
            </w:r>
            <w:r w:rsidRPr="00705D65">
              <w:rPr>
                <w:sz w:val="20"/>
                <w:szCs w:val="20"/>
              </w:rPr>
              <w:t>96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36</w:t>
            </w:r>
            <w:r>
              <w:rPr>
                <w:sz w:val="20"/>
                <w:szCs w:val="20"/>
              </w:rPr>
              <w:t>.</w:t>
            </w:r>
            <w:r w:rsidRPr="00705D65">
              <w:rPr>
                <w:sz w:val="20"/>
                <w:szCs w:val="20"/>
              </w:rPr>
              <w:t>46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50</w:t>
            </w:r>
            <w:r>
              <w:rPr>
                <w:sz w:val="20"/>
                <w:szCs w:val="20"/>
              </w:rPr>
              <w:t>.</w:t>
            </w:r>
            <w:r w:rsidRPr="00705D65">
              <w:rPr>
                <w:sz w:val="20"/>
                <w:szCs w:val="20"/>
              </w:rPr>
              <w:t>80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44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Красноярский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41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91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87</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94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38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49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69</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Курганская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71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80</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78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00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06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22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27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lastRenderedPageBreak/>
              <w:t>Курская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63</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82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14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49</w:t>
            </w:r>
            <w:r>
              <w:rPr>
                <w:sz w:val="20"/>
                <w:szCs w:val="20"/>
              </w:rPr>
              <w:t>.</w:t>
            </w:r>
            <w:r w:rsidRPr="00705D65">
              <w:rPr>
                <w:sz w:val="20"/>
                <w:szCs w:val="20"/>
              </w:rPr>
              <w:t>43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40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20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09</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Ленинградская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98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22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18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43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22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62</w:t>
            </w:r>
            <w:r>
              <w:rPr>
                <w:sz w:val="20"/>
                <w:szCs w:val="20"/>
              </w:rPr>
              <w:t>.</w:t>
            </w:r>
            <w:r w:rsidRPr="00705D65">
              <w:rPr>
                <w:sz w:val="20"/>
                <w:szCs w:val="20"/>
              </w:rPr>
              <w:t>47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86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Липецкая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99</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21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33</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66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47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20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15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Магаданская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94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37</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32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41</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85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81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04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Московская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24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69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78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22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48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50</w:t>
            </w:r>
            <w:r>
              <w:rPr>
                <w:sz w:val="20"/>
                <w:szCs w:val="20"/>
              </w:rPr>
              <w:t>.</w:t>
            </w:r>
            <w:r w:rsidRPr="00705D65">
              <w:rPr>
                <w:sz w:val="20"/>
                <w:szCs w:val="20"/>
              </w:rPr>
              <w:t>67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50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Мурманская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36</w:t>
            </w:r>
            <w:r>
              <w:rPr>
                <w:sz w:val="20"/>
                <w:szCs w:val="20"/>
              </w:rPr>
              <w:t>.</w:t>
            </w:r>
            <w:r w:rsidRPr="00705D65">
              <w:rPr>
                <w:sz w:val="20"/>
                <w:szCs w:val="20"/>
              </w:rPr>
              <w:t>88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39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20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39</w:t>
            </w:r>
            <w:r>
              <w:rPr>
                <w:sz w:val="20"/>
                <w:szCs w:val="20"/>
              </w:rPr>
              <w:t>.</w:t>
            </w:r>
            <w:r w:rsidRPr="00705D65">
              <w:rPr>
                <w:sz w:val="20"/>
                <w:szCs w:val="20"/>
              </w:rPr>
              <w:t>39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52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59</w:t>
            </w:r>
            <w:r>
              <w:rPr>
                <w:sz w:val="20"/>
                <w:szCs w:val="20"/>
              </w:rPr>
              <w:t>.</w:t>
            </w:r>
            <w:r w:rsidRPr="00705D65">
              <w:rPr>
                <w:sz w:val="20"/>
                <w:szCs w:val="20"/>
              </w:rPr>
              <w:t>82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29</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b/>
                <w:sz w:val="20"/>
                <w:szCs w:val="20"/>
              </w:rPr>
            </w:pPr>
            <w:r w:rsidRPr="00705D65">
              <w:rPr>
                <w:b/>
                <w:sz w:val="20"/>
                <w:szCs w:val="20"/>
              </w:rPr>
              <w:t>Ненецкий а.окр.</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52</w:t>
            </w:r>
            <w:r>
              <w:rPr>
                <w:b/>
                <w:sz w:val="20"/>
                <w:szCs w:val="20"/>
              </w:rPr>
              <w:t>.</w:t>
            </w:r>
            <w:r w:rsidRPr="00705D65">
              <w:rPr>
                <w:b/>
                <w:sz w:val="20"/>
                <w:szCs w:val="20"/>
              </w:rPr>
              <w:t>70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52</w:t>
            </w:r>
            <w:r>
              <w:rPr>
                <w:b/>
                <w:sz w:val="20"/>
                <w:szCs w:val="20"/>
              </w:rPr>
              <w:t>.</w:t>
            </w:r>
            <w:r w:rsidRPr="00705D65">
              <w:rPr>
                <w:b/>
                <w:sz w:val="20"/>
                <w:szCs w:val="20"/>
              </w:rPr>
              <w:t>54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52</w:t>
            </w:r>
            <w:r>
              <w:rPr>
                <w:b/>
                <w:sz w:val="20"/>
                <w:szCs w:val="20"/>
              </w:rPr>
              <w:t>.</w:t>
            </w:r>
            <w:r w:rsidRPr="00705D65">
              <w:rPr>
                <w:b/>
                <w:sz w:val="20"/>
                <w:szCs w:val="20"/>
              </w:rPr>
              <w:t>44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35</w:t>
            </w:r>
            <w:r>
              <w:rPr>
                <w:b/>
                <w:sz w:val="20"/>
                <w:szCs w:val="20"/>
              </w:rPr>
              <w:t>.</w:t>
            </w:r>
            <w:r w:rsidRPr="00705D65">
              <w:rPr>
                <w:b/>
                <w:sz w:val="20"/>
                <w:szCs w:val="20"/>
              </w:rPr>
              <w:t>38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21</w:t>
            </w:r>
            <w:r>
              <w:rPr>
                <w:b/>
                <w:sz w:val="20"/>
                <w:szCs w:val="20"/>
              </w:rPr>
              <w:t>.</w:t>
            </w:r>
            <w:r w:rsidRPr="00705D65">
              <w:rPr>
                <w:b/>
                <w:sz w:val="20"/>
                <w:szCs w:val="20"/>
              </w:rPr>
              <w:t>82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65</w:t>
            </w:r>
            <w:r>
              <w:rPr>
                <w:b/>
                <w:sz w:val="20"/>
                <w:szCs w:val="20"/>
              </w:rPr>
              <w:t>.</w:t>
            </w:r>
            <w:r w:rsidRPr="00705D65">
              <w:rPr>
                <w:b/>
                <w:sz w:val="20"/>
                <w:szCs w:val="20"/>
              </w:rPr>
              <w:t>68</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b/>
                <w:sz w:val="20"/>
                <w:szCs w:val="20"/>
              </w:rPr>
            </w:pPr>
            <w:r w:rsidRPr="00705D65">
              <w:rPr>
                <w:b/>
                <w:sz w:val="20"/>
                <w:szCs w:val="20"/>
              </w:rPr>
              <w:t>11</w:t>
            </w:r>
            <w:r>
              <w:rPr>
                <w:b/>
                <w:sz w:val="20"/>
                <w:szCs w:val="20"/>
              </w:rPr>
              <w:t>.</w:t>
            </w:r>
            <w:r w:rsidRPr="00705D65">
              <w:rPr>
                <w:b/>
                <w:sz w:val="20"/>
                <w:szCs w:val="20"/>
              </w:rPr>
              <w:t>44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Нижегородская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46</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31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96</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41</w:t>
            </w:r>
            <w:r>
              <w:rPr>
                <w:sz w:val="20"/>
                <w:szCs w:val="20"/>
              </w:rPr>
              <w:t>.</w:t>
            </w:r>
            <w:r w:rsidRPr="00705D65">
              <w:rPr>
                <w:sz w:val="20"/>
                <w:szCs w:val="20"/>
              </w:rPr>
              <w:t>06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69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49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27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Новгородская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75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48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49</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71</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93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31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20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Новосибирская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90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15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41</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42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30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37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97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Омская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57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91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90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87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24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17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25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Оренбургская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86</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60</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92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49</w:t>
            </w:r>
            <w:r>
              <w:rPr>
                <w:sz w:val="20"/>
                <w:szCs w:val="20"/>
              </w:rPr>
              <w:t>.</w:t>
            </w:r>
            <w:r w:rsidRPr="00705D65">
              <w:rPr>
                <w:sz w:val="20"/>
                <w:szCs w:val="20"/>
              </w:rPr>
              <w:t>84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38</w:t>
            </w:r>
            <w:r>
              <w:rPr>
                <w:sz w:val="20"/>
                <w:szCs w:val="20"/>
              </w:rPr>
              <w:t>.</w:t>
            </w:r>
            <w:r w:rsidRPr="00705D65">
              <w:rPr>
                <w:sz w:val="20"/>
                <w:szCs w:val="20"/>
              </w:rPr>
              <w:t>12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51</w:t>
            </w:r>
            <w:r>
              <w:rPr>
                <w:sz w:val="20"/>
                <w:szCs w:val="20"/>
              </w:rPr>
              <w:t>.</w:t>
            </w:r>
            <w:r w:rsidRPr="00705D65">
              <w:rPr>
                <w:sz w:val="20"/>
                <w:szCs w:val="20"/>
              </w:rPr>
              <w:t>59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82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Орловская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09</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87</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85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23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23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67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68</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Пензенская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24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61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66</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17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77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59</w:t>
            </w:r>
            <w:r>
              <w:rPr>
                <w:sz w:val="20"/>
                <w:szCs w:val="20"/>
              </w:rPr>
              <w:t>.</w:t>
            </w:r>
            <w:r w:rsidRPr="00705D65">
              <w:rPr>
                <w:sz w:val="20"/>
                <w:szCs w:val="20"/>
              </w:rPr>
              <w:t>63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60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Пермский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81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55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98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83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97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29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43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Приморский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62</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14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34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41</w:t>
            </w:r>
            <w:r>
              <w:rPr>
                <w:sz w:val="20"/>
                <w:szCs w:val="20"/>
              </w:rPr>
              <w:t>.</w:t>
            </w:r>
            <w:r w:rsidRPr="00705D65">
              <w:rPr>
                <w:sz w:val="20"/>
                <w:szCs w:val="20"/>
              </w:rPr>
              <w:t>18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28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60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42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Псковская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81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18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25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39</w:t>
            </w:r>
            <w:r>
              <w:rPr>
                <w:sz w:val="20"/>
                <w:szCs w:val="20"/>
              </w:rPr>
              <w:t>.</w:t>
            </w:r>
            <w:r w:rsidRPr="00705D65">
              <w:rPr>
                <w:sz w:val="20"/>
                <w:szCs w:val="20"/>
              </w:rPr>
              <w:t>39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76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58</w:t>
            </w:r>
            <w:r>
              <w:rPr>
                <w:sz w:val="20"/>
                <w:szCs w:val="20"/>
              </w:rPr>
              <w:t>.</w:t>
            </w:r>
            <w:r w:rsidRPr="00705D65">
              <w:rPr>
                <w:sz w:val="20"/>
                <w:szCs w:val="20"/>
              </w:rPr>
              <w:t>85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85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Адыгея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55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52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44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40</w:t>
            </w:r>
            <w:r>
              <w:rPr>
                <w:sz w:val="20"/>
                <w:szCs w:val="20"/>
              </w:rPr>
              <w:t>.</w:t>
            </w:r>
            <w:r w:rsidRPr="00705D65">
              <w:rPr>
                <w:sz w:val="20"/>
                <w:szCs w:val="20"/>
              </w:rPr>
              <w:t>64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43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63</w:t>
            </w:r>
            <w:r>
              <w:rPr>
                <w:sz w:val="20"/>
                <w:szCs w:val="20"/>
              </w:rPr>
              <w:t>.</w:t>
            </w:r>
            <w:r w:rsidRPr="00705D65">
              <w:rPr>
                <w:sz w:val="20"/>
                <w:szCs w:val="20"/>
              </w:rPr>
              <w:t>13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7</w:t>
            </w:r>
            <w:r>
              <w:rPr>
                <w:sz w:val="20"/>
                <w:szCs w:val="20"/>
              </w:rPr>
              <w:t>.</w:t>
            </w:r>
            <w:r w:rsidRPr="00705D65">
              <w:rPr>
                <w:sz w:val="20"/>
                <w:szCs w:val="20"/>
              </w:rPr>
              <w:t>23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Алтай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65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14</w:t>
            </w:r>
            <w:r>
              <w:rPr>
                <w:sz w:val="20"/>
                <w:szCs w:val="20"/>
              </w:rPr>
              <w:t>.</w:t>
            </w:r>
            <w:r w:rsidRPr="00705D65">
              <w:rPr>
                <w:sz w:val="20"/>
                <w:szCs w:val="20"/>
              </w:rPr>
              <w:t>08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83</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80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42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65</w:t>
            </w:r>
            <w:r>
              <w:rPr>
                <w:sz w:val="20"/>
                <w:szCs w:val="20"/>
              </w:rPr>
              <w:t>.</w:t>
            </w:r>
            <w:r w:rsidRPr="00705D65">
              <w:rPr>
                <w:sz w:val="20"/>
                <w:szCs w:val="20"/>
              </w:rPr>
              <w:t>95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45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Башкортостан</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20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79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80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60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83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04</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85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Бурятия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62</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02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38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40</w:t>
            </w:r>
            <w:r>
              <w:rPr>
                <w:sz w:val="20"/>
                <w:szCs w:val="20"/>
              </w:rPr>
              <w:t>.</w:t>
            </w:r>
            <w:r w:rsidRPr="00705D65">
              <w:rPr>
                <w:sz w:val="20"/>
                <w:szCs w:val="20"/>
              </w:rPr>
              <w:t>48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24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59</w:t>
            </w:r>
            <w:r>
              <w:rPr>
                <w:sz w:val="20"/>
                <w:szCs w:val="20"/>
              </w:rPr>
              <w:t>.</w:t>
            </w:r>
            <w:r w:rsidRPr="00705D65">
              <w:rPr>
                <w:sz w:val="20"/>
                <w:szCs w:val="20"/>
              </w:rPr>
              <w:t>60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76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Дагестан</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09</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39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69</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88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17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70</w:t>
            </w:r>
            <w:r>
              <w:rPr>
                <w:sz w:val="20"/>
                <w:szCs w:val="20"/>
              </w:rPr>
              <w:t>.</w:t>
            </w:r>
            <w:r w:rsidRPr="00705D65">
              <w:rPr>
                <w:sz w:val="20"/>
                <w:szCs w:val="20"/>
              </w:rPr>
              <w:t>17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45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Ингушетия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38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52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52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59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32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02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16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Калмыкия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99</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93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74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96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97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62</w:t>
            </w:r>
            <w:r>
              <w:rPr>
                <w:sz w:val="20"/>
                <w:szCs w:val="20"/>
              </w:rPr>
              <w:t>.</w:t>
            </w:r>
            <w:r w:rsidRPr="00705D65">
              <w:rPr>
                <w:sz w:val="20"/>
                <w:szCs w:val="20"/>
              </w:rPr>
              <w:t>57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83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b/>
                <w:sz w:val="20"/>
                <w:szCs w:val="20"/>
              </w:rPr>
            </w:pPr>
            <w:r w:rsidRPr="00705D65">
              <w:rPr>
                <w:b/>
                <w:sz w:val="20"/>
                <w:szCs w:val="20"/>
              </w:rPr>
              <w:t>Республика Карелия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47</w:t>
            </w:r>
            <w:r>
              <w:rPr>
                <w:b/>
                <w:sz w:val="20"/>
                <w:szCs w:val="20"/>
              </w:rPr>
              <w:t>.</w:t>
            </w:r>
            <w:r w:rsidRPr="00705D65">
              <w:rPr>
                <w:b/>
                <w:sz w:val="20"/>
                <w:szCs w:val="20"/>
              </w:rPr>
              <w:t>04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45</w:t>
            </w:r>
            <w:r>
              <w:rPr>
                <w:b/>
                <w:sz w:val="20"/>
                <w:szCs w:val="20"/>
              </w:rPr>
              <w:t>.</w:t>
            </w:r>
            <w:r w:rsidRPr="00705D65">
              <w:rPr>
                <w:b/>
                <w:sz w:val="20"/>
                <w:szCs w:val="20"/>
              </w:rPr>
              <w:t>82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46</w:t>
            </w:r>
            <w:r>
              <w:rPr>
                <w:b/>
                <w:sz w:val="20"/>
                <w:szCs w:val="20"/>
              </w:rPr>
              <w:t>.</w:t>
            </w:r>
            <w:r w:rsidRPr="00705D65">
              <w:rPr>
                <w:b/>
                <w:sz w:val="20"/>
                <w:szCs w:val="20"/>
              </w:rPr>
              <w:t>24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42</w:t>
            </w:r>
            <w:r>
              <w:rPr>
                <w:b/>
                <w:sz w:val="20"/>
                <w:szCs w:val="20"/>
              </w:rPr>
              <w:t>.</w:t>
            </w:r>
            <w:r w:rsidRPr="00705D65">
              <w:rPr>
                <w:b/>
                <w:sz w:val="20"/>
                <w:szCs w:val="20"/>
              </w:rPr>
              <w:t>22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28</w:t>
            </w:r>
            <w:r>
              <w:rPr>
                <w:b/>
                <w:sz w:val="20"/>
                <w:szCs w:val="20"/>
              </w:rPr>
              <w:t>.</w:t>
            </w:r>
            <w:r w:rsidRPr="00705D65">
              <w:rPr>
                <w:b/>
                <w:sz w:val="20"/>
                <w:szCs w:val="20"/>
              </w:rPr>
              <w:t>37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60</w:t>
            </w:r>
            <w:r>
              <w:rPr>
                <w:b/>
                <w:sz w:val="20"/>
                <w:szCs w:val="20"/>
              </w:rPr>
              <w:t>.</w:t>
            </w:r>
            <w:r w:rsidRPr="00705D65">
              <w:rPr>
                <w:b/>
                <w:sz w:val="20"/>
                <w:szCs w:val="20"/>
              </w:rPr>
              <w:t>67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b/>
                <w:sz w:val="20"/>
                <w:szCs w:val="20"/>
              </w:rPr>
            </w:pPr>
            <w:r w:rsidRPr="00705D65">
              <w:rPr>
                <w:b/>
                <w:sz w:val="20"/>
                <w:szCs w:val="20"/>
              </w:rPr>
              <w:t>10</w:t>
            </w:r>
            <w:r>
              <w:rPr>
                <w:b/>
                <w:sz w:val="20"/>
                <w:szCs w:val="20"/>
              </w:rPr>
              <w:t>.</w:t>
            </w:r>
            <w:r w:rsidRPr="00705D65">
              <w:rPr>
                <w:b/>
                <w:sz w:val="20"/>
                <w:szCs w:val="20"/>
              </w:rPr>
              <w:t>44</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Коми</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12</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43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41</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43</w:t>
            </w:r>
            <w:r>
              <w:rPr>
                <w:sz w:val="20"/>
                <w:szCs w:val="20"/>
              </w:rPr>
              <w:t>.</w:t>
            </w:r>
            <w:r w:rsidRPr="00705D65">
              <w:rPr>
                <w:sz w:val="20"/>
                <w:szCs w:val="20"/>
              </w:rPr>
              <w:t>74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58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60</w:t>
            </w:r>
            <w:r>
              <w:rPr>
                <w:sz w:val="20"/>
                <w:szCs w:val="20"/>
              </w:rPr>
              <w:t>.</w:t>
            </w:r>
            <w:r w:rsidRPr="00705D65">
              <w:rPr>
                <w:sz w:val="20"/>
                <w:szCs w:val="20"/>
              </w:rPr>
              <w:t>01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03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Марий Эл</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51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82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68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46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68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86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00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Мордовия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47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89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84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57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90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07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82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Саха (Якутия)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94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24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26</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89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71</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32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59</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Северная Осетия - Алания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70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78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74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44</w:t>
            </w:r>
            <w:r>
              <w:rPr>
                <w:sz w:val="20"/>
                <w:szCs w:val="20"/>
              </w:rPr>
              <w:t>.</w:t>
            </w:r>
            <w:r w:rsidRPr="00705D65">
              <w:rPr>
                <w:sz w:val="20"/>
                <w:szCs w:val="20"/>
              </w:rPr>
              <w:t>94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99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50</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14</w:t>
            </w:r>
            <w:r>
              <w:rPr>
                <w:sz w:val="20"/>
                <w:szCs w:val="20"/>
              </w:rPr>
              <w:t>.</w:t>
            </w:r>
            <w:r w:rsidRPr="00705D65">
              <w:rPr>
                <w:sz w:val="20"/>
                <w:szCs w:val="20"/>
              </w:rPr>
              <w:t>26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Татарстан</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37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64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72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50</w:t>
            </w:r>
            <w:r>
              <w:rPr>
                <w:sz w:val="20"/>
                <w:szCs w:val="20"/>
              </w:rPr>
              <w:t>.</w:t>
            </w:r>
            <w:r w:rsidRPr="00705D65">
              <w:rPr>
                <w:sz w:val="20"/>
                <w:szCs w:val="20"/>
              </w:rPr>
              <w:t>55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82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50</w:t>
            </w:r>
            <w:r>
              <w:rPr>
                <w:sz w:val="20"/>
                <w:szCs w:val="20"/>
              </w:rPr>
              <w:t>.</w:t>
            </w:r>
            <w:r w:rsidRPr="00705D65">
              <w:rPr>
                <w:sz w:val="20"/>
                <w:szCs w:val="20"/>
              </w:rPr>
              <w:t>66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14</w:t>
            </w:r>
            <w:r>
              <w:rPr>
                <w:sz w:val="20"/>
                <w:szCs w:val="20"/>
              </w:rPr>
              <w:t>.</w:t>
            </w:r>
            <w:r w:rsidRPr="00705D65">
              <w:rPr>
                <w:sz w:val="20"/>
                <w:szCs w:val="20"/>
              </w:rPr>
              <w:t>33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Тыва</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35</w:t>
            </w:r>
            <w:r>
              <w:rPr>
                <w:sz w:val="20"/>
                <w:szCs w:val="20"/>
              </w:rPr>
              <w:t>.</w:t>
            </w:r>
            <w:r w:rsidRPr="00705D65">
              <w:rPr>
                <w:sz w:val="20"/>
                <w:szCs w:val="20"/>
              </w:rPr>
              <w:t>15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99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93</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24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56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62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21</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Республика Хакасия</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76</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22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99</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37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56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09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76</w:t>
            </w:r>
          </w:p>
        </w:tc>
      </w:tr>
      <w:tr w:rsidR="00705D65" w:rsidRPr="00705D65" w:rsidTr="00897DA1">
        <w:trPr>
          <w:trHeight w:val="20"/>
        </w:trPr>
        <w:tc>
          <w:tcPr>
            <w:tcW w:w="1930" w:type="pct"/>
            <w:tcBorders>
              <w:top w:val="single" w:sz="6" w:space="0" w:color="auto"/>
              <w:left w:val="single" w:sz="4" w:space="0" w:color="auto"/>
              <w:bottom w:val="single" w:sz="4" w:space="0" w:color="auto"/>
              <w:right w:val="single" w:sz="6" w:space="0" w:color="auto"/>
            </w:tcBorders>
            <w:noWrap/>
          </w:tcPr>
          <w:p w:rsidR="00705D65" w:rsidRPr="00705D65" w:rsidRDefault="00705D65" w:rsidP="005A22E2">
            <w:pPr>
              <w:rPr>
                <w:sz w:val="20"/>
                <w:szCs w:val="20"/>
              </w:rPr>
            </w:pPr>
            <w:r w:rsidRPr="00705D65">
              <w:rPr>
                <w:sz w:val="20"/>
                <w:szCs w:val="20"/>
              </w:rPr>
              <w:t>Ростовская область</w:t>
            </w:r>
          </w:p>
        </w:tc>
        <w:tc>
          <w:tcPr>
            <w:tcW w:w="349" w:type="pct"/>
            <w:tcBorders>
              <w:top w:val="single" w:sz="6" w:space="0" w:color="auto"/>
              <w:left w:val="single" w:sz="6" w:space="0" w:color="auto"/>
              <w:bottom w:val="single" w:sz="4"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00</w:t>
            </w:r>
          </w:p>
        </w:tc>
        <w:tc>
          <w:tcPr>
            <w:tcW w:w="365" w:type="pct"/>
            <w:tcBorders>
              <w:top w:val="single" w:sz="6" w:space="0" w:color="auto"/>
              <w:left w:val="single" w:sz="6" w:space="0" w:color="auto"/>
              <w:bottom w:val="single" w:sz="4"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01</w:t>
            </w:r>
          </w:p>
        </w:tc>
        <w:tc>
          <w:tcPr>
            <w:tcW w:w="356" w:type="pct"/>
            <w:tcBorders>
              <w:top w:val="single" w:sz="6" w:space="0" w:color="auto"/>
              <w:left w:val="single" w:sz="6" w:space="0" w:color="auto"/>
              <w:bottom w:val="single" w:sz="4"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97</w:t>
            </w:r>
          </w:p>
        </w:tc>
        <w:tc>
          <w:tcPr>
            <w:tcW w:w="571" w:type="pct"/>
            <w:tcBorders>
              <w:top w:val="single" w:sz="6" w:space="0" w:color="auto"/>
              <w:left w:val="single" w:sz="6" w:space="0" w:color="auto"/>
              <w:bottom w:val="single" w:sz="4"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37</w:t>
            </w:r>
          </w:p>
        </w:tc>
        <w:tc>
          <w:tcPr>
            <w:tcW w:w="499" w:type="pct"/>
            <w:tcBorders>
              <w:top w:val="single" w:sz="6" w:space="0" w:color="auto"/>
              <w:left w:val="single" w:sz="6" w:space="0" w:color="auto"/>
              <w:bottom w:val="single" w:sz="4"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20</w:t>
            </w:r>
          </w:p>
        </w:tc>
        <w:tc>
          <w:tcPr>
            <w:tcW w:w="499" w:type="pct"/>
            <w:tcBorders>
              <w:top w:val="single" w:sz="6" w:space="0" w:color="auto"/>
              <w:left w:val="single" w:sz="6" w:space="0" w:color="auto"/>
              <w:bottom w:val="single" w:sz="4"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48</w:t>
            </w:r>
          </w:p>
        </w:tc>
        <w:tc>
          <w:tcPr>
            <w:tcW w:w="431" w:type="pct"/>
            <w:tcBorders>
              <w:top w:val="single" w:sz="6" w:space="0" w:color="auto"/>
              <w:left w:val="single" w:sz="6" w:space="0" w:color="auto"/>
              <w:bottom w:val="single" w:sz="4"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05</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Рязанская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04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77</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85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54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66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58</w:t>
            </w:r>
            <w:r>
              <w:rPr>
                <w:sz w:val="20"/>
                <w:szCs w:val="20"/>
              </w:rPr>
              <w:t>.</w:t>
            </w:r>
            <w:r w:rsidRPr="00705D65">
              <w:rPr>
                <w:sz w:val="20"/>
                <w:szCs w:val="20"/>
              </w:rPr>
              <w:t>53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27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Самарская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27</w:t>
            </w:r>
            <w:r>
              <w:rPr>
                <w:sz w:val="20"/>
                <w:szCs w:val="20"/>
              </w:rPr>
              <w:t>.</w:t>
            </w:r>
            <w:r w:rsidRPr="00705D65">
              <w:rPr>
                <w:sz w:val="20"/>
                <w:szCs w:val="20"/>
              </w:rPr>
              <w:t>47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88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26</w:t>
            </w:r>
            <w:r>
              <w:rPr>
                <w:sz w:val="20"/>
                <w:szCs w:val="20"/>
              </w:rPr>
              <w:t>.</w:t>
            </w:r>
            <w:r w:rsidRPr="00705D65">
              <w:rPr>
                <w:sz w:val="20"/>
                <w:szCs w:val="20"/>
              </w:rPr>
              <w:t>55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05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52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43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56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Саратовская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70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83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37</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18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70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34</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60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b/>
                <w:sz w:val="20"/>
                <w:szCs w:val="20"/>
              </w:rPr>
            </w:pPr>
            <w:r w:rsidRPr="00705D65">
              <w:rPr>
                <w:b/>
                <w:sz w:val="20"/>
                <w:szCs w:val="20"/>
              </w:rPr>
              <w:t>Сахалинская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50</w:t>
            </w:r>
            <w:r>
              <w:rPr>
                <w:b/>
                <w:sz w:val="20"/>
                <w:szCs w:val="20"/>
              </w:rPr>
              <w:t>.</w:t>
            </w:r>
            <w:r w:rsidRPr="00705D65">
              <w:rPr>
                <w:b/>
                <w:sz w:val="20"/>
                <w:szCs w:val="20"/>
              </w:rPr>
              <w:t>93</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44</w:t>
            </w:r>
            <w:r>
              <w:rPr>
                <w:b/>
                <w:sz w:val="20"/>
                <w:szCs w:val="20"/>
              </w:rPr>
              <w:t>.</w:t>
            </w:r>
            <w:r w:rsidRPr="00705D65">
              <w:rPr>
                <w:b/>
                <w:sz w:val="20"/>
                <w:szCs w:val="20"/>
              </w:rPr>
              <w:t>25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45</w:t>
            </w:r>
            <w:r>
              <w:rPr>
                <w:b/>
                <w:sz w:val="20"/>
                <w:szCs w:val="20"/>
              </w:rPr>
              <w:t>.</w:t>
            </w:r>
            <w:r w:rsidRPr="00705D65">
              <w:rPr>
                <w:b/>
                <w:sz w:val="20"/>
                <w:szCs w:val="20"/>
              </w:rPr>
              <w:t>98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43</w:t>
            </w:r>
            <w:r>
              <w:rPr>
                <w:b/>
                <w:sz w:val="20"/>
                <w:szCs w:val="20"/>
              </w:rPr>
              <w:t>.</w:t>
            </w:r>
            <w:r w:rsidRPr="00705D65">
              <w:rPr>
                <w:b/>
                <w:sz w:val="20"/>
                <w:szCs w:val="20"/>
              </w:rPr>
              <w:t>76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31</w:t>
            </w:r>
            <w:r>
              <w:rPr>
                <w:b/>
                <w:sz w:val="20"/>
                <w:szCs w:val="20"/>
              </w:rPr>
              <w:t>.</w:t>
            </w:r>
            <w:r w:rsidRPr="00705D65">
              <w:rPr>
                <w:b/>
                <w:sz w:val="20"/>
                <w:szCs w:val="20"/>
              </w:rPr>
              <w:t>15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58</w:t>
            </w:r>
            <w:r>
              <w:rPr>
                <w:b/>
                <w:sz w:val="20"/>
                <w:szCs w:val="20"/>
              </w:rPr>
              <w:t>.</w:t>
            </w:r>
            <w:r w:rsidRPr="00705D65">
              <w:rPr>
                <w:b/>
                <w:sz w:val="20"/>
                <w:szCs w:val="20"/>
              </w:rPr>
              <w:t>61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b/>
                <w:sz w:val="20"/>
                <w:szCs w:val="20"/>
              </w:rPr>
            </w:pPr>
            <w:r w:rsidRPr="00705D65">
              <w:rPr>
                <w:b/>
                <w:sz w:val="20"/>
                <w:szCs w:val="20"/>
              </w:rPr>
              <w:t>10</w:t>
            </w:r>
            <w:r>
              <w:rPr>
                <w:b/>
                <w:sz w:val="20"/>
                <w:szCs w:val="20"/>
              </w:rPr>
              <w:t>.</w:t>
            </w:r>
            <w:r w:rsidRPr="00705D65">
              <w:rPr>
                <w:b/>
                <w:sz w:val="20"/>
                <w:szCs w:val="20"/>
              </w:rPr>
              <w:t>03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Свердловская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75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35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32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15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85</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54</w:t>
            </w:r>
            <w:r>
              <w:rPr>
                <w:sz w:val="20"/>
                <w:szCs w:val="20"/>
              </w:rPr>
              <w:t>.</w:t>
            </w:r>
            <w:r w:rsidRPr="00705D65">
              <w:rPr>
                <w:sz w:val="20"/>
                <w:szCs w:val="20"/>
              </w:rPr>
              <w:t>05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87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Смоленская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87</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53</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35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46</w:t>
            </w:r>
            <w:r>
              <w:rPr>
                <w:sz w:val="20"/>
                <w:szCs w:val="20"/>
              </w:rPr>
              <w:t>.</w:t>
            </w:r>
            <w:r w:rsidRPr="00705D65">
              <w:rPr>
                <w:sz w:val="20"/>
                <w:szCs w:val="20"/>
              </w:rPr>
              <w:t>00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19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05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38</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Ставропольский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80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94</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16</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17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76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56</w:t>
            </w:r>
            <w:r>
              <w:rPr>
                <w:sz w:val="20"/>
                <w:szCs w:val="20"/>
              </w:rPr>
              <w:t>.</w:t>
            </w:r>
            <w:r w:rsidRPr="00705D65">
              <w:rPr>
                <w:sz w:val="20"/>
                <w:szCs w:val="20"/>
              </w:rPr>
              <w:t>39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57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Тамбовская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95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55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36</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90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48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96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86</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Тверская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81</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22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24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40</w:t>
            </w:r>
            <w:r>
              <w:rPr>
                <w:sz w:val="20"/>
                <w:szCs w:val="20"/>
              </w:rPr>
              <w:t>.</w:t>
            </w:r>
            <w:r w:rsidRPr="00705D65">
              <w:rPr>
                <w:sz w:val="20"/>
                <w:szCs w:val="20"/>
              </w:rPr>
              <w:t>42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30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61</w:t>
            </w:r>
            <w:r>
              <w:rPr>
                <w:sz w:val="20"/>
                <w:szCs w:val="20"/>
              </w:rPr>
              <w:t>.</w:t>
            </w:r>
            <w:r w:rsidRPr="00705D65">
              <w:rPr>
                <w:sz w:val="20"/>
                <w:szCs w:val="20"/>
              </w:rPr>
              <w:t>78</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43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Томская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78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35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20</w:t>
            </w:r>
            <w:r>
              <w:rPr>
                <w:sz w:val="20"/>
                <w:szCs w:val="20"/>
              </w:rPr>
              <w:t>.</w:t>
            </w:r>
            <w:r w:rsidRPr="00705D65">
              <w:rPr>
                <w:sz w:val="20"/>
                <w:szCs w:val="20"/>
              </w:rPr>
              <w:t>73</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62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32</w:t>
            </w:r>
            <w:r>
              <w:rPr>
                <w:sz w:val="20"/>
                <w:szCs w:val="20"/>
              </w:rPr>
              <w:t>.</w:t>
            </w:r>
            <w:r w:rsidRPr="00705D65">
              <w:rPr>
                <w:sz w:val="20"/>
                <w:szCs w:val="20"/>
              </w:rPr>
              <w:t>90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12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13</w:t>
            </w:r>
            <w:r>
              <w:rPr>
                <w:sz w:val="20"/>
                <w:szCs w:val="20"/>
              </w:rPr>
              <w:t>.</w:t>
            </w:r>
            <w:r w:rsidRPr="00705D65">
              <w:rPr>
                <w:sz w:val="20"/>
                <w:szCs w:val="20"/>
              </w:rPr>
              <w:t>62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Тульская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21</w:t>
            </w:r>
            <w:r>
              <w:rPr>
                <w:sz w:val="20"/>
                <w:szCs w:val="20"/>
              </w:rPr>
              <w:t>.</w:t>
            </w:r>
            <w:r w:rsidRPr="00705D65">
              <w:rPr>
                <w:sz w:val="20"/>
                <w:szCs w:val="20"/>
              </w:rPr>
              <w:t>95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09</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00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37</w:t>
            </w:r>
            <w:r>
              <w:rPr>
                <w:sz w:val="20"/>
                <w:szCs w:val="20"/>
              </w:rPr>
              <w:t>.</w:t>
            </w:r>
            <w:r w:rsidRPr="00705D65">
              <w:rPr>
                <w:sz w:val="20"/>
                <w:szCs w:val="20"/>
              </w:rPr>
              <w:t>62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37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62</w:t>
            </w:r>
            <w:r>
              <w:rPr>
                <w:sz w:val="20"/>
                <w:szCs w:val="20"/>
              </w:rPr>
              <w:t>.</w:t>
            </w:r>
            <w:r w:rsidRPr="00705D65">
              <w:rPr>
                <w:sz w:val="20"/>
                <w:szCs w:val="20"/>
              </w:rPr>
              <w:t>59</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8</w:t>
            </w:r>
            <w:r>
              <w:rPr>
                <w:sz w:val="20"/>
                <w:szCs w:val="20"/>
              </w:rPr>
              <w:t>.</w:t>
            </w:r>
            <w:r w:rsidRPr="00705D65">
              <w:rPr>
                <w:sz w:val="20"/>
                <w:szCs w:val="20"/>
              </w:rPr>
              <w:t>63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Тюменская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18</w:t>
            </w:r>
            <w:r>
              <w:rPr>
                <w:sz w:val="20"/>
                <w:szCs w:val="20"/>
              </w:rPr>
              <w:t>.</w:t>
            </w:r>
            <w:r w:rsidRPr="00705D65">
              <w:rPr>
                <w:sz w:val="20"/>
                <w:szCs w:val="20"/>
              </w:rPr>
              <w:t>38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70</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25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29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50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45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78</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Удмуртская Республика</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70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92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58</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18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36</w:t>
            </w:r>
            <w:r>
              <w:rPr>
                <w:sz w:val="20"/>
                <w:szCs w:val="20"/>
              </w:rPr>
              <w:t>.</w:t>
            </w:r>
            <w:r w:rsidRPr="00705D65">
              <w:rPr>
                <w:sz w:val="20"/>
                <w:szCs w:val="20"/>
              </w:rPr>
              <w:t>22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67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10</w:t>
            </w:r>
            <w:r>
              <w:rPr>
                <w:sz w:val="20"/>
                <w:szCs w:val="20"/>
              </w:rPr>
              <w:t>.</w:t>
            </w:r>
            <w:r w:rsidRPr="00705D65">
              <w:rPr>
                <w:sz w:val="20"/>
                <w:szCs w:val="20"/>
              </w:rPr>
              <w:t>68</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Ульяновская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75</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20</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19</w:t>
            </w:r>
            <w:r>
              <w:rPr>
                <w:sz w:val="20"/>
                <w:szCs w:val="20"/>
              </w:rPr>
              <w:t>.</w:t>
            </w:r>
            <w:r w:rsidRPr="00705D65">
              <w:rPr>
                <w:sz w:val="20"/>
                <w:szCs w:val="20"/>
              </w:rPr>
              <w:t>11</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89</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34</w:t>
            </w:r>
            <w:r>
              <w:rPr>
                <w:sz w:val="20"/>
                <w:szCs w:val="20"/>
              </w:rPr>
              <w:t>.</w:t>
            </w:r>
            <w:r w:rsidRPr="00705D65">
              <w:rPr>
                <w:sz w:val="20"/>
                <w:szCs w:val="20"/>
              </w:rPr>
              <w:t>47</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53</w:t>
            </w:r>
            <w:r>
              <w:rPr>
                <w:sz w:val="20"/>
                <w:szCs w:val="20"/>
              </w:rPr>
              <w:t>.</w:t>
            </w:r>
            <w:r w:rsidRPr="00705D65">
              <w:rPr>
                <w:sz w:val="20"/>
                <w:szCs w:val="20"/>
              </w:rPr>
              <w:t>56</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60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Хабаровский край</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30</w:t>
            </w:r>
            <w:r>
              <w:rPr>
                <w:sz w:val="20"/>
                <w:szCs w:val="20"/>
              </w:rPr>
              <w:t>.</w:t>
            </w:r>
            <w:r w:rsidRPr="00705D65">
              <w:rPr>
                <w:sz w:val="20"/>
                <w:szCs w:val="20"/>
              </w:rPr>
              <w:t>94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28</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54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45</w:t>
            </w:r>
            <w:r>
              <w:rPr>
                <w:sz w:val="20"/>
                <w:szCs w:val="20"/>
              </w:rPr>
              <w:t>.</w:t>
            </w:r>
            <w:r w:rsidRPr="00705D65">
              <w:rPr>
                <w:sz w:val="20"/>
                <w:szCs w:val="20"/>
              </w:rPr>
              <w:t>02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31</w:t>
            </w:r>
            <w:r>
              <w:rPr>
                <w:sz w:val="20"/>
                <w:szCs w:val="20"/>
              </w:rPr>
              <w:t>.</w:t>
            </w:r>
            <w:r w:rsidRPr="00705D65">
              <w:rPr>
                <w:sz w:val="20"/>
                <w:szCs w:val="20"/>
              </w:rPr>
              <w:t>24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67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83</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Ханты-Мансийский а.окр.</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37</w:t>
            </w:r>
            <w:r>
              <w:rPr>
                <w:sz w:val="20"/>
                <w:szCs w:val="20"/>
              </w:rPr>
              <w:t>.</w:t>
            </w:r>
            <w:r w:rsidRPr="00705D65">
              <w:rPr>
                <w:sz w:val="20"/>
                <w:szCs w:val="20"/>
              </w:rPr>
              <w:t>73</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39</w:t>
            </w:r>
            <w:r>
              <w:rPr>
                <w:sz w:val="20"/>
                <w:szCs w:val="20"/>
              </w:rPr>
              <w:t>.</w:t>
            </w:r>
            <w:r w:rsidRPr="00705D65">
              <w:rPr>
                <w:sz w:val="20"/>
                <w:szCs w:val="20"/>
              </w:rPr>
              <w:t>51</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39</w:t>
            </w:r>
            <w:r>
              <w:rPr>
                <w:sz w:val="20"/>
                <w:szCs w:val="20"/>
              </w:rPr>
              <w:t>.</w:t>
            </w:r>
            <w:r w:rsidRPr="00705D65">
              <w:rPr>
                <w:sz w:val="20"/>
                <w:szCs w:val="20"/>
              </w:rPr>
              <w:t>40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38</w:t>
            </w:r>
            <w:r>
              <w:rPr>
                <w:sz w:val="20"/>
                <w:szCs w:val="20"/>
              </w:rPr>
              <w:t>.</w:t>
            </w:r>
            <w:r w:rsidRPr="00705D65">
              <w:rPr>
                <w:sz w:val="20"/>
                <w:szCs w:val="20"/>
              </w:rPr>
              <w:t>30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52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60</w:t>
            </w:r>
            <w:r>
              <w:rPr>
                <w:sz w:val="20"/>
                <w:szCs w:val="20"/>
              </w:rPr>
              <w:t>.</w:t>
            </w:r>
            <w:r w:rsidRPr="00705D65">
              <w:rPr>
                <w:sz w:val="20"/>
                <w:szCs w:val="20"/>
              </w:rPr>
              <w:t>91</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14</w:t>
            </w:r>
            <w:r>
              <w:rPr>
                <w:sz w:val="20"/>
                <w:szCs w:val="20"/>
              </w:rPr>
              <w:t>.</w:t>
            </w:r>
            <w:r w:rsidRPr="00705D65">
              <w:rPr>
                <w:sz w:val="20"/>
                <w:szCs w:val="20"/>
              </w:rPr>
              <w:t>17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Челябинская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23</w:t>
            </w:r>
            <w:r>
              <w:rPr>
                <w:sz w:val="20"/>
                <w:szCs w:val="20"/>
              </w:rPr>
              <w:t>.</w:t>
            </w:r>
            <w:r w:rsidRPr="00705D65">
              <w:rPr>
                <w:sz w:val="20"/>
                <w:szCs w:val="20"/>
              </w:rPr>
              <w:t>80</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45</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12</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47</w:t>
            </w:r>
            <w:r>
              <w:rPr>
                <w:sz w:val="20"/>
                <w:szCs w:val="20"/>
              </w:rPr>
              <w:t>.</w:t>
            </w:r>
            <w:r w:rsidRPr="00705D65">
              <w:rPr>
                <w:sz w:val="20"/>
                <w:szCs w:val="20"/>
              </w:rPr>
              <w:t>03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33</w:t>
            </w:r>
            <w:r>
              <w:rPr>
                <w:sz w:val="20"/>
                <w:szCs w:val="20"/>
              </w:rPr>
              <w:t>.</w:t>
            </w:r>
            <w:r w:rsidRPr="00705D65">
              <w:rPr>
                <w:sz w:val="20"/>
                <w:szCs w:val="20"/>
              </w:rPr>
              <w:t>30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55</w:t>
            </w:r>
            <w:r>
              <w:rPr>
                <w:sz w:val="20"/>
                <w:szCs w:val="20"/>
              </w:rPr>
              <w:t>.</w:t>
            </w:r>
            <w:r w:rsidRPr="00705D65">
              <w:rPr>
                <w:sz w:val="20"/>
                <w:szCs w:val="20"/>
              </w:rPr>
              <w:t>22</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11</w:t>
            </w:r>
            <w:r>
              <w:rPr>
                <w:sz w:val="20"/>
                <w:szCs w:val="20"/>
              </w:rPr>
              <w:t>.</w:t>
            </w:r>
            <w:r w:rsidRPr="00705D65">
              <w:rPr>
                <w:sz w:val="20"/>
                <w:szCs w:val="20"/>
              </w:rPr>
              <w:t>12</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Чеченская Республика</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58</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15</w:t>
            </w:r>
            <w:r>
              <w:rPr>
                <w:sz w:val="20"/>
                <w:szCs w:val="20"/>
              </w:rPr>
              <w:t>.</w:t>
            </w:r>
            <w:r w:rsidRPr="00705D65">
              <w:rPr>
                <w:sz w:val="20"/>
                <w:szCs w:val="20"/>
              </w:rPr>
              <w:t>66</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00</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28</w:t>
            </w:r>
            <w:r>
              <w:rPr>
                <w:sz w:val="20"/>
                <w:szCs w:val="20"/>
              </w:rPr>
              <w:t>.</w:t>
            </w:r>
            <w:r w:rsidRPr="00705D65">
              <w:rPr>
                <w:sz w:val="20"/>
                <w:szCs w:val="20"/>
              </w:rPr>
              <w:t>83</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22</w:t>
            </w:r>
            <w:r>
              <w:rPr>
                <w:sz w:val="20"/>
                <w:szCs w:val="20"/>
              </w:rPr>
              <w:t>.</w:t>
            </w:r>
            <w:r w:rsidRPr="00705D65">
              <w:rPr>
                <w:sz w:val="20"/>
                <w:szCs w:val="20"/>
              </w:rPr>
              <w:t>52</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73</w:t>
            </w:r>
            <w:r>
              <w:rPr>
                <w:sz w:val="20"/>
                <w:szCs w:val="20"/>
              </w:rPr>
              <w:t>.</w:t>
            </w:r>
            <w:r w:rsidRPr="00705D65">
              <w:rPr>
                <w:sz w:val="20"/>
                <w:szCs w:val="20"/>
              </w:rPr>
              <w:t>87</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2</w:t>
            </w:r>
            <w:r>
              <w:rPr>
                <w:sz w:val="20"/>
                <w:szCs w:val="20"/>
              </w:rPr>
              <w:t>.</w:t>
            </w:r>
            <w:r w:rsidRPr="00705D65">
              <w:rPr>
                <w:sz w:val="20"/>
                <w:szCs w:val="20"/>
              </w:rPr>
              <w:t>70</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Чувашская Республика</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33</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24</w:t>
            </w:r>
            <w:r>
              <w:rPr>
                <w:sz w:val="20"/>
                <w:szCs w:val="20"/>
              </w:rPr>
              <w:t>.</w:t>
            </w:r>
            <w:r w:rsidRPr="00705D65">
              <w:rPr>
                <w:sz w:val="20"/>
                <w:szCs w:val="20"/>
              </w:rPr>
              <w:t>96</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25</w:t>
            </w:r>
            <w:r>
              <w:rPr>
                <w:sz w:val="20"/>
                <w:szCs w:val="20"/>
              </w:rPr>
              <w:t>.</w:t>
            </w:r>
            <w:r w:rsidRPr="00705D65">
              <w:rPr>
                <w:sz w:val="20"/>
                <w:szCs w:val="20"/>
              </w:rPr>
              <w:t>06</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48</w:t>
            </w:r>
            <w:r>
              <w:rPr>
                <w:sz w:val="20"/>
                <w:szCs w:val="20"/>
              </w:rPr>
              <w:t>.</w:t>
            </w:r>
            <w:r w:rsidRPr="00705D65">
              <w:rPr>
                <w:sz w:val="20"/>
                <w:szCs w:val="20"/>
              </w:rPr>
              <w:t>90</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37</w:t>
            </w:r>
            <w:r>
              <w:rPr>
                <w:sz w:val="20"/>
                <w:szCs w:val="20"/>
              </w:rPr>
              <w:t>.</w:t>
            </w:r>
            <w:r w:rsidRPr="00705D65">
              <w:rPr>
                <w:sz w:val="20"/>
                <w:szCs w:val="20"/>
              </w:rPr>
              <w:t>68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52</w:t>
            </w:r>
            <w:r>
              <w:rPr>
                <w:sz w:val="20"/>
                <w:szCs w:val="20"/>
              </w:rPr>
              <w:t>.</w:t>
            </w:r>
            <w:r w:rsidRPr="00705D65">
              <w:rPr>
                <w:sz w:val="20"/>
                <w:szCs w:val="20"/>
              </w:rPr>
              <w:t>75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9</w:t>
            </w:r>
            <w:r>
              <w:rPr>
                <w:sz w:val="20"/>
                <w:szCs w:val="20"/>
              </w:rPr>
              <w:t>.</w:t>
            </w:r>
            <w:r w:rsidRPr="00705D65">
              <w:rPr>
                <w:sz w:val="20"/>
                <w:szCs w:val="20"/>
              </w:rPr>
              <w:t>48</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b/>
                <w:sz w:val="20"/>
                <w:szCs w:val="20"/>
              </w:rPr>
            </w:pPr>
            <w:r w:rsidRPr="00705D65">
              <w:rPr>
                <w:b/>
                <w:sz w:val="20"/>
                <w:szCs w:val="20"/>
              </w:rPr>
              <w:t>Чукотский а.окр.</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83</w:t>
            </w:r>
            <w:r>
              <w:rPr>
                <w:b/>
                <w:sz w:val="20"/>
                <w:szCs w:val="20"/>
              </w:rPr>
              <w:t>.</w:t>
            </w:r>
            <w:r w:rsidRPr="00705D65">
              <w:rPr>
                <w:b/>
                <w:sz w:val="20"/>
                <w:szCs w:val="20"/>
              </w:rPr>
              <w:t>94</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83</w:t>
            </w:r>
            <w:r>
              <w:rPr>
                <w:b/>
                <w:sz w:val="20"/>
                <w:szCs w:val="20"/>
              </w:rPr>
              <w:t>.</w:t>
            </w:r>
            <w:r w:rsidRPr="00705D65">
              <w:rPr>
                <w:b/>
                <w:sz w:val="20"/>
                <w:szCs w:val="20"/>
              </w:rPr>
              <w:t>66</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83</w:t>
            </w:r>
            <w:r>
              <w:rPr>
                <w:b/>
                <w:sz w:val="20"/>
                <w:szCs w:val="20"/>
              </w:rPr>
              <w:t>.</w:t>
            </w:r>
            <w:r w:rsidRPr="00705D65">
              <w:rPr>
                <w:b/>
                <w:sz w:val="20"/>
                <w:szCs w:val="20"/>
              </w:rPr>
              <w:t>57</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36</w:t>
            </w:r>
            <w:r>
              <w:rPr>
                <w:b/>
                <w:sz w:val="20"/>
                <w:szCs w:val="20"/>
              </w:rPr>
              <w:t>.</w:t>
            </w:r>
            <w:r w:rsidRPr="00705D65">
              <w:rPr>
                <w:b/>
                <w:sz w:val="20"/>
                <w:szCs w:val="20"/>
              </w:rPr>
              <w:t>96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24</w:t>
            </w:r>
            <w:r>
              <w:rPr>
                <w:b/>
                <w:sz w:val="20"/>
                <w:szCs w:val="20"/>
              </w:rPr>
              <w:t>.</w:t>
            </w:r>
            <w:r w:rsidRPr="00705D65">
              <w:rPr>
                <w:b/>
                <w:sz w:val="20"/>
                <w:szCs w:val="20"/>
              </w:rPr>
              <w:t>64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63</w:t>
            </w:r>
            <w:r>
              <w:rPr>
                <w:b/>
                <w:sz w:val="20"/>
                <w:szCs w:val="20"/>
              </w:rPr>
              <w:t>.</w:t>
            </w:r>
            <w:r w:rsidRPr="00705D65">
              <w:rPr>
                <w:b/>
                <w:sz w:val="20"/>
                <w:szCs w:val="20"/>
              </w:rPr>
              <w:t>53</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b/>
                <w:sz w:val="20"/>
                <w:szCs w:val="20"/>
              </w:rPr>
            </w:pPr>
            <w:r w:rsidRPr="00705D65">
              <w:rPr>
                <w:b/>
                <w:sz w:val="20"/>
                <w:szCs w:val="20"/>
              </w:rPr>
              <w:t>11</w:t>
            </w:r>
            <w:r>
              <w:rPr>
                <w:b/>
                <w:sz w:val="20"/>
                <w:szCs w:val="20"/>
              </w:rPr>
              <w:t>.</w:t>
            </w:r>
            <w:r w:rsidRPr="00705D65">
              <w:rPr>
                <w:b/>
                <w:sz w:val="20"/>
                <w:szCs w:val="20"/>
              </w:rPr>
              <w:t>11</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b/>
                <w:sz w:val="20"/>
                <w:szCs w:val="20"/>
              </w:rPr>
            </w:pPr>
            <w:r w:rsidRPr="00705D65">
              <w:rPr>
                <w:b/>
                <w:sz w:val="20"/>
                <w:szCs w:val="20"/>
              </w:rPr>
              <w:t>Ямало-Ненецкий а.окр.</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56</w:t>
            </w:r>
            <w:r>
              <w:rPr>
                <w:b/>
                <w:sz w:val="20"/>
                <w:szCs w:val="20"/>
              </w:rPr>
              <w:t>.</w:t>
            </w:r>
            <w:r w:rsidRPr="00705D65">
              <w:rPr>
                <w:b/>
                <w:sz w:val="20"/>
                <w:szCs w:val="20"/>
              </w:rPr>
              <w:t>06</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53</w:t>
            </w:r>
            <w:r>
              <w:rPr>
                <w:b/>
                <w:sz w:val="20"/>
                <w:szCs w:val="20"/>
              </w:rPr>
              <w:t>.</w:t>
            </w:r>
            <w:r w:rsidRPr="00705D65">
              <w:rPr>
                <w:b/>
                <w:sz w:val="20"/>
                <w:szCs w:val="20"/>
              </w:rPr>
              <w:t>62</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53</w:t>
            </w:r>
            <w:r>
              <w:rPr>
                <w:b/>
                <w:sz w:val="20"/>
                <w:szCs w:val="20"/>
              </w:rPr>
              <w:t>.</w:t>
            </w:r>
            <w:r w:rsidRPr="00705D65">
              <w:rPr>
                <w:b/>
                <w:sz w:val="20"/>
                <w:szCs w:val="20"/>
              </w:rPr>
              <w:t>34</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38</w:t>
            </w:r>
            <w:r>
              <w:rPr>
                <w:b/>
                <w:sz w:val="20"/>
                <w:szCs w:val="20"/>
              </w:rPr>
              <w:t>.</w:t>
            </w:r>
            <w:r w:rsidRPr="00705D65">
              <w:rPr>
                <w:b/>
                <w:sz w:val="20"/>
                <w:szCs w:val="20"/>
              </w:rPr>
              <w:t>36</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26</w:t>
            </w:r>
            <w:r>
              <w:rPr>
                <w:b/>
                <w:sz w:val="20"/>
                <w:szCs w:val="20"/>
              </w:rPr>
              <w:t>.</w:t>
            </w:r>
            <w:r w:rsidRPr="00705D65">
              <w:rPr>
                <w:b/>
                <w:sz w:val="20"/>
                <w:szCs w:val="20"/>
              </w:rPr>
              <w:t>18</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b/>
                <w:sz w:val="20"/>
                <w:szCs w:val="20"/>
              </w:rPr>
            </w:pPr>
            <w:r w:rsidRPr="00705D65">
              <w:rPr>
                <w:b/>
                <w:sz w:val="20"/>
                <w:szCs w:val="20"/>
              </w:rPr>
              <w:t>62</w:t>
            </w:r>
            <w:r>
              <w:rPr>
                <w:b/>
                <w:sz w:val="20"/>
                <w:szCs w:val="20"/>
              </w:rPr>
              <w:t>.</w:t>
            </w:r>
            <w:r w:rsidRPr="00705D65">
              <w:rPr>
                <w:b/>
                <w:sz w:val="20"/>
                <w:szCs w:val="20"/>
              </w:rPr>
              <w:t>74</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b/>
                <w:sz w:val="20"/>
                <w:szCs w:val="20"/>
              </w:rPr>
            </w:pPr>
            <w:r w:rsidRPr="00705D65">
              <w:rPr>
                <w:b/>
                <w:sz w:val="20"/>
                <w:szCs w:val="20"/>
              </w:rPr>
              <w:t>10</w:t>
            </w:r>
            <w:r>
              <w:rPr>
                <w:b/>
                <w:sz w:val="20"/>
                <w:szCs w:val="20"/>
              </w:rPr>
              <w:t>.</w:t>
            </w:r>
            <w:r w:rsidRPr="00705D65">
              <w:rPr>
                <w:b/>
                <w:sz w:val="20"/>
                <w:szCs w:val="20"/>
              </w:rPr>
              <w:t>77</w:t>
            </w:r>
          </w:p>
        </w:tc>
      </w:tr>
      <w:tr w:rsidR="00705D65" w:rsidRPr="00705D65" w:rsidTr="00897DA1">
        <w:trPr>
          <w:trHeight w:val="20"/>
        </w:trPr>
        <w:tc>
          <w:tcPr>
            <w:tcW w:w="1930" w:type="pct"/>
            <w:tcBorders>
              <w:top w:val="single" w:sz="6" w:space="0" w:color="auto"/>
              <w:left w:val="single" w:sz="4" w:space="0" w:color="auto"/>
              <w:bottom w:val="single" w:sz="6" w:space="0" w:color="auto"/>
              <w:right w:val="single" w:sz="6" w:space="0" w:color="auto"/>
            </w:tcBorders>
            <w:noWrap/>
          </w:tcPr>
          <w:p w:rsidR="00705D65" w:rsidRPr="00705D65" w:rsidRDefault="00705D65" w:rsidP="005A22E2">
            <w:pPr>
              <w:rPr>
                <w:sz w:val="20"/>
                <w:szCs w:val="20"/>
              </w:rPr>
            </w:pPr>
            <w:r w:rsidRPr="00705D65">
              <w:rPr>
                <w:sz w:val="20"/>
                <w:szCs w:val="20"/>
              </w:rPr>
              <w:t>Ярославская область</w:t>
            </w:r>
          </w:p>
        </w:tc>
        <w:tc>
          <w:tcPr>
            <w:tcW w:w="34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13</w:t>
            </w:r>
          </w:p>
        </w:tc>
        <w:tc>
          <w:tcPr>
            <w:tcW w:w="365"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17</w:t>
            </w:r>
            <w:r>
              <w:rPr>
                <w:sz w:val="20"/>
                <w:szCs w:val="20"/>
              </w:rPr>
              <w:t>.</w:t>
            </w:r>
            <w:r w:rsidRPr="00705D65">
              <w:rPr>
                <w:sz w:val="20"/>
                <w:szCs w:val="20"/>
              </w:rPr>
              <w:t>26</w:t>
            </w:r>
          </w:p>
        </w:tc>
        <w:tc>
          <w:tcPr>
            <w:tcW w:w="356"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16</w:t>
            </w:r>
            <w:r>
              <w:rPr>
                <w:sz w:val="20"/>
                <w:szCs w:val="20"/>
              </w:rPr>
              <w:t>.</w:t>
            </w:r>
            <w:r w:rsidRPr="00705D65">
              <w:rPr>
                <w:sz w:val="20"/>
                <w:szCs w:val="20"/>
              </w:rPr>
              <w:t>15</w:t>
            </w:r>
          </w:p>
        </w:tc>
        <w:tc>
          <w:tcPr>
            <w:tcW w:w="571"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43</w:t>
            </w:r>
            <w:r>
              <w:rPr>
                <w:sz w:val="20"/>
                <w:szCs w:val="20"/>
              </w:rPr>
              <w:t>.</w:t>
            </w:r>
            <w:r w:rsidRPr="00705D65">
              <w:rPr>
                <w:sz w:val="20"/>
                <w:szCs w:val="20"/>
              </w:rPr>
              <w:t>44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29</w:t>
            </w:r>
            <w:r>
              <w:rPr>
                <w:sz w:val="20"/>
                <w:szCs w:val="20"/>
              </w:rPr>
              <w:t>.</w:t>
            </w:r>
            <w:r w:rsidRPr="00705D65">
              <w:rPr>
                <w:sz w:val="20"/>
                <w:szCs w:val="20"/>
              </w:rPr>
              <w:t>24</w:t>
            </w:r>
          </w:p>
        </w:tc>
        <w:tc>
          <w:tcPr>
            <w:tcW w:w="499" w:type="pct"/>
            <w:tcBorders>
              <w:top w:val="single" w:sz="6" w:space="0" w:color="auto"/>
              <w:left w:val="single" w:sz="6" w:space="0" w:color="auto"/>
              <w:bottom w:val="single" w:sz="6" w:space="0" w:color="auto"/>
              <w:right w:val="single" w:sz="6" w:space="0" w:color="auto"/>
            </w:tcBorders>
            <w:noWrap/>
          </w:tcPr>
          <w:p w:rsidR="00705D65" w:rsidRPr="00705D65" w:rsidRDefault="00705D65" w:rsidP="00705D65">
            <w:pPr>
              <w:jc w:val="center"/>
              <w:rPr>
                <w:sz w:val="20"/>
                <w:szCs w:val="20"/>
              </w:rPr>
            </w:pPr>
            <w:r w:rsidRPr="00705D65">
              <w:rPr>
                <w:sz w:val="20"/>
                <w:szCs w:val="20"/>
              </w:rPr>
              <w:t>57</w:t>
            </w:r>
            <w:r>
              <w:rPr>
                <w:sz w:val="20"/>
                <w:szCs w:val="20"/>
              </w:rPr>
              <w:t>.</w:t>
            </w:r>
            <w:r w:rsidRPr="00705D65">
              <w:rPr>
                <w:sz w:val="20"/>
                <w:szCs w:val="20"/>
              </w:rPr>
              <w:t>65</w:t>
            </w:r>
          </w:p>
        </w:tc>
        <w:tc>
          <w:tcPr>
            <w:tcW w:w="431" w:type="pct"/>
            <w:tcBorders>
              <w:top w:val="single" w:sz="6" w:space="0" w:color="auto"/>
              <w:left w:val="single" w:sz="6" w:space="0" w:color="auto"/>
              <w:bottom w:val="single" w:sz="6" w:space="0" w:color="auto"/>
              <w:right w:val="single" w:sz="4" w:space="0" w:color="auto"/>
            </w:tcBorders>
            <w:noWrap/>
          </w:tcPr>
          <w:p w:rsidR="00705D65" w:rsidRPr="00705D65" w:rsidRDefault="00705D65" w:rsidP="00705D65">
            <w:pPr>
              <w:jc w:val="center"/>
              <w:rPr>
                <w:sz w:val="20"/>
                <w:szCs w:val="20"/>
              </w:rPr>
            </w:pPr>
            <w:r w:rsidRPr="00705D65">
              <w:rPr>
                <w:sz w:val="20"/>
                <w:szCs w:val="20"/>
              </w:rPr>
              <w:t>12</w:t>
            </w:r>
            <w:r>
              <w:rPr>
                <w:sz w:val="20"/>
                <w:szCs w:val="20"/>
              </w:rPr>
              <w:t>.</w:t>
            </w:r>
            <w:r w:rsidRPr="00705D65">
              <w:rPr>
                <w:sz w:val="20"/>
                <w:szCs w:val="20"/>
              </w:rPr>
              <w:t>41</w:t>
            </w:r>
          </w:p>
        </w:tc>
      </w:tr>
    </w:tbl>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16"/>
          <w:szCs w:val="16"/>
        </w:rPr>
      </w:pPr>
      <w:r w:rsidRPr="00144C2C">
        <w:rPr>
          <w:sz w:val="28"/>
          <w:szCs w:val="28"/>
        </w:rPr>
        <w:lastRenderedPageBreak/>
        <w:t>Рис. 18. Наибольшие розничные надбавки к фактическим ценам производ</w:t>
      </w:r>
      <w:r w:rsidRPr="00144C2C">
        <w:rPr>
          <w:sz w:val="28"/>
          <w:szCs w:val="28"/>
        </w:rPr>
        <w:t>и</w:t>
      </w:r>
      <w:r w:rsidRPr="00144C2C">
        <w:rPr>
          <w:sz w:val="28"/>
          <w:szCs w:val="28"/>
        </w:rPr>
        <w:t>телей ЖНВЛП, применявшиеся в субъектах Российской Федерации</w:t>
      </w:r>
    </w:p>
    <w:p w:rsidR="00144C2C" w:rsidRPr="00144C2C" w:rsidRDefault="00144C2C" w:rsidP="00144C2C">
      <w:pPr>
        <w:widowControl w:val="0"/>
        <w:ind w:firstLine="709"/>
        <w:jc w:val="center"/>
        <w:rPr>
          <w:sz w:val="16"/>
          <w:szCs w:val="16"/>
        </w:rPr>
      </w:pPr>
    </w:p>
    <w:p w:rsidR="00144C2C" w:rsidRPr="00144C2C" w:rsidRDefault="005A22E2" w:rsidP="00144C2C">
      <w:pPr>
        <w:widowControl w:val="0"/>
        <w:ind w:firstLine="709"/>
        <w:jc w:val="center"/>
        <w:rPr>
          <w:noProof/>
        </w:rPr>
      </w:pPr>
      <w:r>
        <w:rPr>
          <w:noProof/>
        </w:rPr>
        <w:drawing>
          <wp:inline distT="0" distB="0" distL="0" distR="0" wp14:anchorId="43CD208E">
            <wp:extent cx="3535680" cy="2042160"/>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5680" cy="2042160"/>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t xml:space="preserve">В таблице 19 приведены применявшиеся в федеральных округах и регионах оптовые торговые надбавки к фактическим ценам производителей на ЖНВЛП в амбулаторном сегменте и их динамика. </w:t>
      </w:r>
    </w:p>
    <w:p w:rsidR="00144C2C" w:rsidRPr="00144C2C" w:rsidRDefault="000F3035" w:rsidP="00144C2C">
      <w:pPr>
        <w:widowControl w:val="0"/>
        <w:ind w:firstLine="709"/>
        <w:jc w:val="both"/>
        <w:rPr>
          <w:sz w:val="28"/>
          <w:szCs w:val="28"/>
        </w:rPr>
      </w:pPr>
      <w:r>
        <w:rPr>
          <w:bCs/>
          <w:sz w:val="28"/>
          <w:szCs w:val="28"/>
        </w:rPr>
        <w:t>В ноябре</w:t>
      </w:r>
      <w:r w:rsidR="00144C2C" w:rsidRPr="00144C2C">
        <w:rPr>
          <w:bCs/>
          <w:sz w:val="28"/>
          <w:szCs w:val="28"/>
        </w:rPr>
        <w:t xml:space="preserve"> 2014 г. в среднем по России величина оптовых торговых надбавок на препараты составила </w:t>
      </w:r>
      <w:r>
        <w:rPr>
          <w:b/>
          <w:bCs/>
          <w:sz w:val="28"/>
          <w:szCs w:val="28"/>
        </w:rPr>
        <w:t>5.22</w:t>
      </w:r>
      <w:r w:rsidR="00144C2C" w:rsidRPr="00144C2C">
        <w:rPr>
          <w:b/>
          <w:bCs/>
          <w:sz w:val="28"/>
          <w:szCs w:val="28"/>
        </w:rPr>
        <w:t>%</w:t>
      </w:r>
      <w:r>
        <w:rPr>
          <w:bCs/>
          <w:sz w:val="28"/>
          <w:szCs w:val="28"/>
        </w:rPr>
        <w:t xml:space="preserve"> (в октябре и январе 2014 г. она была 5.04% и 4.16</w:t>
      </w:r>
      <w:r w:rsidR="00144C2C" w:rsidRPr="00144C2C">
        <w:rPr>
          <w:bCs/>
          <w:sz w:val="28"/>
          <w:szCs w:val="28"/>
        </w:rPr>
        <w:t>% соответственно). Наибольшие оптовые торговые надбавки (</w:t>
      </w:r>
      <w:r>
        <w:rPr>
          <w:b/>
          <w:bCs/>
          <w:sz w:val="28"/>
          <w:szCs w:val="28"/>
        </w:rPr>
        <w:t>11.15</w:t>
      </w:r>
      <w:r w:rsidR="00144C2C" w:rsidRPr="00144C2C">
        <w:rPr>
          <w:b/>
          <w:bCs/>
          <w:sz w:val="28"/>
          <w:szCs w:val="28"/>
        </w:rPr>
        <w:t>%)</w:t>
      </w:r>
      <w:r w:rsidR="00144C2C" w:rsidRPr="00144C2C">
        <w:rPr>
          <w:bCs/>
          <w:sz w:val="28"/>
          <w:szCs w:val="28"/>
        </w:rPr>
        <w:t xml:space="preserve"> и</w:t>
      </w:r>
      <w:r w:rsidR="00144C2C" w:rsidRPr="00144C2C">
        <w:rPr>
          <w:bCs/>
          <w:sz w:val="28"/>
          <w:szCs w:val="28"/>
        </w:rPr>
        <w:t>с</w:t>
      </w:r>
      <w:r w:rsidR="00144C2C" w:rsidRPr="00144C2C">
        <w:rPr>
          <w:bCs/>
          <w:sz w:val="28"/>
          <w:szCs w:val="28"/>
        </w:rPr>
        <w:t>пользовались в Дальневосточном федеральном округе (Рис. 19).</w:t>
      </w:r>
    </w:p>
    <w:p w:rsidR="00144C2C" w:rsidRPr="00144C2C" w:rsidRDefault="00144C2C" w:rsidP="00144C2C">
      <w:pPr>
        <w:widowControl w:val="0"/>
        <w:ind w:firstLine="709"/>
        <w:jc w:val="center"/>
        <w:rPr>
          <w:bCs/>
          <w:sz w:val="16"/>
          <w:szCs w:val="16"/>
        </w:rPr>
      </w:pPr>
    </w:p>
    <w:p w:rsidR="00144C2C" w:rsidRPr="00144C2C" w:rsidRDefault="00144C2C" w:rsidP="00144C2C">
      <w:pPr>
        <w:widowControl w:val="0"/>
        <w:ind w:firstLine="709"/>
        <w:jc w:val="both"/>
        <w:rPr>
          <w:bCs/>
          <w:sz w:val="28"/>
          <w:szCs w:val="28"/>
        </w:rPr>
      </w:pPr>
      <w:r w:rsidRPr="00144C2C">
        <w:rPr>
          <w:bCs/>
          <w:sz w:val="28"/>
          <w:szCs w:val="28"/>
        </w:rPr>
        <w:t>Таблица 19. Часть 1. Динамика величины применяемых оптовых торговых надбавок к фактическим ценам производителей на ЖНВЛП на территории фед</w:t>
      </w:r>
      <w:r w:rsidRPr="00144C2C">
        <w:rPr>
          <w:bCs/>
          <w:sz w:val="28"/>
          <w:szCs w:val="28"/>
        </w:rPr>
        <w:t>е</w:t>
      </w:r>
      <w:r w:rsidRPr="00144C2C">
        <w:rPr>
          <w:bCs/>
          <w:sz w:val="28"/>
          <w:szCs w:val="28"/>
        </w:rPr>
        <w:t>ральных округов</w:t>
      </w:r>
    </w:p>
    <w:p w:rsidR="00144C2C" w:rsidRPr="00144C2C" w:rsidRDefault="00144C2C" w:rsidP="00144C2C">
      <w:pPr>
        <w:widowControl w:val="0"/>
        <w:ind w:firstLine="709"/>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88"/>
        <w:gridCol w:w="868"/>
        <w:gridCol w:w="695"/>
        <w:gridCol w:w="858"/>
        <w:gridCol w:w="1363"/>
        <w:gridCol w:w="1233"/>
        <w:gridCol w:w="1406"/>
        <w:gridCol w:w="1220"/>
      </w:tblGrid>
      <w:tr w:rsidR="00144C2C" w:rsidRPr="00144C2C" w:rsidTr="00897DA1">
        <w:trPr>
          <w:trHeight w:val="20"/>
          <w:tblHeader/>
        </w:trPr>
        <w:tc>
          <w:tcPr>
            <w:tcW w:w="1152"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федеральный округ</w:t>
            </w:r>
          </w:p>
        </w:tc>
        <w:tc>
          <w:tcPr>
            <w:tcW w:w="1219"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Надбавка</w:t>
            </w:r>
            <w:proofErr w:type="gramStart"/>
            <w:r w:rsidRPr="00144C2C">
              <w:rPr>
                <w:b/>
                <w:bCs/>
                <w:sz w:val="16"/>
                <w:szCs w:val="16"/>
              </w:rPr>
              <w:t xml:space="preserve"> (%)</w:t>
            </w:r>
            <w:proofErr w:type="gramEnd"/>
          </w:p>
        </w:tc>
        <w:tc>
          <w:tcPr>
            <w:tcW w:w="2629"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ЖНВЛП (доля соответствующих категорий ЖНВЛП в "корзине" пр</w:t>
            </w:r>
            <w:r w:rsidRPr="00144C2C">
              <w:rPr>
                <w:b/>
                <w:bCs/>
                <w:color w:val="000000"/>
                <w:sz w:val="16"/>
                <w:szCs w:val="16"/>
              </w:rPr>
              <w:t>е</w:t>
            </w:r>
            <w:r w:rsidRPr="00144C2C">
              <w:rPr>
                <w:b/>
                <w:bCs/>
                <w:color w:val="000000"/>
                <w:sz w:val="16"/>
                <w:szCs w:val="16"/>
              </w:rPr>
              <w:t>паратов</w:t>
            </w:r>
            <w:proofErr w:type="gramStart"/>
            <w:r w:rsidRPr="00144C2C">
              <w:rPr>
                <w:b/>
                <w:bCs/>
                <w:color w:val="000000"/>
                <w:sz w:val="16"/>
                <w:szCs w:val="16"/>
              </w:rPr>
              <w:t>.</w:t>
            </w:r>
            <w:proofErr w:type="gramEnd"/>
            <w:r w:rsidRPr="00144C2C">
              <w:rPr>
                <w:b/>
                <w:bCs/>
                <w:color w:val="000000"/>
                <w:sz w:val="16"/>
                <w:szCs w:val="16"/>
              </w:rPr>
              <w:t xml:space="preserve"> </w:t>
            </w:r>
            <w:proofErr w:type="gramStart"/>
            <w:r w:rsidRPr="00144C2C">
              <w:rPr>
                <w:b/>
                <w:bCs/>
                <w:color w:val="000000"/>
                <w:sz w:val="16"/>
                <w:szCs w:val="16"/>
              </w:rPr>
              <w:t>в</w:t>
            </w:r>
            <w:proofErr w:type="gramEnd"/>
            <w:r w:rsidRPr="00144C2C">
              <w:rPr>
                <w:b/>
                <w:bCs/>
                <w:color w:val="000000"/>
                <w:sz w:val="16"/>
                <w:szCs w:val="16"/>
              </w:rPr>
              <w:t xml:space="preserve"> процентах)</w:t>
            </w:r>
          </w:p>
        </w:tc>
      </w:tr>
      <w:tr w:rsidR="00144C2C" w:rsidRPr="00144C2C" w:rsidTr="00897DA1">
        <w:trPr>
          <w:trHeight w:val="20"/>
          <w:tblHeader/>
        </w:trPr>
        <w:tc>
          <w:tcPr>
            <w:tcW w:w="1152" w:type="pct"/>
            <w:vMerge/>
            <w:tcBorders>
              <w:top w:val="single" w:sz="4" w:space="0" w:color="auto"/>
              <w:left w:val="single" w:sz="4" w:space="0" w:color="auto"/>
              <w:bottom w:val="single" w:sz="6" w:space="0" w:color="auto"/>
              <w:right w:val="single" w:sz="6" w:space="0" w:color="auto"/>
            </w:tcBorders>
            <w:vAlign w:val="center"/>
          </w:tcPr>
          <w:p w:rsidR="00144C2C" w:rsidRPr="00144C2C" w:rsidRDefault="00144C2C" w:rsidP="00144C2C">
            <w:pPr>
              <w:widowControl w:val="0"/>
              <w:jc w:val="center"/>
              <w:rPr>
                <w:b/>
                <w:bCs/>
                <w:sz w:val="16"/>
                <w:szCs w:val="16"/>
              </w:rPr>
            </w:pPr>
          </w:p>
        </w:tc>
        <w:tc>
          <w:tcPr>
            <w:tcW w:w="437"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База</w:t>
            </w:r>
          </w:p>
        </w:tc>
        <w:tc>
          <w:tcPr>
            <w:tcW w:w="350"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ППО</w:t>
            </w:r>
          </w:p>
        </w:tc>
        <w:tc>
          <w:tcPr>
            <w:tcW w:w="432"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ОП</w:t>
            </w:r>
          </w:p>
        </w:tc>
        <w:tc>
          <w:tcPr>
            <w:tcW w:w="686"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отечественные</w:t>
            </w:r>
          </w:p>
        </w:tc>
        <w:tc>
          <w:tcPr>
            <w:tcW w:w="621"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до 50 руб.</w:t>
            </w:r>
          </w:p>
        </w:tc>
        <w:tc>
          <w:tcPr>
            <w:tcW w:w="708" w:type="pct"/>
            <w:tcBorders>
              <w:top w:val="single" w:sz="6" w:space="0" w:color="auto"/>
              <w:left w:val="single" w:sz="6" w:space="0" w:color="auto"/>
              <w:bottom w:val="single" w:sz="6" w:space="0" w:color="auto"/>
              <w:right w:val="single" w:sz="6"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 50 до 500 руб.</w:t>
            </w:r>
          </w:p>
        </w:tc>
        <w:tc>
          <w:tcPr>
            <w:tcW w:w="614" w:type="pct"/>
            <w:tcBorders>
              <w:top w:val="single" w:sz="6" w:space="0" w:color="auto"/>
              <w:left w:val="single" w:sz="6" w:space="0" w:color="auto"/>
              <w:bottom w:val="single" w:sz="6"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свыше 500 руб.</w:t>
            </w:r>
          </w:p>
        </w:tc>
      </w:tr>
      <w:tr w:rsidR="00144C2C" w:rsidRPr="00144C2C" w:rsidTr="00897DA1">
        <w:trPr>
          <w:trHeight w:val="20"/>
        </w:trPr>
        <w:tc>
          <w:tcPr>
            <w:tcW w:w="1152"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144C2C" w:rsidRPr="00144C2C" w:rsidRDefault="00144C2C" w:rsidP="00144C2C">
            <w:pPr>
              <w:widowControl w:val="0"/>
              <w:jc w:val="center"/>
              <w:rPr>
                <w:b/>
                <w:bCs/>
                <w:color w:val="000000"/>
                <w:sz w:val="16"/>
                <w:szCs w:val="16"/>
              </w:rPr>
            </w:pPr>
            <w:r w:rsidRPr="00144C2C">
              <w:rPr>
                <w:b/>
                <w:sz w:val="16"/>
                <w:szCs w:val="16"/>
              </w:rPr>
              <w:t>в среднем на ФО</w:t>
            </w:r>
          </w:p>
        </w:tc>
        <w:tc>
          <w:tcPr>
            <w:tcW w:w="437"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144C2C" w:rsidRPr="00144C2C" w:rsidRDefault="000F3035" w:rsidP="00144C2C">
            <w:pPr>
              <w:jc w:val="center"/>
              <w:rPr>
                <w:b/>
                <w:sz w:val="20"/>
                <w:szCs w:val="20"/>
              </w:rPr>
            </w:pPr>
            <w:r>
              <w:rPr>
                <w:b/>
                <w:sz w:val="20"/>
                <w:szCs w:val="20"/>
              </w:rPr>
              <w:t>4.16</w:t>
            </w:r>
          </w:p>
        </w:tc>
        <w:tc>
          <w:tcPr>
            <w:tcW w:w="350"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144C2C" w:rsidRPr="00144C2C" w:rsidRDefault="000F3035" w:rsidP="00144C2C">
            <w:pPr>
              <w:jc w:val="center"/>
              <w:rPr>
                <w:b/>
                <w:sz w:val="20"/>
                <w:szCs w:val="20"/>
              </w:rPr>
            </w:pPr>
            <w:r>
              <w:rPr>
                <w:b/>
                <w:sz w:val="20"/>
                <w:szCs w:val="20"/>
              </w:rPr>
              <w:t>5.04</w:t>
            </w:r>
          </w:p>
        </w:tc>
        <w:tc>
          <w:tcPr>
            <w:tcW w:w="432"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144C2C" w:rsidRPr="00144C2C" w:rsidRDefault="000F3035" w:rsidP="00144C2C">
            <w:pPr>
              <w:jc w:val="center"/>
              <w:rPr>
                <w:b/>
                <w:sz w:val="20"/>
                <w:szCs w:val="20"/>
              </w:rPr>
            </w:pPr>
            <w:r>
              <w:rPr>
                <w:b/>
                <w:sz w:val="20"/>
                <w:szCs w:val="20"/>
              </w:rPr>
              <w:t>5.22</w:t>
            </w:r>
          </w:p>
        </w:tc>
        <w:tc>
          <w:tcPr>
            <w:tcW w:w="686"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144C2C" w:rsidRPr="00144C2C" w:rsidRDefault="000F3035" w:rsidP="00144C2C">
            <w:pPr>
              <w:jc w:val="center"/>
              <w:rPr>
                <w:b/>
                <w:sz w:val="20"/>
                <w:szCs w:val="20"/>
              </w:rPr>
            </w:pPr>
            <w:r>
              <w:rPr>
                <w:b/>
                <w:sz w:val="20"/>
                <w:szCs w:val="20"/>
              </w:rPr>
              <w:t>44.92</w:t>
            </w:r>
          </w:p>
        </w:tc>
        <w:tc>
          <w:tcPr>
            <w:tcW w:w="621"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144C2C" w:rsidRPr="00144C2C" w:rsidRDefault="000F3035" w:rsidP="00144C2C">
            <w:pPr>
              <w:jc w:val="center"/>
              <w:rPr>
                <w:b/>
                <w:sz w:val="20"/>
                <w:szCs w:val="20"/>
              </w:rPr>
            </w:pPr>
            <w:r>
              <w:rPr>
                <w:b/>
                <w:sz w:val="20"/>
                <w:szCs w:val="20"/>
              </w:rPr>
              <w:t>31.40</w:t>
            </w:r>
          </w:p>
        </w:tc>
        <w:tc>
          <w:tcPr>
            <w:tcW w:w="708" w:type="pct"/>
            <w:tcBorders>
              <w:top w:val="single" w:sz="6" w:space="0" w:color="auto"/>
              <w:left w:val="single" w:sz="6" w:space="0" w:color="auto"/>
              <w:bottom w:val="single" w:sz="6" w:space="0" w:color="auto"/>
              <w:right w:val="single" w:sz="6" w:space="0" w:color="auto"/>
            </w:tcBorders>
            <w:shd w:val="clear" w:color="auto" w:fill="FF6600"/>
            <w:noWrap/>
            <w:vAlign w:val="center"/>
          </w:tcPr>
          <w:p w:rsidR="00144C2C" w:rsidRPr="00144C2C" w:rsidRDefault="000F3035" w:rsidP="00144C2C">
            <w:pPr>
              <w:jc w:val="center"/>
              <w:rPr>
                <w:b/>
                <w:sz w:val="20"/>
                <w:szCs w:val="20"/>
              </w:rPr>
            </w:pPr>
            <w:r>
              <w:rPr>
                <w:b/>
                <w:sz w:val="20"/>
                <w:szCs w:val="20"/>
              </w:rPr>
              <w:t>56.29</w:t>
            </w:r>
          </w:p>
        </w:tc>
        <w:tc>
          <w:tcPr>
            <w:tcW w:w="614" w:type="pct"/>
            <w:tcBorders>
              <w:top w:val="single" w:sz="6" w:space="0" w:color="auto"/>
              <w:left w:val="single" w:sz="6" w:space="0" w:color="auto"/>
              <w:bottom w:val="single" w:sz="6" w:space="0" w:color="auto"/>
              <w:right w:val="single" w:sz="4" w:space="0" w:color="auto"/>
            </w:tcBorders>
            <w:shd w:val="clear" w:color="auto" w:fill="FF6600"/>
            <w:noWrap/>
            <w:vAlign w:val="center"/>
          </w:tcPr>
          <w:p w:rsidR="00144C2C" w:rsidRPr="00144C2C" w:rsidRDefault="000F3035" w:rsidP="00144C2C">
            <w:pPr>
              <w:jc w:val="center"/>
              <w:rPr>
                <w:b/>
                <w:sz w:val="20"/>
                <w:szCs w:val="20"/>
              </w:rPr>
            </w:pPr>
            <w:r>
              <w:rPr>
                <w:b/>
                <w:sz w:val="20"/>
                <w:szCs w:val="20"/>
              </w:rPr>
              <w:t>11.92</w:t>
            </w:r>
          </w:p>
        </w:tc>
      </w:tr>
      <w:tr w:rsidR="000F3035" w:rsidRPr="00144C2C" w:rsidTr="00897DA1">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0F3035" w:rsidRPr="00144C2C" w:rsidRDefault="000F3035" w:rsidP="00144C2C">
            <w:pPr>
              <w:rPr>
                <w:b/>
                <w:sz w:val="20"/>
                <w:szCs w:val="20"/>
              </w:rPr>
            </w:pPr>
            <w:r w:rsidRPr="00144C2C">
              <w:rPr>
                <w:b/>
                <w:sz w:val="20"/>
                <w:szCs w:val="20"/>
              </w:rPr>
              <w:t>Дальневосточный округ</w:t>
            </w:r>
          </w:p>
        </w:tc>
        <w:tc>
          <w:tcPr>
            <w:tcW w:w="437"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b/>
                <w:sz w:val="20"/>
                <w:szCs w:val="20"/>
              </w:rPr>
            </w:pPr>
            <w:r w:rsidRPr="000F3035">
              <w:rPr>
                <w:b/>
                <w:sz w:val="20"/>
                <w:szCs w:val="20"/>
              </w:rPr>
              <w:t>11.39</w:t>
            </w:r>
          </w:p>
        </w:tc>
        <w:tc>
          <w:tcPr>
            <w:tcW w:w="350"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b/>
                <w:sz w:val="20"/>
                <w:szCs w:val="20"/>
              </w:rPr>
            </w:pPr>
            <w:r w:rsidRPr="000F3035">
              <w:rPr>
                <w:b/>
                <w:sz w:val="20"/>
                <w:szCs w:val="20"/>
              </w:rPr>
              <w:t>11.41</w:t>
            </w:r>
          </w:p>
        </w:tc>
        <w:tc>
          <w:tcPr>
            <w:tcW w:w="432"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b/>
                <w:sz w:val="20"/>
                <w:szCs w:val="20"/>
              </w:rPr>
            </w:pPr>
            <w:r w:rsidRPr="000F3035">
              <w:rPr>
                <w:b/>
                <w:sz w:val="20"/>
                <w:szCs w:val="20"/>
              </w:rPr>
              <w:t>11.15</w:t>
            </w:r>
          </w:p>
        </w:tc>
        <w:tc>
          <w:tcPr>
            <w:tcW w:w="686"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b/>
                <w:sz w:val="20"/>
                <w:szCs w:val="20"/>
              </w:rPr>
            </w:pPr>
            <w:r w:rsidRPr="000F3035">
              <w:rPr>
                <w:b/>
                <w:sz w:val="20"/>
                <w:szCs w:val="20"/>
              </w:rPr>
              <w:t>44.09</w:t>
            </w:r>
          </w:p>
        </w:tc>
        <w:tc>
          <w:tcPr>
            <w:tcW w:w="621"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b/>
                <w:sz w:val="20"/>
                <w:szCs w:val="20"/>
              </w:rPr>
            </w:pPr>
            <w:r w:rsidRPr="000F3035">
              <w:rPr>
                <w:b/>
                <w:sz w:val="20"/>
                <w:szCs w:val="20"/>
              </w:rPr>
              <w:t>31.55</w:t>
            </w:r>
          </w:p>
        </w:tc>
        <w:tc>
          <w:tcPr>
            <w:tcW w:w="708"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b/>
                <w:sz w:val="20"/>
                <w:szCs w:val="20"/>
              </w:rPr>
            </w:pPr>
            <w:r w:rsidRPr="000F3035">
              <w:rPr>
                <w:b/>
                <w:sz w:val="20"/>
                <w:szCs w:val="20"/>
              </w:rPr>
              <w:t>56.73</w:t>
            </w:r>
          </w:p>
        </w:tc>
        <w:tc>
          <w:tcPr>
            <w:tcW w:w="614" w:type="pct"/>
            <w:tcBorders>
              <w:top w:val="single" w:sz="6" w:space="0" w:color="auto"/>
              <w:left w:val="single" w:sz="6" w:space="0" w:color="auto"/>
              <w:bottom w:val="single" w:sz="6" w:space="0" w:color="auto"/>
              <w:right w:val="single" w:sz="4" w:space="0" w:color="auto"/>
            </w:tcBorders>
            <w:noWrap/>
          </w:tcPr>
          <w:p w:rsidR="000F3035" w:rsidRPr="000F3035" w:rsidRDefault="000F3035" w:rsidP="000F3035">
            <w:pPr>
              <w:jc w:val="center"/>
              <w:rPr>
                <w:b/>
                <w:sz w:val="20"/>
                <w:szCs w:val="20"/>
              </w:rPr>
            </w:pPr>
            <w:r w:rsidRPr="000F3035">
              <w:rPr>
                <w:b/>
                <w:sz w:val="20"/>
                <w:szCs w:val="20"/>
              </w:rPr>
              <w:t>11.33</w:t>
            </w:r>
          </w:p>
        </w:tc>
      </w:tr>
      <w:tr w:rsidR="000F3035" w:rsidRPr="00144C2C" w:rsidTr="00897DA1">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0F3035" w:rsidRPr="00144C2C" w:rsidRDefault="000F3035" w:rsidP="00144C2C">
            <w:pPr>
              <w:rPr>
                <w:sz w:val="20"/>
                <w:szCs w:val="20"/>
              </w:rPr>
            </w:pPr>
            <w:r w:rsidRPr="00144C2C">
              <w:rPr>
                <w:sz w:val="20"/>
                <w:szCs w:val="20"/>
              </w:rPr>
              <w:t>Приволжский округ</w:t>
            </w:r>
          </w:p>
        </w:tc>
        <w:tc>
          <w:tcPr>
            <w:tcW w:w="437"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2.19</w:t>
            </w:r>
          </w:p>
        </w:tc>
        <w:tc>
          <w:tcPr>
            <w:tcW w:w="350"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2.89</w:t>
            </w:r>
          </w:p>
        </w:tc>
        <w:tc>
          <w:tcPr>
            <w:tcW w:w="432"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2.93</w:t>
            </w:r>
          </w:p>
        </w:tc>
        <w:tc>
          <w:tcPr>
            <w:tcW w:w="686"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47.74</w:t>
            </w:r>
          </w:p>
        </w:tc>
        <w:tc>
          <w:tcPr>
            <w:tcW w:w="621"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34.24</w:t>
            </w:r>
          </w:p>
        </w:tc>
        <w:tc>
          <w:tcPr>
            <w:tcW w:w="708"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53.54</w:t>
            </w:r>
          </w:p>
        </w:tc>
        <w:tc>
          <w:tcPr>
            <w:tcW w:w="614" w:type="pct"/>
            <w:tcBorders>
              <w:top w:val="single" w:sz="6" w:space="0" w:color="auto"/>
              <w:left w:val="single" w:sz="6" w:space="0" w:color="auto"/>
              <w:bottom w:val="single" w:sz="6" w:space="0" w:color="auto"/>
              <w:right w:val="single" w:sz="4" w:space="0" w:color="auto"/>
            </w:tcBorders>
            <w:noWrap/>
          </w:tcPr>
          <w:p w:rsidR="000F3035" w:rsidRPr="000F3035" w:rsidRDefault="000F3035" w:rsidP="000F3035">
            <w:pPr>
              <w:jc w:val="center"/>
              <w:rPr>
                <w:sz w:val="20"/>
                <w:szCs w:val="20"/>
              </w:rPr>
            </w:pPr>
            <w:r w:rsidRPr="000F3035">
              <w:rPr>
                <w:sz w:val="20"/>
                <w:szCs w:val="20"/>
              </w:rPr>
              <w:t>11.89</w:t>
            </w:r>
          </w:p>
        </w:tc>
      </w:tr>
      <w:tr w:rsidR="000F3035" w:rsidRPr="00144C2C" w:rsidTr="00897DA1">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0F3035" w:rsidRPr="00144C2C" w:rsidRDefault="000F3035" w:rsidP="00144C2C">
            <w:pPr>
              <w:rPr>
                <w:sz w:val="20"/>
                <w:szCs w:val="20"/>
              </w:rPr>
            </w:pPr>
            <w:r w:rsidRPr="00144C2C">
              <w:rPr>
                <w:sz w:val="20"/>
                <w:szCs w:val="20"/>
              </w:rPr>
              <w:t>Северо-Западный округ</w:t>
            </w:r>
          </w:p>
        </w:tc>
        <w:tc>
          <w:tcPr>
            <w:tcW w:w="437"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3.18</w:t>
            </w:r>
          </w:p>
        </w:tc>
        <w:tc>
          <w:tcPr>
            <w:tcW w:w="350"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4.27</w:t>
            </w:r>
          </w:p>
        </w:tc>
        <w:tc>
          <w:tcPr>
            <w:tcW w:w="432"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4.70</w:t>
            </w:r>
          </w:p>
        </w:tc>
        <w:tc>
          <w:tcPr>
            <w:tcW w:w="686"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41.87</w:t>
            </w:r>
          </w:p>
        </w:tc>
        <w:tc>
          <w:tcPr>
            <w:tcW w:w="621"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29.62</w:t>
            </w:r>
          </w:p>
        </w:tc>
        <w:tc>
          <w:tcPr>
            <w:tcW w:w="708"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58.58</w:t>
            </w:r>
          </w:p>
        </w:tc>
        <w:tc>
          <w:tcPr>
            <w:tcW w:w="614" w:type="pct"/>
            <w:tcBorders>
              <w:top w:val="single" w:sz="6" w:space="0" w:color="auto"/>
              <w:left w:val="single" w:sz="6" w:space="0" w:color="auto"/>
              <w:bottom w:val="single" w:sz="6" w:space="0" w:color="auto"/>
              <w:right w:val="single" w:sz="4" w:space="0" w:color="auto"/>
            </w:tcBorders>
            <w:noWrap/>
          </w:tcPr>
          <w:p w:rsidR="000F3035" w:rsidRPr="000F3035" w:rsidRDefault="000F3035" w:rsidP="000F3035">
            <w:pPr>
              <w:jc w:val="center"/>
              <w:rPr>
                <w:sz w:val="20"/>
                <w:szCs w:val="20"/>
              </w:rPr>
            </w:pPr>
            <w:r w:rsidRPr="000F3035">
              <w:rPr>
                <w:sz w:val="20"/>
                <w:szCs w:val="20"/>
              </w:rPr>
              <w:t>11.38</w:t>
            </w:r>
          </w:p>
        </w:tc>
      </w:tr>
      <w:tr w:rsidR="000F3035" w:rsidRPr="00144C2C" w:rsidTr="00897DA1">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0F3035" w:rsidRPr="00144C2C" w:rsidRDefault="000F3035" w:rsidP="00144C2C">
            <w:pPr>
              <w:rPr>
                <w:sz w:val="20"/>
                <w:szCs w:val="20"/>
              </w:rPr>
            </w:pPr>
            <w:r w:rsidRPr="00144C2C">
              <w:rPr>
                <w:sz w:val="20"/>
                <w:szCs w:val="20"/>
              </w:rPr>
              <w:t>Северо-Кавказский округ</w:t>
            </w:r>
          </w:p>
        </w:tc>
        <w:tc>
          <w:tcPr>
            <w:tcW w:w="437"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3.86</w:t>
            </w:r>
          </w:p>
        </w:tc>
        <w:tc>
          <w:tcPr>
            <w:tcW w:w="350"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5.26</w:t>
            </w:r>
          </w:p>
        </w:tc>
        <w:tc>
          <w:tcPr>
            <w:tcW w:w="432"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5.90</w:t>
            </w:r>
          </w:p>
        </w:tc>
        <w:tc>
          <w:tcPr>
            <w:tcW w:w="686"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43.14</w:t>
            </w:r>
          </w:p>
        </w:tc>
        <w:tc>
          <w:tcPr>
            <w:tcW w:w="621"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28.58</w:t>
            </w:r>
          </w:p>
        </w:tc>
        <w:tc>
          <w:tcPr>
            <w:tcW w:w="708"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58.27</w:t>
            </w:r>
          </w:p>
        </w:tc>
        <w:tc>
          <w:tcPr>
            <w:tcW w:w="614" w:type="pct"/>
            <w:tcBorders>
              <w:top w:val="single" w:sz="6" w:space="0" w:color="auto"/>
              <w:left w:val="single" w:sz="6" w:space="0" w:color="auto"/>
              <w:bottom w:val="single" w:sz="6" w:space="0" w:color="auto"/>
              <w:right w:val="single" w:sz="4" w:space="0" w:color="auto"/>
            </w:tcBorders>
            <w:noWrap/>
          </w:tcPr>
          <w:p w:rsidR="000F3035" w:rsidRPr="000F3035" w:rsidRDefault="000F3035" w:rsidP="000F3035">
            <w:pPr>
              <w:jc w:val="center"/>
              <w:rPr>
                <w:sz w:val="20"/>
                <w:szCs w:val="20"/>
              </w:rPr>
            </w:pPr>
            <w:r w:rsidRPr="000F3035">
              <w:rPr>
                <w:sz w:val="20"/>
                <w:szCs w:val="20"/>
              </w:rPr>
              <w:t>12.83</w:t>
            </w:r>
          </w:p>
        </w:tc>
      </w:tr>
      <w:tr w:rsidR="000F3035" w:rsidRPr="00144C2C" w:rsidTr="00897DA1">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0F3035" w:rsidRPr="00144C2C" w:rsidRDefault="000F3035" w:rsidP="00144C2C">
            <w:pPr>
              <w:rPr>
                <w:sz w:val="20"/>
                <w:szCs w:val="20"/>
              </w:rPr>
            </w:pPr>
            <w:r w:rsidRPr="00144C2C">
              <w:rPr>
                <w:sz w:val="20"/>
                <w:szCs w:val="20"/>
              </w:rPr>
              <w:t>Сибирский округ</w:t>
            </w:r>
          </w:p>
        </w:tc>
        <w:tc>
          <w:tcPr>
            <w:tcW w:w="437"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3.85</w:t>
            </w:r>
          </w:p>
        </w:tc>
        <w:tc>
          <w:tcPr>
            <w:tcW w:w="350"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4.56</w:t>
            </w:r>
          </w:p>
        </w:tc>
        <w:tc>
          <w:tcPr>
            <w:tcW w:w="432"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4.75</w:t>
            </w:r>
          </w:p>
        </w:tc>
        <w:tc>
          <w:tcPr>
            <w:tcW w:w="686"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45.46</w:t>
            </w:r>
          </w:p>
        </w:tc>
        <w:tc>
          <w:tcPr>
            <w:tcW w:w="621"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31.04</w:t>
            </w:r>
          </w:p>
        </w:tc>
        <w:tc>
          <w:tcPr>
            <w:tcW w:w="708"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55.83</w:t>
            </w:r>
          </w:p>
        </w:tc>
        <w:tc>
          <w:tcPr>
            <w:tcW w:w="614" w:type="pct"/>
            <w:tcBorders>
              <w:top w:val="single" w:sz="6" w:space="0" w:color="auto"/>
              <w:left w:val="single" w:sz="6" w:space="0" w:color="auto"/>
              <w:bottom w:val="single" w:sz="6" w:space="0" w:color="auto"/>
              <w:right w:val="single" w:sz="4" w:space="0" w:color="auto"/>
            </w:tcBorders>
            <w:noWrap/>
          </w:tcPr>
          <w:p w:rsidR="000F3035" w:rsidRPr="000F3035" w:rsidRDefault="000F3035" w:rsidP="000F3035">
            <w:pPr>
              <w:jc w:val="center"/>
              <w:rPr>
                <w:sz w:val="20"/>
                <w:szCs w:val="20"/>
              </w:rPr>
            </w:pPr>
            <w:r w:rsidRPr="000F3035">
              <w:rPr>
                <w:sz w:val="20"/>
                <w:szCs w:val="20"/>
              </w:rPr>
              <w:t>12.70</w:t>
            </w:r>
          </w:p>
        </w:tc>
      </w:tr>
      <w:tr w:rsidR="000F3035" w:rsidRPr="00144C2C" w:rsidTr="00897DA1">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0F3035" w:rsidRPr="00144C2C" w:rsidRDefault="000F3035" w:rsidP="00144C2C">
            <w:pPr>
              <w:rPr>
                <w:sz w:val="20"/>
                <w:szCs w:val="20"/>
              </w:rPr>
            </w:pPr>
            <w:r w:rsidRPr="00144C2C">
              <w:rPr>
                <w:sz w:val="20"/>
                <w:szCs w:val="20"/>
              </w:rPr>
              <w:t>Уральский округ</w:t>
            </w:r>
          </w:p>
        </w:tc>
        <w:tc>
          <w:tcPr>
            <w:tcW w:w="437"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3.62</w:t>
            </w:r>
          </w:p>
        </w:tc>
        <w:tc>
          <w:tcPr>
            <w:tcW w:w="350"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5.22</w:t>
            </w:r>
          </w:p>
        </w:tc>
        <w:tc>
          <w:tcPr>
            <w:tcW w:w="432"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5.52</w:t>
            </w:r>
          </w:p>
        </w:tc>
        <w:tc>
          <w:tcPr>
            <w:tcW w:w="686"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45.51</w:t>
            </w:r>
          </w:p>
        </w:tc>
        <w:tc>
          <w:tcPr>
            <w:tcW w:w="621"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31.55</w:t>
            </w:r>
          </w:p>
        </w:tc>
        <w:tc>
          <w:tcPr>
            <w:tcW w:w="708"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56.42</w:t>
            </w:r>
          </w:p>
        </w:tc>
        <w:tc>
          <w:tcPr>
            <w:tcW w:w="614" w:type="pct"/>
            <w:tcBorders>
              <w:top w:val="single" w:sz="6" w:space="0" w:color="auto"/>
              <w:left w:val="single" w:sz="6" w:space="0" w:color="auto"/>
              <w:bottom w:val="single" w:sz="6" w:space="0" w:color="auto"/>
              <w:right w:val="single" w:sz="4" w:space="0" w:color="auto"/>
            </w:tcBorders>
            <w:noWrap/>
          </w:tcPr>
          <w:p w:rsidR="000F3035" w:rsidRPr="000F3035" w:rsidRDefault="000F3035" w:rsidP="000F3035">
            <w:pPr>
              <w:jc w:val="center"/>
              <w:rPr>
                <w:sz w:val="20"/>
                <w:szCs w:val="20"/>
              </w:rPr>
            </w:pPr>
            <w:r w:rsidRPr="000F3035">
              <w:rPr>
                <w:sz w:val="20"/>
                <w:szCs w:val="20"/>
              </w:rPr>
              <w:t>11.70</w:t>
            </w:r>
          </w:p>
        </w:tc>
      </w:tr>
      <w:tr w:rsidR="000F3035" w:rsidRPr="00144C2C" w:rsidTr="00897DA1">
        <w:trPr>
          <w:trHeight w:val="23"/>
        </w:trPr>
        <w:tc>
          <w:tcPr>
            <w:tcW w:w="1152" w:type="pct"/>
            <w:tcBorders>
              <w:top w:val="single" w:sz="6" w:space="0" w:color="auto"/>
              <w:left w:val="single" w:sz="4" w:space="0" w:color="auto"/>
              <w:bottom w:val="single" w:sz="6" w:space="0" w:color="auto"/>
              <w:right w:val="single" w:sz="6" w:space="0" w:color="auto"/>
            </w:tcBorders>
            <w:noWrap/>
            <w:vAlign w:val="center"/>
          </w:tcPr>
          <w:p w:rsidR="000F3035" w:rsidRPr="00144C2C" w:rsidRDefault="000F3035" w:rsidP="00144C2C">
            <w:pPr>
              <w:rPr>
                <w:sz w:val="20"/>
                <w:szCs w:val="20"/>
              </w:rPr>
            </w:pPr>
            <w:r w:rsidRPr="00144C2C">
              <w:rPr>
                <w:sz w:val="20"/>
                <w:szCs w:val="20"/>
              </w:rPr>
              <w:t>Центральный округ</w:t>
            </w:r>
          </w:p>
        </w:tc>
        <w:tc>
          <w:tcPr>
            <w:tcW w:w="437"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3.10</w:t>
            </w:r>
          </w:p>
        </w:tc>
        <w:tc>
          <w:tcPr>
            <w:tcW w:w="350"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4.17</w:t>
            </w:r>
          </w:p>
        </w:tc>
        <w:tc>
          <w:tcPr>
            <w:tcW w:w="432"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4.45</w:t>
            </w:r>
          </w:p>
        </w:tc>
        <w:tc>
          <w:tcPr>
            <w:tcW w:w="686"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46.45</w:t>
            </w:r>
          </w:p>
        </w:tc>
        <w:tc>
          <w:tcPr>
            <w:tcW w:w="621"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32.60</w:t>
            </w:r>
          </w:p>
        </w:tc>
        <w:tc>
          <w:tcPr>
            <w:tcW w:w="708" w:type="pct"/>
            <w:tcBorders>
              <w:top w:val="single" w:sz="6" w:space="0" w:color="auto"/>
              <w:left w:val="single" w:sz="6" w:space="0" w:color="auto"/>
              <w:bottom w:val="single" w:sz="6" w:space="0" w:color="auto"/>
              <w:right w:val="single" w:sz="6" w:space="0" w:color="auto"/>
            </w:tcBorders>
            <w:noWrap/>
          </w:tcPr>
          <w:p w:rsidR="000F3035" w:rsidRPr="000F3035" w:rsidRDefault="000F3035" w:rsidP="000F3035">
            <w:pPr>
              <w:jc w:val="center"/>
              <w:rPr>
                <w:sz w:val="20"/>
                <w:szCs w:val="20"/>
              </w:rPr>
            </w:pPr>
            <w:r w:rsidRPr="000F3035">
              <w:rPr>
                <w:sz w:val="20"/>
                <w:szCs w:val="20"/>
              </w:rPr>
              <w:t>55.33</w:t>
            </w:r>
          </w:p>
        </w:tc>
        <w:tc>
          <w:tcPr>
            <w:tcW w:w="614" w:type="pct"/>
            <w:tcBorders>
              <w:top w:val="single" w:sz="6" w:space="0" w:color="auto"/>
              <w:left w:val="single" w:sz="6" w:space="0" w:color="auto"/>
              <w:bottom w:val="single" w:sz="6" w:space="0" w:color="auto"/>
              <w:right w:val="single" w:sz="4" w:space="0" w:color="auto"/>
            </w:tcBorders>
            <w:noWrap/>
          </w:tcPr>
          <w:p w:rsidR="000F3035" w:rsidRPr="000F3035" w:rsidRDefault="000F3035" w:rsidP="000F3035">
            <w:pPr>
              <w:jc w:val="center"/>
              <w:rPr>
                <w:sz w:val="20"/>
                <w:szCs w:val="20"/>
              </w:rPr>
            </w:pPr>
            <w:r w:rsidRPr="000F3035">
              <w:rPr>
                <w:sz w:val="20"/>
                <w:szCs w:val="20"/>
              </w:rPr>
              <w:t>11.65</w:t>
            </w:r>
          </w:p>
        </w:tc>
      </w:tr>
      <w:tr w:rsidR="000F3035" w:rsidRPr="00144C2C" w:rsidTr="00897DA1">
        <w:trPr>
          <w:trHeight w:val="23"/>
        </w:trPr>
        <w:tc>
          <w:tcPr>
            <w:tcW w:w="1152" w:type="pct"/>
            <w:tcBorders>
              <w:top w:val="single" w:sz="6" w:space="0" w:color="auto"/>
              <w:left w:val="single" w:sz="4" w:space="0" w:color="auto"/>
              <w:bottom w:val="single" w:sz="4" w:space="0" w:color="auto"/>
              <w:right w:val="single" w:sz="6" w:space="0" w:color="auto"/>
            </w:tcBorders>
            <w:noWrap/>
            <w:vAlign w:val="center"/>
          </w:tcPr>
          <w:p w:rsidR="000F3035" w:rsidRPr="00144C2C" w:rsidRDefault="000F3035" w:rsidP="00144C2C">
            <w:pPr>
              <w:rPr>
                <w:sz w:val="20"/>
                <w:szCs w:val="20"/>
              </w:rPr>
            </w:pPr>
            <w:r w:rsidRPr="00144C2C">
              <w:rPr>
                <w:sz w:val="20"/>
                <w:szCs w:val="20"/>
              </w:rPr>
              <w:t>Южный округ</w:t>
            </w:r>
          </w:p>
        </w:tc>
        <w:tc>
          <w:tcPr>
            <w:tcW w:w="437" w:type="pct"/>
            <w:tcBorders>
              <w:top w:val="single" w:sz="6" w:space="0" w:color="auto"/>
              <w:left w:val="single" w:sz="6" w:space="0" w:color="auto"/>
              <w:bottom w:val="single" w:sz="4" w:space="0" w:color="auto"/>
              <w:right w:val="single" w:sz="6" w:space="0" w:color="auto"/>
            </w:tcBorders>
            <w:noWrap/>
          </w:tcPr>
          <w:p w:rsidR="000F3035" w:rsidRPr="000F3035" w:rsidRDefault="000F3035" w:rsidP="000F3035">
            <w:pPr>
              <w:jc w:val="center"/>
              <w:rPr>
                <w:sz w:val="20"/>
                <w:szCs w:val="20"/>
              </w:rPr>
            </w:pPr>
            <w:r w:rsidRPr="000F3035">
              <w:rPr>
                <w:sz w:val="20"/>
                <w:szCs w:val="20"/>
              </w:rPr>
              <w:t>2.12</w:t>
            </w:r>
          </w:p>
        </w:tc>
        <w:tc>
          <w:tcPr>
            <w:tcW w:w="350" w:type="pct"/>
            <w:tcBorders>
              <w:top w:val="single" w:sz="6" w:space="0" w:color="auto"/>
              <w:left w:val="single" w:sz="6" w:space="0" w:color="auto"/>
              <w:bottom w:val="single" w:sz="4" w:space="0" w:color="auto"/>
              <w:right w:val="single" w:sz="6" w:space="0" w:color="auto"/>
            </w:tcBorders>
            <w:noWrap/>
          </w:tcPr>
          <w:p w:rsidR="000F3035" w:rsidRPr="000F3035" w:rsidRDefault="000F3035" w:rsidP="000F3035">
            <w:pPr>
              <w:jc w:val="center"/>
              <w:rPr>
                <w:sz w:val="20"/>
                <w:szCs w:val="20"/>
              </w:rPr>
            </w:pPr>
            <w:r w:rsidRPr="000F3035">
              <w:rPr>
                <w:sz w:val="20"/>
                <w:szCs w:val="20"/>
              </w:rPr>
              <w:t>2.53</w:t>
            </w:r>
          </w:p>
        </w:tc>
        <w:tc>
          <w:tcPr>
            <w:tcW w:w="432" w:type="pct"/>
            <w:tcBorders>
              <w:top w:val="single" w:sz="6" w:space="0" w:color="auto"/>
              <w:left w:val="single" w:sz="6" w:space="0" w:color="auto"/>
              <w:bottom w:val="single" w:sz="4" w:space="0" w:color="auto"/>
              <w:right w:val="single" w:sz="6" w:space="0" w:color="auto"/>
            </w:tcBorders>
            <w:noWrap/>
          </w:tcPr>
          <w:p w:rsidR="000F3035" w:rsidRPr="000F3035" w:rsidRDefault="000F3035" w:rsidP="000F3035">
            <w:pPr>
              <w:jc w:val="center"/>
              <w:rPr>
                <w:sz w:val="20"/>
                <w:szCs w:val="20"/>
              </w:rPr>
            </w:pPr>
            <w:r w:rsidRPr="000F3035">
              <w:rPr>
                <w:sz w:val="20"/>
                <w:szCs w:val="20"/>
              </w:rPr>
              <w:t>2.38</w:t>
            </w:r>
          </w:p>
        </w:tc>
        <w:tc>
          <w:tcPr>
            <w:tcW w:w="686" w:type="pct"/>
            <w:tcBorders>
              <w:top w:val="single" w:sz="6" w:space="0" w:color="auto"/>
              <w:left w:val="single" w:sz="6" w:space="0" w:color="auto"/>
              <w:bottom w:val="single" w:sz="4" w:space="0" w:color="auto"/>
              <w:right w:val="single" w:sz="6" w:space="0" w:color="auto"/>
            </w:tcBorders>
            <w:noWrap/>
          </w:tcPr>
          <w:p w:rsidR="000F3035" w:rsidRPr="000F3035" w:rsidRDefault="000F3035" w:rsidP="000F3035">
            <w:pPr>
              <w:jc w:val="center"/>
              <w:rPr>
                <w:sz w:val="20"/>
                <w:szCs w:val="20"/>
              </w:rPr>
            </w:pPr>
            <w:r w:rsidRPr="000F3035">
              <w:rPr>
                <w:sz w:val="20"/>
                <w:szCs w:val="20"/>
              </w:rPr>
              <w:t>45.10</w:t>
            </w:r>
          </w:p>
        </w:tc>
        <w:tc>
          <w:tcPr>
            <w:tcW w:w="621" w:type="pct"/>
            <w:tcBorders>
              <w:top w:val="single" w:sz="6" w:space="0" w:color="auto"/>
              <w:left w:val="single" w:sz="6" w:space="0" w:color="auto"/>
              <w:bottom w:val="single" w:sz="4" w:space="0" w:color="auto"/>
              <w:right w:val="single" w:sz="6" w:space="0" w:color="auto"/>
            </w:tcBorders>
            <w:noWrap/>
          </w:tcPr>
          <w:p w:rsidR="000F3035" w:rsidRPr="000F3035" w:rsidRDefault="000F3035" w:rsidP="000F3035">
            <w:pPr>
              <w:jc w:val="center"/>
              <w:rPr>
                <w:sz w:val="20"/>
                <w:szCs w:val="20"/>
              </w:rPr>
            </w:pPr>
            <w:r w:rsidRPr="000F3035">
              <w:rPr>
                <w:sz w:val="20"/>
                <w:szCs w:val="20"/>
              </w:rPr>
              <w:t>32.06</w:t>
            </w:r>
          </w:p>
        </w:tc>
        <w:tc>
          <w:tcPr>
            <w:tcW w:w="708" w:type="pct"/>
            <w:tcBorders>
              <w:top w:val="single" w:sz="6" w:space="0" w:color="auto"/>
              <w:left w:val="single" w:sz="6" w:space="0" w:color="auto"/>
              <w:bottom w:val="single" w:sz="4" w:space="0" w:color="auto"/>
              <w:right w:val="single" w:sz="6" w:space="0" w:color="auto"/>
            </w:tcBorders>
            <w:noWrap/>
          </w:tcPr>
          <w:p w:rsidR="000F3035" w:rsidRPr="000F3035" w:rsidRDefault="000F3035" w:rsidP="000F3035">
            <w:pPr>
              <w:jc w:val="center"/>
              <w:rPr>
                <w:sz w:val="20"/>
                <w:szCs w:val="20"/>
              </w:rPr>
            </w:pPr>
            <w:r w:rsidRPr="000F3035">
              <w:rPr>
                <w:sz w:val="20"/>
                <w:szCs w:val="20"/>
              </w:rPr>
              <w:t>55.62</w:t>
            </w:r>
          </w:p>
        </w:tc>
        <w:tc>
          <w:tcPr>
            <w:tcW w:w="614" w:type="pct"/>
            <w:tcBorders>
              <w:top w:val="single" w:sz="6" w:space="0" w:color="auto"/>
              <w:left w:val="single" w:sz="6" w:space="0" w:color="auto"/>
              <w:bottom w:val="single" w:sz="4" w:space="0" w:color="auto"/>
              <w:right w:val="single" w:sz="4" w:space="0" w:color="auto"/>
            </w:tcBorders>
            <w:noWrap/>
          </w:tcPr>
          <w:p w:rsidR="000F3035" w:rsidRPr="000F3035" w:rsidRDefault="000F3035" w:rsidP="000F3035">
            <w:pPr>
              <w:jc w:val="center"/>
              <w:rPr>
                <w:sz w:val="20"/>
                <w:szCs w:val="20"/>
              </w:rPr>
            </w:pPr>
            <w:r w:rsidRPr="000F3035">
              <w:rPr>
                <w:sz w:val="20"/>
                <w:szCs w:val="20"/>
              </w:rPr>
              <w:t>11.90</w:t>
            </w:r>
          </w:p>
        </w:tc>
      </w:tr>
    </w:tbl>
    <w:p w:rsidR="00144C2C" w:rsidRPr="00144C2C" w:rsidRDefault="00144C2C" w:rsidP="00144C2C">
      <w:pPr>
        <w:widowControl w:val="0"/>
        <w:ind w:firstLine="709"/>
        <w:jc w:val="both"/>
        <w:rPr>
          <w:bCs/>
          <w:strike/>
          <w:sz w:val="16"/>
          <w:szCs w:val="16"/>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0E18DC" w:rsidRDefault="000E18DC" w:rsidP="00144C2C">
      <w:pPr>
        <w:widowControl w:val="0"/>
        <w:ind w:firstLine="709"/>
        <w:jc w:val="both"/>
        <w:rPr>
          <w:bCs/>
          <w:sz w:val="28"/>
          <w:szCs w:val="28"/>
        </w:rPr>
      </w:pPr>
    </w:p>
    <w:p w:rsidR="00144C2C" w:rsidRPr="00144C2C" w:rsidRDefault="00144C2C" w:rsidP="00144C2C">
      <w:pPr>
        <w:widowControl w:val="0"/>
        <w:ind w:firstLine="709"/>
        <w:jc w:val="both"/>
        <w:rPr>
          <w:bCs/>
          <w:sz w:val="28"/>
          <w:szCs w:val="28"/>
        </w:rPr>
      </w:pPr>
      <w:r w:rsidRPr="00144C2C">
        <w:rPr>
          <w:bCs/>
          <w:sz w:val="28"/>
          <w:szCs w:val="28"/>
        </w:rPr>
        <w:lastRenderedPageBreak/>
        <w:t>Рис. 19. Величина применяемых оптовых торговых надбавок к фактическим ценам производителей на ЖНВЛП на территории федеральных округов и их д</w:t>
      </w:r>
      <w:r w:rsidRPr="00144C2C">
        <w:rPr>
          <w:bCs/>
          <w:sz w:val="28"/>
          <w:szCs w:val="28"/>
        </w:rPr>
        <w:t>и</w:t>
      </w:r>
      <w:r w:rsidRPr="00144C2C">
        <w:rPr>
          <w:bCs/>
          <w:sz w:val="28"/>
          <w:szCs w:val="28"/>
        </w:rPr>
        <w:t>намика</w:t>
      </w:r>
    </w:p>
    <w:p w:rsidR="00144C2C" w:rsidRPr="00144C2C" w:rsidRDefault="00144C2C" w:rsidP="00144C2C">
      <w:pPr>
        <w:widowControl w:val="0"/>
        <w:ind w:firstLine="709"/>
        <w:jc w:val="center"/>
        <w:rPr>
          <w:bCs/>
          <w:sz w:val="16"/>
          <w:szCs w:val="16"/>
        </w:rPr>
      </w:pPr>
    </w:p>
    <w:p w:rsidR="00144C2C" w:rsidRPr="00144C2C" w:rsidRDefault="000F3035" w:rsidP="00144C2C">
      <w:pPr>
        <w:widowControl w:val="0"/>
        <w:ind w:firstLine="709"/>
        <w:jc w:val="center"/>
        <w:rPr>
          <w:bCs/>
          <w:sz w:val="16"/>
          <w:szCs w:val="16"/>
        </w:rPr>
      </w:pPr>
      <w:r>
        <w:rPr>
          <w:bCs/>
          <w:noProof/>
          <w:sz w:val="16"/>
          <w:szCs w:val="16"/>
        </w:rPr>
        <w:drawing>
          <wp:inline distT="0" distB="0" distL="0" distR="0" wp14:anchorId="5499E462">
            <wp:extent cx="3706495" cy="1896110"/>
            <wp:effectExtent l="0" t="0" r="8255"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6495" cy="1896110"/>
                    </a:xfrm>
                    <a:prstGeom prst="rect">
                      <a:avLst/>
                    </a:prstGeom>
                    <a:noFill/>
                  </pic:spPr>
                </pic:pic>
              </a:graphicData>
            </a:graphic>
          </wp:inline>
        </w:drawing>
      </w:r>
    </w:p>
    <w:p w:rsidR="00144C2C" w:rsidRPr="00144C2C" w:rsidRDefault="00144C2C" w:rsidP="00144C2C">
      <w:pPr>
        <w:widowControl w:val="0"/>
        <w:ind w:firstLine="709"/>
        <w:jc w:val="center"/>
        <w:rPr>
          <w:bCs/>
          <w:sz w:val="16"/>
          <w:szCs w:val="16"/>
        </w:rPr>
      </w:pPr>
    </w:p>
    <w:p w:rsidR="00144C2C" w:rsidRPr="00144C2C" w:rsidRDefault="00144C2C" w:rsidP="00144C2C">
      <w:pPr>
        <w:widowControl w:val="0"/>
        <w:ind w:firstLine="709"/>
        <w:jc w:val="both"/>
        <w:rPr>
          <w:sz w:val="28"/>
          <w:szCs w:val="28"/>
        </w:rPr>
      </w:pPr>
      <w:r w:rsidRPr="00144C2C">
        <w:rPr>
          <w:bCs/>
          <w:sz w:val="28"/>
          <w:szCs w:val="28"/>
        </w:rPr>
        <w:t>Среди субъектов Российской Федерации наибольшие оптовые торговые надбавки испо</w:t>
      </w:r>
      <w:r w:rsidR="008C6E55">
        <w:rPr>
          <w:bCs/>
          <w:sz w:val="28"/>
          <w:szCs w:val="28"/>
        </w:rPr>
        <w:t>льзовались в Приморском (16.77</w:t>
      </w:r>
      <w:r w:rsidRPr="00144C2C">
        <w:rPr>
          <w:bCs/>
          <w:sz w:val="28"/>
          <w:szCs w:val="28"/>
        </w:rPr>
        <w:t>%),</w:t>
      </w:r>
      <w:r w:rsidRPr="000E18DC">
        <w:rPr>
          <w:sz w:val="28"/>
          <w:szCs w:val="28"/>
        </w:rPr>
        <w:t xml:space="preserve"> </w:t>
      </w:r>
      <w:r w:rsidR="000E18DC" w:rsidRPr="000E18DC">
        <w:rPr>
          <w:bCs/>
          <w:sz w:val="28"/>
          <w:szCs w:val="28"/>
        </w:rPr>
        <w:t>Хабаровском (11.68%) и Ка</w:t>
      </w:r>
      <w:r w:rsidR="000E18DC" w:rsidRPr="000E18DC">
        <w:rPr>
          <w:bCs/>
          <w:sz w:val="28"/>
          <w:szCs w:val="28"/>
        </w:rPr>
        <w:t>м</w:t>
      </w:r>
      <w:r w:rsidR="000E18DC" w:rsidRPr="000E18DC">
        <w:rPr>
          <w:bCs/>
          <w:sz w:val="28"/>
          <w:szCs w:val="28"/>
        </w:rPr>
        <w:t>чатском (11.36%</w:t>
      </w:r>
      <w:r w:rsidR="000E18DC">
        <w:rPr>
          <w:bCs/>
          <w:sz w:val="28"/>
          <w:szCs w:val="28"/>
        </w:rPr>
        <w:t xml:space="preserve">) </w:t>
      </w:r>
      <w:r w:rsidR="000E18DC" w:rsidRPr="000E18DC">
        <w:rPr>
          <w:bCs/>
          <w:sz w:val="28"/>
          <w:szCs w:val="28"/>
        </w:rPr>
        <w:t>кра</w:t>
      </w:r>
      <w:r w:rsidR="000E18DC">
        <w:rPr>
          <w:bCs/>
          <w:sz w:val="28"/>
          <w:szCs w:val="28"/>
        </w:rPr>
        <w:t>ях,</w:t>
      </w:r>
      <w:r w:rsidR="000E18DC" w:rsidRPr="000E18DC">
        <w:rPr>
          <w:sz w:val="28"/>
          <w:szCs w:val="28"/>
        </w:rPr>
        <w:t xml:space="preserve"> </w:t>
      </w:r>
      <w:r w:rsidR="000E18DC">
        <w:rPr>
          <w:sz w:val="28"/>
          <w:szCs w:val="28"/>
        </w:rPr>
        <w:t xml:space="preserve">в </w:t>
      </w:r>
      <w:r w:rsidR="008C6E55">
        <w:rPr>
          <w:sz w:val="28"/>
          <w:szCs w:val="28"/>
        </w:rPr>
        <w:t>Республике Саха (Якутия) (15.25</w:t>
      </w:r>
      <w:r w:rsidR="008C6E55" w:rsidRPr="008C6E55">
        <w:rPr>
          <w:sz w:val="28"/>
          <w:szCs w:val="28"/>
        </w:rPr>
        <w:t>%)</w:t>
      </w:r>
      <w:r w:rsidR="000E18DC">
        <w:rPr>
          <w:sz w:val="28"/>
          <w:szCs w:val="28"/>
        </w:rPr>
        <w:t xml:space="preserve"> и </w:t>
      </w:r>
      <w:r w:rsidR="008C6E55">
        <w:rPr>
          <w:bCs/>
          <w:sz w:val="28"/>
          <w:szCs w:val="28"/>
        </w:rPr>
        <w:t>Магаданской о</w:t>
      </w:r>
      <w:r w:rsidR="008C6E55">
        <w:rPr>
          <w:bCs/>
          <w:sz w:val="28"/>
          <w:szCs w:val="28"/>
        </w:rPr>
        <w:t>б</w:t>
      </w:r>
      <w:r w:rsidR="008C6E55">
        <w:rPr>
          <w:bCs/>
          <w:sz w:val="28"/>
          <w:szCs w:val="28"/>
        </w:rPr>
        <w:t>ласти (11.95</w:t>
      </w:r>
      <w:r w:rsidR="008C6E55" w:rsidRPr="008C6E55">
        <w:rPr>
          <w:bCs/>
          <w:sz w:val="28"/>
          <w:szCs w:val="28"/>
        </w:rPr>
        <w:t>%)</w:t>
      </w:r>
      <w:r w:rsidRPr="00144C2C">
        <w:rPr>
          <w:bCs/>
          <w:sz w:val="28"/>
          <w:szCs w:val="28"/>
        </w:rPr>
        <w:t xml:space="preserve"> </w:t>
      </w:r>
      <w:r w:rsidRPr="00144C2C">
        <w:rPr>
          <w:sz w:val="28"/>
          <w:szCs w:val="28"/>
        </w:rPr>
        <w:t>(Рис. 20).</w:t>
      </w:r>
    </w:p>
    <w:p w:rsidR="00144C2C" w:rsidRPr="00144C2C" w:rsidRDefault="00144C2C" w:rsidP="00144C2C">
      <w:pPr>
        <w:widowControl w:val="0"/>
        <w:ind w:firstLine="709"/>
        <w:jc w:val="center"/>
        <w:rPr>
          <w:bCs/>
          <w:sz w:val="16"/>
          <w:szCs w:val="16"/>
        </w:rPr>
      </w:pPr>
    </w:p>
    <w:p w:rsidR="00144C2C" w:rsidRPr="00144C2C" w:rsidRDefault="00144C2C" w:rsidP="00144C2C">
      <w:pPr>
        <w:widowControl w:val="0"/>
        <w:ind w:firstLine="709"/>
        <w:jc w:val="center"/>
        <w:rPr>
          <w:bCs/>
          <w:sz w:val="28"/>
          <w:szCs w:val="28"/>
        </w:rPr>
      </w:pPr>
      <w:r w:rsidRPr="00144C2C">
        <w:rPr>
          <w:bCs/>
          <w:sz w:val="28"/>
          <w:szCs w:val="28"/>
        </w:rPr>
        <w:t>Таблица 19. Часть 2. Динамика величины применяемых оптовых торговых надбавок к фактическим ценам производителей на ЖНВЛП в разрезе регионов</w:t>
      </w:r>
    </w:p>
    <w:p w:rsidR="00144C2C" w:rsidRPr="00144C2C" w:rsidRDefault="00144C2C" w:rsidP="00144C2C">
      <w:pPr>
        <w:widowControl w:val="0"/>
        <w:ind w:firstLine="709"/>
        <w:jc w:val="cente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854"/>
        <w:gridCol w:w="709"/>
        <w:gridCol w:w="850"/>
        <w:gridCol w:w="930"/>
        <w:gridCol w:w="914"/>
        <w:gridCol w:w="884"/>
        <w:gridCol w:w="820"/>
      </w:tblGrid>
      <w:tr w:rsidR="00144C2C" w:rsidRPr="00144C2C" w:rsidTr="00897DA1">
        <w:trPr>
          <w:trHeight w:val="385"/>
          <w:tblHeader/>
        </w:trPr>
        <w:tc>
          <w:tcPr>
            <w:tcW w:w="1999"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121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Надбавка</w:t>
            </w:r>
          </w:p>
          <w:p w:rsidR="00144C2C" w:rsidRPr="00144C2C" w:rsidRDefault="00144C2C" w:rsidP="00144C2C">
            <w:pPr>
              <w:widowControl w:val="0"/>
              <w:jc w:val="center"/>
              <w:rPr>
                <w:b/>
                <w:bCs/>
                <w:sz w:val="16"/>
                <w:szCs w:val="16"/>
              </w:rPr>
            </w:pPr>
            <w:r w:rsidRPr="00144C2C">
              <w:rPr>
                <w:b/>
                <w:bCs/>
                <w:sz w:val="16"/>
                <w:szCs w:val="16"/>
              </w:rPr>
              <w:t>(%)</w:t>
            </w:r>
          </w:p>
        </w:tc>
        <w:tc>
          <w:tcPr>
            <w:tcW w:w="1786"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ЖНВЛП</w:t>
            </w:r>
          </w:p>
          <w:p w:rsidR="00144C2C" w:rsidRPr="00144C2C" w:rsidRDefault="00144C2C" w:rsidP="00144C2C">
            <w:pPr>
              <w:widowControl w:val="0"/>
              <w:jc w:val="center"/>
              <w:rPr>
                <w:b/>
                <w:bCs/>
                <w:color w:val="000000"/>
                <w:sz w:val="16"/>
                <w:szCs w:val="16"/>
              </w:rPr>
            </w:pPr>
            <w:r w:rsidRPr="00144C2C">
              <w:rPr>
                <w:b/>
                <w:bCs/>
                <w:color w:val="000000"/>
                <w:sz w:val="16"/>
                <w:szCs w:val="16"/>
              </w:rPr>
              <w:t xml:space="preserve">(доля соответствующих категорий ЖНВЛП в "корзине" </w:t>
            </w:r>
            <w:proofErr w:type="gramStart"/>
            <w:r w:rsidRPr="00144C2C">
              <w:rPr>
                <w:b/>
                <w:bCs/>
                <w:color w:val="000000"/>
                <w:sz w:val="16"/>
                <w:szCs w:val="16"/>
              </w:rPr>
              <w:t>в</w:t>
            </w:r>
            <w:proofErr w:type="gramEnd"/>
            <w:r w:rsidRPr="00144C2C">
              <w:rPr>
                <w:b/>
                <w:bCs/>
                <w:color w:val="000000"/>
                <w:sz w:val="16"/>
                <w:szCs w:val="16"/>
              </w:rPr>
              <w:t xml:space="preserve"> %)</w:t>
            </w:r>
          </w:p>
        </w:tc>
      </w:tr>
      <w:tr w:rsidR="00144C2C" w:rsidRPr="00144C2C" w:rsidTr="00897DA1">
        <w:trPr>
          <w:trHeight w:val="238"/>
          <w:tblHeader/>
        </w:trPr>
        <w:tc>
          <w:tcPr>
            <w:tcW w:w="1999" w:type="pct"/>
            <w:vMerge/>
            <w:tcBorders>
              <w:top w:val="single" w:sz="4" w:space="0" w:color="auto"/>
              <w:left w:val="single" w:sz="4" w:space="0" w:color="auto"/>
              <w:bottom w:val="single" w:sz="4" w:space="0" w:color="auto"/>
              <w:right w:val="single" w:sz="4" w:space="0" w:color="auto"/>
            </w:tcBorders>
            <w:vAlign w:val="center"/>
          </w:tcPr>
          <w:p w:rsidR="00144C2C" w:rsidRPr="00144C2C" w:rsidRDefault="00144C2C" w:rsidP="00144C2C">
            <w:pPr>
              <w:widowControl w:val="0"/>
              <w:rPr>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База</w:t>
            </w:r>
          </w:p>
        </w:tc>
        <w:tc>
          <w:tcPr>
            <w:tcW w:w="357"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ППО</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ОП</w:t>
            </w:r>
          </w:p>
        </w:tc>
        <w:tc>
          <w:tcPr>
            <w:tcW w:w="468"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отечестве</w:t>
            </w:r>
            <w:r w:rsidRPr="00144C2C">
              <w:rPr>
                <w:b/>
                <w:bCs/>
                <w:color w:val="000000"/>
                <w:sz w:val="16"/>
                <w:szCs w:val="16"/>
              </w:rPr>
              <w:t>н</w:t>
            </w:r>
            <w:r w:rsidRPr="00144C2C">
              <w:rPr>
                <w:b/>
                <w:bCs/>
                <w:color w:val="000000"/>
                <w:sz w:val="16"/>
                <w:szCs w:val="16"/>
              </w:rPr>
              <w:t>ные</w:t>
            </w:r>
          </w:p>
        </w:tc>
        <w:tc>
          <w:tcPr>
            <w:tcW w:w="460"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до 50 руб.</w:t>
            </w:r>
          </w:p>
        </w:tc>
        <w:tc>
          <w:tcPr>
            <w:tcW w:w="445"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от 50 до 500 руб.</w:t>
            </w:r>
          </w:p>
        </w:tc>
        <w:tc>
          <w:tcPr>
            <w:tcW w:w="413" w:type="pct"/>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color w:val="000000"/>
                <w:sz w:val="16"/>
                <w:szCs w:val="16"/>
              </w:rPr>
            </w:pPr>
            <w:r w:rsidRPr="00144C2C">
              <w:rPr>
                <w:b/>
                <w:bCs/>
                <w:color w:val="000000"/>
                <w:sz w:val="16"/>
                <w:szCs w:val="16"/>
              </w:rPr>
              <w:t>свыше 500 руб.</w:t>
            </w:r>
          </w:p>
        </w:tc>
      </w:tr>
      <w:tr w:rsidR="00144C2C" w:rsidRPr="00144C2C" w:rsidTr="00897DA1">
        <w:trPr>
          <w:trHeight w:val="23"/>
        </w:trPr>
        <w:tc>
          <w:tcPr>
            <w:tcW w:w="1999"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144C2C" w:rsidRPr="00144C2C" w:rsidRDefault="00144C2C" w:rsidP="00144C2C">
            <w:pPr>
              <w:widowControl w:val="0"/>
              <w:jc w:val="center"/>
              <w:rPr>
                <w:b/>
                <w:bCs/>
                <w:color w:val="000000"/>
                <w:sz w:val="16"/>
                <w:szCs w:val="16"/>
              </w:rPr>
            </w:pPr>
            <w:r w:rsidRPr="00144C2C">
              <w:rPr>
                <w:b/>
                <w:bCs/>
                <w:color w:val="000000"/>
                <w:sz w:val="16"/>
                <w:szCs w:val="16"/>
              </w:rPr>
              <w:t>в среднем по РФ</w:t>
            </w:r>
          </w:p>
        </w:tc>
        <w:tc>
          <w:tcPr>
            <w:tcW w:w="430"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0F3035" w:rsidP="00144C2C">
            <w:pPr>
              <w:jc w:val="center"/>
              <w:rPr>
                <w:b/>
                <w:sz w:val="20"/>
                <w:szCs w:val="20"/>
              </w:rPr>
            </w:pPr>
            <w:r>
              <w:rPr>
                <w:b/>
                <w:sz w:val="20"/>
                <w:szCs w:val="20"/>
              </w:rPr>
              <w:t>4.00</w:t>
            </w:r>
          </w:p>
        </w:tc>
        <w:tc>
          <w:tcPr>
            <w:tcW w:w="357"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0F3035" w:rsidP="00144C2C">
            <w:pPr>
              <w:jc w:val="center"/>
              <w:rPr>
                <w:b/>
                <w:sz w:val="20"/>
                <w:szCs w:val="20"/>
              </w:rPr>
            </w:pPr>
            <w:r>
              <w:rPr>
                <w:b/>
                <w:sz w:val="20"/>
                <w:szCs w:val="20"/>
              </w:rPr>
              <w:t>4.86</w:t>
            </w:r>
          </w:p>
        </w:tc>
        <w:tc>
          <w:tcPr>
            <w:tcW w:w="428"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0F3035" w:rsidP="00144C2C">
            <w:pPr>
              <w:jc w:val="center"/>
              <w:rPr>
                <w:b/>
                <w:sz w:val="20"/>
                <w:szCs w:val="20"/>
              </w:rPr>
            </w:pPr>
            <w:r>
              <w:rPr>
                <w:b/>
                <w:sz w:val="20"/>
                <w:szCs w:val="20"/>
              </w:rPr>
              <w:t>5.05</w:t>
            </w:r>
          </w:p>
        </w:tc>
        <w:tc>
          <w:tcPr>
            <w:tcW w:w="468"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0F3035" w:rsidP="00144C2C">
            <w:pPr>
              <w:jc w:val="center"/>
              <w:rPr>
                <w:b/>
                <w:sz w:val="20"/>
                <w:szCs w:val="20"/>
              </w:rPr>
            </w:pPr>
            <w:r>
              <w:rPr>
                <w:b/>
                <w:sz w:val="20"/>
                <w:szCs w:val="20"/>
              </w:rPr>
              <w:t>44.10</w:t>
            </w:r>
          </w:p>
        </w:tc>
        <w:tc>
          <w:tcPr>
            <w:tcW w:w="460"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0F3035" w:rsidP="00144C2C">
            <w:pPr>
              <w:jc w:val="center"/>
              <w:rPr>
                <w:b/>
                <w:sz w:val="20"/>
                <w:szCs w:val="20"/>
              </w:rPr>
            </w:pPr>
            <w:r>
              <w:rPr>
                <w:b/>
                <w:sz w:val="20"/>
                <w:szCs w:val="20"/>
              </w:rPr>
              <w:t>30.99</w:t>
            </w:r>
          </w:p>
        </w:tc>
        <w:tc>
          <w:tcPr>
            <w:tcW w:w="445" w:type="pct"/>
            <w:tcBorders>
              <w:top w:val="single" w:sz="6" w:space="0" w:color="auto"/>
              <w:left w:val="single" w:sz="6" w:space="0" w:color="auto"/>
              <w:bottom w:val="single" w:sz="6" w:space="0" w:color="auto"/>
              <w:right w:val="single" w:sz="6" w:space="0" w:color="auto"/>
            </w:tcBorders>
            <w:shd w:val="clear" w:color="auto" w:fill="FF6600"/>
            <w:noWrap/>
          </w:tcPr>
          <w:p w:rsidR="00144C2C" w:rsidRPr="00144C2C" w:rsidRDefault="000F3035" w:rsidP="00144C2C">
            <w:pPr>
              <w:jc w:val="center"/>
              <w:rPr>
                <w:b/>
                <w:sz w:val="20"/>
                <w:szCs w:val="20"/>
              </w:rPr>
            </w:pPr>
            <w:r>
              <w:rPr>
                <w:b/>
                <w:sz w:val="20"/>
                <w:szCs w:val="20"/>
              </w:rPr>
              <w:t>57.17</w:t>
            </w:r>
          </w:p>
        </w:tc>
        <w:tc>
          <w:tcPr>
            <w:tcW w:w="413" w:type="pct"/>
            <w:tcBorders>
              <w:top w:val="single" w:sz="6" w:space="0" w:color="auto"/>
              <w:left w:val="single" w:sz="6" w:space="0" w:color="auto"/>
              <w:bottom w:val="single" w:sz="6" w:space="0" w:color="auto"/>
              <w:right w:val="single" w:sz="4" w:space="0" w:color="auto"/>
            </w:tcBorders>
            <w:shd w:val="clear" w:color="auto" w:fill="FF6600"/>
            <w:noWrap/>
          </w:tcPr>
          <w:p w:rsidR="00144C2C" w:rsidRPr="00144C2C" w:rsidRDefault="000F3035" w:rsidP="00144C2C">
            <w:pPr>
              <w:jc w:val="center"/>
              <w:rPr>
                <w:b/>
                <w:sz w:val="20"/>
                <w:szCs w:val="20"/>
              </w:rPr>
            </w:pPr>
            <w:r>
              <w:rPr>
                <w:b/>
                <w:sz w:val="20"/>
                <w:szCs w:val="20"/>
              </w:rPr>
              <w:t>11.44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Алтайский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46</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37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78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53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33</w:t>
            </w:r>
            <w:r>
              <w:rPr>
                <w:sz w:val="20"/>
                <w:szCs w:val="20"/>
              </w:rPr>
              <w:t>.</w:t>
            </w:r>
            <w:r w:rsidRPr="008C6E55">
              <w:rPr>
                <w:sz w:val="20"/>
                <w:szCs w:val="20"/>
              </w:rPr>
              <w:t>70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54</w:t>
            </w:r>
            <w:r>
              <w:rPr>
                <w:sz w:val="20"/>
                <w:szCs w:val="20"/>
              </w:rPr>
              <w:t>.</w:t>
            </w:r>
            <w:r w:rsidRPr="008C6E55">
              <w:rPr>
                <w:sz w:val="20"/>
                <w:szCs w:val="20"/>
              </w:rPr>
              <w:t>33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14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Амурская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60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84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88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50</w:t>
            </w:r>
            <w:r>
              <w:rPr>
                <w:sz w:val="20"/>
                <w:szCs w:val="20"/>
              </w:rPr>
              <w:t>.</w:t>
            </w:r>
            <w:r w:rsidRPr="008C6E55">
              <w:rPr>
                <w:sz w:val="20"/>
                <w:szCs w:val="20"/>
              </w:rPr>
              <w:t>55</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39</w:t>
            </w:r>
            <w:r>
              <w:rPr>
                <w:sz w:val="20"/>
                <w:szCs w:val="20"/>
              </w:rPr>
              <w:t>.</w:t>
            </w:r>
            <w:r w:rsidRPr="008C6E55">
              <w:rPr>
                <w:sz w:val="20"/>
                <w:szCs w:val="20"/>
              </w:rPr>
              <w:t>27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95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35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Архангельская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90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07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12</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34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37</w:t>
            </w:r>
            <w:r>
              <w:rPr>
                <w:sz w:val="20"/>
                <w:szCs w:val="20"/>
              </w:rPr>
              <w:t>.</w:t>
            </w:r>
            <w:r w:rsidRPr="008C6E55">
              <w:rPr>
                <w:sz w:val="20"/>
                <w:szCs w:val="20"/>
              </w:rPr>
              <w:t>26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94</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46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Астраханская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38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23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62</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43</w:t>
            </w:r>
            <w:r>
              <w:rPr>
                <w:sz w:val="20"/>
                <w:szCs w:val="20"/>
              </w:rPr>
              <w:t>.</w:t>
            </w:r>
            <w:r w:rsidRPr="008C6E55">
              <w:rPr>
                <w:sz w:val="20"/>
                <w:szCs w:val="20"/>
              </w:rPr>
              <w:t>27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30</w:t>
            </w:r>
            <w:r>
              <w:rPr>
                <w:sz w:val="20"/>
                <w:szCs w:val="20"/>
              </w:rPr>
              <w:t>.</w:t>
            </w:r>
            <w:r w:rsidRPr="008C6E55">
              <w:rPr>
                <w:sz w:val="20"/>
                <w:szCs w:val="20"/>
              </w:rPr>
              <w:t>77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91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95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Белгородская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01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32</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65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16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17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46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13</w:t>
            </w:r>
            <w:r>
              <w:rPr>
                <w:sz w:val="20"/>
                <w:szCs w:val="20"/>
              </w:rPr>
              <w:t>.</w:t>
            </w:r>
            <w:r w:rsidRPr="008C6E55">
              <w:rPr>
                <w:sz w:val="20"/>
                <w:szCs w:val="20"/>
              </w:rPr>
              <w:t>01</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Брянская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64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96</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15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29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35</w:t>
            </w:r>
            <w:r>
              <w:rPr>
                <w:sz w:val="20"/>
                <w:szCs w:val="20"/>
              </w:rPr>
              <w:t>.</w:t>
            </w:r>
            <w:r w:rsidRPr="008C6E55">
              <w:rPr>
                <w:sz w:val="20"/>
                <w:szCs w:val="20"/>
              </w:rPr>
              <w:t>07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20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41</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Владимирская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08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26</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08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45</w:t>
            </w:r>
            <w:r>
              <w:rPr>
                <w:sz w:val="20"/>
                <w:szCs w:val="20"/>
              </w:rPr>
              <w:t>.</w:t>
            </w:r>
            <w:r w:rsidRPr="008C6E55">
              <w:rPr>
                <w:sz w:val="20"/>
                <w:szCs w:val="20"/>
              </w:rPr>
              <w:t>32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76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75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02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Волгоградская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61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85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70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43</w:t>
            </w:r>
            <w:r>
              <w:rPr>
                <w:sz w:val="20"/>
                <w:szCs w:val="20"/>
              </w:rPr>
              <w:t>.</w:t>
            </w:r>
            <w:r w:rsidRPr="008C6E55">
              <w:rPr>
                <w:sz w:val="20"/>
                <w:szCs w:val="20"/>
              </w:rPr>
              <w:t>86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30</w:t>
            </w:r>
            <w:r>
              <w:rPr>
                <w:sz w:val="20"/>
                <w:szCs w:val="20"/>
              </w:rPr>
              <w:t>.</w:t>
            </w:r>
            <w:r w:rsidRPr="008C6E55">
              <w:rPr>
                <w:sz w:val="20"/>
                <w:szCs w:val="20"/>
              </w:rPr>
              <w:t>10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42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13</w:t>
            </w:r>
            <w:r>
              <w:rPr>
                <w:sz w:val="20"/>
                <w:szCs w:val="20"/>
              </w:rPr>
              <w:t>.</w:t>
            </w:r>
            <w:r w:rsidRPr="008C6E55">
              <w:rPr>
                <w:sz w:val="20"/>
                <w:szCs w:val="20"/>
              </w:rPr>
              <w:t>20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Вологодская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98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85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20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26</w:t>
            </w:r>
            <w:r>
              <w:rPr>
                <w:sz w:val="20"/>
                <w:szCs w:val="20"/>
              </w:rPr>
              <w:t>.</w:t>
            </w:r>
            <w:r w:rsidRPr="008C6E55">
              <w:rPr>
                <w:sz w:val="20"/>
                <w:szCs w:val="20"/>
              </w:rPr>
              <w:t>49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22</w:t>
            </w:r>
            <w:r>
              <w:rPr>
                <w:sz w:val="20"/>
                <w:szCs w:val="20"/>
              </w:rPr>
              <w:t>.</w:t>
            </w:r>
            <w:r w:rsidRPr="008C6E55">
              <w:rPr>
                <w:sz w:val="20"/>
                <w:szCs w:val="20"/>
              </w:rPr>
              <w:t>08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66</w:t>
            </w:r>
            <w:r>
              <w:rPr>
                <w:sz w:val="20"/>
                <w:szCs w:val="20"/>
              </w:rPr>
              <w:t>.</w:t>
            </w:r>
            <w:r w:rsidRPr="008C6E55">
              <w:rPr>
                <w:sz w:val="20"/>
                <w:szCs w:val="20"/>
              </w:rPr>
              <w:t>71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74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Воронежская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18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01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21</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67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54</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54</w:t>
            </w:r>
            <w:r>
              <w:rPr>
                <w:sz w:val="20"/>
                <w:szCs w:val="20"/>
              </w:rPr>
              <w:t>.</w:t>
            </w:r>
            <w:r w:rsidRPr="008C6E55">
              <w:rPr>
                <w:sz w:val="20"/>
                <w:szCs w:val="20"/>
              </w:rPr>
              <w:t>50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13</w:t>
            </w:r>
            <w:r>
              <w:rPr>
                <w:sz w:val="20"/>
                <w:szCs w:val="20"/>
              </w:rPr>
              <w:t>.</w:t>
            </w:r>
            <w:r w:rsidRPr="008C6E55">
              <w:rPr>
                <w:sz w:val="20"/>
                <w:szCs w:val="20"/>
              </w:rPr>
              <w:t>44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г. Москва</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44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75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82</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44</w:t>
            </w:r>
            <w:r>
              <w:rPr>
                <w:sz w:val="20"/>
                <w:szCs w:val="20"/>
              </w:rPr>
              <w:t>.</w:t>
            </w:r>
            <w:r w:rsidRPr="008C6E55">
              <w:rPr>
                <w:sz w:val="20"/>
                <w:szCs w:val="20"/>
              </w:rPr>
              <w:t>03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29</w:t>
            </w:r>
            <w:r>
              <w:rPr>
                <w:sz w:val="20"/>
                <w:szCs w:val="20"/>
              </w:rPr>
              <w:t>.</w:t>
            </w:r>
            <w:r w:rsidRPr="008C6E55">
              <w:rPr>
                <w:sz w:val="20"/>
                <w:szCs w:val="20"/>
              </w:rPr>
              <w:t>73</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69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17</w:t>
            </w:r>
            <w:r>
              <w:rPr>
                <w:sz w:val="20"/>
                <w:szCs w:val="20"/>
              </w:rPr>
              <w:t>.</w:t>
            </w:r>
            <w:r w:rsidRPr="008C6E55">
              <w:rPr>
                <w:sz w:val="20"/>
                <w:szCs w:val="20"/>
              </w:rPr>
              <w:t>19</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г. Санкт-Петербург</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79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27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47</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38</w:t>
            </w:r>
            <w:r>
              <w:rPr>
                <w:sz w:val="20"/>
                <w:szCs w:val="20"/>
              </w:rPr>
              <w:t>.</w:t>
            </w:r>
            <w:r w:rsidRPr="008C6E55">
              <w:rPr>
                <w:sz w:val="20"/>
                <w:szCs w:val="20"/>
              </w:rPr>
              <w:t>60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23</w:t>
            </w:r>
            <w:r>
              <w:rPr>
                <w:sz w:val="20"/>
                <w:szCs w:val="20"/>
              </w:rPr>
              <w:t>.</w:t>
            </w:r>
            <w:r w:rsidRPr="008C6E55">
              <w:rPr>
                <w:sz w:val="20"/>
                <w:szCs w:val="20"/>
              </w:rPr>
              <w:t>88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71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19</w:t>
            </w:r>
            <w:r>
              <w:rPr>
                <w:sz w:val="20"/>
                <w:szCs w:val="20"/>
              </w:rPr>
              <w:t>.</w:t>
            </w:r>
            <w:r w:rsidRPr="008C6E55">
              <w:rPr>
                <w:sz w:val="20"/>
                <w:szCs w:val="20"/>
              </w:rPr>
              <w:t>15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Еврейская а.о.</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05</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18</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55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27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33</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58</w:t>
            </w:r>
            <w:r>
              <w:rPr>
                <w:sz w:val="20"/>
                <w:szCs w:val="20"/>
              </w:rPr>
              <w:t>.</w:t>
            </w:r>
            <w:r w:rsidRPr="008C6E55">
              <w:rPr>
                <w:sz w:val="20"/>
                <w:szCs w:val="20"/>
              </w:rPr>
              <w:t>67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60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Забайкальский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05</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82</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20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45</w:t>
            </w:r>
            <w:r>
              <w:rPr>
                <w:sz w:val="20"/>
                <w:szCs w:val="20"/>
              </w:rPr>
              <w:t>.</w:t>
            </w:r>
            <w:r w:rsidRPr="008C6E55">
              <w:rPr>
                <w:sz w:val="20"/>
                <w:szCs w:val="20"/>
              </w:rPr>
              <w:t>76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58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35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91</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Ивановская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90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04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28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49</w:t>
            </w:r>
            <w:r>
              <w:rPr>
                <w:sz w:val="20"/>
                <w:szCs w:val="20"/>
              </w:rPr>
              <w:t>.</w:t>
            </w:r>
            <w:r w:rsidRPr="008C6E55">
              <w:rPr>
                <w:sz w:val="20"/>
                <w:szCs w:val="20"/>
              </w:rPr>
              <w:t>35</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36</w:t>
            </w:r>
            <w:r>
              <w:rPr>
                <w:sz w:val="20"/>
                <w:szCs w:val="20"/>
              </w:rPr>
              <w:t>.</w:t>
            </w:r>
            <w:r w:rsidRPr="008C6E55">
              <w:rPr>
                <w:sz w:val="20"/>
                <w:szCs w:val="20"/>
              </w:rPr>
              <w:t>49</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00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22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Иркутская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03</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01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04</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43</w:t>
            </w:r>
            <w:r>
              <w:rPr>
                <w:sz w:val="20"/>
                <w:szCs w:val="20"/>
              </w:rPr>
              <w:t>.</w:t>
            </w:r>
            <w:r w:rsidRPr="008C6E55">
              <w:rPr>
                <w:sz w:val="20"/>
                <w:szCs w:val="20"/>
              </w:rPr>
              <w:t>09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27</w:t>
            </w:r>
            <w:r>
              <w:rPr>
                <w:sz w:val="20"/>
                <w:szCs w:val="20"/>
              </w:rPr>
              <w:t>.</w:t>
            </w:r>
            <w:r w:rsidRPr="008C6E55">
              <w:rPr>
                <w:sz w:val="20"/>
                <w:szCs w:val="20"/>
              </w:rPr>
              <w:t>62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12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14</w:t>
            </w:r>
            <w:r>
              <w:rPr>
                <w:sz w:val="20"/>
                <w:szCs w:val="20"/>
              </w:rPr>
              <w:t>.</w:t>
            </w:r>
            <w:r w:rsidRPr="008C6E55">
              <w:rPr>
                <w:sz w:val="20"/>
                <w:szCs w:val="20"/>
              </w:rPr>
              <w:t>89</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Кабардино-Балкарская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64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04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91</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38</w:t>
            </w:r>
            <w:r>
              <w:rPr>
                <w:sz w:val="20"/>
                <w:szCs w:val="20"/>
              </w:rPr>
              <w:t>.</w:t>
            </w:r>
            <w:r w:rsidRPr="008C6E55">
              <w:rPr>
                <w:sz w:val="20"/>
                <w:szCs w:val="20"/>
              </w:rPr>
              <w:t>51</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25</w:t>
            </w:r>
            <w:r>
              <w:rPr>
                <w:sz w:val="20"/>
                <w:szCs w:val="20"/>
              </w:rPr>
              <w:t>.</w:t>
            </w:r>
            <w:r w:rsidRPr="008C6E55">
              <w:rPr>
                <w:sz w:val="20"/>
                <w:szCs w:val="20"/>
              </w:rPr>
              <w:t>09</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63</w:t>
            </w:r>
            <w:r>
              <w:rPr>
                <w:sz w:val="20"/>
                <w:szCs w:val="20"/>
              </w:rPr>
              <w:t>.</w:t>
            </w:r>
            <w:r w:rsidRPr="008C6E55">
              <w:rPr>
                <w:sz w:val="20"/>
                <w:szCs w:val="20"/>
              </w:rPr>
              <w:t>36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44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Калининградская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51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98</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01</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45</w:t>
            </w:r>
            <w:r>
              <w:rPr>
                <w:sz w:val="20"/>
                <w:szCs w:val="20"/>
              </w:rPr>
              <w:t>.</w:t>
            </w:r>
            <w:r w:rsidRPr="008C6E55">
              <w:rPr>
                <w:sz w:val="20"/>
                <w:szCs w:val="20"/>
              </w:rPr>
              <w:t>22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30</w:t>
            </w:r>
            <w:r>
              <w:rPr>
                <w:sz w:val="20"/>
                <w:szCs w:val="20"/>
              </w:rPr>
              <w:t>.</w:t>
            </w:r>
            <w:r w:rsidRPr="008C6E55">
              <w:rPr>
                <w:sz w:val="20"/>
                <w:szCs w:val="20"/>
              </w:rPr>
              <w:t>32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83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47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Калужская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09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36</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95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40</w:t>
            </w:r>
            <w:r>
              <w:rPr>
                <w:sz w:val="20"/>
                <w:szCs w:val="20"/>
              </w:rPr>
              <w:t>.</w:t>
            </w:r>
            <w:r w:rsidRPr="008C6E55">
              <w:rPr>
                <w:sz w:val="20"/>
                <w:szCs w:val="20"/>
              </w:rPr>
              <w:t>07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05</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58</w:t>
            </w:r>
            <w:r>
              <w:rPr>
                <w:sz w:val="20"/>
                <w:szCs w:val="20"/>
              </w:rPr>
              <w:t>.</w:t>
            </w:r>
            <w:r w:rsidRPr="008C6E55">
              <w:rPr>
                <w:sz w:val="20"/>
                <w:szCs w:val="20"/>
              </w:rPr>
              <w:t>63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77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b/>
                <w:sz w:val="20"/>
                <w:szCs w:val="20"/>
              </w:rPr>
            </w:pPr>
            <w:r w:rsidRPr="008C6E55">
              <w:rPr>
                <w:b/>
                <w:sz w:val="20"/>
                <w:szCs w:val="20"/>
              </w:rPr>
              <w:t>Камчатский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15</w:t>
            </w:r>
            <w:r>
              <w:rPr>
                <w:b/>
                <w:sz w:val="20"/>
                <w:szCs w:val="20"/>
              </w:rPr>
              <w:t>.</w:t>
            </w:r>
            <w:r w:rsidRPr="008C6E55">
              <w:rPr>
                <w:b/>
                <w:sz w:val="20"/>
                <w:szCs w:val="20"/>
              </w:rPr>
              <w:t>23</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15</w:t>
            </w:r>
            <w:r>
              <w:rPr>
                <w:b/>
                <w:sz w:val="20"/>
                <w:szCs w:val="20"/>
              </w:rPr>
              <w:t>.</w:t>
            </w:r>
            <w:r w:rsidRPr="008C6E55">
              <w:rPr>
                <w:b/>
                <w:sz w:val="20"/>
                <w:szCs w:val="20"/>
              </w:rPr>
              <w:t>56</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11</w:t>
            </w:r>
            <w:r>
              <w:rPr>
                <w:b/>
                <w:sz w:val="20"/>
                <w:szCs w:val="20"/>
              </w:rPr>
              <w:t>.</w:t>
            </w:r>
            <w:r w:rsidRPr="008C6E55">
              <w:rPr>
                <w:b/>
                <w:sz w:val="20"/>
                <w:szCs w:val="20"/>
              </w:rPr>
              <w:t>36</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37</w:t>
            </w:r>
            <w:r>
              <w:rPr>
                <w:b/>
                <w:sz w:val="20"/>
                <w:szCs w:val="20"/>
              </w:rPr>
              <w:t>.</w:t>
            </w:r>
            <w:r w:rsidRPr="008C6E55">
              <w:rPr>
                <w:b/>
                <w:sz w:val="20"/>
                <w:szCs w:val="20"/>
              </w:rPr>
              <w:t>62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25</w:t>
            </w:r>
            <w:r>
              <w:rPr>
                <w:b/>
                <w:sz w:val="20"/>
                <w:szCs w:val="20"/>
              </w:rPr>
              <w:t>.</w:t>
            </w:r>
            <w:r w:rsidRPr="008C6E55">
              <w:rPr>
                <w:b/>
                <w:sz w:val="20"/>
                <w:szCs w:val="20"/>
              </w:rPr>
              <w:t>19</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61</w:t>
            </w:r>
            <w:r>
              <w:rPr>
                <w:b/>
                <w:sz w:val="20"/>
                <w:szCs w:val="20"/>
              </w:rPr>
              <w:t>.</w:t>
            </w:r>
            <w:r w:rsidRPr="008C6E55">
              <w:rPr>
                <w:b/>
                <w:sz w:val="20"/>
                <w:szCs w:val="20"/>
              </w:rPr>
              <w:t>32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b/>
                <w:sz w:val="20"/>
                <w:szCs w:val="20"/>
              </w:rPr>
            </w:pPr>
            <w:r w:rsidRPr="008C6E55">
              <w:rPr>
                <w:b/>
                <w:sz w:val="20"/>
                <w:szCs w:val="20"/>
              </w:rPr>
              <w:t>13</w:t>
            </w:r>
            <w:r>
              <w:rPr>
                <w:b/>
                <w:sz w:val="20"/>
                <w:szCs w:val="20"/>
              </w:rPr>
              <w:t>.</w:t>
            </w:r>
            <w:r w:rsidRPr="008C6E55">
              <w:rPr>
                <w:b/>
                <w:sz w:val="20"/>
                <w:szCs w:val="20"/>
              </w:rPr>
              <w:t>12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Карачаево-Черкесская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19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54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84</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59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19</w:t>
            </w:r>
            <w:r>
              <w:rPr>
                <w:sz w:val="20"/>
                <w:szCs w:val="20"/>
              </w:rPr>
              <w:t>.</w:t>
            </w:r>
            <w:r w:rsidRPr="008C6E55">
              <w:rPr>
                <w:sz w:val="20"/>
                <w:szCs w:val="20"/>
              </w:rPr>
              <w:t>26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65</w:t>
            </w:r>
            <w:r>
              <w:rPr>
                <w:sz w:val="20"/>
                <w:szCs w:val="20"/>
              </w:rPr>
              <w:t>.</w:t>
            </w:r>
            <w:r w:rsidRPr="008C6E55">
              <w:rPr>
                <w:sz w:val="20"/>
                <w:szCs w:val="20"/>
              </w:rPr>
              <w:t>16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15</w:t>
            </w:r>
            <w:r>
              <w:rPr>
                <w:sz w:val="20"/>
                <w:szCs w:val="20"/>
              </w:rPr>
              <w:t>.</w:t>
            </w:r>
            <w:r w:rsidRPr="008C6E55">
              <w:rPr>
                <w:sz w:val="20"/>
                <w:szCs w:val="20"/>
              </w:rPr>
              <w:t>16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Кемеровская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88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04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89</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41</w:t>
            </w:r>
            <w:r>
              <w:rPr>
                <w:sz w:val="20"/>
                <w:szCs w:val="20"/>
              </w:rPr>
              <w:t>.</w:t>
            </w:r>
            <w:r w:rsidRPr="008C6E55">
              <w:rPr>
                <w:sz w:val="20"/>
                <w:szCs w:val="20"/>
              </w:rPr>
              <w:t>56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25</w:t>
            </w:r>
            <w:r>
              <w:rPr>
                <w:sz w:val="20"/>
                <w:szCs w:val="20"/>
              </w:rPr>
              <w:t>.</w:t>
            </w:r>
            <w:r w:rsidRPr="008C6E55">
              <w:rPr>
                <w:sz w:val="20"/>
                <w:szCs w:val="20"/>
              </w:rPr>
              <w:t>99</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58</w:t>
            </w:r>
            <w:r>
              <w:rPr>
                <w:sz w:val="20"/>
                <w:szCs w:val="20"/>
              </w:rPr>
              <w:t>.</w:t>
            </w:r>
            <w:r w:rsidRPr="008C6E55">
              <w:rPr>
                <w:sz w:val="20"/>
                <w:szCs w:val="20"/>
              </w:rPr>
              <w:t>72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15</w:t>
            </w:r>
            <w:r>
              <w:rPr>
                <w:sz w:val="20"/>
                <w:szCs w:val="20"/>
              </w:rPr>
              <w:t>.</w:t>
            </w:r>
            <w:r w:rsidRPr="008C6E55">
              <w:rPr>
                <w:sz w:val="20"/>
                <w:szCs w:val="20"/>
              </w:rPr>
              <w:t>00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Кировская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63</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74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50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50</w:t>
            </w:r>
            <w:r>
              <w:rPr>
                <w:sz w:val="20"/>
                <w:szCs w:val="20"/>
              </w:rPr>
              <w:t>.</w:t>
            </w:r>
            <w:r w:rsidRPr="008C6E55">
              <w:rPr>
                <w:sz w:val="20"/>
                <w:szCs w:val="20"/>
              </w:rPr>
              <w:t>16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35</w:t>
            </w:r>
            <w:r>
              <w:rPr>
                <w:sz w:val="20"/>
                <w:szCs w:val="20"/>
              </w:rPr>
              <w:t>.</w:t>
            </w:r>
            <w:r w:rsidRPr="008C6E55">
              <w:rPr>
                <w:sz w:val="20"/>
                <w:szCs w:val="20"/>
              </w:rPr>
              <w:t>84</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20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67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Костромская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62</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19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41</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82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35</w:t>
            </w:r>
            <w:r>
              <w:rPr>
                <w:sz w:val="20"/>
                <w:szCs w:val="20"/>
              </w:rPr>
              <w:t>.</w:t>
            </w:r>
            <w:r w:rsidRPr="008C6E55">
              <w:rPr>
                <w:sz w:val="20"/>
                <w:szCs w:val="20"/>
              </w:rPr>
              <w:t>62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55</w:t>
            </w:r>
            <w:r>
              <w:rPr>
                <w:sz w:val="20"/>
                <w:szCs w:val="20"/>
              </w:rPr>
              <w:t>.</w:t>
            </w:r>
            <w:r w:rsidRPr="008C6E55">
              <w:rPr>
                <w:sz w:val="20"/>
                <w:szCs w:val="20"/>
              </w:rPr>
              <w:t>16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94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Краснодарский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02</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15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18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49</w:t>
            </w:r>
            <w:r>
              <w:rPr>
                <w:sz w:val="20"/>
                <w:szCs w:val="20"/>
              </w:rPr>
              <w:t>.</w:t>
            </w:r>
            <w:r w:rsidRPr="008C6E55">
              <w:rPr>
                <w:sz w:val="20"/>
                <w:szCs w:val="20"/>
              </w:rPr>
              <w:t>96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36</w:t>
            </w:r>
            <w:r>
              <w:rPr>
                <w:sz w:val="20"/>
                <w:szCs w:val="20"/>
              </w:rPr>
              <w:t>.</w:t>
            </w:r>
            <w:r w:rsidRPr="008C6E55">
              <w:rPr>
                <w:sz w:val="20"/>
                <w:szCs w:val="20"/>
              </w:rPr>
              <w:t>46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50</w:t>
            </w:r>
            <w:r>
              <w:rPr>
                <w:sz w:val="20"/>
                <w:szCs w:val="20"/>
              </w:rPr>
              <w:t>.</w:t>
            </w:r>
            <w:r w:rsidRPr="008C6E55">
              <w:rPr>
                <w:sz w:val="20"/>
                <w:szCs w:val="20"/>
              </w:rPr>
              <w:t>80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44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Красноярский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38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18</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14</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94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38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54</w:t>
            </w:r>
            <w:r>
              <w:rPr>
                <w:sz w:val="20"/>
                <w:szCs w:val="20"/>
              </w:rPr>
              <w:t>.</w:t>
            </w:r>
            <w:r w:rsidRPr="008C6E55">
              <w:rPr>
                <w:sz w:val="20"/>
                <w:szCs w:val="20"/>
              </w:rPr>
              <w:t>49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69</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Курганская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81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84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98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00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06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22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27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Курская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79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34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18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49</w:t>
            </w:r>
            <w:r>
              <w:rPr>
                <w:sz w:val="20"/>
                <w:szCs w:val="20"/>
              </w:rPr>
              <w:t>.</w:t>
            </w:r>
            <w:r w:rsidRPr="008C6E55">
              <w:rPr>
                <w:sz w:val="20"/>
                <w:szCs w:val="20"/>
              </w:rPr>
              <w:t>43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35</w:t>
            </w:r>
            <w:r>
              <w:rPr>
                <w:sz w:val="20"/>
                <w:szCs w:val="20"/>
              </w:rPr>
              <w:t>.</w:t>
            </w:r>
            <w:r w:rsidRPr="008C6E55">
              <w:rPr>
                <w:sz w:val="20"/>
                <w:szCs w:val="20"/>
              </w:rPr>
              <w:t>40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55</w:t>
            </w:r>
            <w:r>
              <w:rPr>
                <w:sz w:val="20"/>
                <w:szCs w:val="20"/>
              </w:rPr>
              <w:t>.</w:t>
            </w:r>
            <w:r w:rsidRPr="008C6E55">
              <w:rPr>
                <w:sz w:val="20"/>
                <w:szCs w:val="20"/>
              </w:rPr>
              <w:t>20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09</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lastRenderedPageBreak/>
              <w:t>Ленинградская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21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27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92</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43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28</w:t>
            </w:r>
            <w:r>
              <w:rPr>
                <w:sz w:val="20"/>
                <w:szCs w:val="20"/>
              </w:rPr>
              <w:t>.</w:t>
            </w:r>
            <w:r w:rsidRPr="008C6E55">
              <w:rPr>
                <w:sz w:val="20"/>
                <w:szCs w:val="20"/>
              </w:rPr>
              <w:t>22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62</w:t>
            </w:r>
            <w:r>
              <w:rPr>
                <w:sz w:val="20"/>
                <w:szCs w:val="20"/>
              </w:rPr>
              <w:t>.</w:t>
            </w:r>
            <w:r w:rsidRPr="008C6E55">
              <w:rPr>
                <w:sz w:val="20"/>
                <w:szCs w:val="20"/>
              </w:rPr>
              <w:t>47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86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Липецкая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70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19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40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66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47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54</w:t>
            </w:r>
            <w:r>
              <w:rPr>
                <w:sz w:val="20"/>
                <w:szCs w:val="20"/>
              </w:rPr>
              <w:t>.</w:t>
            </w:r>
            <w:r w:rsidRPr="008C6E55">
              <w:rPr>
                <w:sz w:val="20"/>
                <w:szCs w:val="20"/>
              </w:rPr>
              <w:t>20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15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b/>
                <w:sz w:val="20"/>
                <w:szCs w:val="20"/>
              </w:rPr>
            </w:pPr>
            <w:r w:rsidRPr="008C6E55">
              <w:rPr>
                <w:b/>
                <w:sz w:val="20"/>
                <w:szCs w:val="20"/>
              </w:rPr>
              <w:t>Магаданская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11</w:t>
            </w:r>
            <w:r>
              <w:rPr>
                <w:b/>
                <w:sz w:val="20"/>
                <w:szCs w:val="20"/>
              </w:rPr>
              <w:t>.</w:t>
            </w:r>
            <w:r w:rsidRPr="008C6E55">
              <w:rPr>
                <w:b/>
                <w:sz w:val="20"/>
                <w:szCs w:val="20"/>
              </w:rPr>
              <w:t>49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11</w:t>
            </w:r>
            <w:r>
              <w:rPr>
                <w:b/>
                <w:sz w:val="20"/>
                <w:szCs w:val="20"/>
              </w:rPr>
              <w:t>.</w:t>
            </w:r>
            <w:r w:rsidRPr="008C6E55">
              <w:rPr>
                <w:b/>
                <w:sz w:val="20"/>
                <w:szCs w:val="20"/>
              </w:rPr>
              <w:t>76</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11</w:t>
            </w:r>
            <w:r>
              <w:rPr>
                <w:b/>
                <w:sz w:val="20"/>
                <w:szCs w:val="20"/>
              </w:rPr>
              <w:t>.</w:t>
            </w:r>
            <w:r w:rsidRPr="008C6E55">
              <w:rPr>
                <w:b/>
                <w:sz w:val="20"/>
                <w:szCs w:val="20"/>
              </w:rPr>
              <w:t>95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45</w:t>
            </w:r>
            <w:r>
              <w:rPr>
                <w:b/>
                <w:sz w:val="20"/>
                <w:szCs w:val="20"/>
              </w:rPr>
              <w:t>.</w:t>
            </w:r>
            <w:r w:rsidRPr="008C6E55">
              <w:rPr>
                <w:b/>
                <w:sz w:val="20"/>
                <w:szCs w:val="20"/>
              </w:rPr>
              <w:t>41</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31</w:t>
            </w:r>
            <w:r>
              <w:rPr>
                <w:b/>
                <w:sz w:val="20"/>
                <w:szCs w:val="20"/>
              </w:rPr>
              <w:t>.</w:t>
            </w:r>
            <w:r w:rsidRPr="008C6E55">
              <w:rPr>
                <w:b/>
                <w:sz w:val="20"/>
                <w:szCs w:val="20"/>
              </w:rPr>
              <w:t>85</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54</w:t>
            </w:r>
            <w:r>
              <w:rPr>
                <w:b/>
                <w:sz w:val="20"/>
                <w:szCs w:val="20"/>
              </w:rPr>
              <w:t>.</w:t>
            </w:r>
            <w:r w:rsidRPr="008C6E55">
              <w:rPr>
                <w:b/>
                <w:sz w:val="20"/>
                <w:szCs w:val="20"/>
              </w:rPr>
              <w:t>81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b/>
                <w:sz w:val="20"/>
                <w:szCs w:val="20"/>
              </w:rPr>
            </w:pPr>
            <w:r w:rsidRPr="008C6E55">
              <w:rPr>
                <w:b/>
                <w:sz w:val="20"/>
                <w:szCs w:val="20"/>
              </w:rPr>
              <w:t>13</w:t>
            </w:r>
            <w:r>
              <w:rPr>
                <w:b/>
                <w:sz w:val="20"/>
                <w:szCs w:val="20"/>
              </w:rPr>
              <w:t>.</w:t>
            </w:r>
            <w:r w:rsidRPr="008C6E55">
              <w:rPr>
                <w:b/>
                <w:sz w:val="20"/>
                <w:szCs w:val="20"/>
              </w:rPr>
              <w:t>04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Московская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54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05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62</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22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33</w:t>
            </w:r>
            <w:r>
              <w:rPr>
                <w:sz w:val="20"/>
                <w:szCs w:val="20"/>
              </w:rPr>
              <w:t>.</w:t>
            </w:r>
            <w:r w:rsidRPr="008C6E55">
              <w:rPr>
                <w:sz w:val="20"/>
                <w:szCs w:val="20"/>
              </w:rPr>
              <w:t>48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50</w:t>
            </w:r>
            <w:r>
              <w:rPr>
                <w:sz w:val="20"/>
                <w:szCs w:val="20"/>
              </w:rPr>
              <w:t>.</w:t>
            </w:r>
            <w:r w:rsidRPr="008C6E55">
              <w:rPr>
                <w:sz w:val="20"/>
                <w:szCs w:val="20"/>
              </w:rPr>
              <w:t>67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15</w:t>
            </w:r>
            <w:r>
              <w:rPr>
                <w:sz w:val="20"/>
                <w:szCs w:val="20"/>
              </w:rPr>
              <w:t>.</w:t>
            </w:r>
            <w:r w:rsidRPr="008C6E55">
              <w:rPr>
                <w:sz w:val="20"/>
                <w:szCs w:val="20"/>
              </w:rPr>
              <w:t>50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Мурманская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16</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14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33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39</w:t>
            </w:r>
            <w:r>
              <w:rPr>
                <w:sz w:val="20"/>
                <w:szCs w:val="20"/>
              </w:rPr>
              <w:t>.</w:t>
            </w:r>
            <w:r w:rsidRPr="008C6E55">
              <w:rPr>
                <w:sz w:val="20"/>
                <w:szCs w:val="20"/>
              </w:rPr>
              <w:t>39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27</w:t>
            </w:r>
            <w:r>
              <w:rPr>
                <w:sz w:val="20"/>
                <w:szCs w:val="20"/>
              </w:rPr>
              <w:t>.</w:t>
            </w:r>
            <w:r w:rsidRPr="008C6E55">
              <w:rPr>
                <w:sz w:val="20"/>
                <w:szCs w:val="20"/>
              </w:rPr>
              <w:t>52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59</w:t>
            </w:r>
            <w:r>
              <w:rPr>
                <w:sz w:val="20"/>
                <w:szCs w:val="20"/>
              </w:rPr>
              <w:t>.</w:t>
            </w:r>
            <w:r w:rsidRPr="008C6E55">
              <w:rPr>
                <w:sz w:val="20"/>
                <w:szCs w:val="20"/>
              </w:rPr>
              <w:t>82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29</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Ненецкий а.окр.</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44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63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03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35</w:t>
            </w:r>
            <w:r>
              <w:rPr>
                <w:sz w:val="20"/>
                <w:szCs w:val="20"/>
              </w:rPr>
              <w:t>.</w:t>
            </w:r>
            <w:r w:rsidRPr="008C6E55">
              <w:rPr>
                <w:sz w:val="20"/>
                <w:szCs w:val="20"/>
              </w:rPr>
              <w:t>38</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21</w:t>
            </w:r>
            <w:r>
              <w:rPr>
                <w:sz w:val="20"/>
                <w:szCs w:val="20"/>
              </w:rPr>
              <w:t>.</w:t>
            </w:r>
            <w:r w:rsidRPr="008C6E55">
              <w:rPr>
                <w:sz w:val="20"/>
                <w:szCs w:val="20"/>
              </w:rPr>
              <w:t>82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65</w:t>
            </w:r>
            <w:r>
              <w:rPr>
                <w:sz w:val="20"/>
                <w:szCs w:val="20"/>
              </w:rPr>
              <w:t>.</w:t>
            </w:r>
            <w:r w:rsidRPr="008C6E55">
              <w:rPr>
                <w:sz w:val="20"/>
                <w:szCs w:val="20"/>
              </w:rPr>
              <w:t>68</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44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Нижегородская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32</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01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40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41</w:t>
            </w:r>
            <w:r>
              <w:rPr>
                <w:sz w:val="20"/>
                <w:szCs w:val="20"/>
              </w:rPr>
              <w:t>.</w:t>
            </w:r>
            <w:r w:rsidRPr="008C6E55">
              <w:rPr>
                <w:sz w:val="20"/>
                <w:szCs w:val="20"/>
              </w:rPr>
              <w:t>06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28</w:t>
            </w:r>
            <w:r>
              <w:rPr>
                <w:sz w:val="20"/>
                <w:szCs w:val="20"/>
              </w:rPr>
              <w:t>.</w:t>
            </w:r>
            <w:r w:rsidRPr="008C6E55">
              <w:rPr>
                <w:sz w:val="20"/>
                <w:szCs w:val="20"/>
              </w:rPr>
              <w:t>69</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55</w:t>
            </w:r>
            <w:r>
              <w:rPr>
                <w:sz w:val="20"/>
                <w:szCs w:val="20"/>
              </w:rPr>
              <w:t>.</w:t>
            </w:r>
            <w:r w:rsidRPr="008C6E55">
              <w:rPr>
                <w:sz w:val="20"/>
                <w:szCs w:val="20"/>
              </w:rPr>
              <w:t>49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15</w:t>
            </w:r>
            <w:r>
              <w:rPr>
                <w:sz w:val="20"/>
                <w:szCs w:val="20"/>
              </w:rPr>
              <w:t>.</w:t>
            </w:r>
            <w:r w:rsidRPr="008C6E55">
              <w:rPr>
                <w:sz w:val="20"/>
                <w:szCs w:val="20"/>
              </w:rPr>
              <w:t>27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Новгородская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83</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97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73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71</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93</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31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20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Новосибирская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31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28</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25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45</w:t>
            </w:r>
            <w:r>
              <w:rPr>
                <w:sz w:val="20"/>
                <w:szCs w:val="20"/>
              </w:rPr>
              <w:t>.</w:t>
            </w:r>
            <w:r w:rsidRPr="008C6E55">
              <w:rPr>
                <w:sz w:val="20"/>
                <w:szCs w:val="20"/>
              </w:rPr>
              <w:t>42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30</w:t>
            </w:r>
            <w:r>
              <w:rPr>
                <w:sz w:val="20"/>
                <w:szCs w:val="20"/>
              </w:rPr>
              <w:t>.</w:t>
            </w:r>
            <w:r w:rsidRPr="008C6E55">
              <w:rPr>
                <w:sz w:val="20"/>
                <w:szCs w:val="20"/>
              </w:rPr>
              <w:t>30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55</w:t>
            </w:r>
            <w:r>
              <w:rPr>
                <w:sz w:val="20"/>
                <w:szCs w:val="20"/>
              </w:rPr>
              <w:t>.</w:t>
            </w:r>
            <w:r w:rsidRPr="008C6E55">
              <w:rPr>
                <w:sz w:val="20"/>
                <w:szCs w:val="20"/>
              </w:rPr>
              <w:t>37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13</w:t>
            </w:r>
            <w:r>
              <w:rPr>
                <w:sz w:val="20"/>
                <w:szCs w:val="20"/>
              </w:rPr>
              <w:t>.</w:t>
            </w:r>
            <w:r w:rsidRPr="008C6E55">
              <w:rPr>
                <w:sz w:val="20"/>
                <w:szCs w:val="20"/>
              </w:rPr>
              <w:t>97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Омская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62</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42</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71</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87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24</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17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13</w:t>
            </w:r>
            <w:r>
              <w:rPr>
                <w:sz w:val="20"/>
                <w:szCs w:val="20"/>
              </w:rPr>
              <w:t>.</w:t>
            </w:r>
            <w:r w:rsidRPr="008C6E55">
              <w:rPr>
                <w:sz w:val="20"/>
                <w:szCs w:val="20"/>
              </w:rPr>
              <w:t>25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Оренбургская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90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84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75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49</w:t>
            </w:r>
            <w:r>
              <w:rPr>
                <w:sz w:val="20"/>
                <w:szCs w:val="20"/>
              </w:rPr>
              <w:t>.</w:t>
            </w:r>
            <w:r w:rsidRPr="008C6E55">
              <w:rPr>
                <w:sz w:val="20"/>
                <w:szCs w:val="20"/>
              </w:rPr>
              <w:t>84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38</w:t>
            </w:r>
            <w:r>
              <w:rPr>
                <w:sz w:val="20"/>
                <w:szCs w:val="20"/>
              </w:rPr>
              <w:t>.</w:t>
            </w:r>
            <w:r w:rsidRPr="008C6E55">
              <w:rPr>
                <w:sz w:val="20"/>
                <w:szCs w:val="20"/>
              </w:rPr>
              <w:t>12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51</w:t>
            </w:r>
            <w:r>
              <w:rPr>
                <w:sz w:val="20"/>
                <w:szCs w:val="20"/>
              </w:rPr>
              <w:t>.</w:t>
            </w:r>
            <w:r w:rsidRPr="008C6E55">
              <w:rPr>
                <w:sz w:val="20"/>
                <w:szCs w:val="20"/>
              </w:rPr>
              <w:t>59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82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Орловская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58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76</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07</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23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35</w:t>
            </w:r>
            <w:r>
              <w:rPr>
                <w:sz w:val="20"/>
                <w:szCs w:val="20"/>
              </w:rPr>
              <w:t>.</w:t>
            </w:r>
            <w:r w:rsidRPr="008C6E55">
              <w:rPr>
                <w:sz w:val="20"/>
                <w:szCs w:val="20"/>
              </w:rPr>
              <w:t>23</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67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68</w:t>
            </w:r>
          </w:p>
        </w:tc>
      </w:tr>
      <w:tr w:rsidR="008C6E55" w:rsidRPr="008C6E55" w:rsidTr="00897DA1">
        <w:trPr>
          <w:trHeight w:val="121"/>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Пензенская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59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52</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45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45</w:t>
            </w:r>
            <w:r>
              <w:rPr>
                <w:sz w:val="20"/>
                <w:szCs w:val="20"/>
              </w:rPr>
              <w:t>.</w:t>
            </w:r>
            <w:r w:rsidRPr="008C6E55">
              <w:rPr>
                <w:sz w:val="20"/>
                <w:szCs w:val="20"/>
              </w:rPr>
              <w:t>17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77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59</w:t>
            </w:r>
            <w:r>
              <w:rPr>
                <w:sz w:val="20"/>
                <w:szCs w:val="20"/>
              </w:rPr>
              <w:t>.</w:t>
            </w:r>
            <w:r w:rsidRPr="008C6E55">
              <w:rPr>
                <w:sz w:val="20"/>
                <w:szCs w:val="20"/>
              </w:rPr>
              <w:t>63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60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Пермский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28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73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88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83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33</w:t>
            </w:r>
            <w:r>
              <w:rPr>
                <w:sz w:val="20"/>
                <w:szCs w:val="20"/>
              </w:rPr>
              <w:t>.</w:t>
            </w:r>
            <w:r w:rsidRPr="008C6E55">
              <w:rPr>
                <w:sz w:val="20"/>
                <w:szCs w:val="20"/>
              </w:rPr>
              <w:t>97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29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43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b/>
                <w:sz w:val="20"/>
                <w:szCs w:val="20"/>
              </w:rPr>
            </w:pPr>
            <w:r w:rsidRPr="008C6E55">
              <w:rPr>
                <w:b/>
                <w:sz w:val="20"/>
                <w:szCs w:val="20"/>
              </w:rPr>
              <w:t>Приморский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16</w:t>
            </w:r>
            <w:r>
              <w:rPr>
                <w:b/>
                <w:sz w:val="20"/>
                <w:szCs w:val="20"/>
              </w:rPr>
              <w:t>.</w:t>
            </w:r>
            <w:r w:rsidRPr="008C6E55">
              <w:rPr>
                <w:b/>
                <w:sz w:val="20"/>
                <w:szCs w:val="20"/>
              </w:rPr>
              <w:t>43</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17</w:t>
            </w:r>
            <w:r>
              <w:rPr>
                <w:b/>
                <w:sz w:val="20"/>
                <w:szCs w:val="20"/>
              </w:rPr>
              <w:t>.</w:t>
            </w:r>
            <w:r w:rsidRPr="008C6E55">
              <w:rPr>
                <w:b/>
                <w:sz w:val="20"/>
                <w:szCs w:val="20"/>
              </w:rPr>
              <w:t>67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16</w:t>
            </w:r>
            <w:r>
              <w:rPr>
                <w:b/>
                <w:sz w:val="20"/>
                <w:szCs w:val="20"/>
              </w:rPr>
              <w:t>.</w:t>
            </w:r>
            <w:r w:rsidRPr="008C6E55">
              <w:rPr>
                <w:b/>
                <w:sz w:val="20"/>
                <w:szCs w:val="20"/>
              </w:rPr>
              <w:t>77</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41</w:t>
            </w:r>
            <w:r>
              <w:rPr>
                <w:b/>
                <w:sz w:val="20"/>
                <w:szCs w:val="20"/>
              </w:rPr>
              <w:t>.</w:t>
            </w:r>
            <w:r w:rsidRPr="008C6E55">
              <w:rPr>
                <w:b/>
                <w:sz w:val="20"/>
                <w:szCs w:val="20"/>
              </w:rPr>
              <w:t>18</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31</w:t>
            </w:r>
            <w:r>
              <w:rPr>
                <w:b/>
                <w:sz w:val="20"/>
                <w:szCs w:val="20"/>
              </w:rPr>
              <w:t>.</w:t>
            </w:r>
            <w:r w:rsidRPr="008C6E55">
              <w:rPr>
                <w:b/>
                <w:sz w:val="20"/>
                <w:szCs w:val="20"/>
              </w:rPr>
              <w:t>28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54</w:t>
            </w:r>
            <w:r>
              <w:rPr>
                <w:b/>
                <w:sz w:val="20"/>
                <w:szCs w:val="20"/>
              </w:rPr>
              <w:t>.</w:t>
            </w:r>
            <w:r w:rsidRPr="008C6E55">
              <w:rPr>
                <w:b/>
                <w:sz w:val="20"/>
                <w:szCs w:val="20"/>
              </w:rPr>
              <w:t>60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b/>
                <w:sz w:val="20"/>
                <w:szCs w:val="20"/>
              </w:rPr>
            </w:pPr>
            <w:r w:rsidRPr="008C6E55">
              <w:rPr>
                <w:b/>
                <w:sz w:val="20"/>
                <w:szCs w:val="20"/>
              </w:rPr>
              <w:t>13</w:t>
            </w:r>
            <w:r>
              <w:rPr>
                <w:b/>
                <w:sz w:val="20"/>
                <w:szCs w:val="20"/>
              </w:rPr>
              <w:t>.</w:t>
            </w:r>
            <w:r w:rsidRPr="008C6E55">
              <w:rPr>
                <w:b/>
                <w:sz w:val="20"/>
                <w:szCs w:val="20"/>
              </w:rPr>
              <w:t>42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Псковская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06</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34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43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39</w:t>
            </w:r>
            <w:r>
              <w:rPr>
                <w:sz w:val="20"/>
                <w:szCs w:val="20"/>
              </w:rPr>
              <w:t>.</w:t>
            </w:r>
            <w:r w:rsidRPr="008C6E55">
              <w:rPr>
                <w:sz w:val="20"/>
                <w:szCs w:val="20"/>
              </w:rPr>
              <w:t>39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29</w:t>
            </w:r>
            <w:r>
              <w:rPr>
                <w:sz w:val="20"/>
                <w:szCs w:val="20"/>
              </w:rPr>
              <w:t>.</w:t>
            </w:r>
            <w:r w:rsidRPr="008C6E55">
              <w:rPr>
                <w:sz w:val="20"/>
                <w:szCs w:val="20"/>
              </w:rPr>
              <w:t>76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58</w:t>
            </w:r>
            <w:r>
              <w:rPr>
                <w:sz w:val="20"/>
                <w:szCs w:val="20"/>
              </w:rPr>
              <w:t>.</w:t>
            </w:r>
            <w:r w:rsidRPr="008C6E55">
              <w:rPr>
                <w:sz w:val="20"/>
                <w:szCs w:val="20"/>
              </w:rPr>
              <w:t>85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85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Адыгея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16</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19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53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40</w:t>
            </w:r>
            <w:r>
              <w:rPr>
                <w:sz w:val="20"/>
                <w:szCs w:val="20"/>
              </w:rPr>
              <w:t>.</w:t>
            </w:r>
            <w:r w:rsidRPr="008C6E55">
              <w:rPr>
                <w:sz w:val="20"/>
                <w:szCs w:val="20"/>
              </w:rPr>
              <w:t>64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28</w:t>
            </w:r>
            <w:r>
              <w:rPr>
                <w:sz w:val="20"/>
                <w:szCs w:val="20"/>
              </w:rPr>
              <w:t>.</w:t>
            </w:r>
            <w:r w:rsidRPr="008C6E55">
              <w:rPr>
                <w:sz w:val="20"/>
                <w:szCs w:val="20"/>
              </w:rPr>
              <w:t>43</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63</w:t>
            </w:r>
            <w:r>
              <w:rPr>
                <w:sz w:val="20"/>
                <w:szCs w:val="20"/>
              </w:rPr>
              <w:t>.</w:t>
            </w:r>
            <w:r w:rsidRPr="008C6E55">
              <w:rPr>
                <w:sz w:val="20"/>
                <w:szCs w:val="20"/>
              </w:rPr>
              <w:t>13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23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Алтай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11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13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58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80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24</w:t>
            </w:r>
            <w:r>
              <w:rPr>
                <w:sz w:val="20"/>
                <w:szCs w:val="20"/>
              </w:rPr>
              <w:t>.</w:t>
            </w:r>
            <w:r w:rsidRPr="008C6E55">
              <w:rPr>
                <w:sz w:val="20"/>
                <w:szCs w:val="20"/>
              </w:rPr>
              <w:t>42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65</w:t>
            </w:r>
            <w:r>
              <w:rPr>
                <w:sz w:val="20"/>
                <w:szCs w:val="20"/>
              </w:rPr>
              <w:t>.</w:t>
            </w:r>
            <w:r w:rsidRPr="008C6E55">
              <w:rPr>
                <w:sz w:val="20"/>
                <w:szCs w:val="20"/>
              </w:rPr>
              <w:t>95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45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Башкортостан</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10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82</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83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60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83</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54</w:t>
            </w:r>
            <w:r>
              <w:rPr>
                <w:sz w:val="20"/>
                <w:szCs w:val="20"/>
              </w:rPr>
              <w:t>.</w:t>
            </w:r>
            <w:r w:rsidRPr="008C6E55">
              <w:rPr>
                <w:sz w:val="20"/>
                <w:szCs w:val="20"/>
              </w:rPr>
              <w:t>04</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85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Бурятия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13</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13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84</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40</w:t>
            </w:r>
            <w:r>
              <w:rPr>
                <w:sz w:val="20"/>
                <w:szCs w:val="20"/>
              </w:rPr>
              <w:t>.</w:t>
            </w:r>
            <w:r w:rsidRPr="008C6E55">
              <w:rPr>
                <w:sz w:val="20"/>
                <w:szCs w:val="20"/>
              </w:rPr>
              <w:t>48</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28</w:t>
            </w:r>
            <w:r>
              <w:rPr>
                <w:sz w:val="20"/>
                <w:szCs w:val="20"/>
              </w:rPr>
              <w:t>.</w:t>
            </w:r>
            <w:r w:rsidRPr="008C6E55">
              <w:rPr>
                <w:sz w:val="20"/>
                <w:szCs w:val="20"/>
              </w:rPr>
              <w:t>24</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59</w:t>
            </w:r>
            <w:r>
              <w:rPr>
                <w:sz w:val="20"/>
                <w:szCs w:val="20"/>
              </w:rPr>
              <w:t>.</w:t>
            </w:r>
            <w:r w:rsidRPr="008C6E55">
              <w:rPr>
                <w:sz w:val="20"/>
                <w:szCs w:val="20"/>
              </w:rPr>
              <w:t>60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76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Дагестан</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06</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10</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38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30</w:t>
            </w:r>
            <w:r>
              <w:rPr>
                <w:sz w:val="20"/>
                <w:szCs w:val="20"/>
              </w:rPr>
              <w:t>.</w:t>
            </w:r>
            <w:r w:rsidRPr="008C6E55">
              <w:rPr>
                <w:sz w:val="20"/>
                <w:szCs w:val="20"/>
              </w:rPr>
              <w:t>88</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20</w:t>
            </w:r>
            <w:r>
              <w:rPr>
                <w:sz w:val="20"/>
                <w:szCs w:val="20"/>
              </w:rPr>
              <w:t>.</w:t>
            </w:r>
            <w:r w:rsidRPr="008C6E55">
              <w:rPr>
                <w:sz w:val="20"/>
                <w:szCs w:val="20"/>
              </w:rPr>
              <w:t>17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70</w:t>
            </w:r>
            <w:r>
              <w:rPr>
                <w:sz w:val="20"/>
                <w:szCs w:val="20"/>
              </w:rPr>
              <w:t>.</w:t>
            </w:r>
            <w:r w:rsidRPr="008C6E55">
              <w:rPr>
                <w:sz w:val="20"/>
                <w:szCs w:val="20"/>
              </w:rPr>
              <w:t>17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45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Ингушетия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49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54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41</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59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29</w:t>
            </w:r>
            <w:r>
              <w:rPr>
                <w:sz w:val="20"/>
                <w:szCs w:val="20"/>
              </w:rPr>
              <w:t>.</w:t>
            </w:r>
            <w:r w:rsidRPr="008C6E55">
              <w:rPr>
                <w:sz w:val="20"/>
                <w:szCs w:val="20"/>
              </w:rPr>
              <w:t>32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02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18</w:t>
            </w:r>
            <w:r>
              <w:rPr>
                <w:sz w:val="20"/>
                <w:szCs w:val="20"/>
              </w:rPr>
              <w:t>.</w:t>
            </w:r>
            <w:r w:rsidRPr="008C6E55">
              <w:rPr>
                <w:sz w:val="20"/>
                <w:szCs w:val="20"/>
              </w:rPr>
              <w:t>16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Калмыкия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55</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24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79</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35</w:t>
            </w:r>
            <w:r>
              <w:rPr>
                <w:sz w:val="20"/>
                <w:szCs w:val="20"/>
              </w:rPr>
              <w:t>.</w:t>
            </w:r>
            <w:r w:rsidRPr="008C6E55">
              <w:rPr>
                <w:sz w:val="20"/>
                <w:szCs w:val="20"/>
              </w:rPr>
              <w:t>96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27</w:t>
            </w:r>
            <w:r>
              <w:rPr>
                <w:sz w:val="20"/>
                <w:szCs w:val="20"/>
              </w:rPr>
              <w:t>.</w:t>
            </w:r>
            <w:r w:rsidRPr="008C6E55">
              <w:rPr>
                <w:sz w:val="20"/>
                <w:szCs w:val="20"/>
              </w:rPr>
              <w:t>97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62</w:t>
            </w:r>
            <w:r>
              <w:rPr>
                <w:sz w:val="20"/>
                <w:szCs w:val="20"/>
              </w:rPr>
              <w:t>.</w:t>
            </w:r>
            <w:r w:rsidRPr="008C6E55">
              <w:rPr>
                <w:sz w:val="20"/>
                <w:szCs w:val="20"/>
              </w:rPr>
              <w:t>57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83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Карелия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78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71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56</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42</w:t>
            </w:r>
            <w:r>
              <w:rPr>
                <w:sz w:val="20"/>
                <w:szCs w:val="20"/>
              </w:rPr>
              <w:t>.</w:t>
            </w:r>
            <w:r w:rsidRPr="008C6E55">
              <w:rPr>
                <w:sz w:val="20"/>
                <w:szCs w:val="20"/>
              </w:rPr>
              <w:t>22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28</w:t>
            </w:r>
            <w:r>
              <w:rPr>
                <w:sz w:val="20"/>
                <w:szCs w:val="20"/>
              </w:rPr>
              <w:t>.</w:t>
            </w:r>
            <w:r w:rsidRPr="008C6E55">
              <w:rPr>
                <w:sz w:val="20"/>
                <w:szCs w:val="20"/>
              </w:rPr>
              <w:t>37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60</w:t>
            </w:r>
            <w:r>
              <w:rPr>
                <w:sz w:val="20"/>
                <w:szCs w:val="20"/>
              </w:rPr>
              <w:t>.</w:t>
            </w:r>
            <w:r w:rsidRPr="008C6E55">
              <w:rPr>
                <w:sz w:val="20"/>
                <w:szCs w:val="20"/>
              </w:rPr>
              <w:t>67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44</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Коми</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31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46</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29</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43</w:t>
            </w:r>
            <w:r>
              <w:rPr>
                <w:sz w:val="20"/>
                <w:szCs w:val="20"/>
              </w:rPr>
              <w:t>.</w:t>
            </w:r>
            <w:r w:rsidRPr="008C6E55">
              <w:rPr>
                <w:sz w:val="20"/>
                <w:szCs w:val="20"/>
              </w:rPr>
              <w:t>74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30</w:t>
            </w:r>
            <w:r>
              <w:rPr>
                <w:sz w:val="20"/>
                <w:szCs w:val="20"/>
              </w:rPr>
              <w:t>.</w:t>
            </w:r>
            <w:r w:rsidRPr="008C6E55">
              <w:rPr>
                <w:sz w:val="20"/>
                <w:szCs w:val="20"/>
              </w:rPr>
              <w:t>58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60</w:t>
            </w:r>
            <w:r>
              <w:rPr>
                <w:sz w:val="20"/>
                <w:szCs w:val="20"/>
              </w:rPr>
              <w:t>.</w:t>
            </w:r>
            <w:r w:rsidRPr="008C6E55">
              <w:rPr>
                <w:sz w:val="20"/>
                <w:szCs w:val="20"/>
              </w:rPr>
              <w:t>01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03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Марий Эл</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17</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21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17</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46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33</w:t>
            </w:r>
            <w:r>
              <w:rPr>
                <w:sz w:val="20"/>
                <w:szCs w:val="20"/>
              </w:rPr>
              <w:t>.</w:t>
            </w:r>
            <w:r w:rsidRPr="008C6E55">
              <w:rPr>
                <w:sz w:val="20"/>
                <w:szCs w:val="20"/>
              </w:rPr>
              <w:t>68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86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00</w:t>
            </w:r>
          </w:p>
        </w:tc>
      </w:tr>
      <w:tr w:rsidR="008C6E55" w:rsidRPr="008C6E55" w:rsidTr="00897DA1">
        <w:trPr>
          <w:trHeight w:val="23"/>
        </w:trPr>
        <w:tc>
          <w:tcPr>
            <w:tcW w:w="1999" w:type="pct"/>
            <w:tcBorders>
              <w:top w:val="single" w:sz="6" w:space="0" w:color="auto"/>
              <w:left w:val="single" w:sz="4" w:space="0" w:color="auto"/>
              <w:bottom w:val="single" w:sz="4"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Мордовия</w:t>
            </w:r>
          </w:p>
        </w:tc>
        <w:tc>
          <w:tcPr>
            <w:tcW w:w="430" w:type="pct"/>
            <w:tcBorders>
              <w:top w:val="single" w:sz="6" w:space="0" w:color="auto"/>
              <w:left w:val="single" w:sz="6" w:space="0" w:color="auto"/>
              <w:bottom w:val="single" w:sz="4"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59</w:t>
            </w:r>
          </w:p>
        </w:tc>
        <w:tc>
          <w:tcPr>
            <w:tcW w:w="357" w:type="pct"/>
            <w:tcBorders>
              <w:top w:val="single" w:sz="6" w:space="0" w:color="auto"/>
              <w:left w:val="single" w:sz="6" w:space="0" w:color="auto"/>
              <w:bottom w:val="single" w:sz="4"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41</w:t>
            </w:r>
          </w:p>
        </w:tc>
        <w:tc>
          <w:tcPr>
            <w:tcW w:w="428" w:type="pct"/>
            <w:tcBorders>
              <w:top w:val="single" w:sz="6" w:space="0" w:color="auto"/>
              <w:left w:val="single" w:sz="6" w:space="0" w:color="auto"/>
              <w:bottom w:val="single" w:sz="4"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47</w:t>
            </w:r>
          </w:p>
        </w:tc>
        <w:tc>
          <w:tcPr>
            <w:tcW w:w="468" w:type="pct"/>
            <w:tcBorders>
              <w:top w:val="single" w:sz="6" w:space="0" w:color="auto"/>
              <w:left w:val="single" w:sz="6" w:space="0" w:color="auto"/>
              <w:bottom w:val="single" w:sz="4"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57</w:t>
            </w:r>
          </w:p>
        </w:tc>
        <w:tc>
          <w:tcPr>
            <w:tcW w:w="460" w:type="pct"/>
            <w:tcBorders>
              <w:top w:val="single" w:sz="6" w:space="0" w:color="auto"/>
              <w:left w:val="single" w:sz="6" w:space="0" w:color="auto"/>
              <w:bottom w:val="single" w:sz="4"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90</w:t>
            </w:r>
          </w:p>
        </w:tc>
        <w:tc>
          <w:tcPr>
            <w:tcW w:w="445" w:type="pct"/>
            <w:tcBorders>
              <w:top w:val="single" w:sz="6" w:space="0" w:color="auto"/>
              <w:left w:val="single" w:sz="6" w:space="0" w:color="auto"/>
              <w:bottom w:val="single" w:sz="4"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07</w:t>
            </w:r>
          </w:p>
        </w:tc>
        <w:tc>
          <w:tcPr>
            <w:tcW w:w="413" w:type="pct"/>
            <w:tcBorders>
              <w:top w:val="single" w:sz="6" w:space="0" w:color="auto"/>
              <w:left w:val="single" w:sz="6" w:space="0" w:color="auto"/>
              <w:bottom w:val="single" w:sz="4"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82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b/>
                <w:sz w:val="20"/>
                <w:szCs w:val="20"/>
              </w:rPr>
            </w:pPr>
            <w:r w:rsidRPr="008C6E55">
              <w:rPr>
                <w:b/>
                <w:sz w:val="20"/>
                <w:szCs w:val="20"/>
              </w:rPr>
              <w:t>Республика Саха (Якутия)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15</w:t>
            </w:r>
            <w:r>
              <w:rPr>
                <w:b/>
                <w:sz w:val="20"/>
                <w:szCs w:val="20"/>
              </w:rPr>
              <w:t>.</w:t>
            </w:r>
            <w:r w:rsidRPr="008C6E55">
              <w:rPr>
                <w:b/>
                <w:sz w:val="20"/>
                <w:szCs w:val="20"/>
              </w:rPr>
              <w:t>92</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14</w:t>
            </w:r>
            <w:r>
              <w:rPr>
                <w:b/>
                <w:sz w:val="20"/>
                <w:szCs w:val="20"/>
              </w:rPr>
              <w:t>.</w:t>
            </w:r>
            <w:r w:rsidRPr="008C6E55">
              <w:rPr>
                <w:b/>
                <w:sz w:val="20"/>
                <w:szCs w:val="20"/>
              </w:rPr>
              <w:t>13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15</w:t>
            </w:r>
            <w:r>
              <w:rPr>
                <w:b/>
                <w:sz w:val="20"/>
                <w:szCs w:val="20"/>
              </w:rPr>
              <w:t>.</w:t>
            </w:r>
            <w:r w:rsidRPr="008C6E55">
              <w:rPr>
                <w:b/>
                <w:sz w:val="20"/>
                <w:szCs w:val="20"/>
              </w:rPr>
              <w:t>25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45</w:t>
            </w:r>
            <w:r>
              <w:rPr>
                <w:b/>
                <w:sz w:val="20"/>
                <w:szCs w:val="20"/>
              </w:rPr>
              <w:t>.</w:t>
            </w:r>
            <w:r w:rsidRPr="008C6E55">
              <w:rPr>
                <w:b/>
                <w:sz w:val="20"/>
                <w:szCs w:val="20"/>
              </w:rPr>
              <w:t>89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32</w:t>
            </w:r>
            <w:r>
              <w:rPr>
                <w:b/>
                <w:sz w:val="20"/>
                <w:szCs w:val="20"/>
              </w:rPr>
              <w:t>.</w:t>
            </w:r>
            <w:r w:rsidRPr="008C6E55">
              <w:rPr>
                <w:b/>
                <w:sz w:val="20"/>
                <w:szCs w:val="20"/>
              </w:rPr>
              <w:t>71</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56</w:t>
            </w:r>
            <w:r>
              <w:rPr>
                <w:b/>
                <w:sz w:val="20"/>
                <w:szCs w:val="20"/>
              </w:rPr>
              <w:t>.</w:t>
            </w:r>
            <w:r w:rsidRPr="008C6E55">
              <w:rPr>
                <w:b/>
                <w:sz w:val="20"/>
                <w:szCs w:val="20"/>
              </w:rPr>
              <w:t>32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b/>
                <w:sz w:val="20"/>
                <w:szCs w:val="20"/>
              </w:rPr>
            </w:pPr>
            <w:r w:rsidRPr="008C6E55">
              <w:rPr>
                <w:b/>
                <w:sz w:val="20"/>
                <w:szCs w:val="20"/>
              </w:rPr>
              <w:t>10</w:t>
            </w:r>
            <w:r>
              <w:rPr>
                <w:b/>
                <w:sz w:val="20"/>
                <w:szCs w:val="20"/>
              </w:rPr>
              <w:t>.</w:t>
            </w:r>
            <w:r w:rsidRPr="008C6E55">
              <w:rPr>
                <w:b/>
                <w:sz w:val="20"/>
                <w:szCs w:val="20"/>
              </w:rPr>
              <w:t>59</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Северная Осетия - Алания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49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20</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73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44</w:t>
            </w:r>
            <w:r>
              <w:rPr>
                <w:sz w:val="20"/>
                <w:szCs w:val="20"/>
              </w:rPr>
              <w:t>.</w:t>
            </w:r>
            <w:r w:rsidRPr="008C6E55">
              <w:rPr>
                <w:sz w:val="20"/>
                <w:szCs w:val="20"/>
              </w:rPr>
              <w:t>94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29</w:t>
            </w:r>
            <w:r>
              <w:rPr>
                <w:sz w:val="20"/>
                <w:szCs w:val="20"/>
              </w:rPr>
              <w:t>.</w:t>
            </w:r>
            <w:r w:rsidRPr="008C6E55">
              <w:rPr>
                <w:sz w:val="20"/>
                <w:szCs w:val="20"/>
              </w:rPr>
              <w:t>99</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55</w:t>
            </w:r>
            <w:r>
              <w:rPr>
                <w:sz w:val="20"/>
                <w:szCs w:val="20"/>
              </w:rPr>
              <w:t>.</w:t>
            </w:r>
            <w:r w:rsidRPr="008C6E55">
              <w:rPr>
                <w:sz w:val="20"/>
                <w:szCs w:val="20"/>
              </w:rPr>
              <w:t>50</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14</w:t>
            </w:r>
            <w:r>
              <w:rPr>
                <w:sz w:val="20"/>
                <w:szCs w:val="20"/>
              </w:rPr>
              <w:t>.</w:t>
            </w:r>
            <w:r w:rsidRPr="008C6E55">
              <w:rPr>
                <w:sz w:val="20"/>
                <w:szCs w:val="20"/>
              </w:rPr>
              <w:t>26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Татарстан</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24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01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99</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50</w:t>
            </w:r>
            <w:r>
              <w:rPr>
                <w:sz w:val="20"/>
                <w:szCs w:val="20"/>
              </w:rPr>
              <w:t>.</w:t>
            </w:r>
            <w:r w:rsidRPr="008C6E55">
              <w:rPr>
                <w:sz w:val="20"/>
                <w:szCs w:val="20"/>
              </w:rPr>
              <w:t>55</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82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50</w:t>
            </w:r>
            <w:r>
              <w:rPr>
                <w:sz w:val="20"/>
                <w:szCs w:val="20"/>
              </w:rPr>
              <w:t>.</w:t>
            </w:r>
            <w:r w:rsidRPr="008C6E55">
              <w:rPr>
                <w:sz w:val="20"/>
                <w:szCs w:val="20"/>
              </w:rPr>
              <w:t>66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14</w:t>
            </w:r>
            <w:r>
              <w:rPr>
                <w:sz w:val="20"/>
                <w:szCs w:val="20"/>
              </w:rPr>
              <w:t>.</w:t>
            </w:r>
            <w:r w:rsidRPr="008C6E55">
              <w:rPr>
                <w:sz w:val="20"/>
                <w:szCs w:val="20"/>
              </w:rPr>
              <w:t>33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Тыва</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94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19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82</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24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56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62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21</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Республика Хакасия</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39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39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47</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37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56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55</w:t>
            </w:r>
            <w:r>
              <w:rPr>
                <w:sz w:val="20"/>
                <w:szCs w:val="20"/>
              </w:rPr>
              <w:t>.</w:t>
            </w:r>
            <w:r w:rsidRPr="008C6E55">
              <w:rPr>
                <w:sz w:val="20"/>
                <w:szCs w:val="20"/>
              </w:rPr>
              <w:t>09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76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Ростовская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96</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67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10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37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20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54</w:t>
            </w:r>
            <w:r>
              <w:rPr>
                <w:sz w:val="20"/>
                <w:szCs w:val="20"/>
              </w:rPr>
              <w:t>.</w:t>
            </w:r>
            <w:r w:rsidRPr="008C6E55">
              <w:rPr>
                <w:sz w:val="20"/>
                <w:szCs w:val="20"/>
              </w:rPr>
              <w:t>48</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13</w:t>
            </w:r>
            <w:r>
              <w:rPr>
                <w:sz w:val="20"/>
                <w:szCs w:val="20"/>
              </w:rPr>
              <w:t>.</w:t>
            </w:r>
            <w:r w:rsidRPr="008C6E55">
              <w:rPr>
                <w:sz w:val="20"/>
                <w:szCs w:val="20"/>
              </w:rPr>
              <w:t>05</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Рязанская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42</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44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50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45</w:t>
            </w:r>
            <w:r>
              <w:rPr>
                <w:sz w:val="20"/>
                <w:szCs w:val="20"/>
              </w:rPr>
              <w:t>.</w:t>
            </w:r>
            <w:r w:rsidRPr="008C6E55">
              <w:rPr>
                <w:sz w:val="20"/>
                <w:szCs w:val="20"/>
              </w:rPr>
              <w:t>54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29</w:t>
            </w:r>
            <w:r>
              <w:rPr>
                <w:sz w:val="20"/>
                <w:szCs w:val="20"/>
              </w:rPr>
              <w:t>.</w:t>
            </w:r>
            <w:r w:rsidRPr="008C6E55">
              <w:rPr>
                <w:sz w:val="20"/>
                <w:szCs w:val="20"/>
              </w:rPr>
              <w:t>66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58</w:t>
            </w:r>
            <w:r>
              <w:rPr>
                <w:sz w:val="20"/>
                <w:szCs w:val="20"/>
              </w:rPr>
              <w:t>.</w:t>
            </w:r>
            <w:r w:rsidRPr="008C6E55">
              <w:rPr>
                <w:sz w:val="20"/>
                <w:szCs w:val="20"/>
              </w:rPr>
              <w:t>53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27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Самарская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69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54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38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05</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52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43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15</w:t>
            </w:r>
            <w:r>
              <w:rPr>
                <w:sz w:val="20"/>
                <w:szCs w:val="20"/>
              </w:rPr>
              <w:t>.</w:t>
            </w:r>
            <w:r w:rsidRPr="008C6E55">
              <w:rPr>
                <w:sz w:val="20"/>
                <w:szCs w:val="20"/>
              </w:rPr>
              <w:t>56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Саратовская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88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65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07</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18</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70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34</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60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Сахалинская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95</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61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60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43</w:t>
            </w:r>
            <w:r>
              <w:rPr>
                <w:sz w:val="20"/>
                <w:szCs w:val="20"/>
              </w:rPr>
              <w:t>.</w:t>
            </w:r>
            <w:r w:rsidRPr="008C6E55">
              <w:rPr>
                <w:sz w:val="20"/>
                <w:szCs w:val="20"/>
              </w:rPr>
              <w:t>76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31</w:t>
            </w:r>
            <w:r>
              <w:rPr>
                <w:sz w:val="20"/>
                <w:szCs w:val="20"/>
              </w:rPr>
              <w:t>.</w:t>
            </w:r>
            <w:r w:rsidRPr="008C6E55">
              <w:rPr>
                <w:sz w:val="20"/>
                <w:szCs w:val="20"/>
              </w:rPr>
              <w:t>15</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58</w:t>
            </w:r>
            <w:r>
              <w:rPr>
                <w:sz w:val="20"/>
                <w:szCs w:val="20"/>
              </w:rPr>
              <w:t>.</w:t>
            </w:r>
            <w:r w:rsidRPr="008C6E55">
              <w:rPr>
                <w:sz w:val="20"/>
                <w:szCs w:val="20"/>
              </w:rPr>
              <w:t>61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03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Свердловская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29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58</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70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15</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85</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54</w:t>
            </w:r>
            <w:r>
              <w:rPr>
                <w:sz w:val="20"/>
                <w:szCs w:val="20"/>
              </w:rPr>
              <w:t>.</w:t>
            </w:r>
            <w:r w:rsidRPr="008C6E55">
              <w:rPr>
                <w:sz w:val="20"/>
                <w:szCs w:val="20"/>
              </w:rPr>
              <w:t>05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87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Смоленская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18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40</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13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46</w:t>
            </w:r>
            <w:r>
              <w:rPr>
                <w:sz w:val="20"/>
                <w:szCs w:val="20"/>
              </w:rPr>
              <w:t>.</w:t>
            </w:r>
            <w:r w:rsidRPr="008C6E55">
              <w:rPr>
                <w:sz w:val="20"/>
                <w:szCs w:val="20"/>
              </w:rPr>
              <w:t>00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33</w:t>
            </w:r>
            <w:r>
              <w:rPr>
                <w:sz w:val="20"/>
                <w:szCs w:val="20"/>
              </w:rPr>
              <w:t>.</w:t>
            </w:r>
            <w:r w:rsidRPr="008C6E55">
              <w:rPr>
                <w:sz w:val="20"/>
                <w:szCs w:val="20"/>
              </w:rPr>
              <w:t>19</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05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38</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Ставропольский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77</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85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83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45</w:t>
            </w:r>
            <w:r>
              <w:rPr>
                <w:sz w:val="20"/>
                <w:szCs w:val="20"/>
              </w:rPr>
              <w:t>.</w:t>
            </w:r>
            <w:r w:rsidRPr="008C6E55">
              <w:rPr>
                <w:sz w:val="20"/>
                <w:szCs w:val="20"/>
              </w:rPr>
              <w:t>17</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33</w:t>
            </w:r>
            <w:r>
              <w:rPr>
                <w:sz w:val="20"/>
                <w:szCs w:val="20"/>
              </w:rPr>
              <w:t>.</w:t>
            </w:r>
            <w:r w:rsidRPr="008C6E55">
              <w:rPr>
                <w:sz w:val="20"/>
                <w:szCs w:val="20"/>
              </w:rPr>
              <w:t>76</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56</w:t>
            </w:r>
            <w:r>
              <w:rPr>
                <w:sz w:val="20"/>
                <w:szCs w:val="20"/>
              </w:rPr>
              <w:t>.</w:t>
            </w:r>
            <w:r w:rsidRPr="008C6E55">
              <w:rPr>
                <w:sz w:val="20"/>
                <w:szCs w:val="20"/>
              </w:rPr>
              <w:t>39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57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Тамбовская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39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44</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82</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90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48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96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86</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Тверская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65</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29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31</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40</w:t>
            </w:r>
            <w:r>
              <w:rPr>
                <w:sz w:val="20"/>
                <w:szCs w:val="20"/>
              </w:rPr>
              <w:t>.</w:t>
            </w:r>
            <w:r w:rsidRPr="008C6E55">
              <w:rPr>
                <w:sz w:val="20"/>
                <w:szCs w:val="20"/>
              </w:rPr>
              <w:t>42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25</w:t>
            </w:r>
            <w:r>
              <w:rPr>
                <w:sz w:val="20"/>
                <w:szCs w:val="20"/>
              </w:rPr>
              <w:t>.</w:t>
            </w:r>
            <w:r w:rsidRPr="008C6E55">
              <w:rPr>
                <w:sz w:val="20"/>
                <w:szCs w:val="20"/>
              </w:rPr>
              <w:t>30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61</w:t>
            </w:r>
            <w:r>
              <w:rPr>
                <w:sz w:val="20"/>
                <w:szCs w:val="20"/>
              </w:rPr>
              <w:t>.</w:t>
            </w:r>
            <w:r w:rsidRPr="008C6E55">
              <w:rPr>
                <w:sz w:val="20"/>
                <w:szCs w:val="20"/>
              </w:rPr>
              <w:t>78</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43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Томская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91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81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28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62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32</w:t>
            </w:r>
            <w:r>
              <w:rPr>
                <w:sz w:val="20"/>
                <w:szCs w:val="20"/>
              </w:rPr>
              <w:t>.</w:t>
            </w:r>
            <w:r w:rsidRPr="008C6E55">
              <w:rPr>
                <w:sz w:val="20"/>
                <w:szCs w:val="20"/>
              </w:rPr>
              <w:t>90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12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13</w:t>
            </w:r>
            <w:r>
              <w:rPr>
                <w:sz w:val="20"/>
                <w:szCs w:val="20"/>
              </w:rPr>
              <w:t>.</w:t>
            </w:r>
            <w:r w:rsidRPr="008C6E55">
              <w:rPr>
                <w:sz w:val="20"/>
                <w:szCs w:val="20"/>
              </w:rPr>
              <w:t>62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Тульская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61</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69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23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37</w:t>
            </w:r>
            <w:r>
              <w:rPr>
                <w:sz w:val="20"/>
                <w:szCs w:val="20"/>
              </w:rPr>
              <w:t>.</w:t>
            </w:r>
            <w:r w:rsidRPr="008C6E55">
              <w:rPr>
                <w:sz w:val="20"/>
                <w:szCs w:val="20"/>
              </w:rPr>
              <w:t>62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28</w:t>
            </w:r>
            <w:r>
              <w:rPr>
                <w:sz w:val="20"/>
                <w:szCs w:val="20"/>
              </w:rPr>
              <w:t>.</w:t>
            </w:r>
            <w:r w:rsidRPr="008C6E55">
              <w:rPr>
                <w:sz w:val="20"/>
                <w:szCs w:val="20"/>
              </w:rPr>
              <w:t>37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62</w:t>
            </w:r>
            <w:r>
              <w:rPr>
                <w:sz w:val="20"/>
                <w:szCs w:val="20"/>
              </w:rPr>
              <w:t>.</w:t>
            </w:r>
            <w:r w:rsidRPr="008C6E55">
              <w:rPr>
                <w:sz w:val="20"/>
                <w:szCs w:val="20"/>
              </w:rPr>
              <w:t>59</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8</w:t>
            </w:r>
            <w:r>
              <w:rPr>
                <w:sz w:val="20"/>
                <w:szCs w:val="20"/>
              </w:rPr>
              <w:t>.</w:t>
            </w:r>
            <w:r w:rsidRPr="008C6E55">
              <w:rPr>
                <w:sz w:val="20"/>
                <w:szCs w:val="20"/>
              </w:rPr>
              <w:t>63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Тюменская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45</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68</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00</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29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30</w:t>
            </w:r>
            <w:r>
              <w:rPr>
                <w:sz w:val="20"/>
                <w:szCs w:val="20"/>
              </w:rPr>
              <w:t>.</w:t>
            </w:r>
            <w:r w:rsidRPr="008C6E55">
              <w:rPr>
                <w:sz w:val="20"/>
                <w:szCs w:val="20"/>
              </w:rPr>
              <w:t>50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45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78</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Удмуртская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58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03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26</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18</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36</w:t>
            </w:r>
            <w:r>
              <w:rPr>
                <w:sz w:val="20"/>
                <w:szCs w:val="20"/>
              </w:rPr>
              <w:t>.</w:t>
            </w:r>
            <w:r w:rsidRPr="008C6E55">
              <w:rPr>
                <w:sz w:val="20"/>
                <w:szCs w:val="20"/>
              </w:rPr>
              <w:t>22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67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68</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Ульяновская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34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15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03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89</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34</w:t>
            </w:r>
            <w:r>
              <w:rPr>
                <w:sz w:val="20"/>
                <w:szCs w:val="20"/>
              </w:rPr>
              <w:t>.</w:t>
            </w:r>
            <w:r w:rsidRPr="008C6E55">
              <w:rPr>
                <w:sz w:val="20"/>
                <w:szCs w:val="20"/>
              </w:rPr>
              <w:t>47</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53</w:t>
            </w:r>
            <w:r>
              <w:rPr>
                <w:sz w:val="20"/>
                <w:szCs w:val="20"/>
              </w:rPr>
              <w:t>.</w:t>
            </w:r>
            <w:r w:rsidRPr="008C6E55">
              <w:rPr>
                <w:sz w:val="20"/>
                <w:szCs w:val="20"/>
              </w:rPr>
              <w:t>56</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60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b/>
                <w:sz w:val="20"/>
                <w:szCs w:val="20"/>
              </w:rPr>
            </w:pPr>
            <w:r w:rsidRPr="008C6E55">
              <w:rPr>
                <w:b/>
                <w:sz w:val="20"/>
                <w:szCs w:val="20"/>
              </w:rPr>
              <w:t>Хабаровский край</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9</w:t>
            </w:r>
            <w:r>
              <w:rPr>
                <w:b/>
                <w:sz w:val="20"/>
                <w:szCs w:val="20"/>
              </w:rPr>
              <w:t>.</w:t>
            </w:r>
            <w:r w:rsidRPr="008C6E55">
              <w:rPr>
                <w:b/>
                <w:sz w:val="20"/>
                <w:szCs w:val="20"/>
              </w:rPr>
              <w:t>56</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11</w:t>
            </w:r>
            <w:r>
              <w:rPr>
                <w:b/>
                <w:sz w:val="20"/>
                <w:szCs w:val="20"/>
              </w:rPr>
              <w:t>.</w:t>
            </w:r>
            <w:r w:rsidRPr="008C6E55">
              <w:rPr>
                <w:b/>
                <w:sz w:val="20"/>
                <w:szCs w:val="20"/>
              </w:rPr>
              <w:t>81</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11</w:t>
            </w:r>
            <w:r>
              <w:rPr>
                <w:b/>
                <w:sz w:val="20"/>
                <w:szCs w:val="20"/>
              </w:rPr>
              <w:t>.</w:t>
            </w:r>
            <w:r w:rsidRPr="008C6E55">
              <w:rPr>
                <w:b/>
                <w:sz w:val="20"/>
                <w:szCs w:val="20"/>
              </w:rPr>
              <w:t>68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45</w:t>
            </w:r>
            <w:r>
              <w:rPr>
                <w:b/>
                <w:sz w:val="20"/>
                <w:szCs w:val="20"/>
              </w:rPr>
              <w:t>.</w:t>
            </w:r>
            <w:r w:rsidRPr="008C6E55">
              <w:rPr>
                <w:b/>
                <w:sz w:val="20"/>
                <w:szCs w:val="20"/>
              </w:rPr>
              <w:t>02</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31</w:t>
            </w:r>
            <w:r>
              <w:rPr>
                <w:b/>
                <w:sz w:val="20"/>
                <w:szCs w:val="20"/>
              </w:rPr>
              <w:t>.</w:t>
            </w:r>
            <w:r w:rsidRPr="008C6E55">
              <w:rPr>
                <w:b/>
                <w:sz w:val="20"/>
                <w:szCs w:val="20"/>
              </w:rPr>
              <w:t>24</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b/>
                <w:sz w:val="20"/>
                <w:szCs w:val="20"/>
              </w:rPr>
            </w:pPr>
            <w:r w:rsidRPr="008C6E55">
              <w:rPr>
                <w:b/>
                <w:sz w:val="20"/>
                <w:szCs w:val="20"/>
              </w:rPr>
              <w:t>55</w:t>
            </w:r>
            <w:r>
              <w:rPr>
                <w:b/>
                <w:sz w:val="20"/>
                <w:szCs w:val="20"/>
              </w:rPr>
              <w:t>.</w:t>
            </w:r>
            <w:r w:rsidRPr="008C6E55">
              <w:rPr>
                <w:b/>
                <w:sz w:val="20"/>
                <w:szCs w:val="20"/>
              </w:rPr>
              <w:t>67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b/>
                <w:sz w:val="20"/>
                <w:szCs w:val="20"/>
              </w:rPr>
            </w:pPr>
            <w:r w:rsidRPr="008C6E55">
              <w:rPr>
                <w:b/>
                <w:sz w:val="20"/>
                <w:szCs w:val="20"/>
              </w:rPr>
              <w:t>12</w:t>
            </w:r>
            <w:r>
              <w:rPr>
                <w:b/>
                <w:sz w:val="20"/>
                <w:szCs w:val="20"/>
              </w:rPr>
              <w:t>.</w:t>
            </w:r>
            <w:r w:rsidRPr="008C6E55">
              <w:rPr>
                <w:b/>
                <w:sz w:val="20"/>
                <w:szCs w:val="20"/>
              </w:rPr>
              <w:t>83</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Ханты-Мансийский а.окр.</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w:t>
            </w:r>
            <w:r>
              <w:rPr>
                <w:sz w:val="20"/>
                <w:szCs w:val="20"/>
              </w:rPr>
              <w:t>.</w:t>
            </w:r>
            <w:r w:rsidRPr="008C6E55">
              <w:rPr>
                <w:sz w:val="20"/>
                <w:szCs w:val="20"/>
              </w:rPr>
              <w:t>79</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w:t>
            </w:r>
            <w:r>
              <w:rPr>
                <w:sz w:val="20"/>
                <w:szCs w:val="20"/>
              </w:rPr>
              <w:t>.</w:t>
            </w:r>
            <w:r w:rsidRPr="008C6E55">
              <w:rPr>
                <w:sz w:val="20"/>
                <w:szCs w:val="20"/>
              </w:rPr>
              <w:t>88</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34</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38</w:t>
            </w:r>
            <w:r>
              <w:rPr>
                <w:sz w:val="20"/>
                <w:szCs w:val="20"/>
              </w:rPr>
              <w:t>.</w:t>
            </w:r>
            <w:r w:rsidRPr="008C6E55">
              <w:rPr>
                <w:sz w:val="20"/>
                <w:szCs w:val="20"/>
              </w:rPr>
              <w:t>30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24</w:t>
            </w:r>
            <w:r>
              <w:rPr>
                <w:sz w:val="20"/>
                <w:szCs w:val="20"/>
              </w:rPr>
              <w:t>.</w:t>
            </w:r>
            <w:r w:rsidRPr="008C6E55">
              <w:rPr>
                <w:sz w:val="20"/>
                <w:szCs w:val="20"/>
              </w:rPr>
              <w:t>52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60</w:t>
            </w:r>
            <w:r>
              <w:rPr>
                <w:sz w:val="20"/>
                <w:szCs w:val="20"/>
              </w:rPr>
              <w:t>.</w:t>
            </w:r>
            <w:r w:rsidRPr="008C6E55">
              <w:rPr>
                <w:sz w:val="20"/>
                <w:szCs w:val="20"/>
              </w:rPr>
              <w:t>91</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14</w:t>
            </w:r>
            <w:r>
              <w:rPr>
                <w:sz w:val="20"/>
                <w:szCs w:val="20"/>
              </w:rPr>
              <w:t>.</w:t>
            </w:r>
            <w:r w:rsidRPr="008C6E55">
              <w:rPr>
                <w:sz w:val="20"/>
                <w:szCs w:val="20"/>
              </w:rPr>
              <w:t>17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Челябинская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80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15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85</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47</w:t>
            </w:r>
            <w:r>
              <w:rPr>
                <w:sz w:val="20"/>
                <w:szCs w:val="20"/>
              </w:rPr>
              <w:t>.</w:t>
            </w:r>
            <w:r w:rsidRPr="008C6E55">
              <w:rPr>
                <w:sz w:val="20"/>
                <w:szCs w:val="20"/>
              </w:rPr>
              <w:t>03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33</w:t>
            </w:r>
            <w:r>
              <w:rPr>
                <w:sz w:val="20"/>
                <w:szCs w:val="20"/>
              </w:rPr>
              <w:t>.</w:t>
            </w:r>
            <w:r w:rsidRPr="008C6E55">
              <w:rPr>
                <w:sz w:val="20"/>
                <w:szCs w:val="20"/>
              </w:rPr>
              <w:t>30</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55</w:t>
            </w:r>
            <w:r>
              <w:rPr>
                <w:sz w:val="20"/>
                <w:szCs w:val="20"/>
              </w:rPr>
              <w:t>.</w:t>
            </w:r>
            <w:r w:rsidRPr="008C6E55">
              <w:rPr>
                <w:sz w:val="20"/>
                <w:szCs w:val="20"/>
              </w:rPr>
              <w:t>22</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12</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Чеченская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38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w:t>
            </w:r>
            <w:r>
              <w:rPr>
                <w:sz w:val="20"/>
                <w:szCs w:val="20"/>
              </w:rPr>
              <w:t>.</w:t>
            </w:r>
            <w:r w:rsidRPr="008C6E55">
              <w:rPr>
                <w:sz w:val="20"/>
                <w:szCs w:val="20"/>
              </w:rPr>
              <w:t>55</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w:t>
            </w:r>
            <w:r>
              <w:rPr>
                <w:sz w:val="20"/>
                <w:szCs w:val="20"/>
              </w:rPr>
              <w:t>.</w:t>
            </w:r>
            <w:r w:rsidRPr="008C6E55">
              <w:rPr>
                <w:sz w:val="20"/>
                <w:szCs w:val="20"/>
              </w:rPr>
              <w:t>18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28</w:t>
            </w:r>
            <w:r>
              <w:rPr>
                <w:sz w:val="20"/>
                <w:szCs w:val="20"/>
              </w:rPr>
              <w:t>.</w:t>
            </w:r>
            <w:r w:rsidRPr="008C6E55">
              <w:rPr>
                <w:sz w:val="20"/>
                <w:szCs w:val="20"/>
              </w:rPr>
              <w:t>83</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22</w:t>
            </w:r>
            <w:r>
              <w:rPr>
                <w:sz w:val="20"/>
                <w:szCs w:val="20"/>
              </w:rPr>
              <w:t>.</w:t>
            </w:r>
            <w:r w:rsidRPr="008C6E55">
              <w:rPr>
                <w:sz w:val="20"/>
                <w:szCs w:val="20"/>
              </w:rPr>
              <w:t>52</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73</w:t>
            </w:r>
            <w:r>
              <w:rPr>
                <w:sz w:val="20"/>
                <w:szCs w:val="20"/>
              </w:rPr>
              <w:t>.</w:t>
            </w:r>
            <w:r w:rsidRPr="008C6E55">
              <w:rPr>
                <w:sz w:val="20"/>
                <w:szCs w:val="20"/>
              </w:rPr>
              <w:t>87</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70</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Чувашская Республика</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0</w:t>
            </w:r>
            <w:r>
              <w:rPr>
                <w:sz w:val="20"/>
                <w:szCs w:val="20"/>
              </w:rPr>
              <w:t>.</w:t>
            </w:r>
            <w:r w:rsidRPr="008C6E55">
              <w:rPr>
                <w:sz w:val="20"/>
                <w:szCs w:val="20"/>
              </w:rPr>
              <w:t>40</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79</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w:t>
            </w:r>
            <w:r>
              <w:rPr>
                <w:sz w:val="20"/>
                <w:szCs w:val="20"/>
              </w:rPr>
              <w:t>.</w:t>
            </w:r>
            <w:r w:rsidRPr="008C6E55">
              <w:rPr>
                <w:sz w:val="20"/>
                <w:szCs w:val="20"/>
              </w:rPr>
              <w:t>84</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48</w:t>
            </w:r>
            <w:r>
              <w:rPr>
                <w:sz w:val="20"/>
                <w:szCs w:val="20"/>
              </w:rPr>
              <w:t>.</w:t>
            </w:r>
            <w:r w:rsidRPr="008C6E55">
              <w:rPr>
                <w:sz w:val="20"/>
                <w:szCs w:val="20"/>
              </w:rPr>
              <w:t>90</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37</w:t>
            </w:r>
            <w:r>
              <w:rPr>
                <w:sz w:val="20"/>
                <w:szCs w:val="20"/>
              </w:rPr>
              <w:t>.</w:t>
            </w:r>
            <w:r w:rsidRPr="008C6E55">
              <w:rPr>
                <w:sz w:val="20"/>
                <w:szCs w:val="20"/>
              </w:rPr>
              <w:t>68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52</w:t>
            </w:r>
            <w:r>
              <w:rPr>
                <w:sz w:val="20"/>
                <w:szCs w:val="20"/>
              </w:rPr>
              <w:t>.</w:t>
            </w:r>
            <w:r w:rsidRPr="008C6E55">
              <w:rPr>
                <w:sz w:val="20"/>
                <w:szCs w:val="20"/>
              </w:rPr>
              <w:t>75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48</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Чукотский а.окр.</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24</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13</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28</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36</w:t>
            </w:r>
            <w:r>
              <w:rPr>
                <w:sz w:val="20"/>
                <w:szCs w:val="20"/>
              </w:rPr>
              <w:t>.</w:t>
            </w:r>
            <w:r w:rsidRPr="008C6E55">
              <w:rPr>
                <w:sz w:val="20"/>
                <w:szCs w:val="20"/>
              </w:rPr>
              <w:t>96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24</w:t>
            </w:r>
            <w:r>
              <w:rPr>
                <w:sz w:val="20"/>
                <w:szCs w:val="20"/>
              </w:rPr>
              <w:t>.</w:t>
            </w:r>
            <w:r w:rsidRPr="008C6E55">
              <w:rPr>
                <w:sz w:val="20"/>
                <w:szCs w:val="20"/>
              </w:rPr>
              <w:t>64</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63</w:t>
            </w:r>
            <w:r>
              <w:rPr>
                <w:sz w:val="20"/>
                <w:szCs w:val="20"/>
              </w:rPr>
              <w:t>.</w:t>
            </w:r>
            <w:r w:rsidRPr="008C6E55">
              <w:rPr>
                <w:sz w:val="20"/>
                <w:szCs w:val="20"/>
              </w:rPr>
              <w:t>53</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11</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Ямало-Ненецкий а.окр.</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w:t>
            </w:r>
            <w:r>
              <w:rPr>
                <w:sz w:val="20"/>
                <w:szCs w:val="20"/>
              </w:rPr>
              <w:t>.</w:t>
            </w:r>
            <w:r w:rsidRPr="008C6E55">
              <w:rPr>
                <w:sz w:val="20"/>
                <w:szCs w:val="20"/>
              </w:rPr>
              <w:t>58</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17</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w:t>
            </w:r>
            <w:r>
              <w:rPr>
                <w:sz w:val="20"/>
                <w:szCs w:val="20"/>
              </w:rPr>
              <w:t>.</w:t>
            </w:r>
            <w:r w:rsidRPr="008C6E55">
              <w:rPr>
                <w:sz w:val="20"/>
                <w:szCs w:val="20"/>
              </w:rPr>
              <w:t>23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38</w:t>
            </w:r>
            <w:r>
              <w:rPr>
                <w:sz w:val="20"/>
                <w:szCs w:val="20"/>
              </w:rPr>
              <w:t>.</w:t>
            </w:r>
            <w:r w:rsidRPr="008C6E55">
              <w:rPr>
                <w:sz w:val="20"/>
                <w:szCs w:val="20"/>
              </w:rPr>
              <w:t>36</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26</w:t>
            </w:r>
            <w:r>
              <w:rPr>
                <w:sz w:val="20"/>
                <w:szCs w:val="20"/>
              </w:rPr>
              <w:t>.</w:t>
            </w:r>
            <w:r w:rsidRPr="008C6E55">
              <w:rPr>
                <w:sz w:val="20"/>
                <w:szCs w:val="20"/>
              </w:rPr>
              <w:t>18</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62</w:t>
            </w:r>
            <w:r>
              <w:rPr>
                <w:sz w:val="20"/>
                <w:szCs w:val="20"/>
              </w:rPr>
              <w:t>.</w:t>
            </w:r>
            <w:r w:rsidRPr="008C6E55">
              <w:rPr>
                <w:sz w:val="20"/>
                <w:szCs w:val="20"/>
              </w:rPr>
              <w:t>74</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77</w:t>
            </w:r>
          </w:p>
        </w:tc>
      </w:tr>
      <w:tr w:rsidR="008C6E55" w:rsidRPr="008C6E55" w:rsidTr="00897DA1">
        <w:trPr>
          <w:trHeight w:val="23"/>
        </w:trPr>
        <w:tc>
          <w:tcPr>
            <w:tcW w:w="1999" w:type="pct"/>
            <w:tcBorders>
              <w:top w:val="single" w:sz="6" w:space="0" w:color="auto"/>
              <w:left w:val="single" w:sz="4" w:space="0" w:color="auto"/>
              <w:bottom w:val="single" w:sz="6" w:space="0" w:color="auto"/>
              <w:right w:val="single" w:sz="6" w:space="0" w:color="auto"/>
            </w:tcBorders>
            <w:noWrap/>
          </w:tcPr>
          <w:p w:rsidR="008C6E55" w:rsidRPr="008C6E55" w:rsidRDefault="008C6E55" w:rsidP="000F3035">
            <w:pPr>
              <w:rPr>
                <w:sz w:val="20"/>
                <w:szCs w:val="20"/>
              </w:rPr>
            </w:pPr>
            <w:r w:rsidRPr="008C6E55">
              <w:rPr>
                <w:sz w:val="20"/>
                <w:szCs w:val="20"/>
              </w:rPr>
              <w:t>Ярославская область</w:t>
            </w:r>
          </w:p>
        </w:tc>
        <w:tc>
          <w:tcPr>
            <w:tcW w:w="43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9</w:t>
            </w:r>
            <w:r>
              <w:rPr>
                <w:sz w:val="20"/>
                <w:szCs w:val="20"/>
              </w:rPr>
              <w:t>.</w:t>
            </w:r>
            <w:r w:rsidRPr="008C6E55">
              <w:rPr>
                <w:sz w:val="20"/>
                <w:szCs w:val="20"/>
              </w:rPr>
              <w:t>65</w:t>
            </w:r>
          </w:p>
        </w:tc>
        <w:tc>
          <w:tcPr>
            <w:tcW w:w="357"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10</w:t>
            </w:r>
            <w:r>
              <w:rPr>
                <w:sz w:val="20"/>
                <w:szCs w:val="20"/>
              </w:rPr>
              <w:t>.</w:t>
            </w:r>
            <w:r w:rsidRPr="008C6E55">
              <w:rPr>
                <w:sz w:val="20"/>
                <w:szCs w:val="20"/>
              </w:rPr>
              <w:t>62</w:t>
            </w:r>
          </w:p>
        </w:tc>
        <w:tc>
          <w:tcPr>
            <w:tcW w:w="42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11</w:t>
            </w:r>
            <w:r>
              <w:rPr>
                <w:sz w:val="20"/>
                <w:szCs w:val="20"/>
              </w:rPr>
              <w:t>.</w:t>
            </w:r>
            <w:r w:rsidRPr="008C6E55">
              <w:rPr>
                <w:sz w:val="20"/>
                <w:szCs w:val="20"/>
              </w:rPr>
              <w:t>33</w:t>
            </w:r>
          </w:p>
        </w:tc>
        <w:tc>
          <w:tcPr>
            <w:tcW w:w="468"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43</w:t>
            </w:r>
            <w:r>
              <w:rPr>
                <w:sz w:val="20"/>
                <w:szCs w:val="20"/>
              </w:rPr>
              <w:t>.</w:t>
            </w:r>
            <w:r w:rsidRPr="008C6E55">
              <w:rPr>
                <w:sz w:val="20"/>
                <w:szCs w:val="20"/>
              </w:rPr>
              <w:t>44</w:t>
            </w:r>
          </w:p>
        </w:tc>
        <w:tc>
          <w:tcPr>
            <w:tcW w:w="460"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29</w:t>
            </w:r>
            <w:r>
              <w:rPr>
                <w:sz w:val="20"/>
                <w:szCs w:val="20"/>
              </w:rPr>
              <w:t>.</w:t>
            </w:r>
            <w:r w:rsidRPr="008C6E55">
              <w:rPr>
                <w:sz w:val="20"/>
                <w:szCs w:val="20"/>
              </w:rPr>
              <w:t>24</w:t>
            </w:r>
          </w:p>
        </w:tc>
        <w:tc>
          <w:tcPr>
            <w:tcW w:w="445" w:type="pct"/>
            <w:tcBorders>
              <w:top w:val="single" w:sz="6" w:space="0" w:color="auto"/>
              <w:left w:val="single" w:sz="6" w:space="0" w:color="auto"/>
              <w:bottom w:val="single" w:sz="6" w:space="0" w:color="auto"/>
              <w:right w:val="single" w:sz="6" w:space="0" w:color="auto"/>
            </w:tcBorders>
            <w:noWrap/>
          </w:tcPr>
          <w:p w:rsidR="008C6E55" w:rsidRPr="008C6E55" w:rsidRDefault="008C6E55" w:rsidP="008C6E55">
            <w:pPr>
              <w:jc w:val="center"/>
              <w:rPr>
                <w:sz w:val="20"/>
                <w:szCs w:val="20"/>
              </w:rPr>
            </w:pPr>
            <w:r w:rsidRPr="008C6E55">
              <w:rPr>
                <w:sz w:val="20"/>
                <w:szCs w:val="20"/>
              </w:rPr>
              <w:t>57</w:t>
            </w:r>
            <w:r>
              <w:rPr>
                <w:sz w:val="20"/>
                <w:szCs w:val="20"/>
              </w:rPr>
              <w:t>.</w:t>
            </w:r>
            <w:r w:rsidRPr="008C6E55">
              <w:rPr>
                <w:sz w:val="20"/>
                <w:szCs w:val="20"/>
              </w:rPr>
              <w:t>65</w:t>
            </w:r>
          </w:p>
        </w:tc>
        <w:tc>
          <w:tcPr>
            <w:tcW w:w="413" w:type="pct"/>
            <w:tcBorders>
              <w:top w:val="single" w:sz="6" w:space="0" w:color="auto"/>
              <w:left w:val="single" w:sz="6" w:space="0" w:color="auto"/>
              <w:bottom w:val="single" w:sz="6" w:space="0" w:color="auto"/>
              <w:right w:val="single" w:sz="4" w:space="0" w:color="auto"/>
            </w:tcBorders>
            <w:noWrap/>
          </w:tcPr>
          <w:p w:rsidR="008C6E55" w:rsidRPr="008C6E55" w:rsidRDefault="008C6E55" w:rsidP="008C6E55">
            <w:pPr>
              <w:jc w:val="center"/>
              <w:rPr>
                <w:sz w:val="20"/>
                <w:szCs w:val="20"/>
              </w:rPr>
            </w:pPr>
            <w:r w:rsidRPr="008C6E55">
              <w:rPr>
                <w:sz w:val="20"/>
                <w:szCs w:val="20"/>
              </w:rPr>
              <w:t>12</w:t>
            </w:r>
            <w:r>
              <w:rPr>
                <w:sz w:val="20"/>
                <w:szCs w:val="20"/>
              </w:rPr>
              <w:t>.</w:t>
            </w:r>
            <w:r w:rsidRPr="008C6E55">
              <w:rPr>
                <w:sz w:val="20"/>
                <w:szCs w:val="20"/>
              </w:rPr>
              <w:t>41</w:t>
            </w:r>
          </w:p>
        </w:tc>
      </w:tr>
    </w:tbl>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lastRenderedPageBreak/>
        <w:t>Рис. 20. Наибольшие оптовые надбавки к фактическим ценам производит</w:t>
      </w:r>
      <w:r w:rsidRPr="00144C2C">
        <w:rPr>
          <w:sz w:val="28"/>
          <w:szCs w:val="28"/>
        </w:rPr>
        <w:t>е</w:t>
      </w:r>
      <w:r w:rsidRPr="00144C2C">
        <w:rPr>
          <w:sz w:val="28"/>
          <w:szCs w:val="28"/>
        </w:rPr>
        <w:t>лей, применявшиеся в субъектах Российской Федерации</w:t>
      </w:r>
    </w:p>
    <w:p w:rsidR="00144C2C" w:rsidRPr="00144C2C" w:rsidRDefault="00144C2C" w:rsidP="00144C2C">
      <w:pPr>
        <w:widowControl w:val="0"/>
        <w:ind w:firstLine="709"/>
        <w:jc w:val="both"/>
        <w:rPr>
          <w:sz w:val="28"/>
          <w:szCs w:val="28"/>
        </w:rPr>
      </w:pPr>
    </w:p>
    <w:p w:rsidR="00144C2C" w:rsidRPr="00144C2C" w:rsidRDefault="000F3035" w:rsidP="00144C2C">
      <w:pPr>
        <w:widowControl w:val="0"/>
        <w:ind w:firstLine="709"/>
        <w:jc w:val="center"/>
        <w:rPr>
          <w:sz w:val="16"/>
          <w:szCs w:val="16"/>
        </w:rPr>
      </w:pPr>
      <w:r>
        <w:rPr>
          <w:noProof/>
          <w:sz w:val="16"/>
          <w:szCs w:val="16"/>
        </w:rPr>
        <w:drawing>
          <wp:inline distT="0" distB="0" distL="0" distR="0" wp14:anchorId="62992C46">
            <wp:extent cx="3566160" cy="20059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66160" cy="2005965"/>
                    </a:xfrm>
                    <a:prstGeom prst="rect">
                      <a:avLst/>
                    </a:prstGeom>
                    <a:noFill/>
                  </pic:spPr>
                </pic:pic>
              </a:graphicData>
            </a:graphic>
          </wp:inline>
        </w:drawing>
      </w: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AC0ACE" w:rsidRDefault="00AC0ACE" w:rsidP="00144C2C">
      <w:pPr>
        <w:widowControl w:val="0"/>
        <w:ind w:firstLine="720"/>
        <w:jc w:val="center"/>
        <w:rPr>
          <w:b/>
          <w:i/>
          <w:sz w:val="32"/>
          <w:szCs w:val="32"/>
        </w:rPr>
      </w:pPr>
    </w:p>
    <w:p w:rsidR="008C6E55" w:rsidRDefault="008C6E55" w:rsidP="00144C2C">
      <w:pPr>
        <w:widowControl w:val="0"/>
        <w:ind w:firstLine="720"/>
        <w:jc w:val="center"/>
        <w:rPr>
          <w:b/>
          <w:i/>
          <w:sz w:val="32"/>
          <w:szCs w:val="32"/>
        </w:rPr>
      </w:pPr>
    </w:p>
    <w:p w:rsidR="008C6E55" w:rsidRDefault="008C6E55" w:rsidP="00144C2C">
      <w:pPr>
        <w:widowControl w:val="0"/>
        <w:ind w:firstLine="720"/>
        <w:jc w:val="center"/>
        <w:rPr>
          <w:b/>
          <w:i/>
          <w:sz w:val="32"/>
          <w:szCs w:val="32"/>
        </w:rPr>
      </w:pPr>
    </w:p>
    <w:p w:rsidR="00144C2C" w:rsidRPr="00144C2C" w:rsidRDefault="00144C2C" w:rsidP="00144C2C">
      <w:pPr>
        <w:widowControl w:val="0"/>
        <w:ind w:firstLine="720"/>
        <w:jc w:val="center"/>
        <w:rPr>
          <w:b/>
          <w:i/>
          <w:sz w:val="32"/>
          <w:szCs w:val="32"/>
        </w:rPr>
      </w:pPr>
      <w:r w:rsidRPr="00144C2C">
        <w:rPr>
          <w:b/>
          <w:i/>
          <w:sz w:val="32"/>
          <w:szCs w:val="32"/>
        </w:rPr>
        <w:lastRenderedPageBreak/>
        <w:t xml:space="preserve">5. Анализ результатов мониторинга уровня цен </w:t>
      </w:r>
    </w:p>
    <w:p w:rsidR="00144C2C" w:rsidRPr="00144C2C" w:rsidRDefault="00144C2C" w:rsidP="00144C2C">
      <w:pPr>
        <w:widowControl w:val="0"/>
        <w:ind w:firstLine="426"/>
        <w:jc w:val="center"/>
        <w:rPr>
          <w:b/>
          <w:i/>
          <w:sz w:val="32"/>
          <w:szCs w:val="32"/>
        </w:rPr>
      </w:pPr>
      <w:r w:rsidRPr="00144C2C">
        <w:rPr>
          <w:b/>
          <w:i/>
          <w:sz w:val="32"/>
          <w:szCs w:val="32"/>
        </w:rPr>
        <w:t>на ЖНВЛП в госпитальном сегменте фармацевтического рынка</w:t>
      </w:r>
    </w:p>
    <w:p w:rsidR="00144C2C" w:rsidRPr="00144C2C" w:rsidRDefault="00144C2C" w:rsidP="00144C2C">
      <w:pPr>
        <w:widowControl w:val="0"/>
        <w:ind w:firstLine="426"/>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t>Для каждого субъекта Российской Федерации были отобраны лекарстве</w:t>
      </w:r>
      <w:r w:rsidRPr="00144C2C">
        <w:rPr>
          <w:sz w:val="28"/>
          <w:szCs w:val="28"/>
        </w:rPr>
        <w:t>н</w:t>
      </w:r>
      <w:r w:rsidRPr="00144C2C">
        <w:rPr>
          <w:sz w:val="28"/>
          <w:szCs w:val="28"/>
        </w:rPr>
        <w:t>ные препараты (далее - набор), информация по ценам на которые присутствовала в данных мониторинга ассортимента и цен за все ан</w:t>
      </w:r>
      <w:r w:rsidR="00403A07">
        <w:rPr>
          <w:sz w:val="28"/>
          <w:szCs w:val="28"/>
        </w:rPr>
        <w:t>ализируемые периоды (ОП) ноябрь 2014 г., (ППО) октябрь</w:t>
      </w:r>
      <w:r w:rsidRPr="00144C2C">
        <w:rPr>
          <w:sz w:val="28"/>
          <w:szCs w:val="28"/>
        </w:rPr>
        <w:t xml:space="preserve"> 2014 г. и (База) январь 2014 г. </w:t>
      </w:r>
    </w:p>
    <w:p w:rsidR="00144C2C" w:rsidRPr="00144C2C" w:rsidRDefault="00144C2C" w:rsidP="00144C2C">
      <w:pPr>
        <w:widowControl w:val="0"/>
        <w:ind w:firstLine="709"/>
        <w:jc w:val="both"/>
        <w:rPr>
          <w:sz w:val="28"/>
          <w:szCs w:val="28"/>
        </w:rPr>
      </w:pPr>
      <w:r w:rsidRPr="00144C2C">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 входящих в набор соответствующего субъекта Российской Федер</w:t>
      </w:r>
      <w:r w:rsidRPr="00144C2C">
        <w:rPr>
          <w:sz w:val="28"/>
          <w:szCs w:val="28"/>
        </w:rPr>
        <w:t>а</w:t>
      </w:r>
      <w:r w:rsidRPr="00144C2C">
        <w:rPr>
          <w:sz w:val="28"/>
          <w:szCs w:val="28"/>
        </w:rPr>
        <w:t xml:space="preserve">ции. </w:t>
      </w:r>
    </w:p>
    <w:p w:rsidR="00144C2C" w:rsidRPr="00144C2C" w:rsidRDefault="00144C2C" w:rsidP="00144C2C">
      <w:pPr>
        <w:widowControl w:val="0"/>
        <w:ind w:firstLine="709"/>
        <w:jc w:val="both"/>
        <w:rPr>
          <w:sz w:val="28"/>
          <w:szCs w:val="28"/>
        </w:rPr>
      </w:pPr>
      <w:r w:rsidRPr="00144C2C">
        <w:rPr>
          <w:sz w:val="28"/>
          <w:szCs w:val="28"/>
        </w:rPr>
        <w:t>Для расчета изменений стоимости набора препаратов в федеральных окр</w:t>
      </w:r>
      <w:r w:rsidRPr="00144C2C">
        <w:rPr>
          <w:sz w:val="28"/>
          <w:szCs w:val="28"/>
        </w:rPr>
        <w:t>у</w:t>
      </w:r>
      <w:r w:rsidRPr="00144C2C">
        <w:rPr>
          <w:sz w:val="28"/>
          <w:szCs w:val="28"/>
        </w:rPr>
        <w:t>гах Российской Федерации использовались средние значения динамики стоим</w:t>
      </w:r>
      <w:r w:rsidRPr="00144C2C">
        <w:rPr>
          <w:sz w:val="28"/>
          <w:szCs w:val="28"/>
        </w:rPr>
        <w:t>о</w:t>
      </w:r>
      <w:r w:rsidRPr="00144C2C">
        <w:rPr>
          <w:sz w:val="28"/>
          <w:szCs w:val="28"/>
        </w:rPr>
        <w:t>сти набора лекарственных препаратов в соответствующих субъектах Российской Федерации, входящих в состав того или иного федерального округа.</w:t>
      </w:r>
    </w:p>
    <w:p w:rsidR="00144C2C" w:rsidRPr="00144C2C" w:rsidRDefault="00144C2C" w:rsidP="00144C2C">
      <w:pPr>
        <w:widowControl w:val="0"/>
        <w:ind w:firstLine="709"/>
        <w:jc w:val="both"/>
        <w:rPr>
          <w:sz w:val="28"/>
          <w:szCs w:val="28"/>
        </w:rPr>
      </w:pPr>
      <w:r w:rsidRPr="00144C2C">
        <w:rPr>
          <w:sz w:val="28"/>
          <w:szCs w:val="28"/>
        </w:rPr>
        <w:t xml:space="preserve">В отчетном периоде закупочные цены на ЖНВЛП госпитального сегмента в среднем по России повысились на </w:t>
      </w:r>
      <w:r w:rsidR="00403A07">
        <w:rPr>
          <w:b/>
          <w:sz w:val="28"/>
          <w:szCs w:val="28"/>
        </w:rPr>
        <w:t>0.62</w:t>
      </w:r>
      <w:r w:rsidRPr="00144C2C">
        <w:rPr>
          <w:b/>
          <w:sz w:val="28"/>
          <w:szCs w:val="28"/>
        </w:rPr>
        <w:t>%</w:t>
      </w:r>
      <w:r w:rsidR="00403A07">
        <w:rPr>
          <w:sz w:val="28"/>
          <w:szCs w:val="28"/>
        </w:rPr>
        <w:t xml:space="preserve"> по сравнению с октябрем</w:t>
      </w:r>
      <w:r w:rsidRPr="00144C2C">
        <w:rPr>
          <w:sz w:val="28"/>
          <w:szCs w:val="28"/>
        </w:rPr>
        <w:t xml:space="preserve"> 2014 г. и на </w:t>
      </w:r>
      <w:r w:rsidR="00403A07">
        <w:rPr>
          <w:b/>
          <w:sz w:val="28"/>
          <w:szCs w:val="28"/>
        </w:rPr>
        <w:t>4.15</w:t>
      </w:r>
      <w:r w:rsidRPr="00144C2C">
        <w:rPr>
          <w:b/>
          <w:sz w:val="28"/>
          <w:szCs w:val="28"/>
        </w:rPr>
        <w:t>%</w:t>
      </w:r>
      <w:r w:rsidRPr="00144C2C">
        <w:rPr>
          <w:sz w:val="28"/>
          <w:szCs w:val="28"/>
        </w:rPr>
        <w:t xml:space="preserve"> по сравнению с январем 2014 г. Увеличение закупочных цен отмечено во всех феде</w:t>
      </w:r>
      <w:r w:rsidR="00403A07">
        <w:rPr>
          <w:sz w:val="28"/>
          <w:szCs w:val="28"/>
        </w:rPr>
        <w:t xml:space="preserve">ральных округах, </w:t>
      </w:r>
      <w:r w:rsidR="00515E6D">
        <w:rPr>
          <w:sz w:val="28"/>
          <w:szCs w:val="28"/>
        </w:rPr>
        <w:t>за исключением</w:t>
      </w:r>
      <w:r w:rsidR="00403A07">
        <w:rPr>
          <w:sz w:val="28"/>
          <w:szCs w:val="28"/>
        </w:rPr>
        <w:t xml:space="preserve"> Северо-Кавказского</w:t>
      </w:r>
      <w:r w:rsidRPr="00144C2C">
        <w:rPr>
          <w:sz w:val="28"/>
          <w:szCs w:val="28"/>
        </w:rPr>
        <w:t>. Наиболее заме</w:t>
      </w:r>
      <w:r w:rsidRPr="00144C2C">
        <w:rPr>
          <w:sz w:val="28"/>
          <w:szCs w:val="28"/>
        </w:rPr>
        <w:t>т</w:t>
      </w:r>
      <w:r w:rsidRPr="00144C2C">
        <w:rPr>
          <w:sz w:val="28"/>
          <w:szCs w:val="28"/>
        </w:rPr>
        <w:t>ный рост цен отме</w:t>
      </w:r>
      <w:r w:rsidR="00403A07">
        <w:rPr>
          <w:sz w:val="28"/>
          <w:szCs w:val="28"/>
        </w:rPr>
        <w:t>чен в</w:t>
      </w:r>
      <w:r w:rsidRPr="00144C2C">
        <w:rPr>
          <w:sz w:val="28"/>
          <w:szCs w:val="28"/>
        </w:rPr>
        <w:t xml:space="preserve"> Дальневосточном, </w:t>
      </w:r>
      <w:r w:rsidR="00403A07">
        <w:rPr>
          <w:sz w:val="28"/>
          <w:szCs w:val="28"/>
        </w:rPr>
        <w:t>Южном</w:t>
      </w:r>
      <w:r w:rsidR="00515E6D">
        <w:rPr>
          <w:sz w:val="28"/>
          <w:szCs w:val="28"/>
        </w:rPr>
        <w:t xml:space="preserve"> и</w:t>
      </w:r>
      <w:r w:rsidR="00403A07">
        <w:rPr>
          <w:sz w:val="28"/>
          <w:szCs w:val="28"/>
        </w:rPr>
        <w:t xml:space="preserve"> </w:t>
      </w:r>
      <w:r w:rsidRPr="00144C2C">
        <w:rPr>
          <w:sz w:val="28"/>
          <w:szCs w:val="28"/>
        </w:rPr>
        <w:t>Централь</w:t>
      </w:r>
      <w:r w:rsidR="005A73C7">
        <w:rPr>
          <w:sz w:val="28"/>
          <w:szCs w:val="28"/>
        </w:rPr>
        <w:t>ном</w:t>
      </w:r>
      <w:r w:rsidR="00403A07">
        <w:rPr>
          <w:sz w:val="28"/>
          <w:szCs w:val="28"/>
        </w:rPr>
        <w:t xml:space="preserve"> </w:t>
      </w:r>
      <w:r w:rsidRPr="00144C2C">
        <w:rPr>
          <w:sz w:val="28"/>
          <w:szCs w:val="28"/>
        </w:rPr>
        <w:t xml:space="preserve">федеральных округах (таблица 20, рис. 21). </w:t>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rPr>
          <w:bCs/>
          <w:sz w:val="28"/>
          <w:szCs w:val="28"/>
        </w:rPr>
      </w:pPr>
      <w:r w:rsidRPr="00144C2C">
        <w:rPr>
          <w:sz w:val="28"/>
          <w:szCs w:val="28"/>
        </w:rPr>
        <w:t xml:space="preserve">Таблица 20. Часть 1. </w:t>
      </w:r>
      <w:r w:rsidRPr="00144C2C">
        <w:rPr>
          <w:bCs/>
          <w:sz w:val="28"/>
          <w:szCs w:val="28"/>
        </w:rPr>
        <w:t>Динамика закупочных цен на ЖНВЛП госпитального сегмента в федеральных округах</w:t>
      </w:r>
    </w:p>
    <w:p w:rsidR="00144C2C" w:rsidRPr="00144C2C" w:rsidRDefault="00144C2C" w:rsidP="00144C2C">
      <w:pPr>
        <w:widowControl w:val="0"/>
        <w:ind w:firstLine="709"/>
        <w:jc w:val="center"/>
        <w:rPr>
          <w:bCs/>
          <w:sz w:val="16"/>
          <w:szCs w:val="16"/>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144C2C" w:rsidRPr="00144C2C" w:rsidTr="00897DA1">
        <w:trPr>
          <w:trHeight w:val="20"/>
          <w:tblHeader/>
        </w:trPr>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федеральные округа</w:t>
            </w:r>
          </w:p>
        </w:tc>
        <w:tc>
          <w:tcPr>
            <w:tcW w:w="2164" w:type="dxa"/>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xml:space="preserve">% </w:t>
            </w:r>
            <w:r w:rsidRPr="00144C2C">
              <w:rPr>
                <w:b/>
                <w:bCs/>
                <w:sz w:val="16"/>
                <w:szCs w:val="16"/>
                <w:lang w:val="en-US"/>
              </w:rPr>
              <w:t>(</w:t>
            </w:r>
            <w:proofErr w:type="gramStart"/>
            <w:r w:rsidRPr="00144C2C">
              <w:rPr>
                <w:b/>
                <w:bCs/>
                <w:sz w:val="16"/>
                <w:szCs w:val="16"/>
              </w:rPr>
              <w:t>ОП-База</w:t>
            </w:r>
            <w:proofErr w:type="gramEnd"/>
            <w:r w:rsidRPr="00144C2C">
              <w:rPr>
                <w:b/>
                <w:bCs/>
                <w:sz w:val="16"/>
                <w:szCs w:val="16"/>
                <w:lang w:val="en-US"/>
              </w:rPr>
              <w:t>)</w:t>
            </w:r>
            <w:r w:rsidRPr="00144C2C">
              <w:rPr>
                <w:b/>
                <w:bCs/>
                <w:sz w:val="16"/>
                <w:szCs w:val="16"/>
              </w:rPr>
              <w:t>/База</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xml:space="preserve">% </w:t>
            </w:r>
            <w:r w:rsidRPr="00144C2C">
              <w:rPr>
                <w:b/>
                <w:bCs/>
                <w:sz w:val="16"/>
                <w:szCs w:val="16"/>
                <w:lang w:val="en-US"/>
              </w:rPr>
              <w:t>(</w:t>
            </w:r>
            <w:r w:rsidRPr="00144C2C">
              <w:rPr>
                <w:b/>
                <w:bCs/>
                <w:sz w:val="16"/>
                <w:szCs w:val="16"/>
              </w:rPr>
              <w:t>ППО-База</w:t>
            </w:r>
            <w:r w:rsidRPr="00144C2C">
              <w:rPr>
                <w:b/>
                <w:bCs/>
                <w:sz w:val="16"/>
                <w:szCs w:val="16"/>
                <w:lang w:val="en-US"/>
              </w:rPr>
              <w:t>)</w:t>
            </w:r>
            <w:r w:rsidRPr="00144C2C">
              <w:rPr>
                <w:b/>
                <w:bCs/>
                <w:sz w:val="16"/>
                <w:szCs w:val="16"/>
              </w:rPr>
              <w:t>/База</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144C2C" w:rsidRPr="00144C2C" w:rsidRDefault="00144C2C" w:rsidP="00144C2C">
            <w:pPr>
              <w:widowControl w:val="0"/>
              <w:jc w:val="center"/>
              <w:rPr>
                <w:b/>
                <w:bCs/>
                <w:sz w:val="16"/>
                <w:szCs w:val="16"/>
              </w:rPr>
            </w:pPr>
            <w:r w:rsidRPr="00144C2C">
              <w:rPr>
                <w:b/>
                <w:bCs/>
                <w:sz w:val="16"/>
                <w:szCs w:val="16"/>
              </w:rPr>
              <w:t xml:space="preserve">% </w:t>
            </w:r>
            <w:r w:rsidRPr="00144C2C">
              <w:rPr>
                <w:b/>
                <w:bCs/>
                <w:sz w:val="16"/>
                <w:szCs w:val="16"/>
                <w:lang w:val="en-US"/>
              </w:rPr>
              <w:t>(</w:t>
            </w:r>
            <w:r w:rsidRPr="00144C2C">
              <w:rPr>
                <w:b/>
                <w:bCs/>
                <w:sz w:val="16"/>
                <w:szCs w:val="16"/>
              </w:rPr>
              <w:t>ОП-ППО)/ППО</w:t>
            </w:r>
          </w:p>
        </w:tc>
      </w:tr>
      <w:tr w:rsidR="00144C2C" w:rsidRPr="00144C2C" w:rsidTr="00897DA1">
        <w:trPr>
          <w:trHeight w:val="20"/>
        </w:trPr>
        <w:tc>
          <w:tcPr>
            <w:tcW w:w="3798" w:type="dxa"/>
            <w:tcBorders>
              <w:top w:val="single" w:sz="4" w:space="0" w:color="auto"/>
              <w:left w:val="single" w:sz="4" w:space="0" w:color="auto"/>
              <w:bottom w:val="single" w:sz="4" w:space="0" w:color="auto"/>
              <w:right w:val="single" w:sz="4" w:space="0" w:color="auto"/>
            </w:tcBorders>
            <w:shd w:val="clear" w:color="auto" w:fill="FF6600"/>
            <w:vAlign w:val="center"/>
          </w:tcPr>
          <w:p w:rsidR="00144C2C" w:rsidRPr="00144C2C" w:rsidRDefault="00144C2C" w:rsidP="00144C2C">
            <w:pPr>
              <w:widowControl w:val="0"/>
              <w:jc w:val="center"/>
              <w:rPr>
                <w:b/>
                <w:bCs/>
                <w:sz w:val="16"/>
                <w:szCs w:val="16"/>
              </w:rPr>
            </w:pPr>
            <w:r w:rsidRPr="00144C2C">
              <w:rPr>
                <w:b/>
                <w:bCs/>
                <w:sz w:val="16"/>
                <w:szCs w:val="16"/>
              </w:rPr>
              <w:t>в среднем по ФО</w:t>
            </w:r>
          </w:p>
        </w:tc>
        <w:tc>
          <w:tcPr>
            <w:tcW w:w="2164" w:type="dxa"/>
            <w:tcBorders>
              <w:top w:val="single" w:sz="4" w:space="0" w:color="auto"/>
              <w:left w:val="single" w:sz="4" w:space="0" w:color="auto"/>
              <w:bottom w:val="single" w:sz="4" w:space="0" w:color="auto"/>
              <w:right w:val="single" w:sz="4" w:space="0" w:color="auto"/>
            </w:tcBorders>
            <w:shd w:val="clear" w:color="auto" w:fill="FF6600"/>
          </w:tcPr>
          <w:p w:rsidR="00144C2C" w:rsidRPr="00144C2C" w:rsidRDefault="00144C2C" w:rsidP="00144C2C">
            <w:pPr>
              <w:jc w:val="center"/>
              <w:rPr>
                <w:b/>
                <w:sz w:val="20"/>
                <w:szCs w:val="20"/>
              </w:rPr>
            </w:pPr>
            <w:r w:rsidRPr="00144C2C">
              <w:rPr>
                <w:b/>
                <w:sz w:val="20"/>
                <w:szCs w:val="20"/>
              </w:rPr>
              <w:t>4.</w:t>
            </w:r>
            <w:r w:rsidR="00403A07">
              <w:rPr>
                <w:b/>
                <w:sz w:val="20"/>
                <w:szCs w:val="20"/>
              </w:rPr>
              <w:t>15</w:t>
            </w:r>
          </w:p>
        </w:tc>
        <w:tc>
          <w:tcPr>
            <w:tcW w:w="1985" w:type="dxa"/>
            <w:tcBorders>
              <w:top w:val="single" w:sz="4" w:space="0" w:color="auto"/>
              <w:left w:val="single" w:sz="4" w:space="0" w:color="auto"/>
              <w:bottom w:val="single" w:sz="4" w:space="0" w:color="auto"/>
              <w:right w:val="single" w:sz="4" w:space="0" w:color="auto"/>
            </w:tcBorders>
            <w:shd w:val="clear" w:color="auto" w:fill="FF6600"/>
          </w:tcPr>
          <w:p w:rsidR="00144C2C" w:rsidRPr="00144C2C" w:rsidRDefault="00403A07" w:rsidP="00144C2C">
            <w:pPr>
              <w:jc w:val="center"/>
              <w:rPr>
                <w:b/>
                <w:sz w:val="20"/>
                <w:szCs w:val="20"/>
              </w:rPr>
            </w:pPr>
            <w:r>
              <w:rPr>
                <w:b/>
                <w:sz w:val="20"/>
                <w:szCs w:val="20"/>
              </w:rPr>
              <w:t>4.17</w:t>
            </w:r>
          </w:p>
        </w:tc>
        <w:tc>
          <w:tcPr>
            <w:tcW w:w="1986" w:type="dxa"/>
            <w:tcBorders>
              <w:top w:val="single" w:sz="4" w:space="0" w:color="auto"/>
              <w:left w:val="single" w:sz="4" w:space="0" w:color="auto"/>
              <w:bottom w:val="single" w:sz="4" w:space="0" w:color="auto"/>
              <w:right w:val="single" w:sz="4" w:space="0" w:color="auto"/>
            </w:tcBorders>
            <w:shd w:val="clear" w:color="auto" w:fill="FF6600"/>
          </w:tcPr>
          <w:p w:rsidR="00144C2C" w:rsidRPr="00144C2C" w:rsidRDefault="00403A07" w:rsidP="00144C2C">
            <w:pPr>
              <w:jc w:val="center"/>
              <w:rPr>
                <w:b/>
                <w:sz w:val="20"/>
                <w:szCs w:val="20"/>
              </w:rPr>
            </w:pPr>
            <w:r>
              <w:rPr>
                <w:b/>
                <w:sz w:val="20"/>
                <w:szCs w:val="20"/>
              </w:rPr>
              <w:t>0.62</w:t>
            </w:r>
          </w:p>
        </w:tc>
      </w:tr>
      <w:tr w:rsidR="00403A07" w:rsidRPr="00515E6D"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515E6D" w:rsidRDefault="00403A07" w:rsidP="00144C2C">
            <w:pPr>
              <w:widowControl w:val="0"/>
              <w:rPr>
                <w:b/>
                <w:color w:val="C00000"/>
                <w:sz w:val="20"/>
                <w:szCs w:val="20"/>
              </w:rPr>
            </w:pPr>
            <w:r w:rsidRPr="00515E6D">
              <w:rPr>
                <w:b/>
                <w:color w:val="C00000"/>
                <w:sz w:val="20"/>
                <w:szCs w:val="20"/>
              </w:rPr>
              <w:t>Дальневосточный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9.02</w:t>
            </w:r>
          </w:p>
        </w:tc>
        <w:tc>
          <w:tcPr>
            <w:tcW w:w="1985"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7.53</w:t>
            </w:r>
          </w:p>
        </w:tc>
        <w:tc>
          <w:tcPr>
            <w:tcW w:w="1986"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2.28</w:t>
            </w:r>
          </w:p>
        </w:tc>
      </w:tr>
      <w:tr w:rsidR="00403A07" w:rsidRPr="00403A07"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403A07" w:rsidRDefault="00403A07" w:rsidP="00144C2C">
            <w:pPr>
              <w:widowControl w:val="0"/>
              <w:rPr>
                <w:color w:val="FF0000"/>
                <w:sz w:val="20"/>
                <w:szCs w:val="20"/>
              </w:rPr>
            </w:pPr>
            <w:r w:rsidRPr="00403A07">
              <w:rPr>
                <w:color w:val="FF0000"/>
                <w:sz w:val="20"/>
                <w:szCs w:val="20"/>
              </w:rPr>
              <w:t>Приволжский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3</w:t>
            </w:r>
            <w:r>
              <w:rPr>
                <w:color w:val="FF0000"/>
                <w:sz w:val="20"/>
                <w:szCs w:val="20"/>
              </w:rPr>
              <w:t>.</w:t>
            </w:r>
            <w:r w:rsidRPr="00403A07">
              <w:rPr>
                <w:color w:val="FF0000"/>
                <w:sz w:val="20"/>
                <w:szCs w:val="20"/>
              </w:rPr>
              <w:t>86</w:t>
            </w:r>
          </w:p>
        </w:tc>
        <w:tc>
          <w:tcPr>
            <w:tcW w:w="1985"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3</w:t>
            </w:r>
            <w:r>
              <w:rPr>
                <w:color w:val="FF0000"/>
                <w:sz w:val="20"/>
                <w:szCs w:val="20"/>
              </w:rPr>
              <w:t>.</w:t>
            </w:r>
            <w:r w:rsidRPr="00403A07">
              <w:rPr>
                <w:color w:val="FF0000"/>
                <w:sz w:val="20"/>
                <w:szCs w:val="20"/>
              </w:rPr>
              <w:t>64</w:t>
            </w:r>
          </w:p>
        </w:tc>
        <w:tc>
          <w:tcPr>
            <w:tcW w:w="1986"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0</w:t>
            </w:r>
            <w:r>
              <w:rPr>
                <w:color w:val="FF0000"/>
                <w:sz w:val="20"/>
                <w:szCs w:val="20"/>
              </w:rPr>
              <w:t>.</w:t>
            </w:r>
            <w:r w:rsidRPr="00403A07">
              <w:rPr>
                <w:color w:val="FF0000"/>
                <w:sz w:val="20"/>
                <w:szCs w:val="20"/>
              </w:rPr>
              <w:t>46</w:t>
            </w:r>
          </w:p>
        </w:tc>
      </w:tr>
      <w:tr w:rsidR="00403A07" w:rsidRPr="00403A07"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403A07" w:rsidRDefault="00403A07" w:rsidP="00144C2C">
            <w:pPr>
              <w:widowControl w:val="0"/>
              <w:rPr>
                <w:color w:val="FF0000"/>
                <w:sz w:val="20"/>
                <w:szCs w:val="20"/>
              </w:rPr>
            </w:pPr>
            <w:r w:rsidRPr="00403A07">
              <w:rPr>
                <w:color w:val="FF0000"/>
                <w:sz w:val="20"/>
                <w:szCs w:val="20"/>
              </w:rPr>
              <w:t>Северо-Западный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2</w:t>
            </w:r>
            <w:r>
              <w:rPr>
                <w:color w:val="FF0000"/>
                <w:sz w:val="20"/>
                <w:szCs w:val="20"/>
              </w:rPr>
              <w:t>.</w:t>
            </w:r>
            <w:r w:rsidRPr="00403A07">
              <w:rPr>
                <w:color w:val="FF0000"/>
                <w:sz w:val="20"/>
                <w:szCs w:val="20"/>
              </w:rPr>
              <w:t>28</w:t>
            </w:r>
          </w:p>
        </w:tc>
        <w:tc>
          <w:tcPr>
            <w:tcW w:w="1985"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2</w:t>
            </w:r>
            <w:r>
              <w:rPr>
                <w:color w:val="FF0000"/>
                <w:sz w:val="20"/>
                <w:szCs w:val="20"/>
              </w:rPr>
              <w:t>.</w:t>
            </w:r>
            <w:r w:rsidRPr="00403A07">
              <w:rPr>
                <w:color w:val="FF0000"/>
                <w:sz w:val="20"/>
                <w:szCs w:val="20"/>
              </w:rPr>
              <w:t>08</w:t>
            </w:r>
          </w:p>
        </w:tc>
        <w:tc>
          <w:tcPr>
            <w:tcW w:w="1986"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0</w:t>
            </w:r>
            <w:r>
              <w:rPr>
                <w:color w:val="FF0000"/>
                <w:sz w:val="20"/>
                <w:szCs w:val="20"/>
              </w:rPr>
              <w:t>.</w:t>
            </w:r>
            <w:r w:rsidRPr="00403A07">
              <w:rPr>
                <w:color w:val="FF0000"/>
                <w:sz w:val="20"/>
                <w:szCs w:val="20"/>
              </w:rPr>
              <w:t>39</w:t>
            </w:r>
          </w:p>
        </w:tc>
      </w:tr>
      <w:tr w:rsidR="00403A07" w:rsidRPr="00403A07"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403A07" w:rsidRDefault="00403A07" w:rsidP="00144C2C">
            <w:pPr>
              <w:widowControl w:val="0"/>
              <w:rPr>
                <w:sz w:val="20"/>
                <w:szCs w:val="20"/>
              </w:rPr>
            </w:pPr>
            <w:r w:rsidRPr="00403A07">
              <w:rPr>
                <w:sz w:val="20"/>
                <w:szCs w:val="20"/>
              </w:rPr>
              <w:t>Северо-Кавказский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sz w:val="20"/>
                <w:szCs w:val="20"/>
              </w:rPr>
            </w:pPr>
            <w:r w:rsidRPr="00403A07">
              <w:rPr>
                <w:sz w:val="20"/>
                <w:szCs w:val="20"/>
              </w:rPr>
              <w:t>3</w:t>
            </w:r>
            <w:r>
              <w:rPr>
                <w:sz w:val="20"/>
                <w:szCs w:val="20"/>
              </w:rPr>
              <w:t>.</w:t>
            </w:r>
            <w:r w:rsidRPr="00403A07">
              <w:rPr>
                <w:sz w:val="20"/>
                <w:szCs w:val="20"/>
              </w:rPr>
              <w:t>09</w:t>
            </w:r>
          </w:p>
        </w:tc>
        <w:tc>
          <w:tcPr>
            <w:tcW w:w="1985"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sz w:val="20"/>
                <w:szCs w:val="20"/>
              </w:rPr>
            </w:pPr>
            <w:r w:rsidRPr="00403A07">
              <w:rPr>
                <w:sz w:val="20"/>
                <w:szCs w:val="20"/>
              </w:rPr>
              <w:t>5</w:t>
            </w:r>
            <w:r>
              <w:rPr>
                <w:sz w:val="20"/>
                <w:szCs w:val="20"/>
              </w:rPr>
              <w:t>.</w:t>
            </w:r>
            <w:r w:rsidRPr="00403A07">
              <w:rPr>
                <w:sz w:val="20"/>
                <w:szCs w:val="20"/>
              </w:rPr>
              <w:t>84</w:t>
            </w:r>
          </w:p>
        </w:tc>
        <w:tc>
          <w:tcPr>
            <w:tcW w:w="1986"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sz w:val="20"/>
                <w:szCs w:val="20"/>
              </w:rPr>
            </w:pPr>
            <w:r w:rsidRPr="00403A07">
              <w:rPr>
                <w:sz w:val="20"/>
                <w:szCs w:val="20"/>
              </w:rPr>
              <w:t>-0</w:t>
            </w:r>
            <w:r>
              <w:rPr>
                <w:sz w:val="20"/>
                <w:szCs w:val="20"/>
              </w:rPr>
              <w:t>.</w:t>
            </w:r>
            <w:r w:rsidRPr="00403A07">
              <w:rPr>
                <w:sz w:val="20"/>
                <w:szCs w:val="20"/>
              </w:rPr>
              <w:t>99</w:t>
            </w:r>
          </w:p>
        </w:tc>
      </w:tr>
      <w:tr w:rsidR="00403A07" w:rsidRPr="00403A07"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403A07" w:rsidRDefault="00403A07" w:rsidP="00144C2C">
            <w:pPr>
              <w:widowControl w:val="0"/>
              <w:rPr>
                <w:color w:val="FF0000"/>
                <w:sz w:val="20"/>
                <w:szCs w:val="20"/>
              </w:rPr>
            </w:pPr>
            <w:r w:rsidRPr="00403A07">
              <w:rPr>
                <w:color w:val="FF0000"/>
                <w:sz w:val="20"/>
                <w:szCs w:val="20"/>
              </w:rPr>
              <w:t>Сибирский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3</w:t>
            </w:r>
            <w:r>
              <w:rPr>
                <w:color w:val="FF0000"/>
                <w:sz w:val="20"/>
                <w:szCs w:val="20"/>
              </w:rPr>
              <w:t>.</w:t>
            </w:r>
            <w:r w:rsidRPr="00403A07">
              <w:rPr>
                <w:color w:val="FF0000"/>
                <w:sz w:val="20"/>
                <w:szCs w:val="20"/>
              </w:rPr>
              <w:t>13</w:t>
            </w:r>
          </w:p>
        </w:tc>
        <w:tc>
          <w:tcPr>
            <w:tcW w:w="1985"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2</w:t>
            </w:r>
            <w:r>
              <w:rPr>
                <w:color w:val="FF0000"/>
                <w:sz w:val="20"/>
                <w:szCs w:val="20"/>
              </w:rPr>
              <w:t>.</w:t>
            </w:r>
            <w:r w:rsidRPr="00403A07">
              <w:rPr>
                <w:color w:val="FF0000"/>
                <w:sz w:val="20"/>
                <w:szCs w:val="20"/>
              </w:rPr>
              <w:t>97</w:t>
            </w:r>
          </w:p>
        </w:tc>
        <w:tc>
          <w:tcPr>
            <w:tcW w:w="1986"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0</w:t>
            </w:r>
            <w:r>
              <w:rPr>
                <w:color w:val="FF0000"/>
                <w:sz w:val="20"/>
                <w:szCs w:val="20"/>
              </w:rPr>
              <w:t>.</w:t>
            </w:r>
            <w:r w:rsidRPr="00403A07">
              <w:rPr>
                <w:color w:val="FF0000"/>
                <w:sz w:val="20"/>
                <w:szCs w:val="20"/>
              </w:rPr>
              <w:t>46</w:t>
            </w:r>
          </w:p>
        </w:tc>
      </w:tr>
      <w:tr w:rsidR="00403A07" w:rsidRPr="00403A07"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403A07" w:rsidRDefault="00403A07" w:rsidP="00144C2C">
            <w:pPr>
              <w:widowControl w:val="0"/>
              <w:rPr>
                <w:color w:val="FF0000"/>
                <w:sz w:val="20"/>
                <w:szCs w:val="20"/>
              </w:rPr>
            </w:pPr>
            <w:r w:rsidRPr="00403A07">
              <w:rPr>
                <w:color w:val="FF0000"/>
                <w:sz w:val="20"/>
                <w:szCs w:val="20"/>
              </w:rPr>
              <w:t>Уральский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4</w:t>
            </w:r>
            <w:r>
              <w:rPr>
                <w:color w:val="FF0000"/>
                <w:sz w:val="20"/>
                <w:szCs w:val="20"/>
              </w:rPr>
              <w:t>.</w:t>
            </w:r>
            <w:r w:rsidRPr="00403A07">
              <w:rPr>
                <w:color w:val="FF0000"/>
                <w:sz w:val="20"/>
                <w:szCs w:val="20"/>
              </w:rPr>
              <w:t>72</w:t>
            </w:r>
          </w:p>
        </w:tc>
        <w:tc>
          <w:tcPr>
            <w:tcW w:w="1985"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5</w:t>
            </w:r>
            <w:r>
              <w:rPr>
                <w:color w:val="FF0000"/>
                <w:sz w:val="20"/>
                <w:szCs w:val="20"/>
              </w:rPr>
              <w:t>.</w:t>
            </w:r>
            <w:r w:rsidRPr="00403A07">
              <w:rPr>
                <w:color w:val="FF0000"/>
                <w:sz w:val="20"/>
                <w:szCs w:val="20"/>
              </w:rPr>
              <w:t>19</w:t>
            </w:r>
          </w:p>
        </w:tc>
        <w:tc>
          <w:tcPr>
            <w:tcW w:w="1986" w:type="dxa"/>
            <w:tcBorders>
              <w:top w:val="single" w:sz="4" w:space="0" w:color="auto"/>
              <w:left w:val="single" w:sz="4" w:space="0" w:color="auto"/>
              <w:bottom w:val="single" w:sz="4" w:space="0" w:color="auto"/>
              <w:right w:val="single" w:sz="4" w:space="0" w:color="auto"/>
            </w:tcBorders>
            <w:noWrap/>
          </w:tcPr>
          <w:p w:rsidR="00403A07" w:rsidRPr="00403A07" w:rsidRDefault="00403A07" w:rsidP="00403A07">
            <w:pPr>
              <w:jc w:val="center"/>
              <w:rPr>
                <w:color w:val="FF0000"/>
                <w:sz w:val="20"/>
                <w:szCs w:val="20"/>
              </w:rPr>
            </w:pPr>
            <w:r w:rsidRPr="00403A07">
              <w:rPr>
                <w:color w:val="FF0000"/>
                <w:sz w:val="20"/>
                <w:szCs w:val="20"/>
              </w:rPr>
              <w:t>0</w:t>
            </w:r>
            <w:r>
              <w:rPr>
                <w:color w:val="FF0000"/>
                <w:sz w:val="20"/>
                <w:szCs w:val="20"/>
              </w:rPr>
              <w:t>.</w:t>
            </w:r>
            <w:r w:rsidRPr="00403A07">
              <w:rPr>
                <w:color w:val="FF0000"/>
                <w:sz w:val="20"/>
                <w:szCs w:val="20"/>
              </w:rPr>
              <w:t>18</w:t>
            </w:r>
          </w:p>
        </w:tc>
      </w:tr>
      <w:tr w:rsidR="00403A07" w:rsidRPr="00515E6D"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515E6D" w:rsidRDefault="00403A07" w:rsidP="00144C2C">
            <w:pPr>
              <w:widowControl w:val="0"/>
              <w:rPr>
                <w:b/>
                <w:color w:val="C00000"/>
                <w:sz w:val="20"/>
                <w:szCs w:val="20"/>
              </w:rPr>
            </w:pPr>
            <w:r w:rsidRPr="00515E6D">
              <w:rPr>
                <w:b/>
                <w:color w:val="C00000"/>
                <w:sz w:val="20"/>
                <w:szCs w:val="20"/>
              </w:rPr>
              <w:t>Центральный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3.75</w:t>
            </w:r>
          </w:p>
        </w:tc>
        <w:tc>
          <w:tcPr>
            <w:tcW w:w="1985"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3.06</w:t>
            </w:r>
          </w:p>
        </w:tc>
        <w:tc>
          <w:tcPr>
            <w:tcW w:w="1986"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1.08</w:t>
            </w:r>
          </w:p>
        </w:tc>
      </w:tr>
      <w:tr w:rsidR="00403A07" w:rsidRPr="00515E6D" w:rsidTr="00897DA1">
        <w:trPr>
          <w:trHeight w:val="23"/>
        </w:trPr>
        <w:tc>
          <w:tcPr>
            <w:tcW w:w="3798" w:type="dxa"/>
            <w:tcBorders>
              <w:top w:val="single" w:sz="4" w:space="0" w:color="auto"/>
              <w:left w:val="single" w:sz="4" w:space="0" w:color="auto"/>
              <w:bottom w:val="single" w:sz="4" w:space="0" w:color="auto"/>
              <w:right w:val="single" w:sz="4" w:space="0" w:color="auto"/>
            </w:tcBorders>
            <w:noWrap/>
            <w:vAlign w:val="bottom"/>
          </w:tcPr>
          <w:p w:rsidR="00403A07" w:rsidRPr="00515E6D" w:rsidRDefault="00403A07" w:rsidP="00144C2C">
            <w:pPr>
              <w:widowControl w:val="0"/>
              <w:rPr>
                <w:b/>
                <w:color w:val="C00000"/>
                <w:sz w:val="20"/>
                <w:szCs w:val="20"/>
              </w:rPr>
            </w:pPr>
            <w:r w:rsidRPr="00515E6D">
              <w:rPr>
                <w:b/>
                <w:color w:val="C00000"/>
                <w:sz w:val="20"/>
                <w:szCs w:val="20"/>
              </w:rPr>
              <w:t>Южный округ</w:t>
            </w:r>
          </w:p>
        </w:tc>
        <w:tc>
          <w:tcPr>
            <w:tcW w:w="2164"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3.32</w:t>
            </w:r>
          </w:p>
        </w:tc>
        <w:tc>
          <w:tcPr>
            <w:tcW w:w="1985"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3.07</w:t>
            </w:r>
          </w:p>
        </w:tc>
        <w:tc>
          <w:tcPr>
            <w:tcW w:w="1986" w:type="dxa"/>
            <w:tcBorders>
              <w:top w:val="single" w:sz="4" w:space="0" w:color="auto"/>
              <w:left w:val="single" w:sz="4" w:space="0" w:color="auto"/>
              <w:bottom w:val="single" w:sz="4" w:space="0" w:color="auto"/>
              <w:right w:val="single" w:sz="4" w:space="0" w:color="auto"/>
            </w:tcBorders>
            <w:noWrap/>
          </w:tcPr>
          <w:p w:rsidR="00403A07" w:rsidRPr="00515E6D" w:rsidRDefault="00403A07" w:rsidP="00403A07">
            <w:pPr>
              <w:jc w:val="center"/>
              <w:rPr>
                <w:b/>
                <w:color w:val="C00000"/>
                <w:sz w:val="20"/>
                <w:szCs w:val="20"/>
              </w:rPr>
            </w:pPr>
            <w:r w:rsidRPr="00515E6D">
              <w:rPr>
                <w:b/>
                <w:color w:val="C00000"/>
                <w:sz w:val="20"/>
                <w:szCs w:val="20"/>
              </w:rPr>
              <w:t>1.11</w:t>
            </w:r>
          </w:p>
        </w:tc>
      </w:tr>
    </w:tbl>
    <w:p w:rsidR="00144C2C" w:rsidRPr="00144C2C" w:rsidRDefault="00144C2C" w:rsidP="00144C2C">
      <w:pPr>
        <w:widowControl w:val="0"/>
        <w:overflowPunct w:val="0"/>
        <w:autoSpaceDE w:val="0"/>
        <w:autoSpaceDN w:val="0"/>
        <w:adjustRightInd w:val="0"/>
        <w:ind w:firstLine="709"/>
        <w:jc w:val="center"/>
        <w:textAlignment w:val="baseline"/>
        <w:rPr>
          <w:sz w:val="16"/>
          <w:szCs w:val="16"/>
        </w:rPr>
      </w:pPr>
    </w:p>
    <w:p w:rsidR="00144C2C" w:rsidRPr="00144C2C" w:rsidRDefault="00144C2C" w:rsidP="00144C2C">
      <w:pPr>
        <w:widowControl w:val="0"/>
        <w:ind w:firstLine="709"/>
        <w:rPr>
          <w:sz w:val="28"/>
          <w:szCs w:val="28"/>
        </w:rPr>
      </w:pPr>
      <w:r w:rsidRPr="00144C2C">
        <w:rPr>
          <w:sz w:val="28"/>
          <w:szCs w:val="28"/>
        </w:rPr>
        <w:t xml:space="preserve">Рис. 21. </w:t>
      </w:r>
      <w:r w:rsidRPr="00144C2C">
        <w:rPr>
          <w:bCs/>
          <w:sz w:val="28"/>
          <w:szCs w:val="28"/>
        </w:rPr>
        <w:t xml:space="preserve">Динамика закупочных цен на ЖНВЛП госпитального сегмента в </w:t>
      </w:r>
      <w:r w:rsidRPr="00144C2C">
        <w:rPr>
          <w:sz w:val="28"/>
          <w:szCs w:val="28"/>
        </w:rPr>
        <w:t>федеральных округах</w:t>
      </w:r>
    </w:p>
    <w:p w:rsidR="00144C2C" w:rsidRPr="00144C2C" w:rsidRDefault="00144C2C" w:rsidP="00144C2C">
      <w:pPr>
        <w:widowControl w:val="0"/>
        <w:ind w:firstLine="709"/>
        <w:rPr>
          <w:sz w:val="16"/>
          <w:szCs w:val="16"/>
        </w:rPr>
      </w:pPr>
    </w:p>
    <w:p w:rsidR="00144C2C" w:rsidRPr="00144C2C" w:rsidRDefault="00403A07" w:rsidP="00144C2C">
      <w:pPr>
        <w:widowControl w:val="0"/>
        <w:jc w:val="center"/>
        <w:rPr>
          <w:noProof/>
        </w:rPr>
      </w:pPr>
      <w:r>
        <w:rPr>
          <w:noProof/>
        </w:rPr>
        <w:drawing>
          <wp:inline distT="0" distB="0" distL="0" distR="0" wp14:anchorId="3A7D1485">
            <wp:extent cx="3719195" cy="1975485"/>
            <wp:effectExtent l="0" t="0" r="0" b="571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19195" cy="1975485"/>
                    </a:xfrm>
                    <a:prstGeom prst="rect">
                      <a:avLst/>
                    </a:prstGeom>
                    <a:noFill/>
                  </pic:spPr>
                </pic:pic>
              </a:graphicData>
            </a:graphic>
          </wp:inline>
        </w:drawing>
      </w:r>
    </w:p>
    <w:p w:rsidR="00144C2C" w:rsidRPr="00144C2C" w:rsidRDefault="00144C2C" w:rsidP="00144C2C">
      <w:pPr>
        <w:widowControl w:val="0"/>
        <w:jc w:val="center"/>
        <w:rPr>
          <w:noProof/>
          <w:sz w:val="16"/>
          <w:szCs w:val="16"/>
        </w:rPr>
      </w:pPr>
    </w:p>
    <w:p w:rsidR="00403A07" w:rsidRDefault="00403A07"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r w:rsidRPr="00144C2C">
        <w:rPr>
          <w:sz w:val="28"/>
          <w:szCs w:val="28"/>
        </w:rPr>
        <w:lastRenderedPageBreak/>
        <w:t>В разрезе регионов наибольшее увеличение закупочных цен госпитального сегмента отмечено в</w:t>
      </w:r>
      <w:r w:rsidR="006340B0">
        <w:rPr>
          <w:sz w:val="28"/>
          <w:szCs w:val="28"/>
        </w:rPr>
        <w:t xml:space="preserve"> Камчатском крае (8</w:t>
      </w:r>
      <w:r w:rsidRPr="00144C2C">
        <w:rPr>
          <w:sz w:val="28"/>
          <w:szCs w:val="28"/>
        </w:rPr>
        <w:t>.</w:t>
      </w:r>
      <w:r w:rsidR="006340B0">
        <w:rPr>
          <w:sz w:val="28"/>
          <w:szCs w:val="28"/>
        </w:rPr>
        <w:t>36</w:t>
      </w:r>
      <w:r w:rsidRPr="00144C2C">
        <w:rPr>
          <w:sz w:val="28"/>
          <w:szCs w:val="28"/>
        </w:rPr>
        <w:t xml:space="preserve">%), </w:t>
      </w:r>
      <w:r w:rsidR="006340B0">
        <w:rPr>
          <w:sz w:val="28"/>
          <w:szCs w:val="28"/>
        </w:rPr>
        <w:t>в Смоленской (4.472</w:t>
      </w:r>
      <w:r w:rsidRPr="00144C2C">
        <w:rPr>
          <w:sz w:val="28"/>
          <w:szCs w:val="28"/>
        </w:rPr>
        <w:t>%) и Ряза</w:t>
      </w:r>
      <w:r w:rsidRPr="00144C2C">
        <w:rPr>
          <w:sz w:val="28"/>
          <w:szCs w:val="28"/>
        </w:rPr>
        <w:t>н</w:t>
      </w:r>
      <w:r w:rsidR="006340B0">
        <w:rPr>
          <w:sz w:val="28"/>
          <w:szCs w:val="28"/>
        </w:rPr>
        <w:t>ской (2.65</w:t>
      </w:r>
      <w:r w:rsidRPr="00144C2C">
        <w:rPr>
          <w:sz w:val="28"/>
          <w:szCs w:val="28"/>
        </w:rPr>
        <w:t>%) областях</w:t>
      </w:r>
      <w:r w:rsidR="006340B0">
        <w:rPr>
          <w:sz w:val="28"/>
          <w:szCs w:val="28"/>
        </w:rPr>
        <w:t xml:space="preserve">, </w:t>
      </w:r>
      <w:r w:rsidR="00515E6D">
        <w:rPr>
          <w:sz w:val="28"/>
          <w:szCs w:val="28"/>
        </w:rPr>
        <w:t xml:space="preserve">в </w:t>
      </w:r>
      <w:r w:rsidR="006340B0">
        <w:rPr>
          <w:sz w:val="28"/>
          <w:szCs w:val="28"/>
        </w:rPr>
        <w:t>Чеченской Республике (4.31%) и Республике Карелия (3.05%)</w:t>
      </w:r>
      <w:r w:rsidRPr="00144C2C">
        <w:rPr>
          <w:sz w:val="28"/>
          <w:szCs w:val="28"/>
        </w:rPr>
        <w:t xml:space="preserve"> (таблица 20, часть 2 и рис. 22). </w:t>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rPr>
          <w:sz w:val="28"/>
          <w:szCs w:val="28"/>
        </w:rPr>
      </w:pPr>
      <w:r w:rsidRPr="00144C2C">
        <w:rPr>
          <w:sz w:val="28"/>
          <w:szCs w:val="28"/>
        </w:rPr>
        <w:t xml:space="preserve">Таблица 20. Часть 2. </w:t>
      </w:r>
      <w:r w:rsidRPr="00144C2C">
        <w:rPr>
          <w:bCs/>
          <w:sz w:val="28"/>
          <w:szCs w:val="28"/>
        </w:rPr>
        <w:t>Динамика закупочных цен на ЖНВЛП госпитального сегмента в с</w:t>
      </w:r>
      <w:r w:rsidRPr="00144C2C">
        <w:rPr>
          <w:sz w:val="28"/>
          <w:szCs w:val="28"/>
        </w:rPr>
        <w:t>убъектах Российской Федерации</w:t>
      </w:r>
    </w:p>
    <w:p w:rsidR="00144C2C" w:rsidRPr="00144C2C" w:rsidRDefault="00144C2C" w:rsidP="00144C2C">
      <w:pPr>
        <w:widowControl w:val="0"/>
        <w:ind w:firstLine="709"/>
        <w:jc w:val="center"/>
        <w:rPr>
          <w:sz w:val="16"/>
          <w:szCs w:val="16"/>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144C2C" w:rsidRPr="00144C2C" w:rsidTr="00897DA1">
        <w:trPr>
          <w:trHeight w:val="20"/>
          <w:tblHeader/>
        </w:trPr>
        <w:tc>
          <w:tcPr>
            <w:tcW w:w="378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2012"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(ППО-База)/База</w:t>
            </w:r>
          </w:p>
        </w:tc>
        <w:tc>
          <w:tcPr>
            <w:tcW w:w="1948"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(ОП-ППО)/ МПО</w:t>
            </w:r>
          </w:p>
        </w:tc>
      </w:tr>
      <w:tr w:rsidR="00144C2C" w:rsidRPr="00144C2C" w:rsidTr="00897DA1">
        <w:trPr>
          <w:trHeight w:val="23"/>
        </w:trPr>
        <w:tc>
          <w:tcPr>
            <w:tcW w:w="3785"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widowControl w:val="0"/>
              <w:jc w:val="center"/>
              <w:rPr>
                <w:sz w:val="16"/>
                <w:szCs w:val="16"/>
              </w:rPr>
            </w:pPr>
            <w:r w:rsidRPr="00144C2C">
              <w:rPr>
                <w:b/>
                <w:bCs/>
                <w:color w:val="000000"/>
                <w:sz w:val="16"/>
                <w:szCs w:val="16"/>
              </w:rPr>
              <w:t>в среднем по РФ</w:t>
            </w:r>
          </w:p>
        </w:tc>
        <w:tc>
          <w:tcPr>
            <w:tcW w:w="216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403A07" w:rsidP="00144C2C">
            <w:pPr>
              <w:jc w:val="center"/>
              <w:rPr>
                <w:b/>
                <w:sz w:val="20"/>
                <w:szCs w:val="20"/>
              </w:rPr>
            </w:pPr>
            <w:r>
              <w:rPr>
                <w:b/>
                <w:sz w:val="20"/>
                <w:szCs w:val="20"/>
              </w:rPr>
              <w:t>4.02</w:t>
            </w:r>
          </w:p>
        </w:tc>
        <w:tc>
          <w:tcPr>
            <w:tcW w:w="2012"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403A07" w:rsidP="00144C2C">
            <w:pPr>
              <w:jc w:val="center"/>
              <w:rPr>
                <w:b/>
                <w:sz w:val="20"/>
                <w:szCs w:val="20"/>
              </w:rPr>
            </w:pPr>
            <w:r>
              <w:rPr>
                <w:b/>
                <w:sz w:val="20"/>
                <w:szCs w:val="20"/>
              </w:rPr>
              <w:t>3.89</w:t>
            </w:r>
          </w:p>
        </w:tc>
        <w:tc>
          <w:tcPr>
            <w:tcW w:w="1948"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403A07" w:rsidP="00144C2C">
            <w:pPr>
              <w:jc w:val="center"/>
              <w:rPr>
                <w:b/>
                <w:sz w:val="20"/>
                <w:szCs w:val="20"/>
              </w:rPr>
            </w:pPr>
            <w:r>
              <w:rPr>
                <w:b/>
                <w:sz w:val="20"/>
                <w:szCs w:val="20"/>
              </w:rPr>
              <w:t>0.68</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Алтайский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9</w:t>
            </w:r>
            <w:r>
              <w:rPr>
                <w:sz w:val="20"/>
                <w:szCs w:val="20"/>
              </w:rPr>
              <w:t>.</w:t>
            </w:r>
            <w:r w:rsidRPr="006340B0">
              <w:rPr>
                <w:sz w:val="20"/>
                <w:szCs w:val="20"/>
              </w:rPr>
              <w:t>68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8</w:t>
            </w:r>
            <w:r>
              <w:rPr>
                <w:sz w:val="20"/>
                <w:szCs w:val="20"/>
              </w:rPr>
              <w:t>.</w:t>
            </w:r>
            <w:r w:rsidRPr="006340B0">
              <w:rPr>
                <w:sz w:val="20"/>
                <w:szCs w:val="20"/>
              </w:rPr>
              <w:t>86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54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Амурская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73</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87</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26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Архангельская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15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28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Астраханская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38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67</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35</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Белгородская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47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39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74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Брянская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51</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69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27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Владимирская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9</w:t>
            </w:r>
            <w:r>
              <w:rPr>
                <w:sz w:val="20"/>
                <w:szCs w:val="20"/>
              </w:rPr>
              <w:t>.</w:t>
            </w:r>
            <w:r w:rsidRPr="006340B0">
              <w:rPr>
                <w:sz w:val="20"/>
                <w:szCs w:val="20"/>
              </w:rPr>
              <w:t>10</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9</w:t>
            </w:r>
            <w:r>
              <w:rPr>
                <w:sz w:val="20"/>
                <w:szCs w:val="20"/>
              </w:rPr>
              <w:t>.</w:t>
            </w:r>
            <w:r w:rsidRPr="006340B0">
              <w:rPr>
                <w:sz w:val="20"/>
                <w:szCs w:val="20"/>
              </w:rPr>
              <w:t>45</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25</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Волгоградская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09</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99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Вологодская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75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23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78</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Воронежская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53</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73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г. Москва</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89</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93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г. Санкт-Петербург</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92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93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Забайкальский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23</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99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30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Ивановская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10</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25</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Иркутская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04</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61</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14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Кабардино-Балкарская Республика</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57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01</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67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Калининградская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47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98</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Калужская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56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77</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86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color w:val="FF0000"/>
                <w:sz w:val="20"/>
                <w:szCs w:val="20"/>
              </w:rPr>
            </w:pPr>
            <w:r w:rsidRPr="006340B0">
              <w:rPr>
                <w:color w:val="FF0000"/>
                <w:sz w:val="20"/>
                <w:szCs w:val="20"/>
              </w:rPr>
              <w:t>Камчатский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11</w:t>
            </w:r>
            <w:r>
              <w:rPr>
                <w:color w:val="FF0000"/>
                <w:sz w:val="20"/>
                <w:szCs w:val="20"/>
              </w:rPr>
              <w:t>.</w:t>
            </w:r>
            <w:r w:rsidRPr="006340B0">
              <w:rPr>
                <w:color w:val="FF0000"/>
                <w:sz w:val="20"/>
                <w:szCs w:val="20"/>
              </w:rPr>
              <w:t>86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8</w:t>
            </w:r>
            <w:r>
              <w:rPr>
                <w:color w:val="FF0000"/>
                <w:sz w:val="20"/>
                <w:szCs w:val="20"/>
              </w:rPr>
              <w:t>.</w:t>
            </w:r>
            <w:r w:rsidRPr="006340B0">
              <w:rPr>
                <w:color w:val="FF0000"/>
                <w:sz w:val="20"/>
                <w:szCs w:val="20"/>
              </w:rPr>
              <w:t>24</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8</w:t>
            </w:r>
            <w:r>
              <w:rPr>
                <w:color w:val="FF0000"/>
                <w:sz w:val="20"/>
                <w:szCs w:val="20"/>
              </w:rPr>
              <w:t>.</w:t>
            </w:r>
            <w:r w:rsidRPr="006340B0">
              <w:rPr>
                <w:color w:val="FF0000"/>
                <w:sz w:val="20"/>
                <w:szCs w:val="20"/>
              </w:rPr>
              <w:t>36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Карачаево-Черкесская Республика</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45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39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60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Кемеровская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22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72</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66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Кировская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88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75</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32</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Костромская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27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35</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Краснодарский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22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68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54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Красноярский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62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51</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56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Курганская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92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7</w:t>
            </w:r>
            <w:r>
              <w:rPr>
                <w:sz w:val="20"/>
                <w:szCs w:val="20"/>
              </w:rPr>
              <w:t>.</w:t>
            </w:r>
            <w:r w:rsidRPr="006340B0">
              <w:rPr>
                <w:sz w:val="20"/>
                <w:szCs w:val="20"/>
              </w:rPr>
              <w:t>13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08</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Курская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08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43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74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Ленинградская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96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03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31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Липецкая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80</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04</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17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Магаданская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11</w:t>
            </w:r>
            <w:r>
              <w:rPr>
                <w:sz w:val="20"/>
                <w:szCs w:val="20"/>
              </w:rPr>
              <w:t>.</w:t>
            </w:r>
            <w:r w:rsidRPr="006340B0">
              <w:rPr>
                <w:sz w:val="20"/>
                <w:szCs w:val="20"/>
              </w:rPr>
              <w:t>23</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9</w:t>
            </w:r>
            <w:r>
              <w:rPr>
                <w:sz w:val="20"/>
                <w:szCs w:val="20"/>
              </w:rPr>
              <w:t>.</w:t>
            </w:r>
            <w:r w:rsidRPr="006340B0">
              <w:rPr>
                <w:sz w:val="20"/>
                <w:szCs w:val="20"/>
              </w:rPr>
              <w:t>77</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29</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Московская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67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13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17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Мурманская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38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57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Нижегородская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16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00</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31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Новосибирская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91</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16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14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Омская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54</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72</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30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Оренбургская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52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81</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71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Орловская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96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64</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29</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Пензенская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51</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39</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Пермский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08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74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Приморский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95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52</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67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Псковская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21</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06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37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Адыгея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19</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29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17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Алтай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98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49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74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Башкортостан</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80</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22</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85</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Бурятия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31</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56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11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Дагестан</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57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53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82</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Ингушетия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15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23</w:t>
            </w:r>
            <w:r>
              <w:rPr>
                <w:sz w:val="20"/>
                <w:szCs w:val="20"/>
              </w:rPr>
              <w:t>.</w:t>
            </w:r>
            <w:r w:rsidRPr="006340B0">
              <w:rPr>
                <w:sz w:val="20"/>
                <w:szCs w:val="20"/>
              </w:rPr>
              <w:t>42</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-9</w:t>
            </w:r>
            <w:r>
              <w:rPr>
                <w:sz w:val="20"/>
                <w:szCs w:val="20"/>
              </w:rPr>
              <w:t>.</w:t>
            </w:r>
            <w:r w:rsidRPr="006340B0">
              <w:rPr>
                <w:sz w:val="20"/>
                <w:szCs w:val="20"/>
              </w:rPr>
              <w:t>61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Калмыкия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29</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10</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40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color w:val="FF0000"/>
                <w:sz w:val="20"/>
                <w:szCs w:val="20"/>
              </w:rPr>
            </w:pPr>
            <w:r w:rsidRPr="006340B0">
              <w:rPr>
                <w:color w:val="FF0000"/>
                <w:sz w:val="20"/>
                <w:szCs w:val="20"/>
              </w:rPr>
              <w:t>Республика Карелия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9</w:t>
            </w:r>
            <w:r>
              <w:rPr>
                <w:color w:val="FF0000"/>
                <w:sz w:val="20"/>
                <w:szCs w:val="20"/>
              </w:rPr>
              <w:t>.</w:t>
            </w:r>
            <w:r w:rsidRPr="006340B0">
              <w:rPr>
                <w:color w:val="FF0000"/>
                <w:sz w:val="20"/>
                <w:szCs w:val="20"/>
              </w:rPr>
              <w:t>25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7</w:t>
            </w:r>
            <w:r>
              <w:rPr>
                <w:color w:val="FF0000"/>
                <w:sz w:val="20"/>
                <w:szCs w:val="20"/>
              </w:rPr>
              <w:t>.</w:t>
            </w:r>
            <w:r w:rsidRPr="006340B0">
              <w:rPr>
                <w:color w:val="FF0000"/>
                <w:sz w:val="20"/>
                <w:szCs w:val="20"/>
              </w:rPr>
              <w:t>46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3</w:t>
            </w:r>
            <w:r>
              <w:rPr>
                <w:color w:val="FF0000"/>
                <w:sz w:val="20"/>
                <w:szCs w:val="20"/>
              </w:rPr>
              <w:t>.</w:t>
            </w:r>
            <w:r w:rsidRPr="006340B0">
              <w:rPr>
                <w:color w:val="FF0000"/>
                <w:sz w:val="20"/>
                <w:szCs w:val="20"/>
              </w:rPr>
              <w:t>05</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Коми</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84</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55</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lastRenderedPageBreak/>
              <w:t>Республика Марий Эл</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10</w:t>
            </w:r>
            <w:r>
              <w:rPr>
                <w:sz w:val="20"/>
                <w:szCs w:val="20"/>
              </w:rPr>
              <w:t>.</w:t>
            </w:r>
            <w:r w:rsidRPr="006340B0">
              <w:rPr>
                <w:sz w:val="20"/>
                <w:szCs w:val="20"/>
              </w:rPr>
              <w:t>13</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10</w:t>
            </w:r>
            <w:r>
              <w:rPr>
                <w:sz w:val="20"/>
                <w:szCs w:val="20"/>
              </w:rPr>
              <w:t>.</w:t>
            </w:r>
            <w:r w:rsidRPr="006340B0">
              <w:rPr>
                <w:sz w:val="20"/>
                <w:szCs w:val="20"/>
              </w:rPr>
              <w:t>01</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Мордовия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24</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79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91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Саха (Якутия)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7</w:t>
            </w:r>
            <w:r>
              <w:rPr>
                <w:sz w:val="20"/>
                <w:szCs w:val="20"/>
              </w:rPr>
              <w:t>.</w:t>
            </w:r>
            <w:r w:rsidRPr="006340B0">
              <w:rPr>
                <w:sz w:val="20"/>
                <w:szCs w:val="20"/>
              </w:rPr>
              <w:t>52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33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16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Северная Осетия - Алания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14</w:t>
            </w:r>
            <w:r>
              <w:rPr>
                <w:sz w:val="20"/>
                <w:szCs w:val="20"/>
              </w:rPr>
              <w:t>.</w:t>
            </w:r>
            <w:r w:rsidRPr="006340B0">
              <w:rPr>
                <w:sz w:val="20"/>
                <w:szCs w:val="20"/>
              </w:rPr>
              <w:t>65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14</w:t>
            </w:r>
            <w:r>
              <w:rPr>
                <w:sz w:val="20"/>
                <w:szCs w:val="20"/>
              </w:rPr>
              <w:t>.</w:t>
            </w:r>
            <w:r w:rsidRPr="006340B0">
              <w:rPr>
                <w:sz w:val="20"/>
                <w:szCs w:val="20"/>
              </w:rPr>
              <w:t>98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44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Тыва</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24</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40</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81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Республика Хакасия</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90</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19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08</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Ростовская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76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68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93</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color w:val="FF0000"/>
                <w:sz w:val="20"/>
                <w:szCs w:val="20"/>
              </w:rPr>
            </w:pPr>
            <w:r w:rsidRPr="006340B0">
              <w:rPr>
                <w:color w:val="FF0000"/>
                <w:sz w:val="20"/>
                <w:szCs w:val="20"/>
              </w:rPr>
              <w:t>Рязанская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1</w:t>
            </w:r>
            <w:r>
              <w:rPr>
                <w:color w:val="FF0000"/>
                <w:sz w:val="20"/>
                <w:szCs w:val="20"/>
              </w:rPr>
              <w:t>.</w:t>
            </w:r>
            <w:r w:rsidRPr="006340B0">
              <w:rPr>
                <w:color w:val="FF0000"/>
                <w:sz w:val="20"/>
                <w:szCs w:val="20"/>
              </w:rPr>
              <w:t>81</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0</w:t>
            </w:r>
            <w:r>
              <w:rPr>
                <w:color w:val="FF0000"/>
                <w:sz w:val="20"/>
                <w:szCs w:val="20"/>
              </w:rPr>
              <w:t>.</w:t>
            </w:r>
            <w:r w:rsidRPr="006340B0">
              <w:rPr>
                <w:color w:val="FF0000"/>
                <w:sz w:val="20"/>
                <w:szCs w:val="20"/>
              </w:rPr>
              <w:t>80</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2</w:t>
            </w:r>
            <w:r>
              <w:rPr>
                <w:color w:val="FF0000"/>
                <w:sz w:val="20"/>
                <w:szCs w:val="20"/>
              </w:rPr>
              <w:t>.</w:t>
            </w:r>
            <w:r w:rsidRPr="006340B0">
              <w:rPr>
                <w:color w:val="FF0000"/>
                <w:sz w:val="20"/>
                <w:szCs w:val="20"/>
              </w:rPr>
              <w:t>65</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Самарская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46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33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13</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Саратовская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99</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55</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53</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Сахалинская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38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33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09</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Свердловская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5</w:t>
            </w:r>
            <w:r>
              <w:rPr>
                <w:sz w:val="20"/>
                <w:szCs w:val="20"/>
              </w:rPr>
              <w:t>.</w:t>
            </w:r>
            <w:r w:rsidRPr="006340B0">
              <w:rPr>
                <w:sz w:val="20"/>
                <w:szCs w:val="20"/>
              </w:rPr>
              <w:t>02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75</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63</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color w:val="FF0000"/>
                <w:sz w:val="20"/>
                <w:szCs w:val="20"/>
              </w:rPr>
            </w:pPr>
            <w:r w:rsidRPr="006340B0">
              <w:rPr>
                <w:color w:val="FF0000"/>
                <w:sz w:val="20"/>
                <w:szCs w:val="20"/>
              </w:rPr>
              <w:t>Смоленская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12</w:t>
            </w:r>
            <w:r>
              <w:rPr>
                <w:color w:val="FF0000"/>
                <w:sz w:val="20"/>
                <w:szCs w:val="20"/>
              </w:rPr>
              <w:t>.</w:t>
            </w:r>
            <w:r w:rsidRPr="006340B0">
              <w:rPr>
                <w:color w:val="FF0000"/>
                <w:sz w:val="20"/>
                <w:szCs w:val="20"/>
              </w:rPr>
              <w:t>12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6</w:t>
            </w:r>
            <w:r>
              <w:rPr>
                <w:color w:val="FF0000"/>
                <w:sz w:val="20"/>
                <w:szCs w:val="20"/>
              </w:rPr>
              <w:t>.</w:t>
            </w:r>
            <w:r w:rsidRPr="006340B0">
              <w:rPr>
                <w:color w:val="FF0000"/>
                <w:sz w:val="20"/>
                <w:szCs w:val="20"/>
              </w:rPr>
              <w:t>19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4</w:t>
            </w:r>
            <w:r>
              <w:rPr>
                <w:color w:val="FF0000"/>
                <w:sz w:val="20"/>
                <w:szCs w:val="20"/>
              </w:rPr>
              <w:t>.</w:t>
            </w:r>
            <w:r w:rsidRPr="006340B0">
              <w:rPr>
                <w:color w:val="FF0000"/>
                <w:sz w:val="20"/>
                <w:szCs w:val="20"/>
              </w:rPr>
              <w:t>72</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Ставропольский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38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78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08</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Тамбовская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26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36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23</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Тверская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31</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18</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Томская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89</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48</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40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Тульская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97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27</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24</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Тюменская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90</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63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47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Удмуртская Республика</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8</w:t>
            </w:r>
            <w:r>
              <w:rPr>
                <w:sz w:val="20"/>
                <w:szCs w:val="20"/>
              </w:rPr>
              <w:t>.</w:t>
            </w:r>
            <w:r w:rsidRPr="006340B0">
              <w:rPr>
                <w:sz w:val="20"/>
                <w:szCs w:val="20"/>
              </w:rPr>
              <w:t>42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8</w:t>
            </w:r>
            <w:r>
              <w:rPr>
                <w:sz w:val="20"/>
                <w:szCs w:val="20"/>
              </w:rPr>
              <w:t>.</w:t>
            </w:r>
            <w:r w:rsidRPr="006340B0">
              <w:rPr>
                <w:sz w:val="20"/>
                <w:szCs w:val="20"/>
              </w:rPr>
              <w:t>33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51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Ульяновская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64</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59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96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Хабаровский край</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9</w:t>
            </w:r>
            <w:r>
              <w:rPr>
                <w:sz w:val="20"/>
                <w:szCs w:val="20"/>
              </w:rPr>
              <w:t>.</w:t>
            </w:r>
            <w:r w:rsidRPr="006340B0">
              <w:rPr>
                <w:sz w:val="20"/>
                <w:szCs w:val="20"/>
              </w:rPr>
              <w:t>19</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8</w:t>
            </w:r>
            <w:r>
              <w:rPr>
                <w:sz w:val="20"/>
                <w:szCs w:val="20"/>
              </w:rPr>
              <w:t>.</w:t>
            </w:r>
            <w:r w:rsidRPr="006340B0">
              <w:rPr>
                <w:sz w:val="20"/>
                <w:szCs w:val="20"/>
              </w:rPr>
              <w:t>27</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80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Ханты-Мансийский а.окр.</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85</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61</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26</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Челябинская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6</w:t>
            </w:r>
            <w:r>
              <w:rPr>
                <w:sz w:val="20"/>
                <w:szCs w:val="20"/>
              </w:rPr>
              <w:t>.</w:t>
            </w:r>
            <w:r w:rsidRPr="006340B0">
              <w:rPr>
                <w:sz w:val="20"/>
                <w:szCs w:val="20"/>
              </w:rPr>
              <w:t>48</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8</w:t>
            </w:r>
            <w:r>
              <w:rPr>
                <w:sz w:val="20"/>
                <w:szCs w:val="20"/>
              </w:rPr>
              <w:t>.</w:t>
            </w:r>
            <w:r w:rsidRPr="006340B0">
              <w:rPr>
                <w:sz w:val="20"/>
                <w:szCs w:val="20"/>
              </w:rPr>
              <w:t>49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01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color w:val="FF0000"/>
                <w:sz w:val="20"/>
                <w:szCs w:val="20"/>
              </w:rPr>
            </w:pPr>
            <w:r w:rsidRPr="006340B0">
              <w:rPr>
                <w:color w:val="FF0000"/>
                <w:sz w:val="20"/>
                <w:szCs w:val="20"/>
              </w:rPr>
              <w:t>Чеченская Республика</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-3</w:t>
            </w:r>
            <w:r>
              <w:rPr>
                <w:color w:val="FF0000"/>
                <w:sz w:val="20"/>
                <w:szCs w:val="20"/>
              </w:rPr>
              <w:t>.</w:t>
            </w:r>
            <w:r w:rsidRPr="006340B0">
              <w:rPr>
                <w:color w:val="FF0000"/>
                <w:sz w:val="20"/>
                <w:szCs w:val="20"/>
              </w:rPr>
              <w:t>02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-6</w:t>
            </w:r>
            <w:r>
              <w:rPr>
                <w:color w:val="FF0000"/>
                <w:sz w:val="20"/>
                <w:szCs w:val="20"/>
              </w:rPr>
              <w:t>.</w:t>
            </w:r>
            <w:r w:rsidRPr="006340B0">
              <w:rPr>
                <w:color w:val="FF0000"/>
                <w:sz w:val="20"/>
                <w:szCs w:val="20"/>
              </w:rPr>
              <w:t>24</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color w:val="FF0000"/>
                <w:sz w:val="20"/>
                <w:szCs w:val="20"/>
              </w:rPr>
            </w:pPr>
            <w:r w:rsidRPr="006340B0">
              <w:rPr>
                <w:color w:val="FF0000"/>
                <w:sz w:val="20"/>
                <w:szCs w:val="20"/>
              </w:rPr>
              <w:t>4</w:t>
            </w:r>
            <w:r>
              <w:rPr>
                <w:color w:val="FF0000"/>
                <w:sz w:val="20"/>
                <w:szCs w:val="20"/>
              </w:rPr>
              <w:t>.</w:t>
            </w:r>
            <w:r w:rsidRPr="006340B0">
              <w:rPr>
                <w:color w:val="FF0000"/>
                <w:sz w:val="20"/>
                <w:szCs w:val="20"/>
              </w:rPr>
              <w:t>31</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Чувашская Республика</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13</w:t>
            </w:r>
            <w:r>
              <w:rPr>
                <w:sz w:val="20"/>
                <w:szCs w:val="20"/>
              </w:rPr>
              <w:t>.</w:t>
            </w:r>
            <w:r w:rsidRPr="006340B0">
              <w:rPr>
                <w:sz w:val="20"/>
                <w:szCs w:val="20"/>
              </w:rPr>
              <w:t>46</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14</w:t>
            </w:r>
            <w:r>
              <w:rPr>
                <w:sz w:val="20"/>
                <w:szCs w:val="20"/>
              </w:rPr>
              <w:t>.</w:t>
            </w:r>
            <w:r w:rsidRPr="006340B0">
              <w:rPr>
                <w:sz w:val="20"/>
                <w:szCs w:val="20"/>
              </w:rPr>
              <w:t>42</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60</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Чукотский а.окр.</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20</w:t>
            </w:r>
            <w:r>
              <w:rPr>
                <w:sz w:val="20"/>
                <w:szCs w:val="20"/>
              </w:rPr>
              <w:t>.</w:t>
            </w:r>
            <w:r w:rsidRPr="006340B0">
              <w:rPr>
                <w:sz w:val="20"/>
                <w:szCs w:val="20"/>
              </w:rPr>
              <w:t>32</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18</w:t>
            </w:r>
            <w:r>
              <w:rPr>
                <w:sz w:val="20"/>
                <w:szCs w:val="20"/>
              </w:rPr>
              <w:t>.</w:t>
            </w:r>
            <w:r w:rsidRPr="006340B0">
              <w:rPr>
                <w:sz w:val="20"/>
                <w:szCs w:val="20"/>
              </w:rPr>
              <w:t>89</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1</w:t>
            </w:r>
            <w:r>
              <w:rPr>
                <w:sz w:val="20"/>
                <w:szCs w:val="20"/>
              </w:rPr>
              <w:t>.</w:t>
            </w:r>
            <w:r w:rsidRPr="006340B0">
              <w:rPr>
                <w:sz w:val="20"/>
                <w:szCs w:val="20"/>
              </w:rPr>
              <w:t>59</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Ямало-Ненецкий а.окр.</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17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2</w:t>
            </w:r>
            <w:r>
              <w:rPr>
                <w:sz w:val="20"/>
                <w:szCs w:val="20"/>
              </w:rPr>
              <w:t>.</w:t>
            </w:r>
            <w:r w:rsidRPr="006340B0">
              <w:rPr>
                <w:sz w:val="20"/>
                <w:szCs w:val="20"/>
              </w:rPr>
              <w:t>56</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17</w:t>
            </w:r>
          </w:p>
        </w:tc>
      </w:tr>
      <w:tr w:rsidR="006340B0" w:rsidRPr="006340B0" w:rsidTr="00897DA1">
        <w:trPr>
          <w:trHeight w:val="23"/>
        </w:trPr>
        <w:tc>
          <w:tcPr>
            <w:tcW w:w="3785" w:type="dxa"/>
            <w:tcBorders>
              <w:top w:val="single" w:sz="4" w:space="0" w:color="auto"/>
              <w:left w:val="single" w:sz="4" w:space="0" w:color="auto"/>
              <w:bottom w:val="single" w:sz="4" w:space="0" w:color="auto"/>
              <w:right w:val="single" w:sz="4" w:space="0" w:color="auto"/>
            </w:tcBorders>
            <w:noWrap/>
          </w:tcPr>
          <w:p w:rsidR="006340B0" w:rsidRPr="006340B0" w:rsidRDefault="006340B0" w:rsidP="00403A07">
            <w:pPr>
              <w:rPr>
                <w:sz w:val="20"/>
                <w:szCs w:val="20"/>
              </w:rPr>
            </w:pPr>
            <w:r w:rsidRPr="006340B0">
              <w:rPr>
                <w:sz w:val="20"/>
                <w:szCs w:val="20"/>
              </w:rPr>
              <w:t>Ярославская область</w:t>
            </w:r>
          </w:p>
        </w:tc>
        <w:tc>
          <w:tcPr>
            <w:tcW w:w="2160"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3</w:t>
            </w:r>
            <w:r>
              <w:rPr>
                <w:sz w:val="20"/>
                <w:szCs w:val="20"/>
              </w:rPr>
              <w:t>.</w:t>
            </w:r>
            <w:r w:rsidRPr="006340B0">
              <w:rPr>
                <w:sz w:val="20"/>
                <w:szCs w:val="20"/>
              </w:rPr>
              <w:t>47</w:t>
            </w:r>
          </w:p>
        </w:tc>
        <w:tc>
          <w:tcPr>
            <w:tcW w:w="2012"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4</w:t>
            </w:r>
            <w:r>
              <w:rPr>
                <w:sz w:val="20"/>
                <w:szCs w:val="20"/>
              </w:rPr>
              <w:t>.</w:t>
            </w:r>
            <w:r w:rsidRPr="006340B0">
              <w:rPr>
                <w:sz w:val="20"/>
                <w:szCs w:val="20"/>
              </w:rPr>
              <w:t>23</w:t>
            </w:r>
          </w:p>
        </w:tc>
        <w:tc>
          <w:tcPr>
            <w:tcW w:w="1948" w:type="dxa"/>
            <w:tcBorders>
              <w:top w:val="single" w:sz="4" w:space="0" w:color="auto"/>
              <w:left w:val="single" w:sz="4" w:space="0" w:color="auto"/>
              <w:bottom w:val="single" w:sz="4" w:space="0" w:color="auto"/>
              <w:right w:val="single" w:sz="4" w:space="0" w:color="auto"/>
            </w:tcBorders>
            <w:noWrap/>
          </w:tcPr>
          <w:p w:rsidR="006340B0" w:rsidRPr="006340B0" w:rsidRDefault="006340B0" w:rsidP="006340B0">
            <w:pPr>
              <w:jc w:val="center"/>
              <w:rPr>
                <w:sz w:val="20"/>
                <w:szCs w:val="20"/>
              </w:rPr>
            </w:pPr>
            <w:r w:rsidRPr="006340B0">
              <w:rPr>
                <w:sz w:val="20"/>
                <w:szCs w:val="20"/>
              </w:rPr>
              <w:t>0</w:t>
            </w:r>
            <w:r>
              <w:rPr>
                <w:sz w:val="20"/>
                <w:szCs w:val="20"/>
              </w:rPr>
              <w:t>.</w:t>
            </w:r>
            <w:r w:rsidRPr="006340B0">
              <w:rPr>
                <w:sz w:val="20"/>
                <w:szCs w:val="20"/>
              </w:rPr>
              <w:t>49</w:t>
            </w:r>
          </w:p>
        </w:tc>
      </w:tr>
    </w:tbl>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rPr>
          <w:bCs/>
          <w:sz w:val="28"/>
          <w:szCs w:val="28"/>
        </w:rPr>
      </w:pPr>
      <w:r w:rsidRPr="00144C2C">
        <w:rPr>
          <w:sz w:val="28"/>
          <w:szCs w:val="28"/>
        </w:rPr>
        <w:t>Рис. 22. Субъекты Российской Федерации, в которых отмечено наибольшее увеличение цен на ЖНВЛП</w:t>
      </w:r>
      <w:r w:rsidRPr="00144C2C">
        <w:rPr>
          <w:bCs/>
          <w:sz w:val="28"/>
          <w:szCs w:val="28"/>
        </w:rPr>
        <w:t xml:space="preserve"> госпитального сегмента </w:t>
      </w:r>
    </w:p>
    <w:p w:rsidR="00144C2C" w:rsidRPr="00144C2C" w:rsidRDefault="00144C2C" w:rsidP="00144C2C">
      <w:pPr>
        <w:widowControl w:val="0"/>
        <w:ind w:firstLine="709"/>
        <w:rPr>
          <w:sz w:val="16"/>
          <w:szCs w:val="16"/>
        </w:rPr>
      </w:pPr>
    </w:p>
    <w:p w:rsidR="00144C2C" w:rsidRPr="00144C2C" w:rsidRDefault="00403A07" w:rsidP="00144C2C">
      <w:pPr>
        <w:widowControl w:val="0"/>
        <w:overflowPunct w:val="0"/>
        <w:autoSpaceDE w:val="0"/>
        <w:autoSpaceDN w:val="0"/>
        <w:adjustRightInd w:val="0"/>
        <w:jc w:val="center"/>
        <w:textAlignment w:val="baseline"/>
        <w:rPr>
          <w:szCs w:val="20"/>
        </w:rPr>
      </w:pPr>
      <w:r>
        <w:rPr>
          <w:noProof/>
          <w:szCs w:val="20"/>
        </w:rPr>
        <w:drawing>
          <wp:inline distT="0" distB="0" distL="0" distR="0" wp14:anchorId="4DE1BE13">
            <wp:extent cx="4145915" cy="2005965"/>
            <wp:effectExtent l="0" t="0" r="698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45915" cy="2005965"/>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center"/>
        <w:rPr>
          <w:sz w:val="28"/>
          <w:szCs w:val="28"/>
        </w:rPr>
      </w:pPr>
    </w:p>
    <w:p w:rsidR="00144C2C" w:rsidRPr="00144C2C" w:rsidRDefault="00144C2C" w:rsidP="00144C2C">
      <w:pPr>
        <w:widowControl w:val="0"/>
        <w:ind w:firstLine="709"/>
        <w:jc w:val="center"/>
        <w:rPr>
          <w:sz w:val="28"/>
          <w:szCs w:val="28"/>
        </w:rPr>
      </w:pPr>
    </w:p>
    <w:p w:rsidR="00144C2C" w:rsidRPr="00144C2C" w:rsidRDefault="00144C2C" w:rsidP="00144C2C">
      <w:pPr>
        <w:widowControl w:val="0"/>
        <w:ind w:firstLine="709"/>
        <w:jc w:val="center"/>
        <w:rPr>
          <w:sz w:val="28"/>
          <w:szCs w:val="28"/>
        </w:rPr>
      </w:pPr>
    </w:p>
    <w:p w:rsidR="00144C2C" w:rsidRPr="00144C2C" w:rsidRDefault="00144C2C" w:rsidP="00144C2C">
      <w:pPr>
        <w:widowControl w:val="0"/>
        <w:ind w:firstLine="709"/>
        <w:jc w:val="center"/>
        <w:rPr>
          <w:sz w:val="28"/>
          <w:szCs w:val="28"/>
        </w:rPr>
      </w:pPr>
    </w:p>
    <w:p w:rsidR="00144C2C" w:rsidRPr="00144C2C" w:rsidRDefault="00144C2C" w:rsidP="00144C2C">
      <w:pPr>
        <w:widowControl w:val="0"/>
        <w:ind w:firstLine="709"/>
        <w:jc w:val="center"/>
        <w:rPr>
          <w:sz w:val="28"/>
          <w:szCs w:val="28"/>
        </w:rPr>
      </w:pPr>
    </w:p>
    <w:p w:rsidR="00144C2C" w:rsidRPr="00144C2C" w:rsidRDefault="00144C2C" w:rsidP="00144C2C">
      <w:pPr>
        <w:widowControl w:val="0"/>
        <w:ind w:firstLine="709"/>
        <w:jc w:val="center"/>
        <w:rPr>
          <w:sz w:val="28"/>
          <w:szCs w:val="28"/>
        </w:rPr>
      </w:pPr>
    </w:p>
    <w:p w:rsidR="00144C2C" w:rsidRPr="00144C2C" w:rsidRDefault="00144C2C" w:rsidP="00144C2C">
      <w:pPr>
        <w:widowControl w:val="0"/>
        <w:ind w:firstLine="709"/>
        <w:jc w:val="center"/>
        <w:rPr>
          <w:sz w:val="28"/>
          <w:szCs w:val="28"/>
        </w:rPr>
      </w:pPr>
    </w:p>
    <w:p w:rsidR="00144C2C" w:rsidRPr="00144C2C" w:rsidRDefault="00144C2C" w:rsidP="00144C2C">
      <w:pPr>
        <w:widowControl w:val="0"/>
        <w:ind w:firstLine="709"/>
        <w:jc w:val="center"/>
        <w:rPr>
          <w:sz w:val="28"/>
          <w:szCs w:val="28"/>
        </w:rPr>
      </w:pPr>
    </w:p>
    <w:p w:rsidR="006340B0" w:rsidRDefault="006340B0" w:rsidP="00144C2C">
      <w:pPr>
        <w:widowControl w:val="0"/>
        <w:ind w:firstLine="709"/>
        <w:jc w:val="both"/>
        <w:rPr>
          <w:sz w:val="28"/>
          <w:szCs w:val="28"/>
        </w:rPr>
      </w:pPr>
    </w:p>
    <w:p w:rsidR="006340B0" w:rsidRDefault="006340B0"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r w:rsidRPr="00426925">
        <w:rPr>
          <w:sz w:val="28"/>
          <w:szCs w:val="28"/>
        </w:rPr>
        <w:lastRenderedPageBreak/>
        <w:t xml:space="preserve">На ЖНВЛП зарубежного производства в </w:t>
      </w:r>
      <w:r w:rsidR="00D335D6" w:rsidRPr="00426925">
        <w:rPr>
          <w:sz w:val="28"/>
          <w:szCs w:val="28"/>
        </w:rPr>
        <w:t>ноябре 2014 г. по сравнению с о</w:t>
      </w:r>
      <w:r w:rsidR="00D335D6" w:rsidRPr="00426925">
        <w:rPr>
          <w:sz w:val="28"/>
          <w:szCs w:val="28"/>
        </w:rPr>
        <w:t>к</w:t>
      </w:r>
      <w:r w:rsidR="00D335D6" w:rsidRPr="00426925">
        <w:rPr>
          <w:sz w:val="28"/>
          <w:szCs w:val="28"/>
        </w:rPr>
        <w:t>тябрем</w:t>
      </w:r>
      <w:r w:rsidRPr="00426925">
        <w:rPr>
          <w:sz w:val="28"/>
          <w:szCs w:val="28"/>
        </w:rPr>
        <w:t xml:space="preserve"> 2014 г. отмечено повышение закупочных цен на </w:t>
      </w:r>
      <w:r w:rsidR="00D335D6" w:rsidRPr="00426925">
        <w:rPr>
          <w:b/>
          <w:sz w:val="28"/>
          <w:szCs w:val="28"/>
        </w:rPr>
        <w:t>0.31</w:t>
      </w:r>
      <w:r w:rsidRPr="00426925">
        <w:rPr>
          <w:b/>
          <w:sz w:val="28"/>
          <w:szCs w:val="28"/>
        </w:rPr>
        <w:t>%</w:t>
      </w:r>
      <w:r w:rsidRPr="00426925">
        <w:rPr>
          <w:sz w:val="28"/>
          <w:szCs w:val="28"/>
        </w:rPr>
        <w:t xml:space="preserve"> и на </w:t>
      </w:r>
      <w:r w:rsidR="00D335D6" w:rsidRPr="00426925">
        <w:rPr>
          <w:b/>
          <w:sz w:val="28"/>
          <w:szCs w:val="28"/>
        </w:rPr>
        <w:t>3.28</w:t>
      </w:r>
      <w:r w:rsidRPr="00426925">
        <w:rPr>
          <w:b/>
          <w:sz w:val="28"/>
          <w:szCs w:val="28"/>
        </w:rPr>
        <w:t>%</w:t>
      </w:r>
      <w:r w:rsidRPr="00426925">
        <w:rPr>
          <w:sz w:val="28"/>
          <w:szCs w:val="28"/>
        </w:rPr>
        <w:t xml:space="preserve"> в сра</w:t>
      </w:r>
      <w:r w:rsidRPr="00426925">
        <w:rPr>
          <w:sz w:val="28"/>
          <w:szCs w:val="28"/>
        </w:rPr>
        <w:t>в</w:t>
      </w:r>
      <w:r w:rsidRPr="00426925">
        <w:rPr>
          <w:sz w:val="28"/>
          <w:szCs w:val="28"/>
        </w:rPr>
        <w:t xml:space="preserve">нении </w:t>
      </w:r>
      <w:r w:rsidRPr="00144C2C">
        <w:rPr>
          <w:sz w:val="28"/>
          <w:szCs w:val="28"/>
        </w:rPr>
        <w:t>с январем 2014 г. Увеличение отмечено во всех федеральных округах, за исключе</w:t>
      </w:r>
      <w:r w:rsidR="00D335D6">
        <w:rPr>
          <w:sz w:val="28"/>
          <w:szCs w:val="28"/>
        </w:rPr>
        <w:t>нием Северо-Западного и Северо-Кавказского</w:t>
      </w:r>
      <w:r w:rsidRPr="00144C2C">
        <w:rPr>
          <w:sz w:val="28"/>
          <w:szCs w:val="28"/>
        </w:rPr>
        <w:t xml:space="preserve">. Наиболее заметный рост цен отмечен в </w:t>
      </w:r>
      <w:r w:rsidR="00D335D6">
        <w:rPr>
          <w:sz w:val="28"/>
          <w:szCs w:val="28"/>
        </w:rPr>
        <w:t>Дальневосточном</w:t>
      </w:r>
      <w:r w:rsidR="00426925">
        <w:rPr>
          <w:sz w:val="28"/>
          <w:szCs w:val="28"/>
        </w:rPr>
        <w:t xml:space="preserve"> и</w:t>
      </w:r>
      <w:r w:rsidR="00D335D6">
        <w:rPr>
          <w:sz w:val="28"/>
          <w:szCs w:val="28"/>
        </w:rPr>
        <w:t xml:space="preserve"> Центральном </w:t>
      </w:r>
      <w:r w:rsidRPr="00144C2C">
        <w:rPr>
          <w:sz w:val="28"/>
          <w:szCs w:val="28"/>
        </w:rPr>
        <w:t xml:space="preserve">федеральных округах </w:t>
      </w:r>
      <w:r w:rsidR="00426925">
        <w:rPr>
          <w:sz w:val="28"/>
          <w:szCs w:val="28"/>
        </w:rPr>
        <w:t xml:space="preserve">            </w:t>
      </w:r>
      <w:r w:rsidRPr="00144C2C">
        <w:rPr>
          <w:sz w:val="28"/>
          <w:szCs w:val="28"/>
        </w:rPr>
        <w:t>(таблица 21, часть 1, рис. 23).</w:t>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rPr>
          <w:sz w:val="28"/>
          <w:szCs w:val="28"/>
        </w:rPr>
      </w:pPr>
      <w:r w:rsidRPr="00144C2C">
        <w:rPr>
          <w:sz w:val="28"/>
          <w:szCs w:val="28"/>
        </w:rPr>
        <w:t>Таблица 21. Часть 1. Динамика закупочных цен на ЖНВЛП зарубежного производства госпитального сегмента в федеральных округах</w:t>
      </w:r>
    </w:p>
    <w:p w:rsidR="00144C2C" w:rsidRPr="00144C2C" w:rsidRDefault="00144C2C" w:rsidP="00144C2C">
      <w:pPr>
        <w:widowControl w:val="0"/>
        <w:ind w:firstLine="709"/>
        <w:jc w:val="center"/>
        <w:rPr>
          <w:sz w:val="16"/>
          <w:szCs w:val="16"/>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144C2C" w:rsidRPr="00144C2C" w:rsidTr="00897DA1">
        <w:trPr>
          <w:trHeight w:val="20"/>
          <w:tblHeader/>
        </w:trPr>
        <w:tc>
          <w:tcPr>
            <w:tcW w:w="378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федеральные округа</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(ППО-База)/База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(ОП-ППО)/ППО</w:t>
            </w:r>
          </w:p>
        </w:tc>
      </w:tr>
      <w:tr w:rsidR="00144C2C" w:rsidRPr="00144C2C" w:rsidTr="00897DA1">
        <w:trPr>
          <w:trHeight w:val="20"/>
        </w:trPr>
        <w:tc>
          <w:tcPr>
            <w:tcW w:w="3785"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144C2C" w:rsidRPr="00144C2C" w:rsidRDefault="00144C2C" w:rsidP="00144C2C">
            <w:pPr>
              <w:widowControl w:val="0"/>
              <w:jc w:val="center"/>
              <w:rPr>
                <w:b/>
                <w:sz w:val="16"/>
                <w:szCs w:val="16"/>
              </w:rPr>
            </w:pPr>
            <w:r w:rsidRPr="00144C2C">
              <w:rPr>
                <w:b/>
                <w:bCs/>
                <w:sz w:val="16"/>
                <w:szCs w:val="16"/>
              </w:rPr>
              <w:t>в среднем по ФО</w:t>
            </w:r>
          </w:p>
        </w:tc>
        <w:tc>
          <w:tcPr>
            <w:tcW w:w="216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jc w:val="center"/>
              <w:rPr>
                <w:b/>
                <w:sz w:val="20"/>
                <w:szCs w:val="20"/>
              </w:rPr>
            </w:pPr>
            <w:r w:rsidRPr="00144C2C">
              <w:rPr>
                <w:b/>
                <w:sz w:val="20"/>
                <w:szCs w:val="20"/>
              </w:rPr>
              <w:t>3.</w:t>
            </w:r>
            <w:r w:rsidR="005732D6">
              <w:rPr>
                <w:b/>
                <w:sz w:val="20"/>
                <w:szCs w:val="20"/>
              </w:rPr>
              <w:t>28</w:t>
            </w:r>
          </w:p>
        </w:tc>
        <w:tc>
          <w:tcPr>
            <w:tcW w:w="198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5732D6" w:rsidP="00144C2C">
            <w:pPr>
              <w:jc w:val="center"/>
              <w:rPr>
                <w:b/>
                <w:sz w:val="20"/>
                <w:szCs w:val="20"/>
              </w:rPr>
            </w:pPr>
            <w:r>
              <w:rPr>
                <w:b/>
                <w:sz w:val="20"/>
                <w:szCs w:val="20"/>
              </w:rPr>
              <w:t>3.49</w:t>
            </w:r>
          </w:p>
        </w:tc>
        <w:tc>
          <w:tcPr>
            <w:tcW w:w="198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5732D6" w:rsidP="00144C2C">
            <w:pPr>
              <w:jc w:val="center"/>
              <w:rPr>
                <w:b/>
                <w:sz w:val="20"/>
                <w:szCs w:val="20"/>
              </w:rPr>
            </w:pPr>
            <w:r>
              <w:rPr>
                <w:b/>
                <w:sz w:val="20"/>
                <w:szCs w:val="20"/>
              </w:rPr>
              <w:t>0.31</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b/>
                <w:color w:val="C00000"/>
                <w:sz w:val="20"/>
                <w:szCs w:val="20"/>
              </w:rPr>
            </w:pPr>
            <w:r w:rsidRPr="00D335D6">
              <w:rPr>
                <w:b/>
                <w:color w:val="C00000"/>
                <w:sz w:val="20"/>
                <w:szCs w:val="20"/>
              </w:rPr>
              <w:t>Дальневосточный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7</w:t>
            </w:r>
            <w:r>
              <w:rPr>
                <w:b/>
                <w:color w:val="C00000"/>
                <w:sz w:val="20"/>
                <w:szCs w:val="20"/>
              </w:rPr>
              <w:t>.</w:t>
            </w:r>
            <w:r w:rsidRPr="00D335D6">
              <w:rPr>
                <w:b/>
                <w:color w:val="C00000"/>
                <w:sz w:val="20"/>
                <w:szCs w:val="20"/>
              </w:rPr>
              <w:t>16</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6</w:t>
            </w:r>
            <w:r>
              <w:rPr>
                <w:b/>
                <w:color w:val="C00000"/>
                <w:sz w:val="20"/>
                <w:szCs w:val="20"/>
              </w:rPr>
              <w:t>.</w:t>
            </w:r>
            <w:r w:rsidRPr="00D335D6">
              <w:rPr>
                <w:b/>
                <w:color w:val="C00000"/>
                <w:sz w:val="20"/>
                <w:szCs w:val="20"/>
              </w:rPr>
              <w:t>30</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1</w:t>
            </w:r>
            <w:r>
              <w:rPr>
                <w:b/>
                <w:color w:val="C00000"/>
                <w:sz w:val="20"/>
                <w:szCs w:val="20"/>
              </w:rPr>
              <w:t>.</w:t>
            </w:r>
            <w:r w:rsidRPr="00D335D6">
              <w:rPr>
                <w:b/>
                <w:color w:val="C00000"/>
                <w:sz w:val="20"/>
                <w:szCs w:val="20"/>
              </w:rPr>
              <w:t>48</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b/>
                <w:color w:val="C00000"/>
                <w:sz w:val="20"/>
                <w:szCs w:val="20"/>
              </w:rPr>
            </w:pPr>
            <w:r w:rsidRPr="00D335D6">
              <w:rPr>
                <w:b/>
                <w:color w:val="C00000"/>
                <w:sz w:val="20"/>
                <w:szCs w:val="20"/>
              </w:rPr>
              <w:t>Приволжский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3</w:t>
            </w:r>
            <w:r>
              <w:rPr>
                <w:b/>
                <w:color w:val="C00000"/>
                <w:sz w:val="20"/>
                <w:szCs w:val="20"/>
              </w:rPr>
              <w:t>.</w:t>
            </w:r>
            <w:r w:rsidRPr="00D335D6">
              <w:rPr>
                <w:b/>
                <w:color w:val="C00000"/>
                <w:sz w:val="20"/>
                <w:szCs w:val="20"/>
              </w:rPr>
              <w:t>42</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3</w:t>
            </w:r>
            <w:r>
              <w:rPr>
                <w:b/>
                <w:color w:val="C00000"/>
                <w:sz w:val="20"/>
                <w:szCs w:val="20"/>
              </w:rPr>
              <w:t>.</w:t>
            </w:r>
            <w:r w:rsidRPr="00D335D6">
              <w:rPr>
                <w:b/>
                <w:color w:val="C00000"/>
                <w:sz w:val="20"/>
                <w:szCs w:val="20"/>
              </w:rPr>
              <w:t>22</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0</w:t>
            </w:r>
            <w:r>
              <w:rPr>
                <w:b/>
                <w:color w:val="C00000"/>
                <w:sz w:val="20"/>
                <w:szCs w:val="20"/>
              </w:rPr>
              <w:t>.</w:t>
            </w:r>
            <w:r w:rsidRPr="00D335D6">
              <w:rPr>
                <w:b/>
                <w:color w:val="C00000"/>
                <w:sz w:val="20"/>
                <w:szCs w:val="20"/>
              </w:rPr>
              <w:t>34</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sz w:val="20"/>
                <w:szCs w:val="20"/>
              </w:rPr>
            </w:pPr>
            <w:r w:rsidRPr="00D335D6">
              <w:rPr>
                <w:sz w:val="20"/>
                <w:szCs w:val="20"/>
              </w:rPr>
              <w:t>Северо-Западный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sz w:val="20"/>
                <w:szCs w:val="20"/>
              </w:rPr>
            </w:pPr>
            <w:r w:rsidRPr="00D335D6">
              <w:rPr>
                <w:sz w:val="20"/>
                <w:szCs w:val="20"/>
              </w:rPr>
              <w:t>1</w:t>
            </w:r>
            <w:r>
              <w:rPr>
                <w:sz w:val="20"/>
                <w:szCs w:val="20"/>
              </w:rPr>
              <w:t>.</w:t>
            </w:r>
            <w:r w:rsidRPr="00D335D6">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sz w:val="20"/>
                <w:szCs w:val="20"/>
              </w:rPr>
            </w:pPr>
            <w:r w:rsidRPr="00D335D6">
              <w:rPr>
                <w:sz w:val="20"/>
                <w:szCs w:val="20"/>
              </w:rPr>
              <w:t>1</w:t>
            </w:r>
            <w:r>
              <w:rPr>
                <w:sz w:val="20"/>
                <w:szCs w:val="20"/>
              </w:rPr>
              <w:t>.</w:t>
            </w:r>
            <w:r w:rsidRPr="00D335D6">
              <w:rPr>
                <w:sz w:val="20"/>
                <w:szCs w:val="20"/>
              </w:rPr>
              <w:t>49</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sz w:val="20"/>
                <w:szCs w:val="20"/>
              </w:rPr>
            </w:pPr>
            <w:r w:rsidRPr="00D335D6">
              <w:rPr>
                <w:sz w:val="20"/>
                <w:szCs w:val="20"/>
              </w:rPr>
              <w:t>-0</w:t>
            </w:r>
            <w:r>
              <w:rPr>
                <w:sz w:val="20"/>
                <w:szCs w:val="20"/>
              </w:rPr>
              <w:t>.</w:t>
            </w:r>
            <w:r w:rsidRPr="00D335D6">
              <w:rPr>
                <w:sz w:val="20"/>
                <w:szCs w:val="20"/>
              </w:rPr>
              <w:t>18</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sz w:val="20"/>
                <w:szCs w:val="20"/>
              </w:rPr>
            </w:pPr>
            <w:r w:rsidRPr="00D335D6">
              <w:rPr>
                <w:sz w:val="20"/>
                <w:szCs w:val="20"/>
              </w:rPr>
              <w:t>Северо-Кавказский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sz w:val="20"/>
                <w:szCs w:val="20"/>
              </w:rPr>
            </w:pPr>
            <w:r w:rsidRPr="00D335D6">
              <w:rPr>
                <w:sz w:val="20"/>
                <w:szCs w:val="20"/>
              </w:rPr>
              <w:t>2</w:t>
            </w:r>
            <w:r>
              <w:rPr>
                <w:sz w:val="20"/>
                <w:szCs w:val="20"/>
              </w:rPr>
              <w:t>.</w:t>
            </w:r>
            <w:r w:rsidRPr="00D335D6">
              <w:rPr>
                <w:sz w:val="20"/>
                <w:szCs w:val="20"/>
              </w:rPr>
              <w:t>45</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sz w:val="20"/>
                <w:szCs w:val="20"/>
              </w:rPr>
            </w:pPr>
            <w:r w:rsidRPr="00D335D6">
              <w:rPr>
                <w:sz w:val="20"/>
                <w:szCs w:val="20"/>
              </w:rPr>
              <w:t>5</w:t>
            </w:r>
            <w:r>
              <w:rPr>
                <w:sz w:val="20"/>
                <w:szCs w:val="20"/>
              </w:rPr>
              <w:t>.</w:t>
            </w:r>
            <w:r w:rsidRPr="00D335D6">
              <w:rPr>
                <w:sz w:val="20"/>
                <w:szCs w:val="20"/>
              </w:rPr>
              <w:t>27</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sz w:val="20"/>
                <w:szCs w:val="20"/>
              </w:rPr>
            </w:pPr>
            <w:r w:rsidRPr="00D335D6">
              <w:rPr>
                <w:sz w:val="20"/>
                <w:szCs w:val="20"/>
              </w:rPr>
              <w:t>-1</w:t>
            </w:r>
            <w:r>
              <w:rPr>
                <w:sz w:val="20"/>
                <w:szCs w:val="20"/>
              </w:rPr>
              <w:t>.</w:t>
            </w:r>
            <w:r w:rsidRPr="00D335D6">
              <w:rPr>
                <w:sz w:val="20"/>
                <w:szCs w:val="20"/>
              </w:rPr>
              <w:t>40</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b/>
                <w:color w:val="C00000"/>
                <w:sz w:val="20"/>
                <w:szCs w:val="20"/>
              </w:rPr>
            </w:pPr>
            <w:r w:rsidRPr="00D335D6">
              <w:rPr>
                <w:b/>
                <w:color w:val="C00000"/>
                <w:sz w:val="20"/>
                <w:szCs w:val="20"/>
              </w:rPr>
              <w:t>Сибирский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3</w:t>
            </w:r>
            <w:r>
              <w:rPr>
                <w:b/>
                <w:color w:val="C00000"/>
                <w:sz w:val="20"/>
                <w:szCs w:val="20"/>
              </w:rPr>
              <w:t>.</w:t>
            </w:r>
            <w:r w:rsidRPr="00D335D6">
              <w:rPr>
                <w:b/>
                <w:color w:val="C00000"/>
                <w:sz w:val="20"/>
                <w:szCs w:val="20"/>
              </w:rPr>
              <w:t>20</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2</w:t>
            </w:r>
            <w:r>
              <w:rPr>
                <w:b/>
                <w:color w:val="C00000"/>
                <w:sz w:val="20"/>
                <w:szCs w:val="20"/>
              </w:rPr>
              <w:t>.</w:t>
            </w:r>
            <w:r w:rsidRPr="00D335D6">
              <w:rPr>
                <w:b/>
                <w:color w:val="C00000"/>
                <w:sz w:val="20"/>
                <w:szCs w:val="20"/>
              </w:rPr>
              <w:t>76</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0</w:t>
            </w:r>
            <w:r>
              <w:rPr>
                <w:b/>
                <w:color w:val="C00000"/>
                <w:sz w:val="20"/>
                <w:szCs w:val="20"/>
              </w:rPr>
              <w:t>.</w:t>
            </w:r>
            <w:r w:rsidRPr="00D335D6">
              <w:rPr>
                <w:b/>
                <w:color w:val="C00000"/>
                <w:sz w:val="20"/>
                <w:szCs w:val="20"/>
              </w:rPr>
              <w:t>71</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color w:val="FF0000"/>
                <w:sz w:val="20"/>
                <w:szCs w:val="20"/>
              </w:rPr>
            </w:pPr>
            <w:r w:rsidRPr="00D335D6">
              <w:rPr>
                <w:color w:val="FF0000"/>
                <w:sz w:val="20"/>
                <w:szCs w:val="20"/>
              </w:rPr>
              <w:t>Уральский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color w:val="FF0000"/>
                <w:sz w:val="20"/>
                <w:szCs w:val="20"/>
              </w:rPr>
            </w:pPr>
            <w:r w:rsidRPr="00D335D6">
              <w:rPr>
                <w:color w:val="FF0000"/>
                <w:sz w:val="20"/>
                <w:szCs w:val="20"/>
              </w:rPr>
              <w:t>3</w:t>
            </w:r>
            <w:r>
              <w:rPr>
                <w:color w:val="FF0000"/>
                <w:sz w:val="20"/>
                <w:szCs w:val="20"/>
              </w:rPr>
              <w:t>.</w:t>
            </w:r>
            <w:r w:rsidRPr="00D335D6">
              <w:rPr>
                <w:color w:val="FF0000"/>
                <w:sz w:val="20"/>
                <w:szCs w:val="20"/>
              </w:rPr>
              <w:t>29</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color w:val="FF0000"/>
                <w:sz w:val="20"/>
                <w:szCs w:val="20"/>
              </w:rPr>
            </w:pPr>
            <w:r w:rsidRPr="00D335D6">
              <w:rPr>
                <w:color w:val="FF0000"/>
                <w:sz w:val="20"/>
                <w:szCs w:val="20"/>
              </w:rPr>
              <w:t>3</w:t>
            </w:r>
            <w:r>
              <w:rPr>
                <w:color w:val="FF0000"/>
                <w:sz w:val="20"/>
                <w:szCs w:val="20"/>
              </w:rPr>
              <w:t>.</w:t>
            </w:r>
            <w:r w:rsidRPr="00D335D6">
              <w:rPr>
                <w:color w:val="FF0000"/>
                <w:sz w:val="20"/>
                <w:szCs w:val="20"/>
              </w:rPr>
              <w:t>62</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color w:val="FF0000"/>
                <w:sz w:val="20"/>
                <w:szCs w:val="20"/>
              </w:rPr>
            </w:pPr>
            <w:r w:rsidRPr="00D335D6">
              <w:rPr>
                <w:color w:val="FF0000"/>
                <w:sz w:val="20"/>
                <w:szCs w:val="20"/>
              </w:rPr>
              <w:t>0</w:t>
            </w:r>
            <w:r>
              <w:rPr>
                <w:color w:val="FF0000"/>
                <w:sz w:val="20"/>
                <w:szCs w:val="20"/>
              </w:rPr>
              <w:t>.</w:t>
            </w:r>
            <w:r w:rsidRPr="00D335D6">
              <w:rPr>
                <w:color w:val="FF0000"/>
                <w:sz w:val="20"/>
                <w:szCs w:val="20"/>
              </w:rPr>
              <w:t>12</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b/>
                <w:color w:val="C00000"/>
                <w:sz w:val="20"/>
                <w:szCs w:val="20"/>
              </w:rPr>
            </w:pPr>
            <w:r w:rsidRPr="00D335D6">
              <w:rPr>
                <w:b/>
                <w:color w:val="C00000"/>
                <w:sz w:val="20"/>
                <w:szCs w:val="20"/>
              </w:rPr>
              <w:t>Центральный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3</w:t>
            </w:r>
            <w:r>
              <w:rPr>
                <w:b/>
                <w:color w:val="C00000"/>
                <w:sz w:val="20"/>
                <w:szCs w:val="20"/>
              </w:rPr>
              <w:t>.</w:t>
            </w:r>
            <w:r w:rsidRPr="00D335D6">
              <w:rPr>
                <w:b/>
                <w:color w:val="C00000"/>
                <w:sz w:val="20"/>
                <w:szCs w:val="20"/>
              </w:rPr>
              <w:t>37</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2</w:t>
            </w:r>
            <w:r>
              <w:rPr>
                <w:b/>
                <w:color w:val="C00000"/>
                <w:sz w:val="20"/>
                <w:szCs w:val="20"/>
              </w:rPr>
              <w:t>.</w:t>
            </w:r>
            <w:r w:rsidRPr="00D335D6">
              <w:rPr>
                <w:b/>
                <w:color w:val="C00000"/>
                <w:sz w:val="20"/>
                <w:szCs w:val="20"/>
              </w:rPr>
              <w:t>73</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1</w:t>
            </w:r>
            <w:r>
              <w:rPr>
                <w:b/>
                <w:color w:val="C00000"/>
                <w:sz w:val="20"/>
                <w:szCs w:val="20"/>
              </w:rPr>
              <w:t>.</w:t>
            </w:r>
            <w:r w:rsidRPr="00D335D6">
              <w:rPr>
                <w:b/>
                <w:color w:val="C00000"/>
                <w:sz w:val="20"/>
                <w:szCs w:val="20"/>
              </w:rPr>
              <w:t>03</w:t>
            </w:r>
          </w:p>
        </w:tc>
      </w:tr>
      <w:tr w:rsidR="00D335D6" w:rsidRPr="00D335D6" w:rsidTr="00D335D6">
        <w:trPr>
          <w:trHeight w:val="23"/>
        </w:trPr>
        <w:tc>
          <w:tcPr>
            <w:tcW w:w="3785"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rPr>
                <w:b/>
                <w:color w:val="C00000"/>
                <w:sz w:val="20"/>
                <w:szCs w:val="20"/>
              </w:rPr>
            </w:pPr>
            <w:r w:rsidRPr="00D335D6">
              <w:rPr>
                <w:b/>
                <w:color w:val="C00000"/>
                <w:sz w:val="20"/>
                <w:szCs w:val="20"/>
              </w:rPr>
              <w:t>Южный округ</w:t>
            </w:r>
          </w:p>
        </w:tc>
        <w:tc>
          <w:tcPr>
            <w:tcW w:w="216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2</w:t>
            </w:r>
            <w:r>
              <w:rPr>
                <w:b/>
                <w:color w:val="C00000"/>
                <w:sz w:val="20"/>
                <w:szCs w:val="20"/>
              </w:rPr>
              <w:t>.</w:t>
            </w:r>
            <w:r w:rsidRPr="00D335D6">
              <w:rPr>
                <w:b/>
                <w:color w:val="C00000"/>
                <w:sz w:val="20"/>
                <w:szCs w:val="20"/>
              </w:rPr>
              <w:t>16</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2</w:t>
            </w:r>
            <w:r>
              <w:rPr>
                <w:b/>
                <w:color w:val="C00000"/>
                <w:sz w:val="20"/>
                <w:szCs w:val="20"/>
              </w:rPr>
              <w:t>.</w:t>
            </w:r>
            <w:r w:rsidRPr="00D335D6">
              <w:rPr>
                <w:b/>
                <w:color w:val="C00000"/>
                <w:sz w:val="20"/>
                <w:szCs w:val="20"/>
              </w:rPr>
              <w:t>51</w:t>
            </w:r>
          </w:p>
        </w:tc>
        <w:tc>
          <w:tcPr>
            <w:tcW w:w="1980" w:type="dxa"/>
            <w:tcBorders>
              <w:top w:val="single" w:sz="4" w:space="0" w:color="auto"/>
              <w:left w:val="single" w:sz="4" w:space="0" w:color="auto"/>
              <w:bottom w:val="single" w:sz="4" w:space="0" w:color="auto"/>
              <w:right w:val="single" w:sz="4" w:space="0" w:color="auto"/>
            </w:tcBorders>
            <w:noWrap/>
          </w:tcPr>
          <w:p w:rsidR="00D335D6" w:rsidRPr="00D335D6" w:rsidRDefault="00D335D6" w:rsidP="00D335D6">
            <w:pPr>
              <w:jc w:val="center"/>
              <w:rPr>
                <w:b/>
                <w:color w:val="C00000"/>
                <w:sz w:val="20"/>
                <w:szCs w:val="20"/>
              </w:rPr>
            </w:pPr>
            <w:r w:rsidRPr="00D335D6">
              <w:rPr>
                <w:b/>
                <w:color w:val="C00000"/>
                <w:sz w:val="20"/>
                <w:szCs w:val="20"/>
              </w:rPr>
              <w:t>0</w:t>
            </w:r>
            <w:r>
              <w:rPr>
                <w:b/>
                <w:color w:val="C00000"/>
                <w:sz w:val="20"/>
                <w:szCs w:val="20"/>
              </w:rPr>
              <w:t>.</w:t>
            </w:r>
            <w:r w:rsidRPr="00D335D6">
              <w:rPr>
                <w:b/>
                <w:color w:val="C00000"/>
                <w:sz w:val="20"/>
                <w:szCs w:val="20"/>
              </w:rPr>
              <w:t>39</w:t>
            </w:r>
          </w:p>
        </w:tc>
      </w:tr>
    </w:tbl>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rPr>
          <w:sz w:val="28"/>
          <w:szCs w:val="28"/>
        </w:rPr>
      </w:pPr>
      <w:r w:rsidRPr="00144C2C">
        <w:rPr>
          <w:sz w:val="28"/>
          <w:szCs w:val="28"/>
        </w:rPr>
        <w:t>Рис. 23. Динамика уровня цен ЖНВЛП зарубежного производства госп</w:t>
      </w:r>
      <w:r w:rsidRPr="00144C2C">
        <w:rPr>
          <w:sz w:val="28"/>
          <w:szCs w:val="28"/>
        </w:rPr>
        <w:t>и</w:t>
      </w:r>
      <w:r w:rsidRPr="00144C2C">
        <w:rPr>
          <w:sz w:val="28"/>
          <w:szCs w:val="28"/>
        </w:rPr>
        <w:t>тального сегмента в федеральных округах</w:t>
      </w:r>
    </w:p>
    <w:p w:rsidR="00144C2C" w:rsidRPr="00144C2C" w:rsidRDefault="00144C2C" w:rsidP="00144C2C">
      <w:pPr>
        <w:widowControl w:val="0"/>
        <w:ind w:firstLine="709"/>
        <w:jc w:val="center"/>
        <w:rPr>
          <w:sz w:val="16"/>
          <w:szCs w:val="16"/>
        </w:rPr>
      </w:pPr>
    </w:p>
    <w:p w:rsidR="00144C2C" w:rsidRPr="00144C2C" w:rsidRDefault="00D0785B" w:rsidP="00144C2C">
      <w:pPr>
        <w:widowControl w:val="0"/>
        <w:ind w:firstLine="709"/>
        <w:jc w:val="center"/>
        <w:rPr>
          <w:sz w:val="16"/>
          <w:szCs w:val="16"/>
        </w:rPr>
      </w:pPr>
      <w:r>
        <w:rPr>
          <w:noProof/>
          <w:sz w:val="16"/>
          <w:szCs w:val="16"/>
        </w:rPr>
        <w:drawing>
          <wp:inline distT="0" distB="0" distL="0" distR="0" wp14:anchorId="0A2EEA39">
            <wp:extent cx="3731260" cy="2048510"/>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31260" cy="2048510"/>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rPr>
      </w:pPr>
      <w:r w:rsidRPr="00144C2C">
        <w:rPr>
          <w:sz w:val="28"/>
          <w:szCs w:val="28"/>
        </w:rPr>
        <w:t xml:space="preserve">Среди субъектов Российской Федерации наибольший рост закупочных цен на ЖНВЛП зарубежного производства отмечен в </w:t>
      </w:r>
      <w:r w:rsidR="00D0785B">
        <w:rPr>
          <w:sz w:val="28"/>
          <w:szCs w:val="28"/>
        </w:rPr>
        <w:t>Смоленской (7.89), Рязанской (4.44%) и Амурской (2.54%) областях,</w:t>
      </w:r>
      <w:r w:rsidR="00426925">
        <w:rPr>
          <w:sz w:val="28"/>
          <w:szCs w:val="28"/>
        </w:rPr>
        <w:t xml:space="preserve"> в</w:t>
      </w:r>
      <w:r w:rsidR="00D0785B">
        <w:rPr>
          <w:sz w:val="28"/>
          <w:szCs w:val="28"/>
        </w:rPr>
        <w:t xml:space="preserve"> Камчатском крае (7.18%) </w:t>
      </w:r>
      <w:r w:rsidR="00426925">
        <w:rPr>
          <w:sz w:val="28"/>
          <w:szCs w:val="28"/>
        </w:rPr>
        <w:t xml:space="preserve">и </w:t>
      </w:r>
      <w:r w:rsidR="00D0785B">
        <w:rPr>
          <w:sz w:val="28"/>
          <w:szCs w:val="28"/>
        </w:rPr>
        <w:t xml:space="preserve">в Чеченской </w:t>
      </w:r>
      <w:r w:rsidRPr="00144C2C">
        <w:rPr>
          <w:sz w:val="28"/>
          <w:szCs w:val="28"/>
        </w:rPr>
        <w:t>Респуб</w:t>
      </w:r>
      <w:r w:rsidR="00D0785B">
        <w:rPr>
          <w:sz w:val="28"/>
          <w:szCs w:val="28"/>
        </w:rPr>
        <w:t>лике (2.88</w:t>
      </w:r>
      <w:r w:rsidRPr="00144C2C">
        <w:rPr>
          <w:sz w:val="28"/>
          <w:szCs w:val="28"/>
        </w:rPr>
        <w:t xml:space="preserve">%) </w:t>
      </w:r>
      <w:r w:rsidRPr="00144C2C">
        <w:rPr>
          <w:sz w:val="28"/>
        </w:rPr>
        <w:t>(табл.21, часть 2, рис. 24).</w:t>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rPr>
          <w:sz w:val="28"/>
          <w:szCs w:val="28"/>
        </w:rPr>
      </w:pPr>
      <w:r w:rsidRPr="00144C2C">
        <w:rPr>
          <w:sz w:val="28"/>
          <w:szCs w:val="28"/>
        </w:rPr>
        <w:t>Таблица 21. Часть 2. Динамика закупочных цен на ЖНВЛП зарубежного производства госпитального сегмента в субъектах Российской Федерации</w:t>
      </w:r>
    </w:p>
    <w:p w:rsidR="00144C2C" w:rsidRPr="00144C2C" w:rsidRDefault="00144C2C" w:rsidP="00144C2C">
      <w:pPr>
        <w:widowControl w:val="0"/>
        <w:ind w:firstLine="709"/>
        <w:jc w:val="center"/>
        <w:rPr>
          <w:sz w:val="16"/>
          <w:szCs w:val="16"/>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144C2C" w:rsidRPr="00144C2C" w:rsidTr="00897DA1">
        <w:trPr>
          <w:trHeight w:val="20"/>
          <w:tblHeader/>
        </w:trPr>
        <w:tc>
          <w:tcPr>
            <w:tcW w:w="354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221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(ППО-База)/База</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(ОП-ППО)/ ППО</w:t>
            </w:r>
          </w:p>
        </w:tc>
      </w:tr>
      <w:tr w:rsidR="00144C2C" w:rsidRPr="00144C2C" w:rsidTr="00897DA1">
        <w:trPr>
          <w:trHeight w:val="23"/>
        </w:trPr>
        <w:tc>
          <w:tcPr>
            <w:tcW w:w="3549"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widowControl w:val="0"/>
              <w:jc w:val="center"/>
              <w:rPr>
                <w:b/>
                <w:sz w:val="16"/>
                <w:szCs w:val="16"/>
              </w:rPr>
            </w:pPr>
            <w:r w:rsidRPr="00144C2C">
              <w:rPr>
                <w:b/>
                <w:bCs/>
                <w:color w:val="000000"/>
                <w:sz w:val="16"/>
                <w:szCs w:val="16"/>
              </w:rPr>
              <w:t>в среднем по РФ</w:t>
            </w:r>
          </w:p>
        </w:tc>
        <w:tc>
          <w:tcPr>
            <w:tcW w:w="2216"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jc w:val="center"/>
              <w:rPr>
                <w:b/>
                <w:sz w:val="20"/>
                <w:szCs w:val="20"/>
              </w:rPr>
            </w:pPr>
            <w:r w:rsidRPr="00144C2C">
              <w:rPr>
                <w:b/>
                <w:sz w:val="20"/>
                <w:szCs w:val="20"/>
              </w:rPr>
              <w:t>3.</w:t>
            </w:r>
            <w:r w:rsidR="00D0785B">
              <w:rPr>
                <w:b/>
                <w:sz w:val="20"/>
                <w:szCs w:val="20"/>
              </w:rPr>
              <w:t>31</w:t>
            </w:r>
          </w:p>
        </w:tc>
        <w:tc>
          <w:tcPr>
            <w:tcW w:w="198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jc w:val="center"/>
              <w:rPr>
                <w:b/>
                <w:sz w:val="20"/>
                <w:szCs w:val="20"/>
              </w:rPr>
            </w:pPr>
            <w:r w:rsidRPr="00144C2C">
              <w:rPr>
                <w:b/>
                <w:sz w:val="20"/>
                <w:szCs w:val="20"/>
              </w:rPr>
              <w:t>3.</w:t>
            </w:r>
            <w:r w:rsidR="00D0785B">
              <w:rPr>
                <w:b/>
                <w:sz w:val="20"/>
                <w:szCs w:val="20"/>
              </w:rPr>
              <w:t>31</w:t>
            </w:r>
          </w:p>
        </w:tc>
        <w:tc>
          <w:tcPr>
            <w:tcW w:w="216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jc w:val="center"/>
              <w:rPr>
                <w:b/>
                <w:sz w:val="20"/>
                <w:szCs w:val="20"/>
              </w:rPr>
            </w:pPr>
            <w:r w:rsidRPr="00144C2C">
              <w:rPr>
                <w:b/>
                <w:sz w:val="20"/>
                <w:szCs w:val="20"/>
              </w:rPr>
              <w:t>0.</w:t>
            </w:r>
            <w:r w:rsidR="00D0785B">
              <w:rPr>
                <w:b/>
                <w:sz w:val="20"/>
                <w:szCs w:val="20"/>
              </w:rPr>
              <w:t>44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Алтайский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8</w:t>
            </w:r>
            <w:r>
              <w:rPr>
                <w:sz w:val="20"/>
                <w:szCs w:val="20"/>
              </w:rPr>
              <w:t>.</w:t>
            </w:r>
            <w:r w:rsidRPr="00D0785B">
              <w:rPr>
                <w:sz w:val="20"/>
                <w:szCs w:val="20"/>
              </w:rPr>
              <w:t>55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8</w:t>
            </w:r>
            <w:r>
              <w:rPr>
                <w:sz w:val="20"/>
                <w:szCs w:val="20"/>
              </w:rPr>
              <w:t>.</w:t>
            </w:r>
            <w:r w:rsidRPr="00D0785B">
              <w:rPr>
                <w:sz w:val="20"/>
                <w:szCs w:val="20"/>
              </w:rPr>
              <w:t>46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68</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color w:val="FF0000"/>
                <w:sz w:val="20"/>
                <w:szCs w:val="20"/>
              </w:rPr>
            </w:pPr>
            <w:r w:rsidRPr="00D0785B">
              <w:rPr>
                <w:color w:val="FF0000"/>
                <w:sz w:val="20"/>
                <w:szCs w:val="20"/>
              </w:rPr>
              <w:t>Амурская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4</w:t>
            </w:r>
            <w:r>
              <w:rPr>
                <w:color w:val="FF0000"/>
                <w:sz w:val="20"/>
                <w:szCs w:val="20"/>
              </w:rPr>
              <w:t>.</w:t>
            </w:r>
            <w:r w:rsidRPr="00D0785B">
              <w:rPr>
                <w:color w:val="FF0000"/>
                <w:sz w:val="20"/>
                <w:szCs w:val="20"/>
              </w:rPr>
              <w:t>90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2</w:t>
            </w:r>
            <w:r>
              <w:rPr>
                <w:color w:val="FF0000"/>
                <w:sz w:val="20"/>
                <w:szCs w:val="20"/>
              </w:rPr>
              <w:t>.</w:t>
            </w:r>
            <w:r w:rsidRPr="00D0785B">
              <w:rPr>
                <w:color w:val="FF0000"/>
                <w:sz w:val="20"/>
                <w:szCs w:val="20"/>
              </w:rPr>
              <w:t>98</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2</w:t>
            </w:r>
            <w:r>
              <w:rPr>
                <w:color w:val="FF0000"/>
                <w:sz w:val="20"/>
                <w:szCs w:val="20"/>
              </w:rPr>
              <w:t>.</w:t>
            </w:r>
            <w:r w:rsidRPr="00D0785B">
              <w:rPr>
                <w:color w:val="FF0000"/>
                <w:sz w:val="20"/>
                <w:szCs w:val="20"/>
              </w:rPr>
              <w:t>54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Архангельская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45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24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15</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Астраханская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09</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62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16</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Белгородская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78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95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Брянская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13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34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87</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Владимирская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9</w:t>
            </w:r>
            <w:r>
              <w:rPr>
                <w:sz w:val="20"/>
                <w:szCs w:val="20"/>
              </w:rPr>
              <w:t>.</w:t>
            </w:r>
            <w:r w:rsidRPr="00D0785B">
              <w:rPr>
                <w:sz w:val="20"/>
                <w:szCs w:val="20"/>
              </w:rPr>
              <w:t>24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11</w:t>
            </w:r>
            <w:r>
              <w:rPr>
                <w:sz w:val="20"/>
                <w:szCs w:val="20"/>
              </w:rPr>
              <w:t>.</w:t>
            </w:r>
            <w:r w:rsidRPr="00D0785B">
              <w:rPr>
                <w:sz w:val="20"/>
                <w:szCs w:val="20"/>
              </w:rPr>
              <w:t>79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22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Волгоградская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Вологодская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-5</w:t>
            </w:r>
            <w:r>
              <w:rPr>
                <w:sz w:val="20"/>
                <w:szCs w:val="20"/>
              </w:rPr>
              <w:t>.</w:t>
            </w:r>
            <w:r w:rsidRPr="00D0785B">
              <w:rPr>
                <w:sz w:val="20"/>
                <w:szCs w:val="20"/>
              </w:rPr>
              <w:t>33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07</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62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lastRenderedPageBreak/>
              <w:t>Воронежская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85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87</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71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г. Москва</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86</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95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16</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г. Санкт-Петербург</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94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75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29</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Забайкальский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77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31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Ивановская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6</w:t>
            </w:r>
            <w:r>
              <w:rPr>
                <w:sz w:val="20"/>
                <w:szCs w:val="20"/>
              </w:rPr>
              <w:t>.</w:t>
            </w:r>
            <w:r w:rsidRPr="00D0785B">
              <w:rPr>
                <w:sz w:val="20"/>
                <w:szCs w:val="20"/>
              </w:rPr>
              <w:t>91</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7</w:t>
            </w:r>
            <w:r>
              <w:rPr>
                <w:sz w:val="20"/>
                <w:szCs w:val="20"/>
              </w:rPr>
              <w:t>.</w:t>
            </w:r>
            <w:r w:rsidRPr="00D0785B">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Иркутская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16</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Кабардино-Балкарская Республика</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68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61</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39</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Калининградская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04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05</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Калужская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96</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48</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color w:val="FF0000"/>
                <w:sz w:val="20"/>
                <w:szCs w:val="20"/>
              </w:rPr>
            </w:pPr>
            <w:r w:rsidRPr="00D0785B">
              <w:rPr>
                <w:color w:val="FF0000"/>
                <w:sz w:val="20"/>
                <w:szCs w:val="20"/>
              </w:rPr>
              <w:t>Камчатский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4</w:t>
            </w:r>
            <w:r>
              <w:rPr>
                <w:color w:val="FF0000"/>
                <w:sz w:val="20"/>
                <w:szCs w:val="20"/>
              </w:rPr>
              <w:t>.</w:t>
            </w:r>
            <w:r w:rsidRPr="00D0785B">
              <w:rPr>
                <w:color w:val="FF0000"/>
                <w:sz w:val="20"/>
                <w:szCs w:val="20"/>
              </w:rPr>
              <w:t>60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1</w:t>
            </w:r>
            <w:r>
              <w:rPr>
                <w:color w:val="FF0000"/>
                <w:sz w:val="20"/>
                <w:szCs w:val="20"/>
              </w:rPr>
              <w:t>.</w:t>
            </w:r>
            <w:r w:rsidRPr="00D0785B">
              <w:rPr>
                <w:color w:val="FF0000"/>
                <w:sz w:val="20"/>
                <w:szCs w:val="20"/>
              </w:rPr>
              <w:t>75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7</w:t>
            </w:r>
            <w:r>
              <w:rPr>
                <w:color w:val="FF0000"/>
                <w:sz w:val="20"/>
                <w:szCs w:val="20"/>
              </w:rPr>
              <w:t>.</w:t>
            </w:r>
            <w:r w:rsidRPr="00D0785B">
              <w:rPr>
                <w:color w:val="FF0000"/>
                <w:sz w:val="20"/>
                <w:szCs w:val="20"/>
              </w:rPr>
              <w:t>18</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Карачаево-Черкесская Республика</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95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88</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31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Кемеровская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5</w:t>
            </w:r>
            <w:r>
              <w:rPr>
                <w:sz w:val="20"/>
                <w:szCs w:val="20"/>
              </w:rPr>
              <w:t>.</w:t>
            </w:r>
            <w:r w:rsidRPr="00D0785B">
              <w:rPr>
                <w:sz w:val="20"/>
                <w:szCs w:val="20"/>
              </w:rPr>
              <w:t>97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00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93</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Кировская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17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80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52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Костромская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81</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54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08</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Краснодарский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61</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37</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Красноярский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02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26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90</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Курганская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5</w:t>
            </w:r>
            <w:r>
              <w:rPr>
                <w:sz w:val="20"/>
                <w:szCs w:val="20"/>
              </w:rPr>
              <w:t>.</w:t>
            </w:r>
            <w:r w:rsidRPr="00D0785B">
              <w:rPr>
                <w:sz w:val="20"/>
                <w:szCs w:val="20"/>
              </w:rPr>
              <w:t>96</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5</w:t>
            </w:r>
            <w:r>
              <w:rPr>
                <w:sz w:val="20"/>
                <w:szCs w:val="20"/>
              </w:rPr>
              <w:t>.</w:t>
            </w:r>
            <w:r w:rsidRPr="00D0785B">
              <w:rPr>
                <w:sz w:val="20"/>
                <w:szCs w:val="20"/>
              </w:rPr>
              <w:t>79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92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Курская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54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85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Ленинградская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25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22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37</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Липецкая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6</w:t>
            </w:r>
            <w:r>
              <w:rPr>
                <w:sz w:val="20"/>
                <w:szCs w:val="20"/>
              </w:rPr>
              <w:t>.</w:t>
            </w:r>
            <w:r w:rsidRPr="00D0785B">
              <w:rPr>
                <w:sz w:val="20"/>
                <w:szCs w:val="20"/>
              </w:rPr>
              <w:t>06</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53</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84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Магаданская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11</w:t>
            </w:r>
            <w:r>
              <w:rPr>
                <w:sz w:val="20"/>
                <w:szCs w:val="20"/>
              </w:rPr>
              <w:t>.</w:t>
            </w:r>
            <w:r w:rsidRPr="00D0785B">
              <w:rPr>
                <w:sz w:val="20"/>
                <w:szCs w:val="20"/>
              </w:rPr>
              <w:t>23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9</w:t>
            </w:r>
            <w:r>
              <w:rPr>
                <w:sz w:val="20"/>
                <w:szCs w:val="20"/>
              </w:rPr>
              <w:t>.</w:t>
            </w:r>
            <w:r w:rsidRPr="00D0785B">
              <w:rPr>
                <w:sz w:val="20"/>
                <w:szCs w:val="20"/>
              </w:rPr>
              <w:t>77</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29</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Московская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36</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02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43</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Мурманская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07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66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44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Нижегородская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72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77</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Новосибирская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83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20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83</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Омская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95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11</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15</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Оренбургская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17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04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Орловская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23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11</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Пензенская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19</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59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00</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Пермский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00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91</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45</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Приморский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58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40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Псковская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02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94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Адыгея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97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6</w:t>
            </w:r>
            <w:r>
              <w:rPr>
                <w:sz w:val="20"/>
                <w:szCs w:val="20"/>
              </w:rPr>
              <w:t>.</w:t>
            </w:r>
            <w:r w:rsidRPr="00D0785B">
              <w:rPr>
                <w:sz w:val="20"/>
                <w:szCs w:val="20"/>
              </w:rPr>
              <w:t>50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80</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Алтай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14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35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15</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Башкортостан</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13</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46</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Бурятия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52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38</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42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Дагестан</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15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48</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72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Ингушетия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44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19</w:t>
            </w:r>
            <w:r>
              <w:rPr>
                <w:sz w:val="20"/>
                <w:szCs w:val="20"/>
              </w:rPr>
              <w:t>.</w:t>
            </w:r>
            <w:r w:rsidRPr="00D0785B">
              <w:rPr>
                <w:sz w:val="20"/>
                <w:szCs w:val="20"/>
              </w:rPr>
              <w:t>66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-10</w:t>
            </w:r>
            <w:r>
              <w:rPr>
                <w:sz w:val="20"/>
                <w:szCs w:val="20"/>
              </w:rPr>
              <w:t>.</w:t>
            </w:r>
            <w:r w:rsidRPr="00D0785B">
              <w:rPr>
                <w:sz w:val="20"/>
                <w:szCs w:val="20"/>
              </w:rPr>
              <w:t>22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Калмыкия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32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69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Карелия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6</w:t>
            </w:r>
            <w:r>
              <w:rPr>
                <w:sz w:val="20"/>
                <w:szCs w:val="20"/>
              </w:rPr>
              <w:t>.</w:t>
            </w:r>
            <w:r w:rsidRPr="00D0785B">
              <w:rPr>
                <w:sz w:val="20"/>
                <w:szCs w:val="20"/>
              </w:rPr>
              <w:t>42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7</w:t>
            </w:r>
            <w:r>
              <w:rPr>
                <w:sz w:val="20"/>
                <w:szCs w:val="20"/>
              </w:rPr>
              <w:t>.</w:t>
            </w:r>
            <w:r w:rsidRPr="00D0785B">
              <w:rPr>
                <w:sz w:val="20"/>
                <w:szCs w:val="20"/>
              </w:rPr>
              <w:t>44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25</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Коми</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48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09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Марий Эл</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9</w:t>
            </w:r>
            <w:r>
              <w:rPr>
                <w:sz w:val="20"/>
                <w:szCs w:val="20"/>
              </w:rPr>
              <w:t>.</w:t>
            </w:r>
            <w:r w:rsidRPr="00D0785B">
              <w:rPr>
                <w:sz w:val="20"/>
                <w:szCs w:val="20"/>
              </w:rPr>
              <w:t>17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8</w:t>
            </w:r>
            <w:r>
              <w:rPr>
                <w:sz w:val="20"/>
                <w:szCs w:val="20"/>
              </w:rPr>
              <w:t>.</w:t>
            </w:r>
            <w:r w:rsidRPr="00D0785B">
              <w:rPr>
                <w:sz w:val="20"/>
                <w:szCs w:val="20"/>
              </w:rPr>
              <w:t>40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66</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Мордовия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84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82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94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Саха (Якутия)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34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13</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Северная Осетия - Алания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17</w:t>
            </w:r>
            <w:r>
              <w:rPr>
                <w:sz w:val="20"/>
                <w:szCs w:val="20"/>
              </w:rPr>
              <w:t>.</w:t>
            </w:r>
            <w:r w:rsidRPr="00D0785B">
              <w:rPr>
                <w:sz w:val="20"/>
                <w:szCs w:val="20"/>
              </w:rPr>
              <w:t>43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17</w:t>
            </w:r>
            <w:r>
              <w:rPr>
                <w:sz w:val="20"/>
                <w:szCs w:val="20"/>
              </w:rPr>
              <w:t>.</w:t>
            </w:r>
            <w:r w:rsidRPr="00D0785B">
              <w:rPr>
                <w:sz w:val="20"/>
                <w:szCs w:val="20"/>
              </w:rPr>
              <w:t>86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31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Тыва</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01</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82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Республика Хакасия</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8</w:t>
            </w:r>
            <w:r>
              <w:rPr>
                <w:sz w:val="20"/>
                <w:szCs w:val="20"/>
              </w:rPr>
              <w:t>.</w:t>
            </w:r>
            <w:r w:rsidRPr="00D0785B">
              <w:rPr>
                <w:sz w:val="20"/>
                <w:szCs w:val="20"/>
              </w:rPr>
              <w:t>53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9</w:t>
            </w:r>
            <w:r>
              <w:rPr>
                <w:sz w:val="20"/>
                <w:szCs w:val="20"/>
              </w:rPr>
              <w:t>.</w:t>
            </w:r>
            <w:r w:rsidRPr="00D0785B">
              <w:rPr>
                <w:sz w:val="20"/>
                <w:szCs w:val="20"/>
              </w:rPr>
              <w:t>27</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67</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Ростовская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27</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43</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27</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color w:val="FF0000"/>
                <w:sz w:val="20"/>
                <w:szCs w:val="20"/>
              </w:rPr>
            </w:pPr>
            <w:r w:rsidRPr="00D0785B">
              <w:rPr>
                <w:color w:val="FF0000"/>
                <w:sz w:val="20"/>
                <w:szCs w:val="20"/>
              </w:rPr>
              <w:t>Рязанская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1</w:t>
            </w:r>
            <w:r>
              <w:rPr>
                <w:color w:val="FF0000"/>
                <w:sz w:val="20"/>
                <w:szCs w:val="20"/>
              </w:rPr>
              <w:t>.</w:t>
            </w:r>
            <w:r w:rsidRPr="00D0785B">
              <w:rPr>
                <w:color w:val="FF0000"/>
                <w:sz w:val="20"/>
                <w:szCs w:val="20"/>
              </w:rPr>
              <w:t>80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-0</w:t>
            </w:r>
            <w:r>
              <w:rPr>
                <w:color w:val="FF0000"/>
                <w:sz w:val="20"/>
                <w:szCs w:val="20"/>
              </w:rPr>
              <w:t>.</w:t>
            </w:r>
            <w:r w:rsidRPr="00D0785B">
              <w:rPr>
                <w:color w:val="FF0000"/>
                <w:sz w:val="20"/>
                <w:szCs w:val="20"/>
              </w:rPr>
              <w:t>49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4</w:t>
            </w:r>
            <w:r>
              <w:rPr>
                <w:color w:val="FF0000"/>
                <w:sz w:val="20"/>
                <w:szCs w:val="20"/>
              </w:rPr>
              <w:t>.</w:t>
            </w:r>
            <w:r w:rsidRPr="00D0785B">
              <w:rPr>
                <w:color w:val="FF0000"/>
                <w:sz w:val="20"/>
                <w:szCs w:val="20"/>
              </w:rPr>
              <w:t>44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Самарская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25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01</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20</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Саратовская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45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43</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13</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Сахалинская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15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45</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19</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Свердловская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48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24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27</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color w:val="FF0000"/>
                <w:sz w:val="20"/>
                <w:szCs w:val="20"/>
              </w:rPr>
            </w:pPr>
            <w:r w:rsidRPr="00D0785B">
              <w:rPr>
                <w:color w:val="FF0000"/>
                <w:sz w:val="20"/>
                <w:szCs w:val="20"/>
              </w:rPr>
              <w:t>Смоленская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15</w:t>
            </w:r>
            <w:r>
              <w:rPr>
                <w:color w:val="FF0000"/>
                <w:sz w:val="20"/>
                <w:szCs w:val="20"/>
              </w:rPr>
              <w:t>.</w:t>
            </w:r>
            <w:r w:rsidRPr="00D0785B">
              <w:rPr>
                <w:color w:val="FF0000"/>
                <w:sz w:val="20"/>
                <w:szCs w:val="20"/>
              </w:rPr>
              <w:t>50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6</w:t>
            </w:r>
            <w:r>
              <w:rPr>
                <w:color w:val="FF0000"/>
                <w:sz w:val="20"/>
                <w:szCs w:val="20"/>
              </w:rPr>
              <w:t>.</w:t>
            </w:r>
            <w:r w:rsidRPr="00D0785B">
              <w:rPr>
                <w:color w:val="FF0000"/>
                <w:sz w:val="20"/>
                <w:szCs w:val="20"/>
              </w:rPr>
              <w:t>12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7</w:t>
            </w:r>
            <w:r>
              <w:rPr>
                <w:color w:val="FF0000"/>
                <w:sz w:val="20"/>
                <w:szCs w:val="20"/>
              </w:rPr>
              <w:t>.</w:t>
            </w:r>
            <w:r w:rsidRPr="00D0785B">
              <w:rPr>
                <w:color w:val="FF0000"/>
                <w:sz w:val="20"/>
                <w:szCs w:val="20"/>
              </w:rPr>
              <w:t>89</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Ставропольский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63</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59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Тамбовская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36</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12</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47</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Тверская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25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50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39</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Томская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42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34</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Тульская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80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5</w:t>
            </w:r>
            <w:r>
              <w:rPr>
                <w:sz w:val="20"/>
                <w:szCs w:val="20"/>
              </w:rPr>
              <w:t>.</w:t>
            </w:r>
            <w:r w:rsidRPr="00D0785B">
              <w:rPr>
                <w:sz w:val="20"/>
                <w:szCs w:val="20"/>
              </w:rPr>
              <w:t>01</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26</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Тюменская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05</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48</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69</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lastRenderedPageBreak/>
              <w:t>Удмуртская Республика</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8</w:t>
            </w:r>
            <w:r>
              <w:rPr>
                <w:sz w:val="20"/>
                <w:szCs w:val="20"/>
              </w:rPr>
              <w:t>.</w:t>
            </w:r>
            <w:r w:rsidRPr="00D0785B">
              <w:rPr>
                <w:sz w:val="20"/>
                <w:szCs w:val="20"/>
              </w:rPr>
              <w:t>22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8</w:t>
            </w:r>
            <w:r>
              <w:rPr>
                <w:sz w:val="20"/>
                <w:szCs w:val="20"/>
              </w:rPr>
              <w:t>.</w:t>
            </w:r>
            <w:r w:rsidRPr="00D0785B">
              <w:rPr>
                <w:sz w:val="20"/>
                <w:szCs w:val="20"/>
              </w:rPr>
              <w:t>38</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02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Ульяновская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90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52</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Хабаровский край</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59</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4</w:t>
            </w:r>
            <w:r>
              <w:rPr>
                <w:sz w:val="20"/>
                <w:szCs w:val="20"/>
              </w:rPr>
              <w:t>.</w:t>
            </w:r>
            <w:r w:rsidRPr="00D0785B">
              <w:rPr>
                <w:sz w:val="20"/>
                <w:szCs w:val="20"/>
              </w:rPr>
              <w:t>79</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06</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Ханты-Мансийский а.окр.</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04</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83</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08</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Челябинская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5</w:t>
            </w:r>
            <w:r>
              <w:rPr>
                <w:sz w:val="20"/>
                <w:szCs w:val="20"/>
              </w:rPr>
              <w:t>.</w:t>
            </w:r>
            <w:r w:rsidRPr="00D0785B">
              <w:rPr>
                <w:sz w:val="20"/>
                <w:szCs w:val="20"/>
              </w:rPr>
              <w:t>70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7</w:t>
            </w:r>
            <w:r>
              <w:rPr>
                <w:sz w:val="20"/>
                <w:szCs w:val="20"/>
              </w:rPr>
              <w:t>.</w:t>
            </w:r>
            <w:r w:rsidRPr="00D0785B">
              <w:rPr>
                <w:sz w:val="20"/>
                <w:szCs w:val="20"/>
              </w:rPr>
              <w:t>26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11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color w:val="FF0000"/>
                <w:sz w:val="20"/>
                <w:szCs w:val="20"/>
              </w:rPr>
            </w:pPr>
            <w:r w:rsidRPr="00D0785B">
              <w:rPr>
                <w:color w:val="FF0000"/>
                <w:sz w:val="20"/>
                <w:szCs w:val="20"/>
              </w:rPr>
              <w:t>Чеченская Республика</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-5</w:t>
            </w:r>
            <w:r>
              <w:rPr>
                <w:color w:val="FF0000"/>
                <w:sz w:val="20"/>
                <w:szCs w:val="20"/>
              </w:rPr>
              <w:t>.</w:t>
            </w:r>
            <w:r w:rsidRPr="00D0785B">
              <w:rPr>
                <w:color w:val="FF0000"/>
                <w:sz w:val="20"/>
                <w:szCs w:val="20"/>
              </w:rPr>
              <w:t>81</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-8</w:t>
            </w:r>
            <w:r>
              <w:rPr>
                <w:color w:val="FF0000"/>
                <w:sz w:val="20"/>
                <w:szCs w:val="20"/>
              </w:rPr>
              <w:t>.</w:t>
            </w:r>
            <w:r w:rsidRPr="00D0785B">
              <w:rPr>
                <w:color w:val="FF0000"/>
                <w:sz w:val="20"/>
                <w:szCs w:val="20"/>
              </w:rPr>
              <w:t>16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color w:val="FF0000"/>
                <w:sz w:val="20"/>
                <w:szCs w:val="20"/>
              </w:rPr>
            </w:pPr>
            <w:r w:rsidRPr="00D0785B">
              <w:rPr>
                <w:color w:val="FF0000"/>
                <w:sz w:val="20"/>
                <w:szCs w:val="20"/>
              </w:rPr>
              <w:t>2</w:t>
            </w:r>
            <w:r>
              <w:rPr>
                <w:color w:val="FF0000"/>
                <w:sz w:val="20"/>
                <w:szCs w:val="20"/>
              </w:rPr>
              <w:t>.</w:t>
            </w:r>
            <w:r w:rsidRPr="00D0785B">
              <w:rPr>
                <w:color w:val="FF0000"/>
                <w:sz w:val="20"/>
                <w:szCs w:val="20"/>
              </w:rPr>
              <w:t>88</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Чувашская Республика</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10</w:t>
            </w:r>
            <w:r>
              <w:rPr>
                <w:sz w:val="20"/>
                <w:szCs w:val="20"/>
              </w:rPr>
              <w:t>.</w:t>
            </w:r>
            <w:r w:rsidRPr="00D0785B">
              <w:rPr>
                <w:sz w:val="20"/>
                <w:szCs w:val="20"/>
              </w:rPr>
              <w:t>86</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11</w:t>
            </w:r>
            <w:r>
              <w:rPr>
                <w:sz w:val="20"/>
                <w:szCs w:val="20"/>
              </w:rPr>
              <w:t>.</w:t>
            </w:r>
            <w:r w:rsidRPr="00D0785B">
              <w:rPr>
                <w:sz w:val="20"/>
                <w:szCs w:val="20"/>
              </w:rPr>
              <w:t>97</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64</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Чукотский а.окр.</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21</w:t>
            </w:r>
            <w:r>
              <w:rPr>
                <w:sz w:val="20"/>
                <w:szCs w:val="20"/>
              </w:rPr>
              <w:t>.</w:t>
            </w:r>
            <w:r w:rsidRPr="00D0785B">
              <w:rPr>
                <w:sz w:val="20"/>
                <w:szCs w:val="20"/>
              </w:rPr>
              <w:t>92</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21</w:t>
            </w:r>
            <w:r>
              <w:rPr>
                <w:sz w:val="20"/>
                <w:szCs w:val="20"/>
              </w:rPr>
              <w:t>.</w:t>
            </w:r>
            <w:r w:rsidRPr="00D0785B">
              <w:rPr>
                <w:sz w:val="20"/>
                <w:szCs w:val="20"/>
              </w:rPr>
              <w:t>16</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65</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Ямало-Ненецкий а.окр.</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50</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0</w:t>
            </w:r>
            <w:r>
              <w:rPr>
                <w:sz w:val="20"/>
                <w:szCs w:val="20"/>
              </w:rPr>
              <w:t>.</w:t>
            </w:r>
            <w:r w:rsidRPr="00D0785B">
              <w:rPr>
                <w:sz w:val="20"/>
                <w:szCs w:val="20"/>
              </w:rPr>
              <w:t>10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01</w:t>
            </w:r>
          </w:p>
        </w:tc>
      </w:tr>
      <w:tr w:rsidR="00D0785B" w:rsidRPr="00D0785B" w:rsidTr="00897DA1">
        <w:trPr>
          <w:trHeight w:val="23"/>
        </w:trPr>
        <w:tc>
          <w:tcPr>
            <w:tcW w:w="3549" w:type="dxa"/>
            <w:tcBorders>
              <w:top w:val="single" w:sz="4" w:space="0" w:color="auto"/>
              <w:left w:val="single" w:sz="4" w:space="0" w:color="auto"/>
              <w:bottom w:val="single" w:sz="4" w:space="0" w:color="auto"/>
              <w:right w:val="single" w:sz="4" w:space="0" w:color="auto"/>
            </w:tcBorders>
            <w:noWrap/>
          </w:tcPr>
          <w:p w:rsidR="00D0785B" w:rsidRPr="00D0785B" w:rsidRDefault="00D0785B" w:rsidP="00A273EB">
            <w:pPr>
              <w:rPr>
                <w:sz w:val="20"/>
                <w:szCs w:val="20"/>
              </w:rPr>
            </w:pPr>
            <w:r w:rsidRPr="00D0785B">
              <w:rPr>
                <w:sz w:val="20"/>
                <w:szCs w:val="20"/>
              </w:rPr>
              <w:t>Ярославская область</w:t>
            </w:r>
          </w:p>
        </w:tc>
        <w:tc>
          <w:tcPr>
            <w:tcW w:w="2216"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2</w:t>
            </w:r>
            <w:r>
              <w:rPr>
                <w:sz w:val="20"/>
                <w:szCs w:val="20"/>
              </w:rPr>
              <w:t>.</w:t>
            </w:r>
            <w:r w:rsidRPr="00D0785B">
              <w:rPr>
                <w:sz w:val="20"/>
                <w:szCs w:val="20"/>
              </w:rPr>
              <w:t>48</w:t>
            </w:r>
          </w:p>
        </w:tc>
        <w:tc>
          <w:tcPr>
            <w:tcW w:w="198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3</w:t>
            </w:r>
            <w:r>
              <w:rPr>
                <w:sz w:val="20"/>
                <w:szCs w:val="20"/>
              </w:rPr>
              <w:t>.</w:t>
            </w:r>
            <w:r w:rsidRPr="00D0785B">
              <w:rPr>
                <w:sz w:val="20"/>
                <w:szCs w:val="20"/>
              </w:rPr>
              <w:t>00</w:t>
            </w:r>
          </w:p>
        </w:tc>
        <w:tc>
          <w:tcPr>
            <w:tcW w:w="2160" w:type="dxa"/>
            <w:tcBorders>
              <w:top w:val="single" w:sz="4" w:space="0" w:color="auto"/>
              <w:left w:val="single" w:sz="4" w:space="0" w:color="auto"/>
              <w:bottom w:val="single" w:sz="4" w:space="0" w:color="auto"/>
              <w:right w:val="single" w:sz="4" w:space="0" w:color="auto"/>
            </w:tcBorders>
            <w:noWrap/>
          </w:tcPr>
          <w:p w:rsidR="00D0785B" w:rsidRPr="00D0785B" w:rsidRDefault="00D0785B" w:rsidP="00D0785B">
            <w:pPr>
              <w:jc w:val="center"/>
              <w:rPr>
                <w:sz w:val="20"/>
                <w:szCs w:val="20"/>
              </w:rPr>
            </w:pPr>
            <w:r w:rsidRPr="00D0785B">
              <w:rPr>
                <w:sz w:val="20"/>
                <w:szCs w:val="20"/>
              </w:rPr>
              <w:t>1</w:t>
            </w:r>
            <w:r>
              <w:rPr>
                <w:sz w:val="20"/>
                <w:szCs w:val="20"/>
              </w:rPr>
              <w:t>.</w:t>
            </w:r>
            <w:r w:rsidRPr="00D0785B">
              <w:rPr>
                <w:sz w:val="20"/>
                <w:szCs w:val="20"/>
              </w:rPr>
              <w:t>25</w:t>
            </w:r>
          </w:p>
        </w:tc>
      </w:tr>
    </w:tbl>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rPr>
          <w:sz w:val="28"/>
          <w:szCs w:val="28"/>
        </w:rPr>
      </w:pPr>
      <w:r w:rsidRPr="00144C2C">
        <w:rPr>
          <w:sz w:val="28"/>
          <w:szCs w:val="28"/>
        </w:rPr>
        <w:t>Рис. 24 Динамика закупочных цен на ЖНВЛП зарубежного производства госпитального сегмента в субъектах Российской Федерации</w:t>
      </w:r>
    </w:p>
    <w:p w:rsidR="00144C2C" w:rsidRPr="00144C2C" w:rsidRDefault="00144C2C" w:rsidP="00144C2C">
      <w:pPr>
        <w:widowControl w:val="0"/>
        <w:ind w:firstLine="709"/>
        <w:rPr>
          <w:sz w:val="16"/>
          <w:szCs w:val="16"/>
        </w:rPr>
      </w:pPr>
    </w:p>
    <w:p w:rsidR="00144C2C" w:rsidRPr="00144C2C" w:rsidRDefault="00D335D6" w:rsidP="00144C2C">
      <w:pPr>
        <w:widowControl w:val="0"/>
        <w:ind w:firstLine="709"/>
        <w:jc w:val="center"/>
        <w:rPr>
          <w:sz w:val="16"/>
          <w:szCs w:val="16"/>
        </w:rPr>
      </w:pPr>
      <w:r>
        <w:rPr>
          <w:noProof/>
          <w:sz w:val="16"/>
          <w:szCs w:val="16"/>
        </w:rPr>
        <w:drawing>
          <wp:inline distT="0" distB="0" distL="0" distR="0" wp14:anchorId="7B0900B4">
            <wp:extent cx="3736975" cy="206692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36975" cy="2066925"/>
                    </a:xfrm>
                    <a:prstGeom prst="rect">
                      <a:avLst/>
                    </a:prstGeom>
                    <a:noFill/>
                  </pic:spPr>
                </pic:pic>
              </a:graphicData>
            </a:graphic>
          </wp:inline>
        </w:drawing>
      </w:r>
    </w:p>
    <w:p w:rsidR="00144C2C" w:rsidRPr="00144C2C" w:rsidRDefault="00144C2C" w:rsidP="00144C2C">
      <w:pPr>
        <w:widowControl w:val="0"/>
        <w:jc w:val="center"/>
        <w:rPr>
          <w:b/>
          <w:sz w:val="16"/>
          <w:szCs w:val="16"/>
        </w:rPr>
      </w:pPr>
    </w:p>
    <w:p w:rsidR="00012746" w:rsidRDefault="00144C2C" w:rsidP="00012746">
      <w:pPr>
        <w:widowControl w:val="0"/>
        <w:ind w:firstLine="709"/>
        <w:jc w:val="both"/>
        <w:rPr>
          <w:sz w:val="28"/>
          <w:szCs w:val="28"/>
        </w:rPr>
      </w:pPr>
      <w:r w:rsidRPr="00144C2C">
        <w:rPr>
          <w:sz w:val="28"/>
          <w:szCs w:val="28"/>
        </w:rPr>
        <w:t xml:space="preserve">Прирост </w:t>
      </w:r>
      <w:r w:rsidR="00426925" w:rsidRPr="00426925">
        <w:rPr>
          <w:sz w:val="28"/>
          <w:szCs w:val="28"/>
        </w:rPr>
        <w:t xml:space="preserve">закупочных цен на </w:t>
      </w:r>
      <w:r w:rsidR="00426925">
        <w:rPr>
          <w:sz w:val="28"/>
          <w:szCs w:val="28"/>
        </w:rPr>
        <w:t>ЖНВЛП</w:t>
      </w:r>
      <w:r w:rsidR="00426925" w:rsidRPr="00426925">
        <w:rPr>
          <w:sz w:val="28"/>
          <w:szCs w:val="28"/>
        </w:rPr>
        <w:t xml:space="preserve"> </w:t>
      </w:r>
      <w:r w:rsidR="00CC0F4D" w:rsidRPr="00426925">
        <w:rPr>
          <w:sz w:val="28"/>
          <w:szCs w:val="28"/>
        </w:rPr>
        <w:t>отечественн</w:t>
      </w:r>
      <w:r w:rsidR="00CC0F4D">
        <w:rPr>
          <w:sz w:val="28"/>
          <w:szCs w:val="28"/>
        </w:rPr>
        <w:t xml:space="preserve">ого производства </w:t>
      </w:r>
      <w:r w:rsidR="00A273EB">
        <w:rPr>
          <w:sz w:val="28"/>
          <w:szCs w:val="28"/>
        </w:rPr>
        <w:t>в ноябре</w:t>
      </w:r>
      <w:r w:rsidRPr="00144C2C">
        <w:rPr>
          <w:sz w:val="28"/>
          <w:szCs w:val="28"/>
        </w:rPr>
        <w:t xml:space="preserve"> </w:t>
      </w:r>
      <w:r w:rsidR="00426925">
        <w:rPr>
          <w:sz w:val="28"/>
          <w:szCs w:val="28"/>
        </w:rPr>
        <w:t xml:space="preserve">2014 года </w:t>
      </w:r>
      <w:r w:rsidRPr="00144C2C">
        <w:rPr>
          <w:sz w:val="28"/>
          <w:szCs w:val="28"/>
        </w:rPr>
        <w:t>относитель</w:t>
      </w:r>
      <w:r w:rsidR="00A273EB">
        <w:rPr>
          <w:sz w:val="28"/>
          <w:szCs w:val="28"/>
        </w:rPr>
        <w:t>но октября</w:t>
      </w:r>
      <w:r w:rsidRPr="00144C2C">
        <w:rPr>
          <w:sz w:val="28"/>
          <w:szCs w:val="28"/>
        </w:rPr>
        <w:t xml:space="preserve"> 2014 года составил </w:t>
      </w:r>
      <w:r w:rsidR="00A273EB">
        <w:rPr>
          <w:b/>
          <w:sz w:val="28"/>
          <w:szCs w:val="28"/>
        </w:rPr>
        <w:t>0.97</w:t>
      </w:r>
      <w:r w:rsidRPr="00144C2C">
        <w:rPr>
          <w:b/>
          <w:sz w:val="28"/>
          <w:szCs w:val="28"/>
        </w:rPr>
        <w:t>%</w:t>
      </w:r>
      <w:r w:rsidRPr="00144C2C">
        <w:rPr>
          <w:sz w:val="28"/>
          <w:szCs w:val="28"/>
        </w:rPr>
        <w:t xml:space="preserve">, а относительно января 2014 года </w:t>
      </w:r>
      <w:r w:rsidR="00426925">
        <w:rPr>
          <w:sz w:val="28"/>
          <w:szCs w:val="28"/>
        </w:rPr>
        <w:t xml:space="preserve">- </w:t>
      </w:r>
      <w:r w:rsidR="00A273EB">
        <w:rPr>
          <w:b/>
          <w:sz w:val="28"/>
          <w:szCs w:val="28"/>
        </w:rPr>
        <w:t>5.02</w:t>
      </w:r>
      <w:r w:rsidRPr="00144C2C">
        <w:rPr>
          <w:b/>
          <w:sz w:val="28"/>
          <w:szCs w:val="28"/>
        </w:rPr>
        <w:t>%</w:t>
      </w:r>
      <w:r w:rsidRPr="00144C2C">
        <w:rPr>
          <w:sz w:val="28"/>
          <w:szCs w:val="28"/>
        </w:rPr>
        <w:t xml:space="preserve">. Рост цен отмечен во всех федеральных </w:t>
      </w:r>
      <w:r w:rsidR="00A273EB">
        <w:rPr>
          <w:sz w:val="28"/>
          <w:szCs w:val="28"/>
        </w:rPr>
        <w:t>округах, за исключен</w:t>
      </w:r>
      <w:r w:rsidR="00A273EB">
        <w:rPr>
          <w:sz w:val="28"/>
          <w:szCs w:val="28"/>
        </w:rPr>
        <w:t>и</w:t>
      </w:r>
      <w:r w:rsidR="00A273EB">
        <w:rPr>
          <w:sz w:val="28"/>
          <w:szCs w:val="28"/>
        </w:rPr>
        <w:t>ем Северо-Кавказского</w:t>
      </w:r>
      <w:r w:rsidRPr="00144C2C">
        <w:rPr>
          <w:sz w:val="28"/>
          <w:szCs w:val="28"/>
        </w:rPr>
        <w:t xml:space="preserve">. Наиболее заметный рост цен отмечен в Дальневосточном, </w:t>
      </w:r>
      <w:r w:rsidR="00A273EB">
        <w:rPr>
          <w:sz w:val="28"/>
          <w:szCs w:val="28"/>
        </w:rPr>
        <w:t xml:space="preserve">Южном и Северо-Кавказском </w:t>
      </w:r>
      <w:r w:rsidRPr="00144C2C">
        <w:rPr>
          <w:sz w:val="28"/>
          <w:szCs w:val="28"/>
        </w:rPr>
        <w:t>федеральных округах (рис. 25) (таблица 22, часть 1).</w:t>
      </w:r>
    </w:p>
    <w:p w:rsidR="00144C2C" w:rsidRPr="00144C2C" w:rsidRDefault="00144C2C" w:rsidP="00012746">
      <w:pPr>
        <w:widowControl w:val="0"/>
        <w:ind w:firstLine="709"/>
        <w:jc w:val="both"/>
        <w:rPr>
          <w:sz w:val="28"/>
          <w:szCs w:val="28"/>
        </w:rPr>
      </w:pPr>
      <w:r w:rsidRPr="00144C2C">
        <w:rPr>
          <w:sz w:val="28"/>
          <w:szCs w:val="28"/>
        </w:rPr>
        <w:t>Таблица 22</w:t>
      </w:r>
      <w:r w:rsidRPr="00144C2C">
        <w:rPr>
          <w:i/>
          <w:sz w:val="28"/>
          <w:szCs w:val="28"/>
        </w:rPr>
        <w:t>.</w:t>
      </w:r>
      <w:r w:rsidRPr="00144C2C">
        <w:rPr>
          <w:sz w:val="28"/>
          <w:szCs w:val="28"/>
        </w:rPr>
        <w:t xml:space="preserve"> Часть 1. Динамика закупочных цен на отечественные препар</w:t>
      </w:r>
      <w:r w:rsidRPr="00144C2C">
        <w:rPr>
          <w:sz w:val="28"/>
          <w:szCs w:val="28"/>
        </w:rPr>
        <w:t>а</w:t>
      </w:r>
      <w:r w:rsidRPr="00144C2C">
        <w:rPr>
          <w:sz w:val="28"/>
          <w:szCs w:val="28"/>
        </w:rPr>
        <w:t xml:space="preserve">ты госпитального сегмента в федеральных округах </w:t>
      </w:r>
    </w:p>
    <w:p w:rsidR="00144C2C" w:rsidRPr="00144C2C" w:rsidRDefault="00144C2C" w:rsidP="00144C2C">
      <w:pPr>
        <w:widowControl w:val="0"/>
        <w:ind w:firstLine="709"/>
        <w:jc w:val="center"/>
        <w:rPr>
          <w:sz w:val="16"/>
          <w:szCs w:val="16"/>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80"/>
        <w:gridCol w:w="2160"/>
        <w:gridCol w:w="1980"/>
        <w:gridCol w:w="1980"/>
      </w:tblGrid>
      <w:tr w:rsidR="00144C2C" w:rsidRPr="00144C2C" w:rsidTr="00897DA1">
        <w:trPr>
          <w:trHeight w:val="20"/>
        </w:trPr>
        <w:tc>
          <w:tcPr>
            <w:tcW w:w="37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федеральные округа</w:t>
            </w:r>
          </w:p>
        </w:tc>
        <w:tc>
          <w:tcPr>
            <w:tcW w:w="21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(ППО-База)/База</w:t>
            </w:r>
          </w:p>
        </w:tc>
        <w:tc>
          <w:tcPr>
            <w:tcW w:w="198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(ОП-ППО)/ППО</w:t>
            </w:r>
          </w:p>
        </w:tc>
      </w:tr>
      <w:tr w:rsidR="00144C2C" w:rsidRPr="00144C2C" w:rsidTr="00897DA1">
        <w:trPr>
          <w:trHeight w:val="20"/>
        </w:trPr>
        <w:tc>
          <w:tcPr>
            <w:tcW w:w="3780"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144C2C" w:rsidRPr="00144C2C" w:rsidRDefault="00144C2C" w:rsidP="00144C2C">
            <w:pPr>
              <w:widowControl w:val="0"/>
              <w:jc w:val="center"/>
              <w:rPr>
                <w:b/>
                <w:bCs/>
                <w:color w:val="000000"/>
                <w:sz w:val="16"/>
                <w:szCs w:val="16"/>
              </w:rPr>
            </w:pPr>
            <w:r w:rsidRPr="00144C2C">
              <w:rPr>
                <w:b/>
                <w:bCs/>
                <w:sz w:val="16"/>
                <w:szCs w:val="16"/>
              </w:rPr>
              <w:t>в среднем по ФО</w:t>
            </w:r>
          </w:p>
        </w:tc>
        <w:tc>
          <w:tcPr>
            <w:tcW w:w="216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jc w:val="center"/>
              <w:rPr>
                <w:b/>
                <w:sz w:val="20"/>
                <w:szCs w:val="20"/>
              </w:rPr>
            </w:pPr>
            <w:r w:rsidRPr="00144C2C">
              <w:rPr>
                <w:b/>
                <w:sz w:val="20"/>
                <w:szCs w:val="20"/>
              </w:rPr>
              <w:t>5.0</w:t>
            </w:r>
            <w:r w:rsidR="00A273EB">
              <w:rPr>
                <w:b/>
                <w:sz w:val="20"/>
                <w:szCs w:val="20"/>
              </w:rPr>
              <w:t>2</w:t>
            </w:r>
          </w:p>
        </w:tc>
        <w:tc>
          <w:tcPr>
            <w:tcW w:w="198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jc w:val="center"/>
              <w:rPr>
                <w:b/>
                <w:sz w:val="20"/>
                <w:szCs w:val="20"/>
              </w:rPr>
            </w:pPr>
            <w:r w:rsidRPr="00144C2C">
              <w:rPr>
                <w:b/>
                <w:sz w:val="20"/>
                <w:szCs w:val="20"/>
              </w:rPr>
              <w:t>4.</w:t>
            </w:r>
            <w:r w:rsidR="00A273EB">
              <w:rPr>
                <w:b/>
                <w:sz w:val="20"/>
                <w:szCs w:val="20"/>
              </w:rPr>
              <w:t>85</w:t>
            </w:r>
          </w:p>
        </w:tc>
        <w:tc>
          <w:tcPr>
            <w:tcW w:w="1980" w:type="dxa"/>
            <w:tcBorders>
              <w:top w:val="single" w:sz="4" w:space="0" w:color="auto"/>
              <w:left w:val="single" w:sz="4" w:space="0" w:color="auto"/>
              <w:bottom w:val="single" w:sz="4" w:space="0" w:color="auto"/>
              <w:right w:val="single" w:sz="4" w:space="0" w:color="auto"/>
            </w:tcBorders>
            <w:shd w:val="clear" w:color="auto" w:fill="FF6600"/>
            <w:noWrap/>
          </w:tcPr>
          <w:p w:rsidR="00144C2C" w:rsidRPr="00144C2C" w:rsidRDefault="00144C2C" w:rsidP="00144C2C">
            <w:pPr>
              <w:jc w:val="center"/>
              <w:rPr>
                <w:b/>
                <w:sz w:val="20"/>
                <w:szCs w:val="20"/>
              </w:rPr>
            </w:pPr>
            <w:r w:rsidRPr="00144C2C">
              <w:rPr>
                <w:b/>
                <w:sz w:val="20"/>
                <w:szCs w:val="20"/>
              </w:rPr>
              <w:t>0.9</w:t>
            </w:r>
            <w:r w:rsidR="00A273EB">
              <w:rPr>
                <w:b/>
                <w:sz w:val="20"/>
                <w:szCs w:val="20"/>
              </w:rPr>
              <w:t>7</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b/>
                <w:color w:val="C00000"/>
                <w:sz w:val="20"/>
                <w:szCs w:val="20"/>
              </w:rPr>
            </w:pPr>
            <w:r w:rsidRPr="00A273EB">
              <w:rPr>
                <w:b/>
                <w:color w:val="C00000"/>
                <w:sz w:val="20"/>
                <w:szCs w:val="20"/>
              </w:rPr>
              <w:t>Дальневосточный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10</w:t>
            </w:r>
            <w:r>
              <w:rPr>
                <w:b/>
                <w:color w:val="C00000"/>
                <w:sz w:val="20"/>
                <w:szCs w:val="20"/>
              </w:rPr>
              <w:t>.</w:t>
            </w:r>
            <w:r w:rsidRPr="00A273EB">
              <w:rPr>
                <w:b/>
                <w:color w:val="C00000"/>
                <w:sz w:val="20"/>
                <w:szCs w:val="20"/>
              </w:rPr>
              <w:t>66</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8</w:t>
            </w:r>
            <w:r>
              <w:rPr>
                <w:b/>
                <w:color w:val="C00000"/>
                <w:sz w:val="20"/>
                <w:szCs w:val="20"/>
              </w:rPr>
              <w:t>.</w:t>
            </w:r>
            <w:r w:rsidRPr="00A273EB">
              <w:rPr>
                <w:b/>
                <w:color w:val="C00000"/>
                <w:sz w:val="20"/>
                <w:szCs w:val="20"/>
              </w:rPr>
              <w:t>43</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3</w:t>
            </w:r>
            <w:r>
              <w:rPr>
                <w:b/>
                <w:color w:val="C00000"/>
                <w:sz w:val="20"/>
                <w:szCs w:val="20"/>
              </w:rPr>
              <w:t>.</w:t>
            </w:r>
            <w:r w:rsidRPr="00A273EB">
              <w:rPr>
                <w:b/>
                <w:color w:val="C00000"/>
                <w:sz w:val="20"/>
                <w:szCs w:val="20"/>
              </w:rPr>
              <w:t>30</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color w:val="FF0000"/>
                <w:sz w:val="20"/>
                <w:szCs w:val="20"/>
              </w:rPr>
            </w:pPr>
            <w:r w:rsidRPr="00A273EB">
              <w:rPr>
                <w:color w:val="FF0000"/>
                <w:sz w:val="20"/>
                <w:szCs w:val="20"/>
              </w:rPr>
              <w:t>Приволжский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4</w:t>
            </w:r>
            <w:r>
              <w:rPr>
                <w:color w:val="FF0000"/>
                <w:sz w:val="20"/>
                <w:szCs w:val="20"/>
              </w:rPr>
              <w:t>.</w:t>
            </w:r>
            <w:r w:rsidRPr="00A273EB">
              <w:rPr>
                <w:color w:val="FF0000"/>
                <w:sz w:val="20"/>
                <w:szCs w:val="20"/>
              </w:rPr>
              <w:t>37</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4</w:t>
            </w:r>
            <w:r>
              <w:rPr>
                <w:color w:val="FF0000"/>
                <w:sz w:val="20"/>
                <w:szCs w:val="20"/>
              </w:rPr>
              <w:t>.</w:t>
            </w:r>
            <w:r w:rsidRPr="00A273EB">
              <w:rPr>
                <w:color w:val="FF0000"/>
                <w:sz w:val="20"/>
                <w:szCs w:val="20"/>
              </w:rPr>
              <w:t>17</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0</w:t>
            </w:r>
            <w:r>
              <w:rPr>
                <w:color w:val="FF0000"/>
                <w:sz w:val="20"/>
                <w:szCs w:val="20"/>
              </w:rPr>
              <w:t>.</w:t>
            </w:r>
            <w:r w:rsidRPr="00A273EB">
              <w:rPr>
                <w:color w:val="FF0000"/>
                <w:sz w:val="20"/>
                <w:szCs w:val="20"/>
              </w:rPr>
              <w:t>53</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b/>
                <w:color w:val="C00000"/>
                <w:sz w:val="20"/>
                <w:szCs w:val="20"/>
              </w:rPr>
            </w:pPr>
            <w:r w:rsidRPr="00A273EB">
              <w:rPr>
                <w:b/>
                <w:color w:val="C00000"/>
                <w:sz w:val="20"/>
                <w:szCs w:val="20"/>
              </w:rPr>
              <w:t>Северо-Западный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3</w:t>
            </w:r>
            <w:r>
              <w:rPr>
                <w:b/>
                <w:color w:val="C00000"/>
                <w:sz w:val="20"/>
                <w:szCs w:val="20"/>
              </w:rPr>
              <w:t>.</w:t>
            </w:r>
            <w:r w:rsidRPr="00A273EB">
              <w:rPr>
                <w:b/>
                <w:color w:val="C00000"/>
                <w:sz w:val="20"/>
                <w:szCs w:val="20"/>
              </w:rPr>
              <w:t>47</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2</w:t>
            </w:r>
            <w:r>
              <w:rPr>
                <w:b/>
                <w:color w:val="C00000"/>
                <w:sz w:val="20"/>
                <w:szCs w:val="20"/>
              </w:rPr>
              <w:t>.</w:t>
            </w:r>
            <w:r w:rsidRPr="00A273EB">
              <w:rPr>
                <w:b/>
                <w:color w:val="C00000"/>
                <w:sz w:val="20"/>
                <w:szCs w:val="20"/>
              </w:rPr>
              <w:t>55</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1</w:t>
            </w:r>
            <w:r>
              <w:rPr>
                <w:b/>
                <w:color w:val="C00000"/>
                <w:sz w:val="20"/>
                <w:szCs w:val="20"/>
              </w:rPr>
              <w:t>.</w:t>
            </w:r>
            <w:r w:rsidRPr="00A273EB">
              <w:rPr>
                <w:b/>
                <w:color w:val="C00000"/>
                <w:sz w:val="20"/>
                <w:szCs w:val="20"/>
              </w:rPr>
              <w:t>19</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sz w:val="20"/>
                <w:szCs w:val="20"/>
              </w:rPr>
            </w:pPr>
            <w:r w:rsidRPr="00A273EB">
              <w:rPr>
                <w:sz w:val="20"/>
                <w:szCs w:val="20"/>
              </w:rPr>
              <w:t>Северо-Кавказский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sz w:val="20"/>
                <w:szCs w:val="20"/>
              </w:rPr>
            </w:pPr>
            <w:r w:rsidRPr="00A273EB">
              <w:rPr>
                <w:sz w:val="20"/>
                <w:szCs w:val="20"/>
              </w:rPr>
              <w:t>4</w:t>
            </w:r>
            <w:r>
              <w:rPr>
                <w:sz w:val="20"/>
                <w:szCs w:val="20"/>
              </w:rPr>
              <w:t>.</w:t>
            </w:r>
            <w:r w:rsidRPr="00A273EB">
              <w:rPr>
                <w:sz w:val="20"/>
                <w:szCs w:val="20"/>
              </w:rPr>
              <w:t>11</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sz w:val="20"/>
                <w:szCs w:val="20"/>
              </w:rPr>
            </w:pPr>
            <w:r w:rsidRPr="00A273EB">
              <w:rPr>
                <w:sz w:val="20"/>
                <w:szCs w:val="20"/>
              </w:rPr>
              <w:t>6</w:t>
            </w:r>
            <w:r>
              <w:rPr>
                <w:sz w:val="20"/>
                <w:szCs w:val="20"/>
              </w:rPr>
              <w:t>.</w:t>
            </w:r>
            <w:r w:rsidRPr="00A273EB">
              <w:rPr>
                <w:sz w:val="20"/>
                <w:szCs w:val="20"/>
              </w:rPr>
              <w:t>67</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sz w:val="20"/>
                <w:szCs w:val="20"/>
              </w:rPr>
            </w:pPr>
            <w:r w:rsidRPr="00A273EB">
              <w:rPr>
                <w:sz w:val="20"/>
                <w:szCs w:val="20"/>
              </w:rPr>
              <w:t>-0</w:t>
            </w:r>
            <w:r>
              <w:rPr>
                <w:sz w:val="20"/>
                <w:szCs w:val="20"/>
              </w:rPr>
              <w:t>.</w:t>
            </w:r>
            <w:r w:rsidRPr="00A273EB">
              <w:rPr>
                <w:sz w:val="20"/>
                <w:szCs w:val="20"/>
              </w:rPr>
              <w:t>37</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color w:val="FF0000"/>
                <w:sz w:val="20"/>
                <w:szCs w:val="20"/>
              </w:rPr>
            </w:pPr>
            <w:r w:rsidRPr="00A273EB">
              <w:rPr>
                <w:color w:val="FF0000"/>
                <w:sz w:val="20"/>
                <w:szCs w:val="20"/>
              </w:rPr>
              <w:t>Сибирский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2</w:t>
            </w:r>
            <w:r>
              <w:rPr>
                <w:color w:val="FF0000"/>
                <w:sz w:val="20"/>
                <w:szCs w:val="20"/>
              </w:rPr>
              <w:t>.</w:t>
            </w:r>
            <w:r w:rsidRPr="00A273EB">
              <w:rPr>
                <w:color w:val="FF0000"/>
                <w:sz w:val="20"/>
                <w:szCs w:val="20"/>
              </w:rPr>
              <w:t>98</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3</w:t>
            </w:r>
            <w:r>
              <w:rPr>
                <w:color w:val="FF0000"/>
                <w:sz w:val="20"/>
                <w:szCs w:val="20"/>
              </w:rPr>
              <w:t>.</w:t>
            </w:r>
            <w:r w:rsidRPr="00A273EB">
              <w:rPr>
                <w:color w:val="FF0000"/>
                <w:sz w:val="20"/>
                <w:szCs w:val="20"/>
              </w:rPr>
              <w:t>14</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0</w:t>
            </w:r>
            <w:r>
              <w:rPr>
                <w:color w:val="FF0000"/>
                <w:sz w:val="20"/>
                <w:szCs w:val="20"/>
              </w:rPr>
              <w:t>.</w:t>
            </w:r>
            <w:r w:rsidRPr="00A273EB">
              <w:rPr>
                <w:color w:val="FF0000"/>
                <w:sz w:val="20"/>
                <w:szCs w:val="20"/>
              </w:rPr>
              <w:t>21</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color w:val="FF0000"/>
                <w:sz w:val="20"/>
                <w:szCs w:val="20"/>
              </w:rPr>
            </w:pPr>
            <w:r w:rsidRPr="00A273EB">
              <w:rPr>
                <w:color w:val="FF0000"/>
                <w:sz w:val="20"/>
                <w:szCs w:val="20"/>
              </w:rPr>
              <w:t>Уральский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6</w:t>
            </w:r>
            <w:r>
              <w:rPr>
                <w:color w:val="FF0000"/>
                <w:sz w:val="20"/>
                <w:szCs w:val="20"/>
              </w:rPr>
              <w:t>.</w:t>
            </w:r>
            <w:r w:rsidRPr="00A273EB">
              <w:rPr>
                <w:color w:val="FF0000"/>
                <w:sz w:val="20"/>
                <w:szCs w:val="20"/>
              </w:rPr>
              <w:t>10</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6</w:t>
            </w:r>
            <w:r>
              <w:rPr>
                <w:color w:val="FF0000"/>
                <w:sz w:val="20"/>
                <w:szCs w:val="20"/>
              </w:rPr>
              <w:t>.</w:t>
            </w:r>
            <w:r w:rsidRPr="00A273EB">
              <w:rPr>
                <w:color w:val="FF0000"/>
                <w:sz w:val="20"/>
                <w:szCs w:val="20"/>
              </w:rPr>
              <w:t>67</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0</w:t>
            </w:r>
            <w:r>
              <w:rPr>
                <w:color w:val="FF0000"/>
                <w:sz w:val="20"/>
                <w:szCs w:val="20"/>
              </w:rPr>
              <w:t>.</w:t>
            </w:r>
            <w:r w:rsidRPr="00A273EB">
              <w:rPr>
                <w:color w:val="FF0000"/>
                <w:sz w:val="20"/>
                <w:szCs w:val="20"/>
              </w:rPr>
              <w:t>25</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color w:val="FF0000"/>
                <w:sz w:val="20"/>
                <w:szCs w:val="20"/>
              </w:rPr>
            </w:pPr>
            <w:r w:rsidRPr="00A273EB">
              <w:rPr>
                <w:color w:val="FF0000"/>
                <w:sz w:val="20"/>
                <w:szCs w:val="20"/>
              </w:rPr>
              <w:t>Центральный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4</w:t>
            </w:r>
            <w:r>
              <w:rPr>
                <w:color w:val="FF0000"/>
                <w:sz w:val="20"/>
                <w:szCs w:val="20"/>
              </w:rPr>
              <w:t>.</w:t>
            </w:r>
            <w:r w:rsidRPr="00A273EB">
              <w:rPr>
                <w:color w:val="FF0000"/>
                <w:sz w:val="20"/>
                <w:szCs w:val="20"/>
              </w:rPr>
              <w:t>03</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3</w:t>
            </w:r>
            <w:r>
              <w:rPr>
                <w:color w:val="FF0000"/>
                <w:sz w:val="20"/>
                <w:szCs w:val="20"/>
              </w:rPr>
              <w:t>.</w:t>
            </w:r>
            <w:r w:rsidRPr="00A273EB">
              <w:rPr>
                <w:color w:val="FF0000"/>
                <w:sz w:val="20"/>
                <w:szCs w:val="20"/>
              </w:rPr>
              <w:t>46</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color w:val="FF0000"/>
                <w:sz w:val="20"/>
                <w:szCs w:val="20"/>
              </w:rPr>
            </w:pPr>
            <w:r w:rsidRPr="00A273EB">
              <w:rPr>
                <w:color w:val="FF0000"/>
                <w:sz w:val="20"/>
                <w:szCs w:val="20"/>
              </w:rPr>
              <w:t>0</w:t>
            </w:r>
            <w:r>
              <w:rPr>
                <w:color w:val="FF0000"/>
                <w:sz w:val="20"/>
                <w:szCs w:val="20"/>
              </w:rPr>
              <w:t>.</w:t>
            </w:r>
            <w:r w:rsidRPr="00A273EB">
              <w:rPr>
                <w:color w:val="FF0000"/>
                <w:sz w:val="20"/>
                <w:szCs w:val="20"/>
              </w:rPr>
              <w:t>96</w:t>
            </w:r>
          </w:p>
        </w:tc>
      </w:tr>
      <w:tr w:rsidR="00A273EB" w:rsidRPr="00A273EB" w:rsidTr="00A273EB">
        <w:trPr>
          <w:trHeight w:val="23"/>
        </w:trPr>
        <w:tc>
          <w:tcPr>
            <w:tcW w:w="37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rPr>
                <w:b/>
                <w:color w:val="C00000"/>
                <w:sz w:val="20"/>
                <w:szCs w:val="20"/>
              </w:rPr>
            </w:pPr>
            <w:r w:rsidRPr="00A273EB">
              <w:rPr>
                <w:b/>
                <w:color w:val="C00000"/>
                <w:sz w:val="20"/>
                <w:szCs w:val="20"/>
              </w:rPr>
              <w:t>Южный округ</w:t>
            </w:r>
          </w:p>
        </w:tc>
        <w:tc>
          <w:tcPr>
            <w:tcW w:w="21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4</w:t>
            </w:r>
            <w:r>
              <w:rPr>
                <w:b/>
                <w:color w:val="C00000"/>
                <w:sz w:val="20"/>
                <w:szCs w:val="20"/>
              </w:rPr>
              <w:t>.</w:t>
            </w:r>
            <w:r w:rsidRPr="00A273EB">
              <w:rPr>
                <w:b/>
                <w:color w:val="C00000"/>
                <w:sz w:val="20"/>
                <w:szCs w:val="20"/>
              </w:rPr>
              <w:t>44</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3</w:t>
            </w:r>
            <w:r>
              <w:rPr>
                <w:b/>
                <w:color w:val="C00000"/>
                <w:sz w:val="20"/>
                <w:szCs w:val="20"/>
              </w:rPr>
              <w:t>.</w:t>
            </w:r>
            <w:r w:rsidRPr="00A273EB">
              <w:rPr>
                <w:b/>
                <w:color w:val="C00000"/>
                <w:sz w:val="20"/>
                <w:szCs w:val="20"/>
              </w:rPr>
              <w:t>69</w:t>
            </w:r>
          </w:p>
        </w:tc>
        <w:tc>
          <w:tcPr>
            <w:tcW w:w="198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cPr>
          <w:p w:rsidR="00A273EB" w:rsidRPr="00A273EB" w:rsidRDefault="00A273EB" w:rsidP="00A273EB">
            <w:pPr>
              <w:jc w:val="center"/>
              <w:rPr>
                <w:b/>
                <w:color w:val="C00000"/>
                <w:sz w:val="20"/>
                <w:szCs w:val="20"/>
              </w:rPr>
            </w:pPr>
            <w:r w:rsidRPr="00A273EB">
              <w:rPr>
                <w:b/>
                <w:color w:val="C00000"/>
                <w:sz w:val="20"/>
                <w:szCs w:val="20"/>
              </w:rPr>
              <w:t>1</w:t>
            </w:r>
            <w:r>
              <w:rPr>
                <w:b/>
                <w:color w:val="C00000"/>
                <w:sz w:val="20"/>
                <w:szCs w:val="20"/>
              </w:rPr>
              <w:t>.</w:t>
            </w:r>
            <w:r w:rsidRPr="00A273EB">
              <w:rPr>
                <w:b/>
                <w:color w:val="C00000"/>
                <w:sz w:val="20"/>
                <w:szCs w:val="20"/>
              </w:rPr>
              <w:t>72</w:t>
            </w:r>
          </w:p>
        </w:tc>
      </w:tr>
    </w:tbl>
    <w:p w:rsidR="00144C2C" w:rsidRPr="00144C2C" w:rsidRDefault="00144C2C" w:rsidP="00144C2C">
      <w:pPr>
        <w:widowControl w:val="0"/>
        <w:ind w:firstLine="709"/>
        <w:rPr>
          <w:sz w:val="16"/>
          <w:szCs w:val="16"/>
        </w:rPr>
      </w:pPr>
    </w:p>
    <w:p w:rsidR="00144C2C" w:rsidRPr="00144C2C" w:rsidRDefault="00144C2C" w:rsidP="00144C2C">
      <w:pPr>
        <w:widowControl w:val="0"/>
        <w:ind w:firstLine="709"/>
        <w:rPr>
          <w:sz w:val="28"/>
          <w:szCs w:val="28"/>
        </w:rPr>
      </w:pPr>
    </w:p>
    <w:p w:rsidR="00144C2C" w:rsidRPr="00144C2C" w:rsidRDefault="00144C2C" w:rsidP="00144C2C">
      <w:pPr>
        <w:widowControl w:val="0"/>
        <w:ind w:firstLine="709"/>
        <w:rPr>
          <w:sz w:val="28"/>
          <w:szCs w:val="28"/>
        </w:rPr>
      </w:pPr>
    </w:p>
    <w:p w:rsidR="00144C2C" w:rsidRPr="00144C2C" w:rsidRDefault="00144C2C" w:rsidP="00144C2C">
      <w:pPr>
        <w:widowControl w:val="0"/>
        <w:ind w:firstLine="709"/>
        <w:rPr>
          <w:sz w:val="28"/>
          <w:szCs w:val="28"/>
        </w:rPr>
      </w:pPr>
    </w:p>
    <w:p w:rsidR="00144C2C" w:rsidRPr="00144C2C" w:rsidRDefault="00144C2C" w:rsidP="00144C2C">
      <w:pPr>
        <w:widowControl w:val="0"/>
        <w:ind w:firstLine="709"/>
        <w:rPr>
          <w:sz w:val="28"/>
          <w:szCs w:val="28"/>
        </w:rPr>
      </w:pPr>
    </w:p>
    <w:p w:rsidR="00144C2C" w:rsidRPr="00144C2C" w:rsidRDefault="00144C2C" w:rsidP="00144C2C">
      <w:pPr>
        <w:widowControl w:val="0"/>
        <w:ind w:firstLine="709"/>
        <w:rPr>
          <w:sz w:val="28"/>
          <w:szCs w:val="28"/>
        </w:rPr>
      </w:pPr>
    </w:p>
    <w:p w:rsidR="00426925" w:rsidRDefault="00426925" w:rsidP="00144C2C">
      <w:pPr>
        <w:widowControl w:val="0"/>
        <w:ind w:firstLine="709"/>
        <w:rPr>
          <w:sz w:val="28"/>
          <w:szCs w:val="28"/>
        </w:rPr>
      </w:pPr>
    </w:p>
    <w:p w:rsidR="00426925" w:rsidRDefault="00426925" w:rsidP="00144C2C">
      <w:pPr>
        <w:widowControl w:val="0"/>
        <w:ind w:firstLine="709"/>
        <w:rPr>
          <w:sz w:val="28"/>
          <w:szCs w:val="28"/>
        </w:rPr>
      </w:pPr>
    </w:p>
    <w:p w:rsidR="00144C2C" w:rsidRPr="00144C2C" w:rsidRDefault="00144C2C" w:rsidP="00144C2C">
      <w:pPr>
        <w:widowControl w:val="0"/>
        <w:ind w:firstLine="709"/>
        <w:rPr>
          <w:sz w:val="16"/>
          <w:szCs w:val="16"/>
        </w:rPr>
      </w:pPr>
      <w:r w:rsidRPr="00144C2C">
        <w:rPr>
          <w:sz w:val="28"/>
          <w:szCs w:val="28"/>
        </w:rPr>
        <w:lastRenderedPageBreak/>
        <w:t>Рис. 25. Динамика закупочных цен на отечественные препараты госпитал</w:t>
      </w:r>
      <w:r w:rsidRPr="00144C2C">
        <w:rPr>
          <w:sz w:val="28"/>
          <w:szCs w:val="28"/>
        </w:rPr>
        <w:t>ь</w:t>
      </w:r>
      <w:r w:rsidRPr="00144C2C">
        <w:rPr>
          <w:sz w:val="28"/>
          <w:szCs w:val="28"/>
        </w:rPr>
        <w:t>ного сегмента в федеральных округах</w:t>
      </w:r>
    </w:p>
    <w:p w:rsidR="00144C2C" w:rsidRPr="00144C2C" w:rsidRDefault="00144C2C" w:rsidP="00144C2C">
      <w:pPr>
        <w:widowControl w:val="0"/>
        <w:ind w:firstLine="709"/>
        <w:jc w:val="center"/>
        <w:rPr>
          <w:sz w:val="16"/>
          <w:szCs w:val="16"/>
        </w:rPr>
      </w:pPr>
    </w:p>
    <w:p w:rsidR="00144C2C" w:rsidRPr="00144C2C" w:rsidRDefault="00A273EB" w:rsidP="00144C2C">
      <w:pPr>
        <w:widowControl w:val="0"/>
        <w:ind w:firstLine="709"/>
        <w:jc w:val="center"/>
        <w:rPr>
          <w:sz w:val="16"/>
          <w:szCs w:val="16"/>
        </w:rPr>
      </w:pPr>
      <w:r>
        <w:rPr>
          <w:noProof/>
          <w:sz w:val="16"/>
          <w:szCs w:val="16"/>
        </w:rPr>
        <w:drawing>
          <wp:inline distT="0" distB="0" distL="0" distR="0" wp14:anchorId="4790E73D">
            <wp:extent cx="3816350" cy="19450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6350" cy="1945005"/>
                    </a:xfrm>
                    <a:prstGeom prst="rect">
                      <a:avLst/>
                    </a:prstGeom>
                    <a:noFill/>
                  </pic:spPr>
                </pic:pic>
              </a:graphicData>
            </a:graphic>
          </wp:inline>
        </w:drawing>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t>В разрезе субъектов Российской Федерации наиболее заметный рост зак</w:t>
      </w:r>
      <w:r w:rsidRPr="00144C2C">
        <w:rPr>
          <w:sz w:val="28"/>
          <w:szCs w:val="28"/>
        </w:rPr>
        <w:t>у</w:t>
      </w:r>
      <w:r w:rsidRPr="00144C2C">
        <w:rPr>
          <w:sz w:val="28"/>
          <w:szCs w:val="28"/>
        </w:rPr>
        <w:t>почных цен на ЖНВЛП отечес</w:t>
      </w:r>
      <w:r w:rsidR="00B74964">
        <w:rPr>
          <w:sz w:val="28"/>
          <w:szCs w:val="28"/>
        </w:rPr>
        <w:t xml:space="preserve">твенного производства в ноябре </w:t>
      </w:r>
      <w:r w:rsidRPr="00144C2C">
        <w:rPr>
          <w:sz w:val="28"/>
          <w:szCs w:val="28"/>
        </w:rPr>
        <w:t>в срав</w:t>
      </w:r>
      <w:r w:rsidR="009A11DE">
        <w:rPr>
          <w:sz w:val="28"/>
          <w:szCs w:val="28"/>
        </w:rPr>
        <w:t>нении с о</w:t>
      </w:r>
      <w:r w:rsidR="009A11DE">
        <w:rPr>
          <w:sz w:val="28"/>
          <w:szCs w:val="28"/>
        </w:rPr>
        <w:t>к</w:t>
      </w:r>
      <w:r w:rsidR="009A11DE">
        <w:rPr>
          <w:sz w:val="28"/>
          <w:szCs w:val="28"/>
        </w:rPr>
        <w:t xml:space="preserve">тябрем </w:t>
      </w:r>
      <w:r w:rsidRPr="00144C2C">
        <w:rPr>
          <w:sz w:val="28"/>
          <w:szCs w:val="28"/>
        </w:rPr>
        <w:t>2014 г. был заф</w:t>
      </w:r>
      <w:r w:rsidR="009A11DE">
        <w:rPr>
          <w:sz w:val="28"/>
          <w:szCs w:val="28"/>
        </w:rPr>
        <w:t>иксирован в Камчатском крае (9.23</w:t>
      </w:r>
      <w:r w:rsidRPr="00144C2C">
        <w:rPr>
          <w:sz w:val="28"/>
          <w:szCs w:val="28"/>
        </w:rPr>
        <w:t>%)</w:t>
      </w:r>
      <w:r w:rsidR="009A11DE">
        <w:rPr>
          <w:sz w:val="28"/>
          <w:szCs w:val="28"/>
        </w:rPr>
        <w:t xml:space="preserve">, </w:t>
      </w:r>
      <w:r w:rsidR="00BF46F7">
        <w:rPr>
          <w:sz w:val="28"/>
          <w:szCs w:val="28"/>
        </w:rPr>
        <w:t xml:space="preserve">в </w:t>
      </w:r>
      <w:r w:rsidR="009A11DE">
        <w:rPr>
          <w:sz w:val="28"/>
          <w:szCs w:val="28"/>
        </w:rPr>
        <w:t>Чеченской Р</w:t>
      </w:r>
      <w:r w:rsidR="00B74964">
        <w:rPr>
          <w:sz w:val="28"/>
          <w:szCs w:val="28"/>
        </w:rPr>
        <w:t>е</w:t>
      </w:r>
      <w:r w:rsidR="00B74964">
        <w:rPr>
          <w:sz w:val="28"/>
          <w:szCs w:val="28"/>
        </w:rPr>
        <w:t>с</w:t>
      </w:r>
      <w:r w:rsidR="00B74964">
        <w:rPr>
          <w:sz w:val="28"/>
          <w:szCs w:val="28"/>
        </w:rPr>
        <w:t>публи</w:t>
      </w:r>
      <w:r w:rsidR="009A11DE">
        <w:rPr>
          <w:sz w:val="28"/>
          <w:szCs w:val="28"/>
        </w:rPr>
        <w:t>ке (7.38%)</w:t>
      </w:r>
      <w:r w:rsidR="00BF46F7" w:rsidRPr="00BF46F7">
        <w:rPr>
          <w:sz w:val="28"/>
          <w:szCs w:val="28"/>
        </w:rPr>
        <w:t>, а также</w:t>
      </w:r>
      <w:r w:rsidR="00BF46F7">
        <w:rPr>
          <w:sz w:val="28"/>
          <w:szCs w:val="28"/>
        </w:rPr>
        <w:t xml:space="preserve"> </w:t>
      </w:r>
      <w:r w:rsidR="009A11DE">
        <w:rPr>
          <w:sz w:val="28"/>
          <w:szCs w:val="28"/>
        </w:rPr>
        <w:t xml:space="preserve">в Республиках Карелия (5.16%), Саха (Якутия) (4.66%) и Калмыкия (4.23%) </w:t>
      </w:r>
      <w:r w:rsidRPr="00144C2C">
        <w:rPr>
          <w:sz w:val="28"/>
          <w:szCs w:val="28"/>
        </w:rPr>
        <w:t>(рис.26).</w:t>
      </w:r>
    </w:p>
    <w:p w:rsidR="00144C2C" w:rsidRPr="00144C2C" w:rsidRDefault="00144C2C" w:rsidP="00144C2C">
      <w:pPr>
        <w:widowControl w:val="0"/>
        <w:ind w:firstLine="709"/>
        <w:jc w:val="center"/>
        <w:rPr>
          <w:sz w:val="16"/>
          <w:szCs w:val="16"/>
        </w:rPr>
      </w:pPr>
    </w:p>
    <w:p w:rsidR="00144C2C" w:rsidRPr="00144C2C" w:rsidRDefault="00144C2C" w:rsidP="00144C2C">
      <w:pPr>
        <w:widowControl w:val="0"/>
        <w:ind w:firstLine="709"/>
        <w:jc w:val="both"/>
        <w:rPr>
          <w:sz w:val="28"/>
          <w:szCs w:val="28"/>
        </w:rPr>
      </w:pPr>
      <w:r w:rsidRPr="00144C2C">
        <w:rPr>
          <w:sz w:val="28"/>
          <w:szCs w:val="28"/>
        </w:rPr>
        <w:t>Таблица 22</w:t>
      </w:r>
      <w:r w:rsidRPr="00144C2C">
        <w:rPr>
          <w:i/>
          <w:sz w:val="28"/>
          <w:szCs w:val="28"/>
        </w:rPr>
        <w:t>.</w:t>
      </w:r>
      <w:r w:rsidRPr="00144C2C">
        <w:rPr>
          <w:sz w:val="28"/>
          <w:szCs w:val="28"/>
        </w:rPr>
        <w:t xml:space="preserve"> Часть 2. Динамика закупочных цен на отечественные препар</w:t>
      </w:r>
      <w:r w:rsidRPr="00144C2C">
        <w:rPr>
          <w:sz w:val="28"/>
          <w:szCs w:val="28"/>
        </w:rPr>
        <w:t>а</w:t>
      </w:r>
      <w:r w:rsidRPr="00144C2C">
        <w:rPr>
          <w:sz w:val="28"/>
          <w:szCs w:val="28"/>
        </w:rPr>
        <w:t>ты госпитального сегмента в субъектах Российской Федерации</w:t>
      </w:r>
    </w:p>
    <w:p w:rsidR="00144C2C" w:rsidRPr="00144C2C" w:rsidRDefault="00144C2C" w:rsidP="00144C2C">
      <w:pPr>
        <w:widowControl w:val="0"/>
        <w:ind w:firstLine="709"/>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2"/>
        <w:gridCol w:w="2167"/>
        <w:gridCol w:w="1986"/>
        <w:gridCol w:w="1986"/>
      </w:tblGrid>
      <w:tr w:rsidR="00144C2C" w:rsidRPr="00144C2C" w:rsidTr="00897DA1">
        <w:trPr>
          <w:trHeight w:val="20"/>
          <w:tblHeader/>
        </w:trPr>
        <w:tc>
          <w:tcPr>
            <w:tcW w:w="1909"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субъект Российской Федерации</w:t>
            </w:r>
          </w:p>
        </w:tc>
        <w:tc>
          <w:tcPr>
            <w:tcW w:w="1091"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 - База)/База</w:t>
            </w:r>
          </w:p>
        </w:tc>
        <w:tc>
          <w:tcPr>
            <w:tcW w:w="1000"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(ППО-База)/База</w:t>
            </w:r>
          </w:p>
        </w:tc>
        <w:tc>
          <w:tcPr>
            <w:tcW w:w="1000" w:type="pct"/>
            <w:tcBorders>
              <w:top w:val="single" w:sz="4" w:space="0" w:color="auto"/>
              <w:left w:val="single" w:sz="4" w:space="0" w:color="auto"/>
              <w:bottom w:val="single" w:sz="4" w:space="0" w:color="auto"/>
              <w:right w:val="single" w:sz="4" w:space="0" w:color="auto"/>
            </w:tcBorders>
            <w:shd w:val="clear" w:color="auto" w:fill="C0C0C0"/>
            <w:noWrap/>
            <w:vAlign w:val="center"/>
          </w:tcPr>
          <w:p w:rsidR="00144C2C" w:rsidRPr="00144C2C" w:rsidRDefault="00144C2C" w:rsidP="00144C2C">
            <w:pPr>
              <w:widowControl w:val="0"/>
              <w:jc w:val="center"/>
              <w:rPr>
                <w:b/>
                <w:bCs/>
                <w:sz w:val="16"/>
                <w:szCs w:val="16"/>
              </w:rPr>
            </w:pPr>
            <w:r w:rsidRPr="00144C2C">
              <w:rPr>
                <w:b/>
                <w:bCs/>
                <w:sz w:val="16"/>
                <w:szCs w:val="16"/>
              </w:rPr>
              <w:t>% (ОП-ППО)/ППО</w:t>
            </w:r>
          </w:p>
        </w:tc>
      </w:tr>
      <w:tr w:rsidR="00144C2C" w:rsidRPr="00144C2C" w:rsidTr="00897DA1">
        <w:trPr>
          <w:trHeight w:val="23"/>
        </w:trPr>
        <w:tc>
          <w:tcPr>
            <w:tcW w:w="1909" w:type="pct"/>
            <w:tcBorders>
              <w:top w:val="single" w:sz="4" w:space="0" w:color="auto"/>
              <w:left w:val="single" w:sz="4" w:space="0" w:color="auto"/>
              <w:bottom w:val="single" w:sz="4" w:space="0" w:color="auto"/>
              <w:right w:val="single" w:sz="4" w:space="0" w:color="auto"/>
            </w:tcBorders>
            <w:shd w:val="clear" w:color="auto" w:fill="FF6600"/>
          </w:tcPr>
          <w:p w:rsidR="00144C2C" w:rsidRPr="00144C2C" w:rsidRDefault="00144C2C" w:rsidP="00144C2C">
            <w:pPr>
              <w:widowControl w:val="0"/>
              <w:jc w:val="center"/>
              <w:rPr>
                <w:b/>
                <w:sz w:val="16"/>
                <w:szCs w:val="16"/>
              </w:rPr>
            </w:pPr>
            <w:r w:rsidRPr="00144C2C">
              <w:rPr>
                <w:b/>
                <w:bCs/>
                <w:color w:val="000000"/>
                <w:sz w:val="16"/>
                <w:szCs w:val="16"/>
              </w:rPr>
              <w:t>в среднем по РФ</w:t>
            </w:r>
          </w:p>
        </w:tc>
        <w:tc>
          <w:tcPr>
            <w:tcW w:w="1091" w:type="pct"/>
            <w:tcBorders>
              <w:top w:val="single" w:sz="4" w:space="0" w:color="auto"/>
              <w:left w:val="single" w:sz="4" w:space="0" w:color="auto"/>
              <w:bottom w:val="single" w:sz="4" w:space="0" w:color="auto"/>
              <w:right w:val="single" w:sz="4" w:space="0" w:color="auto"/>
            </w:tcBorders>
            <w:shd w:val="clear" w:color="auto" w:fill="FF6600"/>
          </w:tcPr>
          <w:p w:rsidR="00144C2C" w:rsidRPr="00144C2C" w:rsidRDefault="00A273EB" w:rsidP="00144C2C">
            <w:pPr>
              <w:jc w:val="center"/>
              <w:rPr>
                <w:b/>
                <w:sz w:val="20"/>
                <w:szCs w:val="20"/>
              </w:rPr>
            </w:pPr>
            <w:r>
              <w:rPr>
                <w:b/>
                <w:sz w:val="20"/>
                <w:szCs w:val="20"/>
              </w:rPr>
              <w:t>4.65</w:t>
            </w:r>
          </w:p>
        </w:tc>
        <w:tc>
          <w:tcPr>
            <w:tcW w:w="1000" w:type="pct"/>
            <w:tcBorders>
              <w:top w:val="single" w:sz="4" w:space="0" w:color="auto"/>
              <w:left w:val="single" w:sz="4" w:space="0" w:color="auto"/>
              <w:bottom w:val="single" w:sz="4" w:space="0" w:color="auto"/>
              <w:right w:val="single" w:sz="4" w:space="0" w:color="auto"/>
            </w:tcBorders>
            <w:shd w:val="clear" w:color="auto" w:fill="FF6600"/>
          </w:tcPr>
          <w:p w:rsidR="00144C2C" w:rsidRPr="00144C2C" w:rsidRDefault="00A273EB" w:rsidP="00144C2C">
            <w:pPr>
              <w:jc w:val="center"/>
              <w:rPr>
                <w:b/>
                <w:sz w:val="20"/>
                <w:szCs w:val="20"/>
              </w:rPr>
            </w:pPr>
            <w:r>
              <w:rPr>
                <w:b/>
                <w:sz w:val="20"/>
                <w:szCs w:val="20"/>
              </w:rPr>
              <w:t>4.42</w:t>
            </w:r>
          </w:p>
        </w:tc>
        <w:tc>
          <w:tcPr>
            <w:tcW w:w="1000" w:type="pct"/>
            <w:tcBorders>
              <w:top w:val="single" w:sz="4" w:space="0" w:color="auto"/>
              <w:left w:val="single" w:sz="4" w:space="0" w:color="auto"/>
              <w:bottom w:val="single" w:sz="4" w:space="0" w:color="auto"/>
              <w:right w:val="single" w:sz="4" w:space="0" w:color="auto"/>
            </w:tcBorders>
            <w:shd w:val="clear" w:color="auto" w:fill="FF6600"/>
          </w:tcPr>
          <w:p w:rsidR="00144C2C" w:rsidRPr="00144C2C" w:rsidRDefault="00D335D6" w:rsidP="00144C2C">
            <w:pPr>
              <w:jc w:val="center"/>
              <w:rPr>
                <w:b/>
                <w:sz w:val="20"/>
                <w:szCs w:val="20"/>
              </w:rPr>
            </w:pPr>
            <w:r>
              <w:rPr>
                <w:b/>
                <w:sz w:val="20"/>
                <w:szCs w:val="20"/>
              </w:rPr>
              <w:t>0.</w:t>
            </w:r>
            <w:r w:rsidR="00A273EB">
              <w:rPr>
                <w:b/>
                <w:sz w:val="20"/>
                <w:szCs w:val="20"/>
              </w:rPr>
              <w:t>89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Алтайский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10</w:t>
            </w:r>
            <w:r>
              <w:rPr>
                <w:sz w:val="20"/>
                <w:szCs w:val="20"/>
              </w:rPr>
              <w:t>.</w:t>
            </w:r>
            <w:r w:rsidRPr="009A11DE">
              <w:rPr>
                <w:sz w:val="20"/>
                <w:szCs w:val="20"/>
              </w:rPr>
              <w:t>52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9</w:t>
            </w:r>
            <w:r>
              <w:rPr>
                <w:sz w:val="20"/>
                <w:szCs w:val="20"/>
              </w:rPr>
              <w:t>.</w:t>
            </w:r>
            <w:r w:rsidRPr="009A11DE">
              <w:rPr>
                <w:sz w:val="20"/>
                <w:szCs w:val="20"/>
              </w:rPr>
              <w:t>15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43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Амурская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84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01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04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Архангельская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8</w:t>
            </w:r>
            <w:r>
              <w:rPr>
                <w:sz w:val="20"/>
                <w:szCs w:val="20"/>
              </w:rPr>
              <w:t>.</w:t>
            </w:r>
            <w:r w:rsidRPr="009A11DE">
              <w:rPr>
                <w:sz w:val="20"/>
                <w:szCs w:val="20"/>
              </w:rPr>
              <w:t>93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39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01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Астраханская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31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23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66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Белгородская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08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79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45</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Брянская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9</w:t>
            </w:r>
            <w:r>
              <w:rPr>
                <w:sz w:val="20"/>
                <w:szCs w:val="20"/>
              </w:rPr>
              <w:t>.</w:t>
            </w:r>
            <w:r w:rsidRPr="009A11DE">
              <w:rPr>
                <w:sz w:val="20"/>
                <w:szCs w:val="20"/>
              </w:rPr>
              <w:t>13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51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34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Владимирская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8</w:t>
            </w:r>
            <w:r>
              <w:rPr>
                <w:sz w:val="20"/>
                <w:szCs w:val="20"/>
              </w:rPr>
              <w:t>.</w:t>
            </w:r>
            <w:r w:rsidRPr="009A11DE">
              <w:rPr>
                <w:sz w:val="20"/>
                <w:szCs w:val="20"/>
              </w:rPr>
              <w:t>96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16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67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Волгоградская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49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37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40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Вологодская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44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90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59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Воронежская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13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56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94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г. Москва</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93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91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36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г. Санкт-Петербург</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10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Забайкальский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68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15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67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Ивановская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21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30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31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Иркутская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36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13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12</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Кабардино-Балкарская Республика</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52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80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84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Калининградская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91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15</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Калужская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10</w:t>
            </w:r>
            <w:r>
              <w:rPr>
                <w:sz w:val="20"/>
                <w:szCs w:val="20"/>
              </w:rPr>
              <w:t>.</w:t>
            </w:r>
            <w:r w:rsidRPr="009A11DE">
              <w:rPr>
                <w:sz w:val="20"/>
                <w:szCs w:val="20"/>
              </w:rPr>
              <w:t>17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9</w:t>
            </w:r>
            <w:r>
              <w:rPr>
                <w:sz w:val="20"/>
                <w:szCs w:val="20"/>
              </w:rPr>
              <w:t>.</w:t>
            </w:r>
            <w:r w:rsidRPr="009A11DE">
              <w:rPr>
                <w:sz w:val="20"/>
                <w:szCs w:val="20"/>
              </w:rPr>
              <w:t>06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10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color w:val="FF0000"/>
                <w:sz w:val="20"/>
                <w:szCs w:val="20"/>
              </w:rPr>
            </w:pPr>
            <w:r w:rsidRPr="009A11DE">
              <w:rPr>
                <w:color w:val="FF0000"/>
                <w:sz w:val="20"/>
                <w:szCs w:val="20"/>
              </w:rPr>
              <w:t>Камчатский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17</w:t>
            </w:r>
            <w:r>
              <w:rPr>
                <w:color w:val="FF0000"/>
                <w:sz w:val="20"/>
                <w:szCs w:val="20"/>
              </w:rPr>
              <w:t>.</w:t>
            </w:r>
            <w:r w:rsidRPr="009A11DE">
              <w:rPr>
                <w:color w:val="FF0000"/>
                <w:sz w:val="20"/>
                <w:szCs w:val="20"/>
              </w:rPr>
              <w:t>25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13</w:t>
            </w:r>
            <w:r>
              <w:rPr>
                <w:color w:val="FF0000"/>
                <w:sz w:val="20"/>
                <w:szCs w:val="20"/>
              </w:rPr>
              <w:t>.</w:t>
            </w:r>
            <w:r w:rsidRPr="009A11DE">
              <w:rPr>
                <w:color w:val="FF0000"/>
                <w:sz w:val="20"/>
                <w:szCs w:val="20"/>
              </w:rPr>
              <w:t>06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9</w:t>
            </w:r>
            <w:r>
              <w:rPr>
                <w:color w:val="FF0000"/>
                <w:sz w:val="20"/>
                <w:szCs w:val="20"/>
              </w:rPr>
              <w:t>.</w:t>
            </w:r>
            <w:r w:rsidRPr="009A11DE">
              <w:rPr>
                <w:color w:val="FF0000"/>
                <w:sz w:val="20"/>
                <w:szCs w:val="20"/>
              </w:rPr>
              <w:t>23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Карачаево-Черкесская Республика</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67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61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84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Кемеровская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50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40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Кировская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65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92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99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Костромская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49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84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29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Краснодарский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8</w:t>
            </w:r>
            <w:r>
              <w:rPr>
                <w:sz w:val="20"/>
                <w:szCs w:val="20"/>
              </w:rPr>
              <w:t>.</w:t>
            </w:r>
            <w:r w:rsidRPr="009A11DE">
              <w:rPr>
                <w:sz w:val="20"/>
                <w:szCs w:val="20"/>
              </w:rPr>
              <w:t>19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48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73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Красноярский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32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98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15</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Курганская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63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8</w:t>
            </w:r>
            <w:r>
              <w:rPr>
                <w:sz w:val="20"/>
                <w:szCs w:val="20"/>
              </w:rPr>
              <w:t>.</w:t>
            </w:r>
            <w:r w:rsidRPr="009A11DE">
              <w:rPr>
                <w:sz w:val="20"/>
                <w:szCs w:val="20"/>
              </w:rPr>
              <w:t>10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19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Курская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67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06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86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Ленинградская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31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47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27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Липецкая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25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35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37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Московская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36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59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87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Мурманская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64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07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70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lastRenderedPageBreak/>
              <w:t>Нижегородская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05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45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66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Новосибирская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98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11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56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Омская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02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23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44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Оренбургская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73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42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31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Орловская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55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08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41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Пензенская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48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37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81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Пермский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05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10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74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Приморский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60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90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17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Псковская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71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10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77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Адыгея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33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52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79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Алтай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80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66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26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Башкортостан</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46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61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26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Бурятия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12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75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82</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Дагестан</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86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81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27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Ингушетия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8</w:t>
            </w:r>
            <w:r>
              <w:rPr>
                <w:sz w:val="20"/>
                <w:szCs w:val="20"/>
              </w:rPr>
              <w:t>.</w:t>
            </w:r>
            <w:r w:rsidRPr="009A11DE">
              <w:rPr>
                <w:sz w:val="20"/>
                <w:szCs w:val="20"/>
              </w:rPr>
              <w:t>46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26</w:t>
            </w:r>
            <w:r>
              <w:rPr>
                <w:sz w:val="20"/>
                <w:szCs w:val="20"/>
              </w:rPr>
              <w:t>.</w:t>
            </w:r>
            <w:r w:rsidRPr="009A11DE">
              <w:rPr>
                <w:sz w:val="20"/>
                <w:szCs w:val="20"/>
              </w:rPr>
              <w:t>77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-9</w:t>
            </w:r>
            <w:r>
              <w:rPr>
                <w:sz w:val="20"/>
                <w:szCs w:val="20"/>
              </w:rPr>
              <w:t>.</w:t>
            </w:r>
            <w:r w:rsidRPr="009A11DE">
              <w:rPr>
                <w:sz w:val="20"/>
                <w:szCs w:val="20"/>
              </w:rPr>
              <w:t>07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color w:val="FF0000"/>
                <w:sz w:val="20"/>
                <w:szCs w:val="20"/>
              </w:rPr>
            </w:pPr>
            <w:r w:rsidRPr="009A11DE">
              <w:rPr>
                <w:color w:val="FF0000"/>
                <w:sz w:val="20"/>
                <w:szCs w:val="20"/>
              </w:rPr>
              <w:t>Республика Калмыкия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4</w:t>
            </w:r>
            <w:r>
              <w:rPr>
                <w:color w:val="FF0000"/>
                <w:sz w:val="20"/>
                <w:szCs w:val="20"/>
              </w:rPr>
              <w:t>.</w:t>
            </w:r>
            <w:r w:rsidRPr="009A11DE">
              <w:rPr>
                <w:color w:val="FF0000"/>
                <w:sz w:val="20"/>
                <w:szCs w:val="20"/>
              </w:rPr>
              <w:t>11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1</w:t>
            </w:r>
            <w:r>
              <w:rPr>
                <w:color w:val="FF0000"/>
                <w:sz w:val="20"/>
                <w:szCs w:val="20"/>
              </w:rPr>
              <w:t>.</w:t>
            </w:r>
            <w:r w:rsidRPr="009A11DE">
              <w:rPr>
                <w:color w:val="FF0000"/>
                <w:sz w:val="20"/>
                <w:szCs w:val="20"/>
              </w:rPr>
              <w:t>61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4</w:t>
            </w:r>
            <w:r>
              <w:rPr>
                <w:color w:val="FF0000"/>
                <w:sz w:val="20"/>
                <w:szCs w:val="20"/>
              </w:rPr>
              <w:t>.</w:t>
            </w:r>
            <w:r w:rsidRPr="009A11DE">
              <w:rPr>
                <w:color w:val="FF0000"/>
                <w:sz w:val="20"/>
                <w:szCs w:val="20"/>
              </w:rPr>
              <w:t>23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color w:val="FF0000"/>
                <w:sz w:val="20"/>
                <w:szCs w:val="20"/>
              </w:rPr>
            </w:pPr>
            <w:r w:rsidRPr="009A11DE">
              <w:rPr>
                <w:color w:val="FF0000"/>
                <w:sz w:val="20"/>
                <w:szCs w:val="20"/>
              </w:rPr>
              <w:t>Республика Карелия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11</w:t>
            </w:r>
            <w:r>
              <w:rPr>
                <w:color w:val="FF0000"/>
                <w:sz w:val="20"/>
                <w:szCs w:val="20"/>
              </w:rPr>
              <w:t>.</w:t>
            </w:r>
            <w:r w:rsidRPr="009A11DE">
              <w:rPr>
                <w:color w:val="FF0000"/>
                <w:sz w:val="20"/>
                <w:szCs w:val="20"/>
              </w:rPr>
              <w:t>38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7</w:t>
            </w:r>
            <w:r>
              <w:rPr>
                <w:color w:val="FF0000"/>
                <w:sz w:val="20"/>
                <w:szCs w:val="20"/>
              </w:rPr>
              <w:t>.</w:t>
            </w:r>
            <w:r w:rsidRPr="009A11DE">
              <w:rPr>
                <w:color w:val="FF0000"/>
                <w:sz w:val="20"/>
                <w:szCs w:val="20"/>
              </w:rPr>
              <w:t>48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5</w:t>
            </w:r>
            <w:r>
              <w:rPr>
                <w:color w:val="FF0000"/>
                <w:sz w:val="20"/>
                <w:szCs w:val="20"/>
              </w:rPr>
              <w:t>.</w:t>
            </w:r>
            <w:r w:rsidRPr="009A11DE">
              <w:rPr>
                <w:color w:val="FF0000"/>
                <w:sz w:val="20"/>
                <w:szCs w:val="20"/>
              </w:rPr>
              <w:t>16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Коми</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06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32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50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Марий Эл</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10</w:t>
            </w:r>
            <w:r>
              <w:rPr>
                <w:sz w:val="20"/>
                <w:szCs w:val="20"/>
              </w:rPr>
              <w:t>.</w:t>
            </w:r>
            <w:r w:rsidRPr="009A11DE">
              <w:rPr>
                <w:sz w:val="20"/>
                <w:szCs w:val="20"/>
              </w:rPr>
              <w:t>87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11</w:t>
            </w:r>
            <w:r>
              <w:rPr>
                <w:sz w:val="20"/>
                <w:szCs w:val="20"/>
              </w:rPr>
              <w:t>.</w:t>
            </w:r>
            <w:r w:rsidRPr="009A11DE">
              <w:rPr>
                <w:sz w:val="20"/>
                <w:szCs w:val="20"/>
              </w:rPr>
              <w:t>26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33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Мордовия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31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86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color w:val="FF0000"/>
                <w:sz w:val="20"/>
                <w:szCs w:val="20"/>
              </w:rPr>
            </w:pPr>
            <w:r w:rsidRPr="009A11DE">
              <w:rPr>
                <w:color w:val="FF0000"/>
                <w:sz w:val="20"/>
                <w:szCs w:val="20"/>
              </w:rPr>
              <w:t>Республика Саха (Якутия)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11</w:t>
            </w:r>
            <w:r>
              <w:rPr>
                <w:color w:val="FF0000"/>
                <w:sz w:val="20"/>
                <w:szCs w:val="20"/>
              </w:rPr>
              <w:t>.</w:t>
            </w:r>
            <w:r w:rsidRPr="009A11DE">
              <w:rPr>
                <w:color w:val="FF0000"/>
                <w:sz w:val="20"/>
                <w:szCs w:val="20"/>
              </w:rPr>
              <w:t>44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6</w:t>
            </w:r>
            <w:r>
              <w:rPr>
                <w:color w:val="FF0000"/>
                <w:sz w:val="20"/>
                <w:szCs w:val="20"/>
              </w:rPr>
              <w:t>.</w:t>
            </w:r>
            <w:r w:rsidRPr="009A11DE">
              <w:rPr>
                <w:color w:val="FF0000"/>
                <w:sz w:val="20"/>
                <w:szCs w:val="20"/>
              </w:rPr>
              <w:t>83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4</w:t>
            </w:r>
            <w:r>
              <w:rPr>
                <w:color w:val="FF0000"/>
                <w:sz w:val="20"/>
                <w:szCs w:val="20"/>
              </w:rPr>
              <w:t>.</w:t>
            </w:r>
            <w:r w:rsidRPr="009A11DE">
              <w:rPr>
                <w:color w:val="FF0000"/>
                <w:sz w:val="20"/>
                <w:szCs w:val="20"/>
              </w:rPr>
              <w:t>66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Северная Осетия - Алания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12</w:t>
            </w:r>
            <w:r>
              <w:rPr>
                <w:sz w:val="20"/>
                <w:szCs w:val="20"/>
              </w:rPr>
              <w:t>.</w:t>
            </w:r>
            <w:r w:rsidRPr="009A11DE">
              <w:rPr>
                <w:sz w:val="20"/>
                <w:szCs w:val="20"/>
              </w:rPr>
              <w:t>22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12</w:t>
            </w:r>
            <w:r>
              <w:rPr>
                <w:sz w:val="20"/>
                <w:szCs w:val="20"/>
              </w:rPr>
              <w:t>.</w:t>
            </w:r>
            <w:r w:rsidRPr="009A11DE">
              <w:rPr>
                <w:sz w:val="20"/>
                <w:szCs w:val="20"/>
              </w:rPr>
              <w:t>47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56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Тыва</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30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71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80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Республика Хакасия</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33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51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Ростовская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25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06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54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Рязанская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82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43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39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Самарская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41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48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01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Саратовская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47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66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89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Сахалинская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60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20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37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Свердловская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57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28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00</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Смоленская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71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29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35</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Ставропольский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11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96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09</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Тамбовская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91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54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78</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Тверская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46</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13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92</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Томская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38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68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95</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Тульская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54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18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23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Тюменская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65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70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21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Удмуртская Республика</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8</w:t>
            </w:r>
            <w:r>
              <w:rPr>
                <w:sz w:val="20"/>
                <w:szCs w:val="20"/>
              </w:rPr>
              <w:t>.</w:t>
            </w:r>
            <w:r w:rsidRPr="009A11DE">
              <w:rPr>
                <w:sz w:val="20"/>
                <w:szCs w:val="20"/>
              </w:rPr>
              <w:t>59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8</w:t>
            </w:r>
            <w:r>
              <w:rPr>
                <w:sz w:val="20"/>
                <w:szCs w:val="20"/>
              </w:rPr>
              <w:t>.</w:t>
            </w:r>
            <w:r w:rsidRPr="009A11DE">
              <w:rPr>
                <w:sz w:val="20"/>
                <w:szCs w:val="20"/>
              </w:rPr>
              <w:t>29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95</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Ульяновская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21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92</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31</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Хабаровский край</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12</w:t>
            </w:r>
            <w:r>
              <w:rPr>
                <w:sz w:val="20"/>
                <w:szCs w:val="20"/>
              </w:rPr>
              <w:t>.</w:t>
            </w:r>
            <w:r w:rsidRPr="009A11DE">
              <w:rPr>
                <w:sz w:val="20"/>
                <w:szCs w:val="20"/>
              </w:rPr>
              <w:t>98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11</w:t>
            </w:r>
            <w:r>
              <w:rPr>
                <w:sz w:val="20"/>
                <w:szCs w:val="20"/>
              </w:rPr>
              <w:t>.</w:t>
            </w:r>
            <w:r w:rsidRPr="009A11DE">
              <w:rPr>
                <w:sz w:val="20"/>
                <w:szCs w:val="20"/>
              </w:rPr>
              <w:t>15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24</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Ханты-Мансийский а.окр.</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01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6</w:t>
            </w:r>
            <w:r>
              <w:rPr>
                <w:sz w:val="20"/>
                <w:szCs w:val="20"/>
              </w:rPr>
              <w:t>.</w:t>
            </w:r>
            <w:r w:rsidRPr="009A11DE">
              <w:rPr>
                <w:sz w:val="20"/>
                <w:szCs w:val="20"/>
              </w:rPr>
              <w:t>73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w:t>
            </w:r>
            <w:r>
              <w:rPr>
                <w:sz w:val="20"/>
                <w:szCs w:val="20"/>
              </w:rPr>
              <w:t>.</w:t>
            </w:r>
            <w:r w:rsidRPr="009A11DE">
              <w:rPr>
                <w:sz w:val="20"/>
                <w:szCs w:val="20"/>
              </w:rPr>
              <w:t>47</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Челябинская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7</w:t>
            </w:r>
            <w:r>
              <w:rPr>
                <w:sz w:val="20"/>
                <w:szCs w:val="20"/>
              </w:rPr>
              <w:t>.</w:t>
            </w:r>
            <w:r w:rsidRPr="009A11DE">
              <w:rPr>
                <w:sz w:val="20"/>
                <w:szCs w:val="20"/>
              </w:rPr>
              <w:t>18</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9</w:t>
            </w:r>
            <w:r>
              <w:rPr>
                <w:sz w:val="20"/>
                <w:szCs w:val="20"/>
              </w:rPr>
              <w:t>.</w:t>
            </w:r>
            <w:r w:rsidRPr="009A11DE">
              <w:rPr>
                <w:sz w:val="20"/>
                <w:szCs w:val="20"/>
              </w:rPr>
              <w:t>61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93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color w:val="FF0000"/>
                <w:sz w:val="20"/>
                <w:szCs w:val="20"/>
              </w:rPr>
            </w:pPr>
            <w:r w:rsidRPr="009A11DE">
              <w:rPr>
                <w:color w:val="FF0000"/>
                <w:sz w:val="20"/>
                <w:szCs w:val="20"/>
              </w:rPr>
              <w:t>Чеченская Республика</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2</w:t>
            </w:r>
            <w:r>
              <w:rPr>
                <w:color w:val="FF0000"/>
                <w:sz w:val="20"/>
                <w:szCs w:val="20"/>
              </w:rPr>
              <w:t>.</w:t>
            </w:r>
            <w:r w:rsidRPr="009A11DE">
              <w:rPr>
                <w:color w:val="FF0000"/>
                <w:sz w:val="20"/>
                <w:szCs w:val="20"/>
              </w:rPr>
              <w:t>97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-2</w:t>
            </w:r>
            <w:r>
              <w:rPr>
                <w:color w:val="FF0000"/>
                <w:sz w:val="20"/>
                <w:szCs w:val="20"/>
              </w:rPr>
              <w:t>.</w:t>
            </w:r>
            <w:r w:rsidRPr="009A11DE">
              <w:rPr>
                <w:color w:val="FF0000"/>
                <w:sz w:val="20"/>
                <w:szCs w:val="20"/>
              </w:rPr>
              <w:t>13</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color w:val="FF0000"/>
                <w:sz w:val="20"/>
                <w:szCs w:val="20"/>
              </w:rPr>
            </w:pPr>
            <w:r w:rsidRPr="009A11DE">
              <w:rPr>
                <w:color w:val="FF0000"/>
                <w:sz w:val="20"/>
                <w:szCs w:val="20"/>
              </w:rPr>
              <w:t>7</w:t>
            </w:r>
            <w:r>
              <w:rPr>
                <w:color w:val="FF0000"/>
                <w:sz w:val="20"/>
                <w:szCs w:val="20"/>
              </w:rPr>
              <w:t>.</w:t>
            </w:r>
            <w:r w:rsidRPr="009A11DE">
              <w:rPr>
                <w:color w:val="FF0000"/>
                <w:sz w:val="20"/>
                <w:szCs w:val="20"/>
              </w:rPr>
              <w:t>38</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Чувашская Республика</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15</w:t>
            </w:r>
            <w:r>
              <w:rPr>
                <w:sz w:val="20"/>
                <w:szCs w:val="20"/>
              </w:rPr>
              <w:t>.</w:t>
            </w:r>
            <w:r w:rsidRPr="009A11DE">
              <w:rPr>
                <w:sz w:val="20"/>
                <w:szCs w:val="20"/>
              </w:rPr>
              <w:t>49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16</w:t>
            </w:r>
            <w:r>
              <w:rPr>
                <w:sz w:val="20"/>
                <w:szCs w:val="20"/>
              </w:rPr>
              <w:t>.</w:t>
            </w:r>
            <w:r w:rsidRPr="009A11DE">
              <w:rPr>
                <w:sz w:val="20"/>
                <w:szCs w:val="20"/>
              </w:rPr>
              <w:t>34</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56</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Чукотский а.окр.</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18</w:t>
            </w:r>
            <w:r>
              <w:rPr>
                <w:sz w:val="20"/>
                <w:szCs w:val="20"/>
              </w:rPr>
              <w:t>.</w:t>
            </w:r>
            <w:r w:rsidRPr="009A11DE">
              <w:rPr>
                <w:sz w:val="20"/>
                <w:szCs w:val="20"/>
              </w:rPr>
              <w:t>90</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16</w:t>
            </w:r>
            <w:r>
              <w:rPr>
                <w:sz w:val="20"/>
                <w:szCs w:val="20"/>
              </w:rPr>
              <w:t>.</w:t>
            </w:r>
            <w:r w:rsidRPr="009A11DE">
              <w:rPr>
                <w:sz w:val="20"/>
                <w:szCs w:val="20"/>
              </w:rPr>
              <w:t>87</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2</w:t>
            </w:r>
            <w:r>
              <w:rPr>
                <w:sz w:val="20"/>
                <w:szCs w:val="20"/>
              </w:rPr>
              <w:t>.</w:t>
            </w:r>
            <w:r w:rsidRPr="009A11DE">
              <w:rPr>
                <w:sz w:val="20"/>
                <w:szCs w:val="20"/>
              </w:rPr>
              <w:t>43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Ямало-Ненецкий а.окр.</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3</w:t>
            </w:r>
            <w:r>
              <w:rPr>
                <w:sz w:val="20"/>
                <w:szCs w:val="20"/>
              </w:rPr>
              <w:t>.</w:t>
            </w:r>
            <w:r w:rsidRPr="009A11DE">
              <w:rPr>
                <w:sz w:val="20"/>
                <w:szCs w:val="20"/>
              </w:rPr>
              <w:t>55</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59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53</w:t>
            </w:r>
          </w:p>
        </w:tc>
      </w:tr>
      <w:tr w:rsidR="00BF46F7" w:rsidRPr="009A11DE" w:rsidTr="00897DA1">
        <w:trPr>
          <w:trHeight w:val="23"/>
        </w:trPr>
        <w:tc>
          <w:tcPr>
            <w:tcW w:w="1909" w:type="pct"/>
            <w:tcBorders>
              <w:top w:val="single" w:sz="4" w:space="0" w:color="auto"/>
              <w:left w:val="single" w:sz="4" w:space="0" w:color="auto"/>
              <w:bottom w:val="single" w:sz="4" w:space="0" w:color="auto"/>
              <w:right w:val="single" w:sz="4" w:space="0" w:color="auto"/>
            </w:tcBorders>
          </w:tcPr>
          <w:p w:rsidR="00BF46F7" w:rsidRPr="009A11DE" w:rsidRDefault="00BF46F7" w:rsidP="00A273EB">
            <w:pPr>
              <w:rPr>
                <w:sz w:val="20"/>
                <w:szCs w:val="20"/>
              </w:rPr>
            </w:pPr>
            <w:r w:rsidRPr="009A11DE">
              <w:rPr>
                <w:sz w:val="20"/>
                <w:szCs w:val="20"/>
              </w:rPr>
              <w:t>Ярославская область</w:t>
            </w:r>
          </w:p>
        </w:tc>
        <w:tc>
          <w:tcPr>
            <w:tcW w:w="1091"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4</w:t>
            </w:r>
            <w:r>
              <w:rPr>
                <w:sz w:val="20"/>
                <w:szCs w:val="20"/>
              </w:rPr>
              <w:t>.</w:t>
            </w:r>
            <w:r w:rsidRPr="009A11DE">
              <w:rPr>
                <w:sz w:val="20"/>
                <w:szCs w:val="20"/>
              </w:rPr>
              <w:t>59</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5</w:t>
            </w:r>
            <w:r>
              <w:rPr>
                <w:sz w:val="20"/>
                <w:szCs w:val="20"/>
              </w:rPr>
              <w:t>.</w:t>
            </w:r>
            <w:r w:rsidRPr="009A11DE">
              <w:rPr>
                <w:sz w:val="20"/>
                <w:szCs w:val="20"/>
              </w:rPr>
              <w:t>61</w:t>
            </w:r>
          </w:p>
        </w:tc>
        <w:tc>
          <w:tcPr>
            <w:tcW w:w="1000" w:type="pct"/>
            <w:tcBorders>
              <w:top w:val="single" w:sz="4" w:space="0" w:color="auto"/>
              <w:left w:val="single" w:sz="4" w:space="0" w:color="auto"/>
              <w:bottom w:val="single" w:sz="4" w:space="0" w:color="auto"/>
              <w:right w:val="single" w:sz="4" w:space="0" w:color="auto"/>
            </w:tcBorders>
          </w:tcPr>
          <w:p w:rsidR="00BF46F7" w:rsidRPr="009A11DE" w:rsidRDefault="00BF46F7" w:rsidP="009A11DE">
            <w:pPr>
              <w:jc w:val="center"/>
              <w:rPr>
                <w:sz w:val="20"/>
                <w:szCs w:val="20"/>
              </w:rPr>
            </w:pPr>
            <w:r w:rsidRPr="009A11DE">
              <w:rPr>
                <w:sz w:val="20"/>
                <w:szCs w:val="20"/>
              </w:rPr>
              <w:t>-0</w:t>
            </w:r>
            <w:r>
              <w:rPr>
                <w:sz w:val="20"/>
                <w:szCs w:val="20"/>
              </w:rPr>
              <w:t>.</w:t>
            </w:r>
            <w:r w:rsidRPr="009A11DE">
              <w:rPr>
                <w:sz w:val="20"/>
                <w:szCs w:val="20"/>
              </w:rPr>
              <w:t>37</w:t>
            </w:r>
          </w:p>
        </w:tc>
      </w:tr>
    </w:tbl>
    <w:p w:rsidR="00144C2C" w:rsidRPr="00144C2C" w:rsidRDefault="00144C2C"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CC0F4D" w:rsidRDefault="00CC0F4D" w:rsidP="00144C2C">
      <w:pPr>
        <w:widowControl w:val="0"/>
        <w:ind w:firstLine="709"/>
        <w:jc w:val="both"/>
        <w:rPr>
          <w:sz w:val="28"/>
          <w:szCs w:val="28"/>
        </w:rPr>
      </w:pPr>
    </w:p>
    <w:p w:rsidR="00144C2C" w:rsidRPr="00144C2C" w:rsidRDefault="00144C2C" w:rsidP="00144C2C">
      <w:pPr>
        <w:widowControl w:val="0"/>
        <w:ind w:firstLine="709"/>
        <w:jc w:val="both"/>
        <w:rPr>
          <w:sz w:val="28"/>
          <w:szCs w:val="28"/>
        </w:rPr>
      </w:pPr>
      <w:r w:rsidRPr="00144C2C">
        <w:rPr>
          <w:sz w:val="28"/>
          <w:szCs w:val="28"/>
        </w:rPr>
        <w:lastRenderedPageBreak/>
        <w:t>Рис. 26</w:t>
      </w:r>
      <w:r w:rsidRPr="00144C2C">
        <w:rPr>
          <w:i/>
          <w:sz w:val="28"/>
          <w:szCs w:val="28"/>
        </w:rPr>
        <w:t xml:space="preserve">. </w:t>
      </w:r>
      <w:r w:rsidRPr="00144C2C">
        <w:rPr>
          <w:sz w:val="28"/>
          <w:szCs w:val="28"/>
        </w:rPr>
        <w:t>Субъекты Российской Федерации, в которых отмечено наибольшее увеличение закупочных цен на ЖНВЛП отечественного производства в госп</w:t>
      </w:r>
      <w:r w:rsidRPr="00144C2C">
        <w:rPr>
          <w:sz w:val="28"/>
          <w:szCs w:val="28"/>
        </w:rPr>
        <w:t>и</w:t>
      </w:r>
      <w:r w:rsidRPr="00144C2C">
        <w:rPr>
          <w:sz w:val="28"/>
          <w:szCs w:val="28"/>
        </w:rPr>
        <w:t>тальном сегменте</w:t>
      </w:r>
    </w:p>
    <w:p w:rsidR="00144C2C" w:rsidRPr="00144C2C" w:rsidRDefault="00144C2C" w:rsidP="00AC0ACE">
      <w:pPr>
        <w:widowControl w:val="0"/>
        <w:ind w:firstLine="709"/>
        <w:jc w:val="center"/>
        <w:rPr>
          <w:sz w:val="16"/>
          <w:szCs w:val="16"/>
        </w:rPr>
      </w:pPr>
    </w:p>
    <w:p w:rsidR="00144C2C" w:rsidRPr="00144C2C" w:rsidRDefault="00A273EB" w:rsidP="00144C2C">
      <w:pPr>
        <w:widowControl w:val="0"/>
        <w:ind w:firstLine="709"/>
        <w:jc w:val="center"/>
        <w:rPr>
          <w:sz w:val="16"/>
          <w:szCs w:val="16"/>
        </w:rPr>
      </w:pPr>
      <w:r>
        <w:rPr>
          <w:noProof/>
          <w:sz w:val="16"/>
          <w:szCs w:val="16"/>
        </w:rPr>
        <w:drawing>
          <wp:inline distT="0" distB="0" distL="0" distR="0" wp14:anchorId="7E5D2D14">
            <wp:extent cx="3706495" cy="194500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06495" cy="1945005"/>
                    </a:xfrm>
                    <a:prstGeom prst="rect">
                      <a:avLst/>
                    </a:prstGeom>
                    <a:noFill/>
                  </pic:spPr>
                </pic:pic>
              </a:graphicData>
            </a:graphic>
          </wp:inline>
        </w:drawing>
      </w:r>
    </w:p>
    <w:p w:rsidR="00144C2C" w:rsidRPr="00144C2C" w:rsidRDefault="00144C2C" w:rsidP="00AC0ACE">
      <w:pPr>
        <w:widowControl w:val="0"/>
        <w:ind w:firstLine="709"/>
        <w:jc w:val="center"/>
        <w:rPr>
          <w:sz w:val="16"/>
          <w:szCs w:val="16"/>
        </w:rPr>
      </w:pPr>
    </w:p>
    <w:p w:rsidR="00144C2C" w:rsidRPr="00144C2C" w:rsidRDefault="00144C2C" w:rsidP="00144C2C">
      <w:pPr>
        <w:widowControl w:val="0"/>
        <w:ind w:firstLine="709"/>
        <w:jc w:val="both"/>
        <w:rPr>
          <w:bCs/>
          <w:sz w:val="28"/>
          <w:szCs w:val="28"/>
        </w:rPr>
      </w:pPr>
      <w:r w:rsidRPr="00144C2C">
        <w:rPr>
          <w:sz w:val="28"/>
          <w:szCs w:val="28"/>
        </w:rPr>
        <w:t xml:space="preserve">В таблице 23 (см. приложение на </w:t>
      </w:r>
      <w:r w:rsidRPr="00144C2C">
        <w:rPr>
          <w:sz w:val="28"/>
          <w:szCs w:val="28"/>
          <w:lang w:val="en-US"/>
        </w:rPr>
        <w:t>CD</w:t>
      </w:r>
      <w:r w:rsidRPr="00144C2C">
        <w:rPr>
          <w:sz w:val="28"/>
          <w:szCs w:val="28"/>
        </w:rPr>
        <w:t>-диске) представлены</w:t>
      </w:r>
      <w:r w:rsidRPr="00144C2C">
        <w:rPr>
          <w:bCs/>
          <w:sz w:val="28"/>
          <w:szCs w:val="28"/>
        </w:rPr>
        <w:t xml:space="preserve"> средние по Ро</w:t>
      </w:r>
      <w:r w:rsidRPr="00144C2C">
        <w:rPr>
          <w:bCs/>
          <w:sz w:val="28"/>
          <w:szCs w:val="28"/>
        </w:rPr>
        <w:t>с</w:t>
      </w:r>
      <w:r w:rsidRPr="00144C2C">
        <w:rPr>
          <w:bCs/>
          <w:sz w:val="28"/>
          <w:szCs w:val="28"/>
        </w:rPr>
        <w:t>сийской Федерации закупочные цены на ВСЕ мониторируемые препараты одн</w:t>
      </w:r>
      <w:r w:rsidRPr="00144C2C">
        <w:rPr>
          <w:bCs/>
          <w:sz w:val="28"/>
          <w:szCs w:val="28"/>
        </w:rPr>
        <w:t>о</w:t>
      </w:r>
      <w:r w:rsidRPr="00144C2C">
        <w:rPr>
          <w:bCs/>
          <w:sz w:val="28"/>
          <w:szCs w:val="28"/>
        </w:rPr>
        <w:t>временно присутствующие в амбулаторном и госпитальном сегментах фармаце</w:t>
      </w:r>
      <w:r w:rsidRPr="00144C2C">
        <w:rPr>
          <w:bCs/>
          <w:sz w:val="28"/>
          <w:szCs w:val="28"/>
        </w:rPr>
        <w:t>в</w:t>
      </w:r>
      <w:r w:rsidRPr="00144C2C">
        <w:rPr>
          <w:bCs/>
          <w:sz w:val="28"/>
          <w:szCs w:val="28"/>
        </w:rPr>
        <w:t>тического рынка.</w:t>
      </w:r>
    </w:p>
    <w:p w:rsidR="00144C2C" w:rsidRPr="00144C2C" w:rsidRDefault="00144C2C" w:rsidP="00CC0F4D">
      <w:pPr>
        <w:widowControl w:val="0"/>
        <w:overflowPunct w:val="0"/>
        <w:autoSpaceDE w:val="0"/>
        <w:autoSpaceDN w:val="0"/>
        <w:adjustRightInd w:val="0"/>
        <w:ind w:firstLine="708"/>
        <w:jc w:val="both"/>
        <w:textAlignment w:val="baseline"/>
        <w:rPr>
          <w:b/>
          <w:i/>
          <w:sz w:val="32"/>
          <w:szCs w:val="32"/>
        </w:rPr>
      </w:pPr>
      <w:r w:rsidRPr="00144C2C">
        <w:rPr>
          <w:bCs/>
          <w:color w:val="000000"/>
          <w:sz w:val="28"/>
          <w:szCs w:val="20"/>
        </w:rPr>
        <w:t>В таблице 24 (см. приложение</w:t>
      </w:r>
      <w:r w:rsidRPr="00144C2C">
        <w:rPr>
          <w:color w:val="000000"/>
          <w:sz w:val="28"/>
          <w:szCs w:val="28"/>
        </w:rPr>
        <w:t xml:space="preserve"> на </w:t>
      </w:r>
      <w:r w:rsidRPr="00144C2C">
        <w:rPr>
          <w:color w:val="000000"/>
          <w:sz w:val="28"/>
          <w:szCs w:val="28"/>
          <w:lang w:val="en-US"/>
        </w:rPr>
        <w:t>CD</w:t>
      </w:r>
      <w:r w:rsidRPr="00144C2C">
        <w:rPr>
          <w:color w:val="000000"/>
          <w:sz w:val="28"/>
          <w:szCs w:val="28"/>
        </w:rPr>
        <w:t>-диске</w:t>
      </w:r>
      <w:r w:rsidRPr="00144C2C">
        <w:rPr>
          <w:bCs/>
          <w:color w:val="000000"/>
          <w:sz w:val="28"/>
          <w:szCs w:val="20"/>
        </w:rPr>
        <w:t>) приведена динамика средних по субъектам Российской Федерации закупочных цен на ВСЕ мониторируемые препараты госпитального сегмента.</w:t>
      </w:r>
    </w:p>
    <w:p w:rsidR="00144C2C" w:rsidRDefault="00144C2C" w:rsidP="00144C2C">
      <w:pPr>
        <w:widowControl w:val="0"/>
        <w:ind w:firstLine="709"/>
        <w:jc w:val="center"/>
        <w:rPr>
          <w:b/>
          <w:i/>
          <w:sz w:val="32"/>
          <w:szCs w:val="32"/>
        </w:rPr>
      </w:pPr>
    </w:p>
    <w:p w:rsidR="00CC0F4D" w:rsidRDefault="00CC0F4D" w:rsidP="00144C2C">
      <w:pPr>
        <w:widowControl w:val="0"/>
        <w:ind w:firstLine="709"/>
        <w:jc w:val="center"/>
        <w:rPr>
          <w:b/>
          <w:i/>
          <w:sz w:val="32"/>
          <w:szCs w:val="32"/>
        </w:rPr>
      </w:pPr>
    </w:p>
    <w:p w:rsidR="00CC0F4D" w:rsidRDefault="00CC0F4D" w:rsidP="00144C2C">
      <w:pPr>
        <w:widowControl w:val="0"/>
        <w:ind w:firstLine="709"/>
        <w:jc w:val="center"/>
        <w:rPr>
          <w:b/>
          <w:i/>
          <w:sz w:val="32"/>
          <w:szCs w:val="32"/>
        </w:rPr>
      </w:pPr>
    </w:p>
    <w:p w:rsidR="00CC0F4D" w:rsidRDefault="00CC0F4D" w:rsidP="00144C2C">
      <w:pPr>
        <w:widowControl w:val="0"/>
        <w:ind w:firstLine="709"/>
        <w:jc w:val="center"/>
        <w:rPr>
          <w:b/>
          <w:i/>
          <w:sz w:val="32"/>
          <w:szCs w:val="32"/>
        </w:rPr>
      </w:pPr>
    </w:p>
    <w:p w:rsidR="00CC0F4D" w:rsidRPr="00144C2C" w:rsidRDefault="00CC0F4D"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p>
    <w:p w:rsidR="00144C2C" w:rsidRDefault="00144C2C" w:rsidP="00144C2C">
      <w:pPr>
        <w:widowControl w:val="0"/>
        <w:ind w:firstLine="709"/>
        <w:jc w:val="center"/>
        <w:rPr>
          <w:b/>
          <w:i/>
          <w:sz w:val="32"/>
          <w:szCs w:val="32"/>
        </w:rPr>
      </w:pPr>
    </w:p>
    <w:p w:rsidR="009A11DE" w:rsidRDefault="009A11DE" w:rsidP="00144C2C">
      <w:pPr>
        <w:widowControl w:val="0"/>
        <w:ind w:firstLine="709"/>
        <w:jc w:val="center"/>
        <w:rPr>
          <w:b/>
          <w:i/>
          <w:sz w:val="32"/>
          <w:szCs w:val="32"/>
        </w:rPr>
      </w:pPr>
    </w:p>
    <w:p w:rsidR="009A11DE" w:rsidRDefault="009A11DE" w:rsidP="00144C2C">
      <w:pPr>
        <w:widowControl w:val="0"/>
        <w:ind w:firstLine="709"/>
        <w:jc w:val="center"/>
        <w:rPr>
          <w:b/>
          <w:i/>
          <w:sz w:val="32"/>
          <w:szCs w:val="32"/>
        </w:rPr>
      </w:pPr>
    </w:p>
    <w:p w:rsidR="00144C2C" w:rsidRPr="00144C2C" w:rsidRDefault="00144C2C" w:rsidP="00144C2C">
      <w:pPr>
        <w:widowControl w:val="0"/>
        <w:ind w:firstLine="709"/>
        <w:jc w:val="center"/>
        <w:rPr>
          <w:b/>
          <w:i/>
          <w:sz w:val="32"/>
          <w:szCs w:val="32"/>
        </w:rPr>
      </w:pPr>
      <w:r w:rsidRPr="00144C2C">
        <w:rPr>
          <w:b/>
          <w:i/>
          <w:sz w:val="32"/>
          <w:szCs w:val="32"/>
        </w:rPr>
        <w:lastRenderedPageBreak/>
        <w:t>6. Выводы</w:t>
      </w:r>
    </w:p>
    <w:p w:rsidR="00144C2C" w:rsidRPr="00144C2C" w:rsidRDefault="00144C2C" w:rsidP="00144C2C">
      <w:pPr>
        <w:widowControl w:val="0"/>
        <w:ind w:firstLine="709"/>
        <w:jc w:val="center"/>
        <w:rPr>
          <w:b/>
          <w:i/>
          <w:sz w:val="16"/>
          <w:szCs w:val="16"/>
        </w:rPr>
      </w:pPr>
    </w:p>
    <w:p w:rsidR="000F1995" w:rsidRDefault="00956597" w:rsidP="00144C2C">
      <w:pPr>
        <w:widowControl w:val="0"/>
        <w:ind w:firstLine="709"/>
        <w:jc w:val="both"/>
        <w:rPr>
          <w:color w:val="000000" w:themeColor="text1"/>
          <w:sz w:val="28"/>
          <w:szCs w:val="28"/>
        </w:rPr>
      </w:pPr>
      <w:proofErr w:type="gramStart"/>
      <w:r w:rsidRPr="00956597">
        <w:rPr>
          <w:color w:val="000000" w:themeColor="text1"/>
          <w:sz w:val="28"/>
          <w:szCs w:val="28"/>
        </w:rPr>
        <w:t xml:space="preserve">В ноябре 2014 г. в сравнении с октябре 2014 г. в среднем по России </w:t>
      </w:r>
      <w:r w:rsidRPr="00956597">
        <w:rPr>
          <w:i/>
          <w:color w:val="000000" w:themeColor="text1"/>
          <w:sz w:val="28"/>
          <w:szCs w:val="28"/>
          <w:u w:val="single"/>
        </w:rPr>
        <w:t>уровень розничных цен на ЖНВЛП амбулаторного сегмента</w:t>
      </w:r>
      <w:r w:rsidRPr="00956597">
        <w:rPr>
          <w:color w:val="000000" w:themeColor="text1"/>
          <w:sz w:val="28"/>
          <w:szCs w:val="28"/>
        </w:rPr>
        <w:t xml:space="preserve"> незначительно увеличился на </w:t>
      </w:r>
      <w:r w:rsidRPr="00956597">
        <w:rPr>
          <w:b/>
          <w:color w:val="000000" w:themeColor="text1"/>
          <w:sz w:val="28"/>
          <w:szCs w:val="28"/>
        </w:rPr>
        <w:t>0.03%</w:t>
      </w:r>
      <w:r w:rsidRPr="00956597">
        <w:rPr>
          <w:color w:val="000000" w:themeColor="text1"/>
          <w:sz w:val="28"/>
          <w:szCs w:val="28"/>
        </w:rPr>
        <w:t xml:space="preserve">, а относительно января 2014 г. увеличение составило </w:t>
      </w:r>
      <w:r w:rsidRPr="00956597">
        <w:rPr>
          <w:b/>
          <w:color w:val="000000" w:themeColor="text1"/>
          <w:sz w:val="28"/>
          <w:szCs w:val="28"/>
        </w:rPr>
        <w:t>0.27%</w:t>
      </w:r>
      <w:r w:rsidRPr="00956597">
        <w:rPr>
          <w:color w:val="000000" w:themeColor="text1"/>
          <w:sz w:val="28"/>
          <w:szCs w:val="28"/>
        </w:rPr>
        <w:t>. Рост цен о</w:t>
      </w:r>
      <w:r w:rsidRPr="00956597">
        <w:rPr>
          <w:color w:val="000000" w:themeColor="text1"/>
          <w:sz w:val="28"/>
          <w:szCs w:val="28"/>
        </w:rPr>
        <w:t>т</w:t>
      </w:r>
      <w:r w:rsidRPr="00956597">
        <w:rPr>
          <w:color w:val="000000" w:themeColor="text1"/>
          <w:sz w:val="28"/>
          <w:szCs w:val="28"/>
        </w:rPr>
        <w:t>мечен во всех федеральных округах, за исключением Центрального, Северо-Кавказского и Сибирского, наиболее заметный рост цен отмечен в Уральском ф</w:t>
      </w:r>
      <w:r w:rsidRPr="00956597">
        <w:rPr>
          <w:color w:val="000000" w:themeColor="text1"/>
          <w:sz w:val="28"/>
          <w:szCs w:val="28"/>
        </w:rPr>
        <w:t>е</w:t>
      </w:r>
      <w:r w:rsidRPr="00956597">
        <w:rPr>
          <w:color w:val="000000" w:themeColor="text1"/>
          <w:sz w:val="28"/>
          <w:szCs w:val="28"/>
        </w:rPr>
        <w:t>деральном округе</w:t>
      </w:r>
      <w:r w:rsidR="000F1995">
        <w:rPr>
          <w:color w:val="000000" w:themeColor="text1"/>
          <w:sz w:val="28"/>
          <w:szCs w:val="28"/>
        </w:rPr>
        <w:t>.</w:t>
      </w:r>
      <w:proofErr w:type="gramEnd"/>
      <w:r w:rsidR="00144C2C" w:rsidRPr="00144C2C">
        <w:rPr>
          <w:color w:val="000000" w:themeColor="text1"/>
          <w:sz w:val="28"/>
          <w:szCs w:val="28"/>
        </w:rPr>
        <w:t xml:space="preserve"> </w:t>
      </w:r>
      <w:r w:rsidRPr="00956597">
        <w:rPr>
          <w:color w:val="000000" w:themeColor="text1"/>
          <w:sz w:val="28"/>
          <w:szCs w:val="28"/>
        </w:rPr>
        <w:t>В разрезе субъектов Российской Федерации наибольшее п</w:t>
      </w:r>
      <w:r w:rsidRPr="00956597">
        <w:rPr>
          <w:color w:val="000000" w:themeColor="text1"/>
          <w:sz w:val="28"/>
          <w:szCs w:val="28"/>
        </w:rPr>
        <w:t>о</w:t>
      </w:r>
      <w:r w:rsidRPr="00956597">
        <w:rPr>
          <w:color w:val="000000" w:themeColor="text1"/>
          <w:sz w:val="28"/>
          <w:szCs w:val="28"/>
        </w:rPr>
        <w:t>вышение розничных цен на ЖНВЛП отмечено в Сахалинской (1.58%) и Волого</w:t>
      </w:r>
      <w:r w:rsidRPr="00956597">
        <w:rPr>
          <w:color w:val="000000" w:themeColor="text1"/>
          <w:sz w:val="28"/>
          <w:szCs w:val="28"/>
        </w:rPr>
        <w:t>д</w:t>
      </w:r>
      <w:r w:rsidRPr="00956597">
        <w:rPr>
          <w:color w:val="000000" w:themeColor="text1"/>
          <w:sz w:val="28"/>
          <w:szCs w:val="28"/>
        </w:rPr>
        <w:t>ской (1.01%) областях, в Республике Алтай (1.33%), а также в Удмуртской Ре</w:t>
      </w:r>
      <w:r w:rsidRPr="00956597">
        <w:rPr>
          <w:color w:val="000000" w:themeColor="text1"/>
          <w:sz w:val="28"/>
          <w:szCs w:val="28"/>
        </w:rPr>
        <w:t>с</w:t>
      </w:r>
      <w:r w:rsidRPr="00956597">
        <w:rPr>
          <w:color w:val="000000" w:themeColor="text1"/>
          <w:sz w:val="28"/>
          <w:szCs w:val="28"/>
        </w:rPr>
        <w:t>публике (1%) и Ненецком а.окр. (0.83%)</w:t>
      </w:r>
      <w:r w:rsidR="000F1995">
        <w:rPr>
          <w:color w:val="000000" w:themeColor="text1"/>
          <w:sz w:val="28"/>
          <w:szCs w:val="28"/>
        </w:rPr>
        <w:t>.</w:t>
      </w:r>
    </w:p>
    <w:p w:rsidR="008B21A7" w:rsidRDefault="00956597" w:rsidP="00144C2C">
      <w:pPr>
        <w:widowControl w:val="0"/>
        <w:ind w:firstLine="709"/>
        <w:jc w:val="both"/>
        <w:rPr>
          <w:bCs/>
          <w:color w:val="000000" w:themeColor="text1"/>
          <w:sz w:val="28"/>
          <w:szCs w:val="28"/>
        </w:rPr>
      </w:pPr>
      <w:r w:rsidRPr="00956597">
        <w:rPr>
          <w:color w:val="000000" w:themeColor="text1"/>
          <w:sz w:val="28"/>
          <w:szCs w:val="28"/>
        </w:rPr>
        <w:t xml:space="preserve">В целом по России </w:t>
      </w:r>
      <w:r w:rsidRPr="00956597">
        <w:rPr>
          <w:i/>
          <w:color w:val="000000" w:themeColor="text1"/>
          <w:sz w:val="28"/>
          <w:szCs w:val="28"/>
          <w:u w:val="single"/>
        </w:rPr>
        <w:t>уровень закупочных (оптовых) цен</w:t>
      </w:r>
      <w:r w:rsidRPr="00956597">
        <w:rPr>
          <w:color w:val="000000" w:themeColor="text1"/>
          <w:sz w:val="28"/>
          <w:szCs w:val="28"/>
        </w:rPr>
        <w:t xml:space="preserve"> в ноябре 2014 г. в сравнении с октябрем 2014 г. увеличился на </w:t>
      </w:r>
      <w:r w:rsidRPr="00956597">
        <w:rPr>
          <w:b/>
          <w:color w:val="000000" w:themeColor="text1"/>
          <w:sz w:val="28"/>
          <w:szCs w:val="28"/>
        </w:rPr>
        <w:t>0.31%</w:t>
      </w:r>
      <w:r w:rsidRPr="00956597">
        <w:rPr>
          <w:color w:val="000000" w:themeColor="text1"/>
          <w:sz w:val="28"/>
          <w:szCs w:val="28"/>
        </w:rPr>
        <w:t xml:space="preserve">, а относительно января 2014 г. увеличение составило </w:t>
      </w:r>
      <w:r w:rsidRPr="00956597">
        <w:rPr>
          <w:b/>
          <w:color w:val="000000" w:themeColor="text1"/>
          <w:sz w:val="28"/>
          <w:szCs w:val="28"/>
        </w:rPr>
        <w:t>2.42%</w:t>
      </w:r>
      <w:r w:rsidRPr="00956597">
        <w:rPr>
          <w:color w:val="000000" w:themeColor="text1"/>
          <w:sz w:val="28"/>
          <w:szCs w:val="28"/>
        </w:rPr>
        <w:t>. Рост цен отмечен во всех федеральных округах, за исключением Дальневосточного и Северо-Кавказского, наиболее заметный рост - в Центральном и Уральском федеральных округах</w:t>
      </w:r>
      <w:r w:rsidR="008B21A7">
        <w:rPr>
          <w:bCs/>
          <w:color w:val="000000" w:themeColor="text1"/>
          <w:sz w:val="28"/>
          <w:szCs w:val="28"/>
        </w:rPr>
        <w:t xml:space="preserve">. </w:t>
      </w:r>
      <w:proofErr w:type="gramStart"/>
      <w:r w:rsidRPr="00956597">
        <w:rPr>
          <w:bCs/>
          <w:color w:val="000000" w:themeColor="text1"/>
          <w:sz w:val="28"/>
          <w:szCs w:val="28"/>
        </w:rPr>
        <w:t>В разрезе субъектов росси</w:t>
      </w:r>
      <w:r w:rsidRPr="00956597">
        <w:rPr>
          <w:bCs/>
          <w:color w:val="000000" w:themeColor="text1"/>
          <w:sz w:val="28"/>
          <w:szCs w:val="28"/>
        </w:rPr>
        <w:t>й</w:t>
      </w:r>
      <w:r w:rsidRPr="00956597">
        <w:rPr>
          <w:bCs/>
          <w:color w:val="000000" w:themeColor="text1"/>
          <w:sz w:val="28"/>
          <w:szCs w:val="28"/>
        </w:rPr>
        <w:t>ской Федерации наиболее выраженное увеличение закупочных (оптовых) цен на ЖНВЛП отмечено</w:t>
      </w:r>
      <w:r w:rsidRPr="00956597">
        <w:rPr>
          <w:bCs/>
          <w:noProof/>
          <w:color w:val="000000" w:themeColor="text1"/>
          <w:sz w:val="28"/>
          <w:szCs w:val="28"/>
        </w:rPr>
        <mc:AlternateContent>
          <mc:Choice Requires="wps">
            <w:drawing>
              <wp:anchor distT="0" distB="0" distL="114300" distR="114300" simplePos="0" relativeHeight="251686912" behindDoc="0" locked="0" layoutInCell="1" allowOverlap="1" wp14:anchorId="3DA6D8CA" wp14:editId="44D78816">
                <wp:simplePos x="0" y="0"/>
                <wp:positionH relativeFrom="column">
                  <wp:posOffset>0</wp:posOffset>
                </wp:positionH>
                <wp:positionV relativeFrom="paragraph">
                  <wp:posOffset>0</wp:posOffset>
                </wp:positionV>
                <wp:extent cx="2371725" cy="161925"/>
                <wp:effectExtent l="0" t="0" r="0" b="0"/>
                <wp:wrapNone/>
                <wp:docPr id="13" name="Прямоугольник 1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0;margin-top:0;width:186.75pt;height:12.7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bt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PbZZu3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956597">
        <w:rPr>
          <w:bCs/>
          <w:noProof/>
          <w:color w:val="000000" w:themeColor="text1"/>
          <w:sz w:val="28"/>
          <w:szCs w:val="28"/>
        </w:rPr>
        <mc:AlternateContent>
          <mc:Choice Requires="wps">
            <w:drawing>
              <wp:anchor distT="0" distB="0" distL="114300" distR="114300" simplePos="0" relativeHeight="251687936" behindDoc="0" locked="0" layoutInCell="1" allowOverlap="1" wp14:anchorId="1B8C9181" wp14:editId="7AB6CFB6">
                <wp:simplePos x="0" y="0"/>
                <wp:positionH relativeFrom="column">
                  <wp:posOffset>0</wp:posOffset>
                </wp:positionH>
                <wp:positionV relativeFrom="paragraph">
                  <wp:posOffset>0</wp:posOffset>
                </wp:positionV>
                <wp:extent cx="2371725" cy="161925"/>
                <wp:effectExtent l="0" t="0" r="0" b="0"/>
                <wp:wrapNone/>
                <wp:docPr id="14" name="Прямоугольник 1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0;margin-top:0;width:186.75pt;height:12.7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G2xgsv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956597">
        <w:rPr>
          <w:bCs/>
          <w:noProof/>
          <w:color w:val="000000" w:themeColor="text1"/>
          <w:sz w:val="28"/>
          <w:szCs w:val="28"/>
        </w:rPr>
        <mc:AlternateContent>
          <mc:Choice Requires="wps">
            <w:drawing>
              <wp:anchor distT="0" distB="0" distL="114300" distR="114300" simplePos="0" relativeHeight="251688960" behindDoc="0" locked="0" layoutInCell="1" allowOverlap="1" wp14:anchorId="524B6EC1" wp14:editId="32E4C2B2">
                <wp:simplePos x="0" y="0"/>
                <wp:positionH relativeFrom="column">
                  <wp:posOffset>0</wp:posOffset>
                </wp:positionH>
                <wp:positionV relativeFrom="paragraph">
                  <wp:posOffset>0</wp:posOffset>
                </wp:positionV>
                <wp:extent cx="2371725" cy="161925"/>
                <wp:effectExtent l="0" t="0" r="0" b="0"/>
                <wp:wrapNone/>
                <wp:docPr id="15" name="Прямоугольник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6" style="position:absolute;margin-left:0;margin-top:0;width:186.75pt;height:12.7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si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LOkmyL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956597">
        <w:rPr>
          <w:bCs/>
          <w:noProof/>
          <w:color w:val="000000" w:themeColor="text1"/>
          <w:sz w:val="28"/>
          <w:szCs w:val="28"/>
        </w:rPr>
        <mc:AlternateContent>
          <mc:Choice Requires="wps">
            <w:drawing>
              <wp:anchor distT="0" distB="0" distL="114300" distR="114300" simplePos="0" relativeHeight="251689984" behindDoc="0" locked="0" layoutInCell="1" allowOverlap="1" wp14:anchorId="0D0E05AD" wp14:editId="6DFC7D9C">
                <wp:simplePos x="0" y="0"/>
                <wp:positionH relativeFrom="column">
                  <wp:posOffset>0</wp:posOffset>
                </wp:positionH>
                <wp:positionV relativeFrom="paragraph">
                  <wp:posOffset>0</wp:posOffset>
                </wp:positionV>
                <wp:extent cx="2371725" cy="161925"/>
                <wp:effectExtent l="0" t="0" r="0" b="0"/>
                <wp:wrapNone/>
                <wp:docPr id="16" name="Прямоугольник 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margin-left:0;margin-top:0;width:186.75pt;height:12.7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7l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Hs2buX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956597">
        <w:rPr>
          <w:bCs/>
          <w:noProof/>
          <w:color w:val="000000" w:themeColor="text1"/>
          <w:sz w:val="28"/>
          <w:szCs w:val="28"/>
        </w:rPr>
        <mc:AlternateContent>
          <mc:Choice Requires="wps">
            <w:drawing>
              <wp:anchor distT="0" distB="0" distL="114300" distR="114300" simplePos="0" relativeHeight="251691008" behindDoc="0" locked="0" layoutInCell="1" allowOverlap="1" wp14:anchorId="0A6BB99E" wp14:editId="61BCA41C">
                <wp:simplePos x="0" y="0"/>
                <wp:positionH relativeFrom="column">
                  <wp:posOffset>0</wp:posOffset>
                </wp:positionH>
                <wp:positionV relativeFrom="paragraph">
                  <wp:posOffset>0</wp:posOffset>
                </wp:positionV>
                <wp:extent cx="2371725" cy="161925"/>
                <wp:effectExtent l="0" t="0" r="0" b="0"/>
                <wp:wrapNone/>
                <wp:docPr id="17" name="Прямоугольник 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6" style="position:absolute;margin-left:0;margin-top:0;width:186.75pt;height:12.7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NS5g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JHGo1L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956597">
        <w:rPr>
          <w:bCs/>
          <w:color w:val="000000" w:themeColor="text1"/>
          <w:sz w:val="28"/>
          <w:szCs w:val="28"/>
        </w:rPr>
        <w:t xml:space="preserve"> в Тульской (4.43%) и Калужской (1.54%) областях, в г. Москва (2.9%) и Ненецком а. окр.(2.7%), а также в Республике Бурятия (1.55%)</w:t>
      </w:r>
      <w:r w:rsidR="008B21A7">
        <w:rPr>
          <w:bCs/>
          <w:color w:val="000000" w:themeColor="text1"/>
          <w:sz w:val="28"/>
          <w:szCs w:val="28"/>
        </w:rPr>
        <w:t>.</w:t>
      </w:r>
      <w:proofErr w:type="gramEnd"/>
    </w:p>
    <w:p w:rsidR="00144C2C" w:rsidRPr="00144C2C" w:rsidRDefault="00956597" w:rsidP="00144C2C">
      <w:pPr>
        <w:widowControl w:val="0"/>
        <w:ind w:firstLine="709"/>
        <w:jc w:val="both"/>
        <w:rPr>
          <w:color w:val="000000" w:themeColor="text1"/>
          <w:sz w:val="28"/>
          <w:szCs w:val="28"/>
        </w:rPr>
      </w:pPr>
      <w:r w:rsidRPr="00956597">
        <w:rPr>
          <w:color w:val="000000" w:themeColor="text1"/>
          <w:sz w:val="28"/>
          <w:szCs w:val="28"/>
        </w:rPr>
        <w:t xml:space="preserve">В среднем по России </w:t>
      </w:r>
      <w:r w:rsidRPr="00956597">
        <w:rPr>
          <w:bCs/>
          <w:color w:val="000000" w:themeColor="text1"/>
          <w:sz w:val="28"/>
          <w:szCs w:val="28"/>
        </w:rPr>
        <w:t xml:space="preserve">в ноябре 2014 г. относительно октября 2014 г. </w:t>
      </w:r>
      <w:r w:rsidRPr="00956597">
        <w:rPr>
          <w:color w:val="000000" w:themeColor="text1"/>
          <w:sz w:val="28"/>
          <w:szCs w:val="28"/>
        </w:rPr>
        <w:t xml:space="preserve">уровень </w:t>
      </w:r>
      <w:r w:rsidRPr="00956597">
        <w:rPr>
          <w:bCs/>
          <w:color w:val="000000" w:themeColor="text1"/>
          <w:sz w:val="28"/>
          <w:szCs w:val="28"/>
        </w:rPr>
        <w:t xml:space="preserve">фактических отпускных цен производителей снизился на </w:t>
      </w:r>
      <w:r w:rsidRPr="00956597">
        <w:rPr>
          <w:b/>
          <w:color w:val="000000" w:themeColor="text1"/>
          <w:sz w:val="28"/>
          <w:szCs w:val="28"/>
        </w:rPr>
        <w:t>0.16%</w:t>
      </w:r>
      <w:r w:rsidRPr="00956597">
        <w:rPr>
          <w:color w:val="000000" w:themeColor="text1"/>
          <w:sz w:val="28"/>
          <w:szCs w:val="28"/>
        </w:rPr>
        <w:t xml:space="preserve">, а относительно января 2014 г. увеличился на </w:t>
      </w:r>
      <w:r w:rsidRPr="00956597">
        <w:rPr>
          <w:b/>
          <w:color w:val="000000" w:themeColor="text1"/>
          <w:sz w:val="28"/>
          <w:szCs w:val="28"/>
        </w:rPr>
        <w:t>0.14%</w:t>
      </w:r>
      <w:r w:rsidRPr="00956597">
        <w:rPr>
          <w:color w:val="000000" w:themeColor="text1"/>
          <w:sz w:val="28"/>
          <w:szCs w:val="28"/>
        </w:rPr>
        <w:t>. Рост цен отмечен только в Приволжском ф</w:t>
      </w:r>
      <w:r w:rsidRPr="00956597">
        <w:rPr>
          <w:color w:val="000000" w:themeColor="text1"/>
          <w:sz w:val="28"/>
          <w:szCs w:val="28"/>
        </w:rPr>
        <w:t>е</w:t>
      </w:r>
      <w:r w:rsidRPr="00956597">
        <w:rPr>
          <w:color w:val="000000" w:themeColor="text1"/>
          <w:sz w:val="28"/>
          <w:szCs w:val="28"/>
        </w:rPr>
        <w:t>деральном округе</w:t>
      </w:r>
      <w:r w:rsidR="00A24C61">
        <w:rPr>
          <w:color w:val="000000" w:themeColor="text1"/>
          <w:sz w:val="28"/>
          <w:szCs w:val="28"/>
        </w:rPr>
        <w:t>.</w:t>
      </w:r>
      <w:r w:rsidR="008B21A7">
        <w:rPr>
          <w:color w:val="000000" w:themeColor="text1"/>
          <w:sz w:val="28"/>
          <w:szCs w:val="28"/>
        </w:rPr>
        <w:t xml:space="preserve"> </w:t>
      </w:r>
      <w:proofErr w:type="gramStart"/>
      <w:r w:rsidR="00A24C61" w:rsidRPr="00A24C61">
        <w:rPr>
          <w:bCs/>
          <w:color w:val="000000" w:themeColor="text1"/>
          <w:sz w:val="28"/>
          <w:szCs w:val="28"/>
        </w:rPr>
        <w:t>В разрезе субъектов Российской Федерации наиболее заметное повышение отпускных цен производителей ЖНВЛП отмечено</w:t>
      </w:r>
      <w:r w:rsidR="00A24C61" w:rsidRPr="00A24C61">
        <w:rPr>
          <w:bCs/>
          <w:noProof/>
          <w:color w:val="000000" w:themeColor="text1"/>
          <w:sz w:val="28"/>
          <w:szCs w:val="28"/>
        </w:rPr>
        <mc:AlternateContent>
          <mc:Choice Requires="wps">
            <w:drawing>
              <wp:anchor distT="0" distB="0" distL="114300" distR="114300" simplePos="0" relativeHeight="251693056" behindDoc="0" locked="0" layoutInCell="1" allowOverlap="1" wp14:anchorId="753C7CD1" wp14:editId="2C8D6207">
                <wp:simplePos x="0" y="0"/>
                <wp:positionH relativeFrom="column">
                  <wp:posOffset>0</wp:posOffset>
                </wp:positionH>
                <wp:positionV relativeFrom="paragraph">
                  <wp:posOffset>0</wp:posOffset>
                </wp:positionV>
                <wp:extent cx="2371725" cy="161925"/>
                <wp:effectExtent l="0" t="0" r="0" b="0"/>
                <wp:wrapNone/>
                <wp:docPr id="18" name="Прямоугольник 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6" style="position:absolute;margin-left:0;margin-top:0;width:186.75pt;height:12.7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ao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3npqj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A24C61" w:rsidRPr="00A24C61">
        <w:rPr>
          <w:bCs/>
          <w:noProof/>
          <w:color w:val="000000" w:themeColor="text1"/>
          <w:sz w:val="28"/>
          <w:szCs w:val="28"/>
        </w:rPr>
        <mc:AlternateContent>
          <mc:Choice Requires="wps">
            <w:drawing>
              <wp:anchor distT="0" distB="0" distL="114300" distR="114300" simplePos="0" relativeHeight="251694080" behindDoc="0" locked="0" layoutInCell="1" allowOverlap="1" wp14:anchorId="46F66303" wp14:editId="754133F7">
                <wp:simplePos x="0" y="0"/>
                <wp:positionH relativeFrom="column">
                  <wp:posOffset>0</wp:posOffset>
                </wp:positionH>
                <wp:positionV relativeFrom="paragraph">
                  <wp:posOffset>0</wp:posOffset>
                </wp:positionV>
                <wp:extent cx="2371725" cy="161925"/>
                <wp:effectExtent l="0" t="0" r="0" b="0"/>
                <wp:wrapNone/>
                <wp:docPr id="19" name="Прямоугольник 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0;margin-top:0;width:186.75pt;height:12.75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cXax/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A24C61" w:rsidRPr="00A24C61">
        <w:rPr>
          <w:bCs/>
          <w:noProof/>
          <w:color w:val="000000" w:themeColor="text1"/>
          <w:sz w:val="28"/>
          <w:szCs w:val="28"/>
        </w:rPr>
        <mc:AlternateContent>
          <mc:Choice Requires="wps">
            <w:drawing>
              <wp:anchor distT="0" distB="0" distL="114300" distR="114300" simplePos="0" relativeHeight="251695104" behindDoc="0" locked="0" layoutInCell="1" allowOverlap="1" wp14:anchorId="61738EAD" wp14:editId="29357E1B">
                <wp:simplePos x="0" y="0"/>
                <wp:positionH relativeFrom="column">
                  <wp:posOffset>0</wp:posOffset>
                </wp:positionH>
                <wp:positionV relativeFrom="paragraph">
                  <wp:posOffset>0</wp:posOffset>
                </wp:positionV>
                <wp:extent cx="2371725" cy="161925"/>
                <wp:effectExtent l="0" t="0" r="0" b="0"/>
                <wp:wrapNone/>
                <wp:docPr id="20" name="Прямоугольник 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0;margin-top:0;width:186.75pt;height:12.7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VrFzb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A24C61" w:rsidRPr="00A24C61">
        <w:rPr>
          <w:bCs/>
          <w:noProof/>
          <w:color w:val="000000" w:themeColor="text1"/>
          <w:sz w:val="28"/>
          <w:szCs w:val="28"/>
        </w:rPr>
        <mc:AlternateContent>
          <mc:Choice Requires="wps">
            <w:drawing>
              <wp:anchor distT="0" distB="0" distL="114300" distR="114300" simplePos="0" relativeHeight="251696128" behindDoc="0" locked="0" layoutInCell="1" allowOverlap="1" wp14:anchorId="0433A3EF" wp14:editId="4C24BE4C">
                <wp:simplePos x="0" y="0"/>
                <wp:positionH relativeFrom="column">
                  <wp:posOffset>0</wp:posOffset>
                </wp:positionH>
                <wp:positionV relativeFrom="paragraph">
                  <wp:posOffset>0</wp:posOffset>
                </wp:positionV>
                <wp:extent cx="2371725" cy="161925"/>
                <wp:effectExtent l="0" t="0" r="0" b="0"/>
                <wp:wrapNone/>
                <wp:docPr id="21" name="Прямоугольник 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margin-left:0;margin-top:0;width:186.75pt;height:12.7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b2oH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A24C61" w:rsidRPr="00A24C61">
        <w:rPr>
          <w:bCs/>
          <w:noProof/>
          <w:color w:val="000000" w:themeColor="text1"/>
          <w:sz w:val="28"/>
          <w:szCs w:val="28"/>
        </w:rPr>
        <mc:AlternateContent>
          <mc:Choice Requires="wps">
            <w:drawing>
              <wp:anchor distT="0" distB="0" distL="114300" distR="114300" simplePos="0" relativeHeight="251697152" behindDoc="0" locked="0" layoutInCell="1" allowOverlap="1" wp14:anchorId="38A54579" wp14:editId="376700F5">
                <wp:simplePos x="0" y="0"/>
                <wp:positionH relativeFrom="column">
                  <wp:posOffset>0</wp:posOffset>
                </wp:positionH>
                <wp:positionV relativeFrom="paragraph">
                  <wp:posOffset>0</wp:posOffset>
                </wp:positionV>
                <wp:extent cx="2371725" cy="161925"/>
                <wp:effectExtent l="0" t="0" r="0" b="0"/>
                <wp:wrapNone/>
                <wp:docPr id="22" name="Прямоугольник 1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6" style="position:absolute;margin-left:0;margin-top:0;width:186.75pt;height:12.7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S08L7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A24C61" w:rsidRPr="00A24C61">
        <w:rPr>
          <w:bCs/>
          <w:color w:val="000000" w:themeColor="text1"/>
          <w:sz w:val="28"/>
          <w:szCs w:val="28"/>
        </w:rPr>
        <w:t xml:space="preserve"> в Ненецком а.окр. (0.89%), Кировской (0.58%), Пензенской (0.51%) и Магаданской (0.5%) областях, а также в Республике Коми (0.55%)</w:t>
      </w:r>
      <w:r w:rsidR="008B21A7">
        <w:rPr>
          <w:bCs/>
          <w:color w:val="000000" w:themeColor="text1"/>
          <w:sz w:val="28"/>
          <w:szCs w:val="28"/>
        </w:rPr>
        <w:t>.</w:t>
      </w:r>
      <w:proofErr w:type="gramEnd"/>
    </w:p>
    <w:p w:rsidR="00144C2C" w:rsidRPr="00144C2C" w:rsidRDefault="00144C2C" w:rsidP="00956597">
      <w:pPr>
        <w:widowControl w:val="0"/>
        <w:ind w:firstLine="709"/>
        <w:jc w:val="both"/>
        <w:rPr>
          <w:color w:val="000000" w:themeColor="text1"/>
          <w:sz w:val="16"/>
          <w:szCs w:val="16"/>
        </w:rPr>
      </w:pPr>
      <w:r w:rsidRPr="00144C2C">
        <w:rPr>
          <w:color w:val="000000" w:themeColor="text1"/>
          <w:sz w:val="28"/>
          <w:szCs w:val="28"/>
        </w:rPr>
        <w:t>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25.</w:t>
      </w:r>
    </w:p>
    <w:p w:rsidR="00144C2C" w:rsidRPr="00144C2C" w:rsidRDefault="00144C2C" w:rsidP="00144C2C">
      <w:pPr>
        <w:widowControl w:val="0"/>
        <w:ind w:firstLine="709"/>
        <w:jc w:val="both"/>
        <w:rPr>
          <w:sz w:val="28"/>
          <w:szCs w:val="28"/>
        </w:rPr>
      </w:pPr>
      <w:r w:rsidRPr="00144C2C">
        <w:rPr>
          <w:sz w:val="28"/>
          <w:szCs w:val="28"/>
        </w:rPr>
        <w:t>Таблица 25. Динамика цен на ЖНВЛП в амбулаторном и госпитальном се</w:t>
      </w:r>
      <w:r w:rsidRPr="00144C2C">
        <w:rPr>
          <w:sz w:val="28"/>
          <w:szCs w:val="28"/>
        </w:rPr>
        <w:t>г</w:t>
      </w:r>
      <w:r w:rsidRPr="00144C2C">
        <w:rPr>
          <w:sz w:val="28"/>
          <w:szCs w:val="28"/>
        </w:rPr>
        <w:t>ментах фармацевтического рынка</w:t>
      </w:r>
    </w:p>
    <w:p w:rsidR="00144C2C" w:rsidRPr="00144C2C" w:rsidRDefault="00144C2C" w:rsidP="00144C2C">
      <w:pPr>
        <w:widowControl w:val="0"/>
        <w:ind w:firstLine="709"/>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920"/>
        <w:gridCol w:w="1572"/>
        <w:gridCol w:w="1572"/>
        <w:gridCol w:w="1429"/>
        <w:gridCol w:w="1570"/>
      </w:tblGrid>
      <w:tr w:rsidR="00144C2C" w:rsidRPr="00144C2C" w:rsidTr="00897DA1">
        <w:trPr>
          <w:trHeight w:val="287"/>
          <w:tblHeader/>
        </w:trPr>
        <w:tc>
          <w:tcPr>
            <w:tcW w:w="1948" w:type="pct"/>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rsidR="00144C2C" w:rsidRPr="00144C2C" w:rsidRDefault="00144C2C" w:rsidP="00144C2C">
            <w:pPr>
              <w:widowControl w:val="0"/>
              <w:jc w:val="center"/>
              <w:rPr>
                <w:b/>
                <w:sz w:val="16"/>
                <w:szCs w:val="16"/>
              </w:rPr>
            </w:pPr>
            <w:r w:rsidRPr="00144C2C">
              <w:rPr>
                <w:b/>
                <w:sz w:val="16"/>
                <w:szCs w:val="16"/>
              </w:rPr>
              <w:t>Показатель</w:t>
            </w:r>
          </w:p>
        </w:tc>
        <w:tc>
          <w:tcPr>
            <w:tcW w:w="1562"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44C2C" w:rsidRPr="00144C2C" w:rsidRDefault="00144C2C" w:rsidP="00144C2C">
            <w:pPr>
              <w:widowControl w:val="0"/>
              <w:jc w:val="center"/>
              <w:rPr>
                <w:b/>
                <w:sz w:val="16"/>
                <w:szCs w:val="16"/>
              </w:rPr>
            </w:pPr>
            <w:r w:rsidRPr="00144C2C">
              <w:rPr>
                <w:b/>
                <w:sz w:val="16"/>
                <w:szCs w:val="16"/>
              </w:rPr>
              <w:t>Динамика в амбулаторном сегменте</w:t>
            </w:r>
          </w:p>
        </w:tc>
        <w:tc>
          <w:tcPr>
            <w:tcW w:w="149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144C2C" w:rsidRPr="00144C2C" w:rsidRDefault="00144C2C" w:rsidP="00144C2C">
            <w:pPr>
              <w:widowControl w:val="0"/>
              <w:jc w:val="center"/>
              <w:rPr>
                <w:b/>
                <w:sz w:val="16"/>
                <w:szCs w:val="16"/>
              </w:rPr>
            </w:pPr>
            <w:r w:rsidRPr="00144C2C">
              <w:rPr>
                <w:b/>
                <w:sz w:val="16"/>
                <w:szCs w:val="16"/>
              </w:rPr>
              <w:t xml:space="preserve">Динамика в госпитальном сегменте </w:t>
            </w:r>
          </w:p>
        </w:tc>
      </w:tr>
      <w:tr w:rsidR="00144C2C" w:rsidRPr="00144C2C" w:rsidTr="00897DA1">
        <w:trPr>
          <w:trHeight w:val="277"/>
          <w:tblHeader/>
        </w:trPr>
        <w:tc>
          <w:tcPr>
            <w:tcW w:w="1948" w:type="pct"/>
            <w:vMerge/>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rPr>
                <w:b/>
                <w:sz w:val="16"/>
                <w:szCs w:val="16"/>
              </w:rPr>
            </w:pPr>
          </w:p>
        </w:tc>
        <w:tc>
          <w:tcPr>
            <w:tcW w:w="78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144C2C" w:rsidRPr="00144C2C" w:rsidRDefault="000F1995" w:rsidP="00144C2C">
            <w:pPr>
              <w:widowControl w:val="0"/>
              <w:jc w:val="center"/>
              <w:rPr>
                <w:b/>
                <w:sz w:val="16"/>
                <w:szCs w:val="16"/>
              </w:rPr>
            </w:pPr>
            <w:r>
              <w:rPr>
                <w:b/>
                <w:sz w:val="16"/>
                <w:szCs w:val="16"/>
              </w:rPr>
              <w:t>ноябрь</w:t>
            </w:r>
            <w:r w:rsidR="00144C2C" w:rsidRPr="00144C2C">
              <w:rPr>
                <w:b/>
                <w:sz w:val="16"/>
                <w:szCs w:val="16"/>
              </w:rPr>
              <w:t xml:space="preserve"> 2014 -</w:t>
            </w:r>
          </w:p>
          <w:p w:rsidR="00144C2C" w:rsidRPr="00144C2C" w:rsidRDefault="00144C2C" w:rsidP="00144C2C">
            <w:pPr>
              <w:widowControl w:val="0"/>
              <w:jc w:val="center"/>
              <w:rPr>
                <w:b/>
                <w:sz w:val="16"/>
                <w:szCs w:val="16"/>
              </w:rPr>
            </w:pPr>
            <w:r w:rsidRPr="00144C2C">
              <w:rPr>
                <w:b/>
                <w:sz w:val="16"/>
                <w:szCs w:val="16"/>
              </w:rPr>
              <w:t>январь 2014 (%)</w:t>
            </w:r>
          </w:p>
        </w:tc>
        <w:tc>
          <w:tcPr>
            <w:tcW w:w="781"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144C2C" w:rsidRPr="00144C2C" w:rsidRDefault="000F1995" w:rsidP="00144C2C">
            <w:pPr>
              <w:widowControl w:val="0"/>
              <w:jc w:val="center"/>
              <w:rPr>
                <w:b/>
                <w:sz w:val="16"/>
                <w:szCs w:val="16"/>
              </w:rPr>
            </w:pPr>
            <w:r>
              <w:rPr>
                <w:b/>
                <w:sz w:val="16"/>
                <w:szCs w:val="16"/>
              </w:rPr>
              <w:t>ноябрь</w:t>
            </w:r>
            <w:r w:rsidR="00144C2C" w:rsidRPr="00144C2C">
              <w:rPr>
                <w:b/>
                <w:sz w:val="16"/>
                <w:szCs w:val="16"/>
              </w:rPr>
              <w:t xml:space="preserve"> 2014 -</w:t>
            </w:r>
          </w:p>
          <w:p w:rsidR="00144C2C" w:rsidRPr="00144C2C" w:rsidRDefault="000F1995" w:rsidP="00144C2C">
            <w:pPr>
              <w:widowControl w:val="0"/>
              <w:jc w:val="center"/>
              <w:rPr>
                <w:b/>
                <w:sz w:val="16"/>
                <w:szCs w:val="16"/>
              </w:rPr>
            </w:pPr>
            <w:r>
              <w:rPr>
                <w:b/>
                <w:sz w:val="16"/>
                <w:szCs w:val="16"/>
              </w:rPr>
              <w:t>октябрь</w:t>
            </w:r>
            <w:r w:rsidR="00144C2C" w:rsidRPr="00144C2C">
              <w:rPr>
                <w:b/>
                <w:sz w:val="16"/>
                <w:szCs w:val="16"/>
              </w:rPr>
              <w:t xml:space="preserve"> 2014 (%)</w:t>
            </w:r>
          </w:p>
        </w:tc>
        <w:tc>
          <w:tcPr>
            <w:tcW w:w="71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144C2C" w:rsidRPr="00144C2C" w:rsidRDefault="000F1995" w:rsidP="00144C2C">
            <w:pPr>
              <w:widowControl w:val="0"/>
              <w:jc w:val="center"/>
              <w:rPr>
                <w:b/>
                <w:sz w:val="16"/>
                <w:szCs w:val="16"/>
              </w:rPr>
            </w:pPr>
            <w:r>
              <w:rPr>
                <w:b/>
                <w:sz w:val="16"/>
                <w:szCs w:val="16"/>
              </w:rPr>
              <w:t>ноябрь</w:t>
            </w:r>
            <w:r w:rsidR="00144C2C" w:rsidRPr="00144C2C">
              <w:rPr>
                <w:b/>
                <w:sz w:val="16"/>
                <w:szCs w:val="16"/>
              </w:rPr>
              <w:t xml:space="preserve"> 2014 -</w:t>
            </w:r>
          </w:p>
          <w:p w:rsidR="00144C2C" w:rsidRPr="00144C2C" w:rsidRDefault="00144C2C" w:rsidP="00144C2C">
            <w:pPr>
              <w:widowControl w:val="0"/>
              <w:jc w:val="center"/>
              <w:rPr>
                <w:b/>
                <w:sz w:val="16"/>
                <w:szCs w:val="16"/>
              </w:rPr>
            </w:pPr>
            <w:r w:rsidRPr="00144C2C">
              <w:rPr>
                <w:b/>
                <w:sz w:val="16"/>
                <w:szCs w:val="16"/>
              </w:rPr>
              <w:t>январь 2014 (%)</w:t>
            </w:r>
          </w:p>
        </w:tc>
        <w:tc>
          <w:tcPr>
            <w:tcW w:w="78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144C2C" w:rsidRPr="00144C2C" w:rsidRDefault="000F1995" w:rsidP="00144C2C">
            <w:pPr>
              <w:widowControl w:val="0"/>
              <w:jc w:val="center"/>
              <w:rPr>
                <w:b/>
                <w:sz w:val="16"/>
                <w:szCs w:val="16"/>
              </w:rPr>
            </w:pPr>
            <w:r>
              <w:rPr>
                <w:b/>
                <w:sz w:val="16"/>
                <w:szCs w:val="16"/>
              </w:rPr>
              <w:t>ноябрь</w:t>
            </w:r>
            <w:r w:rsidR="00144C2C" w:rsidRPr="00144C2C">
              <w:rPr>
                <w:b/>
                <w:sz w:val="16"/>
                <w:szCs w:val="16"/>
              </w:rPr>
              <w:t xml:space="preserve"> 2014 -</w:t>
            </w:r>
          </w:p>
          <w:p w:rsidR="00144C2C" w:rsidRPr="00144C2C" w:rsidRDefault="000F1995" w:rsidP="00144C2C">
            <w:pPr>
              <w:widowControl w:val="0"/>
              <w:jc w:val="center"/>
              <w:rPr>
                <w:b/>
                <w:sz w:val="16"/>
                <w:szCs w:val="16"/>
              </w:rPr>
            </w:pPr>
            <w:r>
              <w:rPr>
                <w:b/>
                <w:sz w:val="16"/>
                <w:szCs w:val="16"/>
              </w:rPr>
              <w:t>октябрь</w:t>
            </w:r>
            <w:r w:rsidR="00144C2C" w:rsidRPr="00144C2C">
              <w:rPr>
                <w:b/>
                <w:sz w:val="16"/>
                <w:szCs w:val="16"/>
              </w:rPr>
              <w:t xml:space="preserve"> 2014 (%)</w:t>
            </w: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Уровень розничных цен на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color w:val="000000" w:themeColor="text1"/>
                <w:sz w:val="20"/>
                <w:szCs w:val="20"/>
              </w:rPr>
            </w:pPr>
            <w:r w:rsidRPr="00144C2C">
              <w:rPr>
                <w:b/>
                <w:color w:val="000000" w:themeColor="text1"/>
                <w:sz w:val="20"/>
                <w:szCs w:val="20"/>
              </w:rPr>
              <w:t>0.27</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0.0</w:t>
            </w:r>
            <w:r w:rsidR="000F1995">
              <w:rPr>
                <w:b/>
                <w:color w:val="000000" w:themeColor="text1"/>
                <w:sz w:val="20"/>
                <w:szCs w:val="20"/>
              </w:rPr>
              <w:t>3</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Уровень закупочны</w:t>
            </w:r>
            <w:proofErr w:type="gramStart"/>
            <w:r w:rsidRPr="00144C2C">
              <w:rPr>
                <w:sz w:val="20"/>
                <w:szCs w:val="20"/>
              </w:rPr>
              <w:t>х</w:t>
            </w:r>
            <w:r w:rsidR="00956597">
              <w:rPr>
                <w:sz w:val="20"/>
                <w:szCs w:val="20"/>
              </w:rPr>
              <w:t>(</w:t>
            </w:r>
            <w:proofErr w:type="gramEnd"/>
            <w:r w:rsidR="00956597">
              <w:rPr>
                <w:sz w:val="20"/>
                <w:szCs w:val="20"/>
              </w:rPr>
              <w:t>оптовых)</w:t>
            </w:r>
            <w:r w:rsidRPr="00144C2C">
              <w:rPr>
                <w:sz w:val="20"/>
                <w:szCs w:val="20"/>
              </w:rPr>
              <w:t xml:space="preserve"> цен на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2.</w:t>
            </w:r>
            <w:r w:rsidR="008B21A7">
              <w:rPr>
                <w:b/>
                <w:color w:val="000000" w:themeColor="text1"/>
                <w:sz w:val="20"/>
                <w:szCs w:val="20"/>
              </w:rPr>
              <w:t>42</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0.</w:t>
            </w:r>
            <w:r w:rsidR="008B21A7">
              <w:rPr>
                <w:b/>
                <w:color w:val="000000" w:themeColor="text1"/>
                <w:sz w:val="20"/>
                <w:szCs w:val="20"/>
              </w:rPr>
              <w:t>31</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A35A01" w:rsidP="00144C2C">
            <w:pPr>
              <w:widowControl w:val="0"/>
              <w:jc w:val="center"/>
              <w:rPr>
                <w:b/>
                <w:sz w:val="20"/>
                <w:szCs w:val="20"/>
              </w:rPr>
            </w:pPr>
            <w:r>
              <w:rPr>
                <w:b/>
                <w:sz w:val="20"/>
                <w:szCs w:val="20"/>
              </w:rPr>
              <w:t>4.15</w:t>
            </w: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A35A01" w:rsidP="00144C2C">
            <w:pPr>
              <w:widowControl w:val="0"/>
              <w:jc w:val="center"/>
              <w:rPr>
                <w:b/>
                <w:sz w:val="20"/>
                <w:szCs w:val="20"/>
              </w:rPr>
            </w:pPr>
            <w:r>
              <w:rPr>
                <w:b/>
                <w:sz w:val="20"/>
                <w:szCs w:val="20"/>
              </w:rPr>
              <w:t>0.62</w:t>
            </w: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Уровень фактических отпускных цен пр</w:t>
            </w:r>
            <w:r w:rsidRPr="00144C2C">
              <w:rPr>
                <w:sz w:val="20"/>
                <w:szCs w:val="20"/>
              </w:rPr>
              <w:t>о</w:t>
            </w:r>
            <w:r w:rsidRPr="00144C2C">
              <w:rPr>
                <w:sz w:val="20"/>
                <w:szCs w:val="20"/>
              </w:rPr>
              <w:t xml:space="preserve">изводителей ЖНВЛП </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0.</w:t>
            </w:r>
            <w:r w:rsidR="008B21A7">
              <w:rPr>
                <w:b/>
                <w:color w:val="000000" w:themeColor="text1"/>
                <w:sz w:val="20"/>
                <w:szCs w:val="20"/>
              </w:rPr>
              <w:t>14</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8B21A7" w:rsidP="00144C2C">
            <w:pPr>
              <w:jc w:val="center"/>
              <w:rPr>
                <w:b/>
                <w:color w:val="000000" w:themeColor="text1"/>
                <w:sz w:val="20"/>
                <w:szCs w:val="20"/>
              </w:rPr>
            </w:pPr>
            <w:r>
              <w:rPr>
                <w:b/>
                <w:color w:val="000000" w:themeColor="text1"/>
                <w:sz w:val="20"/>
                <w:szCs w:val="20"/>
              </w:rPr>
              <w:t>-</w:t>
            </w:r>
            <w:r w:rsidR="00144C2C" w:rsidRPr="00144C2C">
              <w:rPr>
                <w:b/>
                <w:color w:val="000000" w:themeColor="text1"/>
                <w:sz w:val="20"/>
                <w:szCs w:val="20"/>
              </w:rPr>
              <w:t>0.</w:t>
            </w:r>
            <w:r>
              <w:rPr>
                <w:b/>
                <w:color w:val="000000" w:themeColor="text1"/>
                <w:sz w:val="20"/>
                <w:szCs w:val="20"/>
              </w:rPr>
              <w:t>16</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Уровень цен ЖНВЛП ценовой категории до 50 руб.</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8B21A7" w:rsidP="00144C2C">
            <w:pPr>
              <w:jc w:val="center"/>
              <w:rPr>
                <w:b/>
                <w:color w:val="000000" w:themeColor="text1"/>
                <w:sz w:val="20"/>
                <w:szCs w:val="20"/>
              </w:rPr>
            </w:pPr>
            <w:r>
              <w:rPr>
                <w:b/>
                <w:color w:val="000000" w:themeColor="text1"/>
                <w:sz w:val="20"/>
                <w:szCs w:val="20"/>
              </w:rPr>
              <w:t>3.25</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0.</w:t>
            </w:r>
            <w:r w:rsidR="008B21A7">
              <w:rPr>
                <w:b/>
                <w:color w:val="000000" w:themeColor="text1"/>
                <w:sz w:val="20"/>
                <w:szCs w:val="20"/>
              </w:rPr>
              <w:t>50</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Уровень цен ЖНВЛП ценовой категории от 50 до 500 руб.</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8B21A7" w:rsidP="00144C2C">
            <w:pPr>
              <w:jc w:val="center"/>
              <w:rPr>
                <w:b/>
                <w:color w:val="000000" w:themeColor="text1"/>
                <w:sz w:val="20"/>
                <w:szCs w:val="20"/>
              </w:rPr>
            </w:pPr>
            <w:r>
              <w:rPr>
                <w:b/>
                <w:color w:val="000000" w:themeColor="text1"/>
                <w:sz w:val="20"/>
                <w:szCs w:val="20"/>
              </w:rPr>
              <w:t>1.4</w:t>
            </w:r>
            <w:r w:rsidR="00144C2C" w:rsidRPr="00144C2C">
              <w:rPr>
                <w:b/>
                <w:color w:val="000000" w:themeColor="text1"/>
                <w:sz w:val="20"/>
                <w:szCs w:val="20"/>
              </w:rPr>
              <w:t>0</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8B21A7" w:rsidP="00144C2C">
            <w:pPr>
              <w:jc w:val="center"/>
              <w:rPr>
                <w:b/>
                <w:color w:val="000000" w:themeColor="text1"/>
                <w:sz w:val="20"/>
                <w:szCs w:val="20"/>
              </w:rPr>
            </w:pPr>
            <w:r>
              <w:rPr>
                <w:b/>
                <w:color w:val="000000" w:themeColor="text1"/>
                <w:sz w:val="20"/>
                <w:szCs w:val="20"/>
              </w:rPr>
              <w:t>0.2</w:t>
            </w:r>
            <w:r w:rsidR="00144C2C" w:rsidRPr="00144C2C">
              <w:rPr>
                <w:b/>
                <w:color w:val="000000" w:themeColor="text1"/>
                <w:sz w:val="20"/>
                <w:szCs w:val="20"/>
              </w:rPr>
              <w:t>9</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Уровень цен ЖНВЛП ценовой категории свыше 500 руб.</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A24C61" w:rsidP="00144C2C">
            <w:pPr>
              <w:jc w:val="center"/>
              <w:rPr>
                <w:b/>
                <w:color w:val="000000" w:themeColor="text1"/>
                <w:sz w:val="20"/>
                <w:szCs w:val="20"/>
              </w:rPr>
            </w:pPr>
            <w:r>
              <w:rPr>
                <w:b/>
                <w:color w:val="000000" w:themeColor="text1"/>
                <w:sz w:val="20"/>
                <w:szCs w:val="20"/>
              </w:rPr>
              <w:t>0</w:t>
            </w:r>
            <w:r w:rsidR="00144C2C" w:rsidRPr="00144C2C">
              <w:rPr>
                <w:b/>
                <w:color w:val="000000" w:themeColor="text1"/>
                <w:sz w:val="20"/>
                <w:szCs w:val="20"/>
              </w:rPr>
              <w:t>.</w:t>
            </w:r>
            <w:r w:rsidR="008B21A7">
              <w:rPr>
                <w:b/>
                <w:color w:val="000000" w:themeColor="text1"/>
                <w:sz w:val="20"/>
                <w:szCs w:val="20"/>
              </w:rPr>
              <w:t>88</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0.</w:t>
            </w:r>
            <w:r w:rsidR="008B21A7">
              <w:rPr>
                <w:b/>
                <w:color w:val="000000" w:themeColor="text1"/>
                <w:sz w:val="20"/>
                <w:szCs w:val="20"/>
              </w:rPr>
              <w:t>07</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center"/>
              <w:rPr>
                <w:b/>
                <w:sz w:val="20"/>
                <w:szCs w:val="20"/>
              </w:rPr>
            </w:pP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 xml:space="preserve">Уровень цен на </w:t>
            </w:r>
            <w:proofErr w:type="gramStart"/>
            <w:r w:rsidRPr="00144C2C">
              <w:rPr>
                <w:sz w:val="20"/>
                <w:szCs w:val="20"/>
              </w:rPr>
              <w:t>импортные</w:t>
            </w:r>
            <w:proofErr w:type="gramEnd"/>
            <w:r w:rsidRPr="00144C2C">
              <w:rPr>
                <w:sz w:val="20"/>
                <w:szCs w:val="20"/>
              </w:rPr>
              <w:t xml:space="preserve">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1.</w:t>
            </w:r>
            <w:r w:rsidR="008B21A7">
              <w:rPr>
                <w:b/>
                <w:color w:val="000000" w:themeColor="text1"/>
                <w:sz w:val="20"/>
                <w:szCs w:val="20"/>
              </w:rPr>
              <w:t>30</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0.</w:t>
            </w:r>
            <w:r w:rsidR="008B21A7">
              <w:rPr>
                <w:b/>
                <w:color w:val="000000" w:themeColor="text1"/>
                <w:sz w:val="20"/>
                <w:szCs w:val="20"/>
              </w:rPr>
              <w:t>18</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A35A01" w:rsidP="00144C2C">
            <w:pPr>
              <w:widowControl w:val="0"/>
              <w:jc w:val="center"/>
              <w:rPr>
                <w:b/>
                <w:sz w:val="20"/>
                <w:szCs w:val="20"/>
              </w:rPr>
            </w:pPr>
            <w:r>
              <w:rPr>
                <w:b/>
                <w:sz w:val="20"/>
                <w:szCs w:val="20"/>
              </w:rPr>
              <w:t>3.28</w:t>
            </w: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A35A01" w:rsidP="00144C2C">
            <w:pPr>
              <w:widowControl w:val="0"/>
              <w:jc w:val="center"/>
              <w:rPr>
                <w:b/>
                <w:sz w:val="20"/>
                <w:szCs w:val="20"/>
              </w:rPr>
            </w:pPr>
            <w:r>
              <w:rPr>
                <w:b/>
                <w:sz w:val="20"/>
                <w:szCs w:val="20"/>
              </w:rPr>
              <w:t>0.31</w:t>
            </w:r>
          </w:p>
        </w:tc>
      </w:tr>
      <w:tr w:rsidR="00144C2C" w:rsidRPr="00144C2C" w:rsidTr="00897DA1">
        <w:tc>
          <w:tcPr>
            <w:tcW w:w="1948"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jc w:val="both"/>
              <w:rPr>
                <w:sz w:val="20"/>
                <w:szCs w:val="20"/>
              </w:rPr>
            </w:pPr>
            <w:r w:rsidRPr="00144C2C">
              <w:rPr>
                <w:sz w:val="20"/>
                <w:szCs w:val="20"/>
              </w:rPr>
              <w:t xml:space="preserve">Уровень цен на </w:t>
            </w:r>
            <w:proofErr w:type="gramStart"/>
            <w:r w:rsidRPr="00144C2C">
              <w:rPr>
                <w:sz w:val="20"/>
                <w:szCs w:val="20"/>
              </w:rPr>
              <w:t>отечественные</w:t>
            </w:r>
            <w:proofErr w:type="gramEnd"/>
            <w:r w:rsidRPr="00144C2C">
              <w:rPr>
                <w:sz w:val="20"/>
                <w:szCs w:val="20"/>
              </w:rPr>
              <w:t xml:space="preserve"> ЖНВЛП</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2.</w:t>
            </w:r>
            <w:r w:rsidR="008B21A7">
              <w:rPr>
                <w:b/>
                <w:color w:val="000000" w:themeColor="text1"/>
                <w:sz w:val="20"/>
                <w:szCs w:val="20"/>
              </w:rPr>
              <w:t>87</w:t>
            </w:r>
          </w:p>
        </w:tc>
        <w:tc>
          <w:tcPr>
            <w:tcW w:w="781"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jc w:val="center"/>
              <w:rPr>
                <w:b/>
                <w:color w:val="000000" w:themeColor="text1"/>
                <w:sz w:val="20"/>
                <w:szCs w:val="20"/>
              </w:rPr>
            </w:pPr>
            <w:r w:rsidRPr="00144C2C">
              <w:rPr>
                <w:b/>
                <w:color w:val="000000" w:themeColor="text1"/>
                <w:sz w:val="20"/>
                <w:szCs w:val="20"/>
              </w:rPr>
              <w:t>0.</w:t>
            </w:r>
            <w:r w:rsidR="008B21A7">
              <w:rPr>
                <w:b/>
                <w:color w:val="000000" w:themeColor="text1"/>
                <w:sz w:val="20"/>
                <w:szCs w:val="20"/>
              </w:rPr>
              <w:t>63</w:t>
            </w:r>
          </w:p>
        </w:tc>
        <w:tc>
          <w:tcPr>
            <w:tcW w:w="71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A35A01" w:rsidP="00144C2C">
            <w:pPr>
              <w:widowControl w:val="0"/>
              <w:jc w:val="center"/>
              <w:rPr>
                <w:b/>
                <w:sz w:val="20"/>
                <w:szCs w:val="20"/>
              </w:rPr>
            </w:pPr>
            <w:r>
              <w:rPr>
                <w:b/>
                <w:sz w:val="20"/>
                <w:szCs w:val="20"/>
              </w:rPr>
              <w:t>5.02</w:t>
            </w:r>
          </w:p>
        </w:tc>
        <w:tc>
          <w:tcPr>
            <w:tcW w:w="780" w:type="pct"/>
            <w:tcBorders>
              <w:top w:val="single" w:sz="4" w:space="0" w:color="000000"/>
              <w:left w:val="single" w:sz="4" w:space="0" w:color="000000"/>
              <w:bottom w:val="single" w:sz="4" w:space="0" w:color="000000"/>
              <w:right w:val="single" w:sz="4" w:space="0" w:color="000000"/>
            </w:tcBorders>
            <w:vAlign w:val="center"/>
          </w:tcPr>
          <w:p w:rsidR="00144C2C" w:rsidRPr="00144C2C" w:rsidRDefault="00A35A01" w:rsidP="00144C2C">
            <w:pPr>
              <w:widowControl w:val="0"/>
              <w:jc w:val="center"/>
              <w:rPr>
                <w:b/>
                <w:sz w:val="20"/>
                <w:szCs w:val="20"/>
              </w:rPr>
            </w:pPr>
            <w:r>
              <w:rPr>
                <w:b/>
                <w:sz w:val="20"/>
                <w:szCs w:val="20"/>
              </w:rPr>
              <w:t>0.97</w:t>
            </w:r>
          </w:p>
        </w:tc>
      </w:tr>
    </w:tbl>
    <w:p w:rsidR="00144C2C" w:rsidRPr="00144C2C" w:rsidRDefault="00144C2C" w:rsidP="00144C2C">
      <w:pPr>
        <w:widowControl w:val="0"/>
        <w:overflowPunct w:val="0"/>
        <w:autoSpaceDE w:val="0"/>
        <w:autoSpaceDN w:val="0"/>
        <w:adjustRightInd w:val="0"/>
        <w:ind w:firstLine="709"/>
        <w:jc w:val="both"/>
        <w:textAlignment w:val="baseline"/>
        <w:rPr>
          <w:sz w:val="16"/>
          <w:szCs w:val="16"/>
          <w:u w:val="single"/>
        </w:rPr>
      </w:pPr>
    </w:p>
    <w:p w:rsidR="00144C2C" w:rsidRPr="00144C2C" w:rsidRDefault="00144C2C" w:rsidP="00144C2C">
      <w:pPr>
        <w:widowControl w:val="0"/>
        <w:overflowPunct w:val="0"/>
        <w:autoSpaceDE w:val="0"/>
        <w:autoSpaceDN w:val="0"/>
        <w:adjustRightInd w:val="0"/>
        <w:ind w:firstLine="709"/>
        <w:jc w:val="both"/>
        <w:textAlignment w:val="baseline"/>
        <w:rPr>
          <w:sz w:val="16"/>
          <w:szCs w:val="16"/>
          <w:u w:val="single"/>
        </w:rPr>
      </w:pPr>
    </w:p>
    <w:p w:rsidR="00CC0F4D" w:rsidRDefault="00CC0F4D" w:rsidP="00144C2C">
      <w:pPr>
        <w:widowControl w:val="0"/>
        <w:ind w:firstLine="709"/>
        <w:jc w:val="both"/>
        <w:rPr>
          <w:color w:val="000000" w:themeColor="text1"/>
          <w:sz w:val="28"/>
          <w:szCs w:val="28"/>
        </w:rPr>
      </w:pPr>
    </w:p>
    <w:p w:rsidR="00144C2C" w:rsidRPr="00144C2C" w:rsidRDefault="008B21A7" w:rsidP="00144C2C">
      <w:pPr>
        <w:widowControl w:val="0"/>
        <w:ind w:firstLine="709"/>
        <w:jc w:val="both"/>
        <w:rPr>
          <w:bCs/>
          <w:color w:val="000000" w:themeColor="text1"/>
          <w:sz w:val="28"/>
          <w:szCs w:val="28"/>
        </w:rPr>
      </w:pPr>
      <w:r>
        <w:rPr>
          <w:color w:val="000000" w:themeColor="text1"/>
          <w:sz w:val="28"/>
          <w:szCs w:val="28"/>
        </w:rPr>
        <w:lastRenderedPageBreak/>
        <w:t>В ноябре</w:t>
      </w:r>
      <w:r w:rsidR="00144C2C" w:rsidRPr="00144C2C">
        <w:rPr>
          <w:color w:val="000000" w:themeColor="text1"/>
          <w:sz w:val="28"/>
          <w:szCs w:val="28"/>
        </w:rPr>
        <w:t xml:space="preserve"> 2014г. в среднем по России </w:t>
      </w:r>
      <w:r w:rsidR="00144C2C" w:rsidRPr="00144C2C">
        <w:rPr>
          <w:i/>
          <w:color w:val="000000" w:themeColor="text1"/>
          <w:sz w:val="28"/>
          <w:szCs w:val="28"/>
          <w:u w:val="single"/>
        </w:rPr>
        <w:t>величина розничных торговых надб</w:t>
      </w:r>
      <w:r w:rsidR="00144C2C" w:rsidRPr="00144C2C">
        <w:rPr>
          <w:i/>
          <w:color w:val="000000" w:themeColor="text1"/>
          <w:sz w:val="28"/>
          <w:szCs w:val="28"/>
          <w:u w:val="single"/>
        </w:rPr>
        <w:t>а</w:t>
      </w:r>
      <w:r w:rsidR="00144C2C" w:rsidRPr="00144C2C">
        <w:rPr>
          <w:i/>
          <w:color w:val="000000" w:themeColor="text1"/>
          <w:sz w:val="28"/>
          <w:szCs w:val="28"/>
          <w:u w:val="single"/>
        </w:rPr>
        <w:t>вок</w:t>
      </w:r>
      <w:r w:rsidR="00144C2C" w:rsidRPr="00144C2C">
        <w:rPr>
          <w:color w:val="000000" w:themeColor="text1"/>
          <w:sz w:val="28"/>
          <w:szCs w:val="28"/>
        </w:rPr>
        <w:t xml:space="preserve"> на сопоставляемые препараты по сравне</w:t>
      </w:r>
      <w:r>
        <w:rPr>
          <w:color w:val="000000" w:themeColor="text1"/>
          <w:sz w:val="28"/>
          <w:szCs w:val="28"/>
        </w:rPr>
        <w:t>нию с октябрем</w:t>
      </w:r>
      <w:r w:rsidR="00144C2C" w:rsidRPr="00144C2C">
        <w:rPr>
          <w:color w:val="000000" w:themeColor="text1"/>
          <w:sz w:val="28"/>
          <w:szCs w:val="28"/>
        </w:rPr>
        <w:t xml:space="preserve"> 2014 г. составила </w:t>
      </w:r>
      <w:r>
        <w:rPr>
          <w:b/>
          <w:color w:val="000000" w:themeColor="text1"/>
          <w:sz w:val="28"/>
          <w:szCs w:val="28"/>
        </w:rPr>
        <w:t>26.04</w:t>
      </w:r>
      <w:r w:rsidR="00144C2C" w:rsidRPr="00144C2C">
        <w:rPr>
          <w:b/>
          <w:color w:val="000000" w:themeColor="text1"/>
          <w:sz w:val="28"/>
          <w:szCs w:val="28"/>
        </w:rPr>
        <w:t>%</w:t>
      </w:r>
      <w:r>
        <w:rPr>
          <w:color w:val="000000" w:themeColor="text1"/>
          <w:sz w:val="28"/>
          <w:szCs w:val="28"/>
        </w:rPr>
        <w:t xml:space="preserve"> (в октябре</w:t>
      </w:r>
      <w:r w:rsidR="00144C2C" w:rsidRPr="00144C2C">
        <w:rPr>
          <w:color w:val="000000" w:themeColor="text1"/>
          <w:sz w:val="28"/>
          <w:szCs w:val="28"/>
        </w:rPr>
        <w:t xml:space="preserve"> 2014 г. и в январе 2014 г. </w:t>
      </w:r>
      <w:r>
        <w:rPr>
          <w:b/>
          <w:color w:val="000000" w:themeColor="text1"/>
          <w:sz w:val="28"/>
          <w:szCs w:val="28"/>
        </w:rPr>
        <w:t>25.95</w:t>
      </w:r>
      <w:r w:rsidR="00144C2C" w:rsidRPr="00144C2C">
        <w:rPr>
          <w:b/>
          <w:color w:val="000000" w:themeColor="text1"/>
          <w:sz w:val="28"/>
          <w:szCs w:val="28"/>
        </w:rPr>
        <w:t>%</w:t>
      </w:r>
      <w:r w:rsidR="00144C2C" w:rsidRPr="00144C2C">
        <w:rPr>
          <w:color w:val="000000" w:themeColor="text1"/>
          <w:sz w:val="28"/>
          <w:szCs w:val="28"/>
        </w:rPr>
        <w:t xml:space="preserve"> и </w:t>
      </w:r>
      <w:r>
        <w:rPr>
          <w:b/>
          <w:color w:val="000000" w:themeColor="text1"/>
          <w:sz w:val="28"/>
          <w:szCs w:val="28"/>
        </w:rPr>
        <w:t>26.40</w:t>
      </w:r>
      <w:r w:rsidR="00144C2C" w:rsidRPr="00144C2C">
        <w:rPr>
          <w:b/>
          <w:color w:val="000000" w:themeColor="text1"/>
          <w:sz w:val="28"/>
          <w:szCs w:val="28"/>
        </w:rPr>
        <w:t>%</w:t>
      </w:r>
      <w:r w:rsidR="00144C2C" w:rsidRPr="00144C2C">
        <w:rPr>
          <w:color w:val="000000" w:themeColor="text1"/>
          <w:sz w:val="28"/>
          <w:szCs w:val="28"/>
        </w:rPr>
        <w:t xml:space="preserve">. соответственно). </w:t>
      </w:r>
      <w:r w:rsidRPr="008B21A7">
        <w:rPr>
          <w:bCs/>
          <w:color w:val="000000" w:themeColor="text1"/>
          <w:sz w:val="28"/>
          <w:szCs w:val="28"/>
        </w:rPr>
        <w:t>Наибольшие розничные торговые над</w:t>
      </w:r>
      <w:r>
        <w:rPr>
          <w:bCs/>
          <w:color w:val="000000" w:themeColor="text1"/>
          <w:sz w:val="28"/>
          <w:szCs w:val="28"/>
        </w:rPr>
        <w:t>бавки использовались в Дальнево</w:t>
      </w:r>
      <w:r w:rsidRPr="008B21A7">
        <w:rPr>
          <w:bCs/>
          <w:color w:val="000000" w:themeColor="text1"/>
          <w:sz w:val="28"/>
          <w:szCs w:val="28"/>
        </w:rPr>
        <w:t>сточном (38.32%), Уральском (31.37) и Северо-Западном (28.83%) федеральных округах</w:t>
      </w:r>
      <w:r>
        <w:rPr>
          <w:bCs/>
          <w:color w:val="000000" w:themeColor="text1"/>
          <w:sz w:val="28"/>
          <w:szCs w:val="28"/>
        </w:rPr>
        <w:t xml:space="preserve">, </w:t>
      </w:r>
      <w:r w:rsidRPr="008B21A7">
        <w:rPr>
          <w:bCs/>
          <w:color w:val="000000" w:themeColor="text1"/>
          <w:sz w:val="28"/>
          <w:szCs w:val="28"/>
        </w:rPr>
        <w:t>в разрезе регионов</w:t>
      </w:r>
      <w:r>
        <w:rPr>
          <w:bCs/>
          <w:color w:val="000000" w:themeColor="text1"/>
          <w:sz w:val="28"/>
          <w:szCs w:val="28"/>
        </w:rPr>
        <w:t xml:space="preserve"> </w:t>
      </w:r>
      <w:r w:rsidR="00657EE1" w:rsidRPr="00657EE1">
        <w:rPr>
          <w:bCs/>
          <w:color w:val="000000" w:themeColor="text1"/>
          <w:sz w:val="28"/>
          <w:szCs w:val="28"/>
        </w:rPr>
        <w:t>Чукотском (83.57%), Ямало-Ненецком (53.34%) а. окр, Нене</w:t>
      </w:r>
      <w:r w:rsidR="00657EE1" w:rsidRPr="00657EE1">
        <w:rPr>
          <w:bCs/>
          <w:color w:val="000000" w:themeColor="text1"/>
          <w:sz w:val="28"/>
          <w:szCs w:val="28"/>
        </w:rPr>
        <w:t>ц</w:t>
      </w:r>
      <w:r w:rsidR="00657EE1" w:rsidRPr="00657EE1">
        <w:rPr>
          <w:bCs/>
          <w:color w:val="000000" w:themeColor="text1"/>
          <w:sz w:val="28"/>
          <w:szCs w:val="28"/>
        </w:rPr>
        <w:t>ком (52.44%), а также в Республике Карелия (46.24%), Сахалинской области (45.98%)</w:t>
      </w:r>
      <w:r w:rsidR="00657EE1">
        <w:rPr>
          <w:bCs/>
          <w:color w:val="000000" w:themeColor="text1"/>
          <w:sz w:val="28"/>
          <w:szCs w:val="28"/>
        </w:rPr>
        <w:t>.</w:t>
      </w:r>
    </w:p>
    <w:p w:rsidR="00144C2C" w:rsidRPr="00144C2C" w:rsidRDefault="008B21A7" w:rsidP="00144C2C">
      <w:pPr>
        <w:widowControl w:val="0"/>
        <w:overflowPunct w:val="0"/>
        <w:autoSpaceDE w:val="0"/>
        <w:autoSpaceDN w:val="0"/>
        <w:adjustRightInd w:val="0"/>
        <w:ind w:firstLine="709"/>
        <w:jc w:val="both"/>
        <w:textAlignment w:val="baseline"/>
        <w:rPr>
          <w:bCs/>
          <w:color w:val="000000" w:themeColor="text1"/>
          <w:sz w:val="28"/>
          <w:szCs w:val="28"/>
        </w:rPr>
      </w:pPr>
      <w:r>
        <w:rPr>
          <w:bCs/>
          <w:color w:val="000000" w:themeColor="text1"/>
          <w:sz w:val="28"/>
          <w:szCs w:val="28"/>
        </w:rPr>
        <w:t>В ноябре</w:t>
      </w:r>
      <w:r w:rsidR="00144C2C" w:rsidRPr="00144C2C">
        <w:rPr>
          <w:bCs/>
          <w:color w:val="000000" w:themeColor="text1"/>
          <w:sz w:val="28"/>
          <w:szCs w:val="28"/>
        </w:rPr>
        <w:t xml:space="preserve"> 2014 г. в среднем по России </w:t>
      </w:r>
      <w:r w:rsidR="00144C2C" w:rsidRPr="00144C2C">
        <w:rPr>
          <w:bCs/>
          <w:i/>
          <w:color w:val="000000" w:themeColor="text1"/>
          <w:sz w:val="28"/>
          <w:szCs w:val="28"/>
          <w:u w:val="single"/>
        </w:rPr>
        <w:t>величина оптовых торговых надбавок</w:t>
      </w:r>
      <w:r w:rsidR="00144C2C" w:rsidRPr="00144C2C">
        <w:rPr>
          <w:bCs/>
          <w:color w:val="000000" w:themeColor="text1"/>
          <w:sz w:val="28"/>
          <w:szCs w:val="28"/>
        </w:rPr>
        <w:t xml:space="preserve"> на препараты составила </w:t>
      </w:r>
      <w:r>
        <w:rPr>
          <w:b/>
          <w:bCs/>
          <w:color w:val="000000" w:themeColor="text1"/>
          <w:sz w:val="28"/>
          <w:szCs w:val="28"/>
        </w:rPr>
        <w:t>5.22</w:t>
      </w:r>
      <w:r w:rsidR="00144C2C" w:rsidRPr="00144C2C">
        <w:rPr>
          <w:b/>
          <w:bCs/>
          <w:color w:val="000000" w:themeColor="text1"/>
          <w:sz w:val="28"/>
          <w:szCs w:val="28"/>
        </w:rPr>
        <w:t>%</w:t>
      </w:r>
      <w:r>
        <w:rPr>
          <w:bCs/>
          <w:color w:val="000000" w:themeColor="text1"/>
          <w:sz w:val="28"/>
          <w:szCs w:val="28"/>
        </w:rPr>
        <w:t xml:space="preserve"> (в октябре и январе 2014 г. она была 5.04% и 4.16</w:t>
      </w:r>
      <w:r w:rsidR="00144C2C" w:rsidRPr="00144C2C">
        <w:rPr>
          <w:bCs/>
          <w:color w:val="000000" w:themeColor="text1"/>
          <w:sz w:val="28"/>
          <w:szCs w:val="28"/>
        </w:rPr>
        <w:t>% соответственно). Наибольшие оптовые торговые надбавки (</w:t>
      </w:r>
      <w:r>
        <w:rPr>
          <w:b/>
          <w:bCs/>
          <w:color w:val="000000" w:themeColor="text1"/>
          <w:sz w:val="28"/>
          <w:szCs w:val="28"/>
        </w:rPr>
        <w:t>11.95</w:t>
      </w:r>
      <w:r w:rsidR="00144C2C" w:rsidRPr="00144C2C">
        <w:rPr>
          <w:b/>
          <w:bCs/>
          <w:color w:val="000000" w:themeColor="text1"/>
          <w:sz w:val="28"/>
          <w:szCs w:val="28"/>
        </w:rPr>
        <w:t>%)</w:t>
      </w:r>
      <w:r w:rsidR="00144C2C" w:rsidRPr="00144C2C">
        <w:rPr>
          <w:bCs/>
          <w:color w:val="000000" w:themeColor="text1"/>
          <w:sz w:val="28"/>
          <w:szCs w:val="28"/>
        </w:rPr>
        <w:t xml:space="preserve"> и</w:t>
      </w:r>
      <w:r w:rsidR="00144C2C" w:rsidRPr="00144C2C">
        <w:rPr>
          <w:bCs/>
          <w:color w:val="000000" w:themeColor="text1"/>
          <w:sz w:val="28"/>
          <w:szCs w:val="28"/>
        </w:rPr>
        <w:t>с</w:t>
      </w:r>
      <w:r w:rsidR="00144C2C" w:rsidRPr="00144C2C">
        <w:rPr>
          <w:bCs/>
          <w:color w:val="000000" w:themeColor="text1"/>
          <w:sz w:val="28"/>
          <w:szCs w:val="28"/>
        </w:rPr>
        <w:t>пользовались в Дальневосточном федеральном округе, среди субъектов Росси</w:t>
      </w:r>
      <w:r w:rsidR="00144C2C" w:rsidRPr="00144C2C">
        <w:rPr>
          <w:bCs/>
          <w:color w:val="000000" w:themeColor="text1"/>
          <w:sz w:val="28"/>
          <w:szCs w:val="28"/>
        </w:rPr>
        <w:t>й</w:t>
      </w:r>
      <w:r w:rsidR="00144C2C" w:rsidRPr="00144C2C">
        <w:rPr>
          <w:bCs/>
          <w:color w:val="000000" w:themeColor="text1"/>
          <w:sz w:val="28"/>
          <w:szCs w:val="28"/>
        </w:rPr>
        <w:t>ской Феде</w:t>
      </w:r>
      <w:r>
        <w:rPr>
          <w:bCs/>
          <w:color w:val="000000" w:themeColor="text1"/>
          <w:sz w:val="28"/>
          <w:szCs w:val="28"/>
        </w:rPr>
        <w:t xml:space="preserve">рации </w:t>
      </w:r>
      <w:r w:rsidR="00D10B0B" w:rsidRPr="00D10B0B">
        <w:rPr>
          <w:bCs/>
          <w:color w:val="000000" w:themeColor="text1"/>
          <w:sz w:val="28"/>
          <w:szCs w:val="28"/>
        </w:rPr>
        <w:t>в Приморском (16.77%), Хабаровском (11.68%) и Камчатском (11.36%) краях, в Республике Саха (Якутия) (15.25%) и Магаданской области (11.95%)</w:t>
      </w:r>
      <w:r>
        <w:rPr>
          <w:bCs/>
          <w:color w:val="000000" w:themeColor="text1"/>
          <w:sz w:val="28"/>
          <w:szCs w:val="28"/>
        </w:rPr>
        <w:t>.</w:t>
      </w:r>
    </w:p>
    <w:p w:rsidR="00144C2C" w:rsidRPr="00144C2C" w:rsidRDefault="00144C2C" w:rsidP="00144C2C">
      <w:pPr>
        <w:widowControl w:val="0"/>
        <w:ind w:firstLine="709"/>
        <w:jc w:val="both"/>
        <w:rPr>
          <w:color w:val="000000" w:themeColor="text1"/>
          <w:sz w:val="28"/>
          <w:szCs w:val="28"/>
        </w:rPr>
      </w:pPr>
      <w:r w:rsidRPr="00144C2C">
        <w:rPr>
          <w:color w:val="000000" w:themeColor="text1"/>
          <w:sz w:val="28"/>
          <w:szCs w:val="28"/>
        </w:rPr>
        <w:t>Таблица 26. Средний размер применявшихся торговых надбавок в амбул</w:t>
      </w:r>
      <w:r w:rsidRPr="00144C2C">
        <w:rPr>
          <w:color w:val="000000" w:themeColor="text1"/>
          <w:sz w:val="28"/>
          <w:szCs w:val="28"/>
        </w:rPr>
        <w:t>а</w:t>
      </w:r>
      <w:r w:rsidRPr="00144C2C">
        <w:rPr>
          <w:color w:val="000000" w:themeColor="text1"/>
          <w:sz w:val="28"/>
          <w:szCs w:val="28"/>
        </w:rPr>
        <w:t>торном сегменте фармацевтического рынка.</w:t>
      </w:r>
    </w:p>
    <w:p w:rsidR="00144C2C" w:rsidRPr="00144C2C" w:rsidRDefault="00144C2C" w:rsidP="00144C2C">
      <w:pPr>
        <w:widowControl w:val="0"/>
        <w:ind w:firstLine="709"/>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63"/>
        <w:gridCol w:w="1984"/>
        <w:gridCol w:w="1984"/>
        <w:gridCol w:w="1700"/>
      </w:tblGrid>
      <w:tr w:rsidR="00144C2C" w:rsidRPr="00144C2C" w:rsidTr="00897DA1">
        <w:trPr>
          <w:tblHeader/>
        </w:trPr>
        <w:tc>
          <w:tcPr>
            <w:tcW w:w="2146" w:type="pct"/>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144C2C" w:rsidRPr="00144C2C" w:rsidRDefault="00144C2C" w:rsidP="00144C2C">
            <w:pPr>
              <w:widowControl w:val="0"/>
              <w:jc w:val="center"/>
              <w:rPr>
                <w:rFonts w:eastAsia="Batang"/>
                <w:b/>
                <w:sz w:val="16"/>
                <w:szCs w:val="16"/>
                <w:lang w:eastAsia="ko-KR"/>
              </w:rPr>
            </w:pPr>
            <w:r w:rsidRPr="00144C2C">
              <w:rPr>
                <w:rFonts w:eastAsia="Batang"/>
                <w:b/>
                <w:sz w:val="16"/>
                <w:szCs w:val="16"/>
                <w:lang w:eastAsia="ko-KR"/>
              </w:rPr>
              <w:t>Вид торговой надбавки</w:t>
            </w:r>
          </w:p>
        </w:tc>
        <w:tc>
          <w:tcPr>
            <w:tcW w:w="2854" w:type="pct"/>
            <w:gridSpan w:val="3"/>
            <w:tcBorders>
              <w:top w:val="single" w:sz="4" w:space="0" w:color="000000"/>
              <w:left w:val="single" w:sz="4" w:space="0" w:color="000000"/>
              <w:bottom w:val="single" w:sz="4" w:space="0" w:color="000000"/>
              <w:right w:val="single" w:sz="4" w:space="0" w:color="000000"/>
            </w:tcBorders>
            <w:shd w:val="clear" w:color="auto" w:fill="C0C0C0"/>
          </w:tcPr>
          <w:p w:rsidR="00144C2C" w:rsidRPr="00144C2C" w:rsidRDefault="00144C2C" w:rsidP="00144C2C">
            <w:pPr>
              <w:widowControl w:val="0"/>
              <w:jc w:val="center"/>
              <w:rPr>
                <w:b/>
                <w:sz w:val="16"/>
                <w:szCs w:val="16"/>
              </w:rPr>
            </w:pPr>
            <w:r w:rsidRPr="00144C2C">
              <w:rPr>
                <w:b/>
                <w:sz w:val="16"/>
                <w:szCs w:val="16"/>
              </w:rPr>
              <w:t>Размер торговой надбавки</w:t>
            </w:r>
            <w:proofErr w:type="gramStart"/>
            <w:r w:rsidRPr="00144C2C">
              <w:rPr>
                <w:b/>
                <w:sz w:val="16"/>
                <w:szCs w:val="16"/>
              </w:rPr>
              <w:t xml:space="preserve"> (%)</w:t>
            </w:r>
            <w:proofErr w:type="gramEnd"/>
          </w:p>
        </w:tc>
      </w:tr>
      <w:tr w:rsidR="00144C2C" w:rsidRPr="00144C2C" w:rsidTr="00897DA1">
        <w:trPr>
          <w:tblHeader/>
        </w:trPr>
        <w:tc>
          <w:tcPr>
            <w:tcW w:w="2146" w:type="pct"/>
            <w:vMerge/>
            <w:tcBorders>
              <w:top w:val="single" w:sz="4" w:space="0" w:color="000000"/>
              <w:left w:val="single" w:sz="4" w:space="0" w:color="000000"/>
              <w:bottom w:val="single" w:sz="4" w:space="0" w:color="000000"/>
              <w:right w:val="single" w:sz="4" w:space="0" w:color="000000"/>
            </w:tcBorders>
            <w:vAlign w:val="center"/>
          </w:tcPr>
          <w:p w:rsidR="00144C2C" w:rsidRPr="00144C2C" w:rsidRDefault="00144C2C" w:rsidP="00144C2C">
            <w:pPr>
              <w:widowControl w:val="0"/>
              <w:rPr>
                <w:rFonts w:eastAsia="Batang"/>
                <w:b/>
                <w:sz w:val="16"/>
                <w:szCs w:val="16"/>
                <w:lang w:eastAsia="ko-KR"/>
              </w:rPr>
            </w:pPr>
          </w:p>
        </w:tc>
        <w:tc>
          <w:tcPr>
            <w:tcW w:w="999" w:type="pct"/>
            <w:tcBorders>
              <w:top w:val="single" w:sz="4" w:space="0" w:color="000000"/>
              <w:left w:val="single" w:sz="4" w:space="0" w:color="000000"/>
              <w:bottom w:val="single" w:sz="4" w:space="0" w:color="000000"/>
              <w:right w:val="single" w:sz="4" w:space="0" w:color="000000"/>
            </w:tcBorders>
            <w:shd w:val="clear" w:color="auto" w:fill="C0C0C0"/>
          </w:tcPr>
          <w:p w:rsidR="00144C2C" w:rsidRPr="00144C2C" w:rsidRDefault="00144C2C" w:rsidP="00144C2C">
            <w:pPr>
              <w:widowControl w:val="0"/>
              <w:jc w:val="center"/>
              <w:rPr>
                <w:b/>
                <w:sz w:val="16"/>
                <w:szCs w:val="16"/>
              </w:rPr>
            </w:pPr>
            <w:r w:rsidRPr="00144C2C">
              <w:rPr>
                <w:b/>
                <w:sz w:val="16"/>
                <w:szCs w:val="16"/>
              </w:rPr>
              <w:t>январь 2014 г.</w:t>
            </w:r>
          </w:p>
        </w:tc>
        <w:tc>
          <w:tcPr>
            <w:tcW w:w="999" w:type="pct"/>
            <w:tcBorders>
              <w:top w:val="single" w:sz="4" w:space="0" w:color="000000"/>
              <w:left w:val="single" w:sz="4" w:space="0" w:color="000000"/>
              <w:bottom w:val="single" w:sz="4" w:space="0" w:color="000000"/>
              <w:right w:val="single" w:sz="4" w:space="0" w:color="000000"/>
            </w:tcBorders>
            <w:shd w:val="clear" w:color="auto" w:fill="C0C0C0"/>
          </w:tcPr>
          <w:p w:rsidR="00144C2C" w:rsidRPr="00144C2C" w:rsidRDefault="00657EE1" w:rsidP="00144C2C">
            <w:pPr>
              <w:widowControl w:val="0"/>
              <w:jc w:val="center"/>
              <w:rPr>
                <w:b/>
                <w:sz w:val="16"/>
                <w:szCs w:val="16"/>
              </w:rPr>
            </w:pPr>
            <w:r>
              <w:rPr>
                <w:b/>
                <w:sz w:val="16"/>
                <w:szCs w:val="16"/>
              </w:rPr>
              <w:t>октябрь</w:t>
            </w:r>
            <w:r w:rsidR="00144C2C" w:rsidRPr="00144C2C">
              <w:rPr>
                <w:b/>
                <w:sz w:val="16"/>
                <w:szCs w:val="16"/>
              </w:rPr>
              <w:t xml:space="preserve"> 2014 г.</w:t>
            </w:r>
          </w:p>
        </w:tc>
        <w:tc>
          <w:tcPr>
            <w:tcW w:w="856" w:type="pct"/>
            <w:tcBorders>
              <w:top w:val="single" w:sz="4" w:space="0" w:color="000000"/>
              <w:left w:val="single" w:sz="4" w:space="0" w:color="000000"/>
              <w:bottom w:val="single" w:sz="4" w:space="0" w:color="000000"/>
              <w:right w:val="single" w:sz="4" w:space="0" w:color="000000"/>
            </w:tcBorders>
            <w:shd w:val="clear" w:color="auto" w:fill="C0C0C0"/>
          </w:tcPr>
          <w:p w:rsidR="00144C2C" w:rsidRPr="00144C2C" w:rsidRDefault="00657EE1" w:rsidP="00144C2C">
            <w:pPr>
              <w:widowControl w:val="0"/>
              <w:jc w:val="center"/>
              <w:rPr>
                <w:b/>
                <w:sz w:val="16"/>
                <w:szCs w:val="16"/>
              </w:rPr>
            </w:pPr>
            <w:r>
              <w:rPr>
                <w:b/>
                <w:sz w:val="16"/>
                <w:szCs w:val="16"/>
              </w:rPr>
              <w:t>ноябрь</w:t>
            </w:r>
            <w:r w:rsidR="00144C2C" w:rsidRPr="00144C2C">
              <w:rPr>
                <w:b/>
                <w:sz w:val="16"/>
                <w:szCs w:val="16"/>
              </w:rPr>
              <w:t xml:space="preserve"> 2014 г.</w:t>
            </w:r>
          </w:p>
        </w:tc>
      </w:tr>
      <w:tr w:rsidR="00144C2C" w:rsidRPr="00144C2C" w:rsidTr="00897DA1">
        <w:tc>
          <w:tcPr>
            <w:tcW w:w="2146" w:type="pct"/>
            <w:tcBorders>
              <w:top w:val="single" w:sz="4" w:space="0" w:color="000000"/>
              <w:left w:val="single" w:sz="4" w:space="0" w:color="000000"/>
              <w:bottom w:val="single" w:sz="4" w:space="0" w:color="000000"/>
              <w:right w:val="single" w:sz="4" w:space="0" w:color="000000"/>
            </w:tcBorders>
          </w:tcPr>
          <w:p w:rsidR="00144C2C" w:rsidRPr="00144C2C" w:rsidRDefault="00144C2C" w:rsidP="00144C2C">
            <w:pPr>
              <w:widowControl w:val="0"/>
              <w:rPr>
                <w:rFonts w:eastAsia="Batang"/>
                <w:sz w:val="20"/>
                <w:szCs w:val="20"/>
                <w:lang w:eastAsia="ko-KR"/>
              </w:rPr>
            </w:pPr>
            <w:r w:rsidRPr="00144C2C">
              <w:rPr>
                <w:rFonts w:eastAsia="Batang"/>
                <w:sz w:val="20"/>
                <w:szCs w:val="20"/>
                <w:lang w:eastAsia="ko-KR"/>
              </w:rPr>
              <w:t>Оптовая надбавка</w:t>
            </w:r>
          </w:p>
        </w:tc>
        <w:tc>
          <w:tcPr>
            <w:tcW w:w="999" w:type="pct"/>
            <w:tcBorders>
              <w:top w:val="single" w:sz="4" w:space="0" w:color="000000"/>
              <w:left w:val="single" w:sz="4" w:space="0" w:color="000000"/>
              <w:bottom w:val="single" w:sz="4" w:space="0" w:color="000000"/>
              <w:right w:val="single" w:sz="4" w:space="0" w:color="000000"/>
            </w:tcBorders>
          </w:tcPr>
          <w:p w:rsidR="00144C2C" w:rsidRPr="00144C2C" w:rsidRDefault="00144C2C" w:rsidP="00144C2C">
            <w:pPr>
              <w:jc w:val="center"/>
              <w:rPr>
                <w:b/>
                <w:sz w:val="20"/>
                <w:szCs w:val="20"/>
              </w:rPr>
            </w:pPr>
            <w:r w:rsidRPr="00144C2C">
              <w:rPr>
                <w:b/>
                <w:sz w:val="20"/>
                <w:szCs w:val="20"/>
              </w:rPr>
              <w:t>4.1</w:t>
            </w:r>
            <w:r w:rsidR="00657EE1">
              <w:rPr>
                <w:b/>
                <w:sz w:val="20"/>
                <w:szCs w:val="20"/>
              </w:rPr>
              <w:t>6</w:t>
            </w:r>
          </w:p>
        </w:tc>
        <w:tc>
          <w:tcPr>
            <w:tcW w:w="999" w:type="pct"/>
            <w:tcBorders>
              <w:top w:val="single" w:sz="4" w:space="0" w:color="000000"/>
              <w:left w:val="single" w:sz="4" w:space="0" w:color="000000"/>
              <w:bottom w:val="single" w:sz="4" w:space="0" w:color="000000"/>
              <w:right w:val="single" w:sz="4" w:space="0" w:color="000000"/>
            </w:tcBorders>
          </w:tcPr>
          <w:p w:rsidR="00144C2C" w:rsidRPr="00144C2C" w:rsidRDefault="00657EE1" w:rsidP="00144C2C">
            <w:pPr>
              <w:jc w:val="center"/>
              <w:rPr>
                <w:b/>
                <w:sz w:val="20"/>
                <w:szCs w:val="20"/>
              </w:rPr>
            </w:pPr>
            <w:r>
              <w:rPr>
                <w:b/>
                <w:sz w:val="20"/>
                <w:szCs w:val="20"/>
              </w:rPr>
              <w:t>5.04</w:t>
            </w:r>
          </w:p>
        </w:tc>
        <w:tc>
          <w:tcPr>
            <w:tcW w:w="856" w:type="pct"/>
            <w:tcBorders>
              <w:top w:val="single" w:sz="4" w:space="0" w:color="000000"/>
              <w:left w:val="single" w:sz="4" w:space="0" w:color="000000"/>
              <w:bottom w:val="single" w:sz="4" w:space="0" w:color="000000"/>
              <w:right w:val="single" w:sz="4" w:space="0" w:color="000000"/>
            </w:tcBorders>
          </w:tcPr>
          <w:p w:rsidR="00144C2C" w:rsidRPr="00144C2C" w:rsidRDefault="00657EE1" w:rsidP="00144C2C">
            <w:pPr>
              <w:jc w:val="center"/>
              <w:rPr>
                <w:b/>
                <w:sz w:val="20"/>
                <w:szCs w:val="20"/>
              </w:rPr>
            </w:pPr>
            <w:r>
              <w:rPr>
                <w:b/>
                <w:sz w:val="20"/>
                <w:szCs w:val="20"/>
              </w:rPr>
              <w:t>5.22</w:t>
            </w:r>
          </w:p>
        </w:tc>
      </w:tr>
      <w:tr w:rsidR="00144C2C" w:rsidRPr="00144C2C" w:rsidTr="00897DA1">
        <w:tc>
          <w:tcPr>
            <w:tcW w:w="2146" w:type="pct"/>
            <w:tcBorders>
              <w:top w:val="single" w:sz="4" w:space="0" w:color="000000"/>
              <w:left w:val="single" w:sz="4" w:space="0" w:color="000000"/>
              <w:bottom w:val="single" w:sz="4" w:space="0" w:color="000000"/>
              <w:right w:val="single" w:sz="4" w:space="0" w:color="000000"/>
            </w:tcBorders>
          </w:tcPr>
          <w:p w:rsidR="00144C2C" w:rsidRPr="00144C2C" w:rsidRDefault="00144C2C" w:rsidP="00144C2C">
            <w:pPr>
              <w:widowControl w:val="0"/>
              <w:rPr>
                <w:rFonts w:eastAsia="Batang"/>
                <w:sz w:val="20"/>
                <w:szCs w:val="20"/>
                <w:lang w:eastAsia="ko-KR"/>
              </w:rPr>
            </w:pPr>
            <w:r w:rsidRPr="00144C2C">
              <w:rPr>
                <w:rFonts w:eastAsia="Batang"/>
                <w:sz w:val="20"/>
                <w:szCs w:val="20"/>
                <w:lang w:eastAsia="ko-KR"/>
              </w:rPr>
              <w:t>Розничная надбавка</w:t>
            </w:r>
          </w:p>
        </w:tc>
        <w:tc>
          <w:tcPr>
            <w:tcW w:w="999" w:type="pct"/>
            <w:tcBorders>
              <w:top w:val="single" w:sz="4" w:space="0" w:color="000000"/>
              <w:left w:val="single" w:sz="4" w:space="0" w:color="000000"/>
              <w:bottom w:val="single" w:sz="4" w:space="0" w:color="000000"/>
              <w:right w:val="single" w:sz="4" w:space="0" w:color="000000"/>
            </w:tcBorders>
          </w:tcPr>
          <w:p w:rsidR="00144C2C" w:rsidRPr="00144C2C" w:rsidRDefault="00144C2C" w:rsidP="00144C2C">
            <w:pPr>
              <w:jc w:val="center"/>
              <w:rPr>
                <w:b/>
                <w:sz w:val="20"/>
                <w:szCs w:val="20"/>
              </w:rPr>
            </w:pPr>
            <w:r w:rsidRPr="00144C2C">
              <w:rPr>
                <w:b/>
                <w:sz w:val="20"/>
                <w:szCs w:val="20"/>
              </w:rPr>
              <w:t>26.</w:t>
            </w:r>
            <w:r w:rsidR="00657EE1">
              <w:rPr>
                <w:b/>
                <w:sz w:val="20"/>
                <w:szCs w:val="20"/>
              </w:rPr>
              <w:t>40</w:t>
            </w:r>
          </w:p>
        </w:tc>
        <w:tc>
          <w:tcPr>
            <w:tcW w:w="999" w:type="pct"/>
            <w:tcBorders>
              <w:top w:val="single" w:sz="4" w:space="0" w:color="000000"/>
              <w:left w:val="single" w:sz="4" w:space="0" w:color="000000"/>
              <w:bottom w:val="single" w:sz="4" w:space="0" w:color="000000"/>
              <w:right w:val="single" w:sz="4" w:space="0" w:color="000000"/>
            </w:tcBorders>
          </w:tcPr>
          <w:p w:rsidR="00144C2C" w:rsidRPr="00144C2C" w:rsidRDefault="00657EE1" w:rsidP="00144C2C">
            <w:pPr>
              <w:jc w:val="center"/>
              <w:rPr>
                <w:b/>
                <w:sz w:val="20"/>
                <w:szCs w:val="20"/>
              </w:rPr>
            </w:pPr>
            <w:r>
              <w:rPr>
                <w:b/>
                <w:sz w:val="20"/>
                <w:szCs w:val="20"/>
              </w:rPr>
              <w:t>25.95</w:t>
            </w:r>
          </w:p>
        </w:tc>
        <w:tc>
          <w:tcPr>
            <w:tcW w:w="856" w:type="pct"/>
            <w:tcBorders>
              <w:top w:val="single" w:sz="4" w:space="0" w:color="000000"/>
              <w:left w:val="single" w:sz="4" w:space="0" w:color="000000"/>
              <w:bottom w:val="single" w:sz="4" w:space="0" w:color="000000"/>
              <w:right w:val="single" w:sz="4" w:space="0" w:color="000000"/>
            </w:tcBorders>
          </w:tcPr>
          <w:p w:rsidR="00144C2C" w:rsidRPr="00144C2C" w:rsidRDefault="00657EE1" w:rsidP="00144C2C">
            <w:pPr>
              <w:jc w:val="center"/>
              <w:rPr>
                <w:b/>
                <w:sz w:val="20"/>
                <w:szCs w:val="20"/>
              </w:rPr>
            </w:pPr>
            <w:r>
              <w:rPr>
                <w:b/>
                <w:sz w:val="20"/>
                <w:szCs w:val="20"/>
              </w:rPr>
              <w:t>26.04</w:t>
            </w:r>
          </w:p>
        </w:tc>
      </w:tr>
    </w:tbl>
    <w:p w:rsidR="00144C2C" w:rsidRPr="00144C2C" w:rsidRDefault="00144C2C" w:rsidP="00144C2C">
      <w:pPr>
        <w:widowControl w:val="0"/>
        <w:ind w:firstLine="709"/>
        <w:jc w:val="both"/>
        <w:rPr>
          <w:sz w:val="16"/>
          <w:szCs w:val="16"/>
          <w:u w:val="single"/>
        </w:rPr>
      </w:pPr>
    </w:p>
    <w:p w:rsidR="00144C2C" w:rsidRPr="00144C2C" w:rsidRDefault="00836965" w:rsidP="00144C2C">
      <w:pPr>
        <w:widowControl w:val="0"/>
        <w:ind w:firstLine="709"/>
        <w:jc w:val="both"/>
        <w:rPr>
          <w:sz w:val="28"/>
          <w:szCs w:val="28"/>
        </w:rPr>
      </w:pPr>
      <w:r w:rsidRPr="00836965">
        <w:rPr>
          <w:sz w:val="28"/>
          <w:szCs w:val="28"/>
        </w:rPr>
        <w:t xml:space="preserve">В отчетном </w:t>
      </w:r>
      <w:r w:rsidRPr="00836965">
        <w:rPr>
          <w:i/>
          <w:sz w:val="28"/>
          <w:szCs w:val="28"/>
          <w:u w:val="single"/>
        </w:rPr>
        <w:t>периоде закупочные цены на ЖНВЛП госпитального сегмента</w:t>
      </w:r>
      <w:r w:rsidRPr="00836965">
        <w:rPr>
          <w:sz w:val="28"/>
          <w:szCs w:val="28"/>
        </w:rPr>
        <w:t xml:space="preserve"> в среднем по России повысились на </w:t>
      </w:r>
      <w:r w:rsidRPr="00836965">
        <w:rPr>
          <w:b/>
          <w:sz w:val="28"/>
          <w:szCs w:val="28"/>
        </w:rPr>
        <w:t>0.62%</w:t>
      </w:r>
      <w:r w:rsidRPr="00836965">
        <w:rPr>
          <w:sz w:val="28"/>
          <w:szCs w:val="28"/>
        </w:rPr>
        <w:t xml:space="preserve"> по сравнению с октябрем 2014 г. и на </w:t>
      </w:r>
      <w:r w:rsidRPr="00836965">
        <w:rPr>
          <w:b/>
          <w:sz w:val="28"/>
          <w:szCs w:val="28"/>
        </w:rPr>
        <w:t>4.15%</w:t>
      </w:r>
      <w:r w:rsidRPr="00836965">
        <w:rPr>
          <w:sz w:val="28"/>
          <w:szCs w:val="28"/>
        </w:rPr>
        <w:t xml:space="preserve"> по сравнению с январем 2014 г. Увеличение закупочных цен отмечено во всех федеральных округах, за исключением Северо-Кавказского. Наиболее заме</w:t>
      </w:r>
      <w:r w:rsidRPr="00836965">
        <w:rPr>
          <w:sz w:val="28"/>
          <w:szCs w:val="28"/>
        </w:rPr>
        <w:t>т</w:t>
      </w:r>
      <w:r w:rsidRPr="00836965">
        <w:rPr>
          <w:sz w:val="28"/>
          <w:szCs w:val="28"/>
        </w:rPr>
        <w:t>ный рост цен отмечен в Дальневосточном, Южном и Центральном федеральных округах</w:t>
      </w:r>
      <w:r w:rsidR="00144C2C" w:rsidRPr="00836965">
        <w:rPr>
          <w:sz w:val="28"/>
          <w:szCs w:val="28"/>
        </w:rPr>
        <w:t>,</w:t>
      </w:r>
      <w:r w:rsidR="00144C2C" w:rsidRPr="00144C2C">
        <w:rPr>
          <w:sz w:val="28"/>
          <w:szCs w:val="28"/>
        </w:rPr>
        <w:t xml:space="preserve"> в разрезе регионов наибольшее увеличение отмечено </w:t>
      </w:r>
      <w:r w:rsidRPr="00836965">
        <w:rPr>
          <w:sz w:val="28"/>
          <w:szCs w:val="28"/>
        </w:rPr>
        <w:t>в Камчатском крае (8.36%), в Смоленской (4.472%) и Рязанской (2.65%) областях, в Чеченской Ре</w:t>
      </w:r>
      <w:r w:rsidRPr="00836965">
        <w:rPr>
          <w:sz w:val="28"/>
          <w:szCs w:val="28"/>
        </w:rPr>
        <w:t>с</w:t>
      </w:r>
      <w:r w:rsidRPr="00836965">
        <w:rPr>
          <w:sz w:val="28"/>
          <w:szCs w:val="28"/>
        </w:rPr>
        <w:t>публике (4.31%) и Республике Карелия (3.05%)</w:t>
      </w:r>
      <w:r w:rsidR="005A73C7">
        <w:rPr>
          <w:sz w:val="28"/>
          <w:szCs w:val="28"/>
        </w:rPr>
        <w:t>.</w:t>
      </w:r>
    </w:p>
    <w:p w:rsidR="00144C2C" w:rsidRPr="00144C2C" w:rsidRDefault="00836965" w:rsidP="00144C2C">
      <w:pPr>
        <w:widowControl w:val="0"/>
        <w:ind w:firstLine="709"/>
        <w:jc w:val="both"/>
        <w:rPr>
          <w:sz w:val="28"/>
          <w:szCs w:val="28"/>
        </w:rPr>
      </w:pPr>
      <w:r w:rsidRPr="00836965">
        <w:rPr>
          <w:sz w:val="28"/>
          <w:szCs w:val="28"/>
        </w:rPr>
        <w:t xml:space="preserve">На </w:t>
      </w:r>
      <w:r w:rsidRPr="00836965">
        <w:rPr>
          <w:i/>
          <w:sz w:val="28"/>
          <w:szCs w:val="28"/>
          <w:u w:val="single"/>
        </w:rPr>
        <w:t>ЖНВЛП зарубежного производства</w:t>
      </w:r>
      <w:r w:rsidRPr="00836965">
        <w:rPr>
          <w:sz w:val="28"/>
          <w:szCs w:val="28"/>
        </w:rPr>
        <w:t xml:space="preserve"> в ноябре 2014 г. по сравнению с о</w:t>
      </w:r>
      <w:r w:rsidRPr="00836965">
        <w:rPr>
          <w:sz w:val="28"/>
          <w:szCs w:val="28"/>
        </w:rPr>
        <w:t>к</w:t>
      </w:r>
      <w:r w:rsidRPr="00836965">
        <w:rPr>
          <w:sz w:val="28"/>
          <w:szCs w:val="28"/>
        </w:rPr>
        <w:t xml:space="preserve">тябрем 2014 г. отмечено повышение закупочных цен на </w:t>
      </w:r>
      <w:r w:rsidRPr="00836965">
        <w:rPr>
          <w:b/>
          <w:sz w:val="28"/>
          <w:szCs w:val="28"/>
        </w:rPr>
        <w:t>0.31%</w:t>
      </w:r>
      <w:r w:rsidRPr="00836965">
        <w:rPr>
          <w:sz w:val="28"/>
          <w:szCs w:val="28"/>
        </w:rPr>
        <w:t xml:space="preserve"> и на </w:t>
      </w:r>
      <w:r w:rsidRPr="00836965">
        <w:rPr>
          <w:b/>
          <w:sz w:val="28"/>
          <w:szCs w:val="28"/>
        </w:rPr>
        <w:t>3.28%</w:t>
      </w:r>
      <w:r w:rsidRPr="00836965">
        <w:rPr>
          <w:sz w:val="28"/>
          <w:szCs w:val="28"/>
        </w:rPr>
        <w:t xml:space="preserve"> в сра</w:t>
      </w:r>
      <w:r w:rsidRPr="00836965">
        <w:rPr>
          <w:sz w:val="28"/>
          <w:szCs w:val="28"/>
        </w:rPr>
        <w:t>в</w:t>
      </w:r>
      <w:r w:rsidRPr="00836965">
        <w:rPr>
          <w:sz w:val="28"/>
          <w:szCs w:val="28"/>
        </w:rPr>
        <w:t>нении с январем 2014 г. Увеличение отмечено во всех федеральных округах, за исключением Северо-Западного и Северо-Кавказского. Наиболее заметный рост цен отмечен в Дальневосточном и Центральном федеральных округах</w:t>
      </w:r>
      <w:r w:rsidR="005A73C7">
        <w:rPr>
          <w:sz w:val="28"/>
          <w:szCs w:val="28"/>
        </w:rPr>
        <w:t>,</w:t>
      </w:r>
      <w:r w:rsidR="005A73C7" w:rsidRPr="00144C2C">
        <w:rPr>
          <w:sz w:val="28"/>
          <w:szCs w:val="28"/>
        </w:rPr>
        <w:t xml:space="preserve"> в</w:t>
      </w:r>
      <w:r w:rsidR="00144C2C" w:rsidRPr="00144C2C">
        <w:rPr>
          <w:sz w:val="28"/>
          <w:szCs w:val="28"/>
        </w:rPr>
        <w:t xml:space="preserve"> разрезе регионов наибольшее увеличение отмечено </w:t>
      </w:r>
      <w:r w:rsidRPr="00836965">
        <w:rPr>
          <w:sz w:val="28"/>
          <w:szCs w:val="28"/>
        </w:rPr>
        <w:t>в Смоленской (7.89), Рязанской (4.44%) и Амурской (2.54%) областях, в Камчатском крае (7.18%) и в Чеченской Республике</w:t>
      </w:r>
      <w:r w:rsidR="005A73C7">
        <w:rPr>
          <w:sz w:val="28"/>
          <w:szCs w:val="28"/>
        </w:rPr>
        <w:t>.</w:t>
      </w:r>
    </w:p>
    <w:p w:rsidR="00144C2C" w:rsidRPr="00144C2C" w:rsidRDefault="00144C2C" w:rsidP="00144C2C">
      <w:pPr>
        <w:widowControl w:val="0"/>
        <w:spacing w:line="0" w:lineRule="atLeast"/>
        <w:ind w:firstLine="709"/>
        <w:jc w:val="both"/>
        <w:rPr>
          <w:sz w:val="28"/>
          <w:szCs w:val="28"/>
        </w:rPr>
      </w:pPr>
      <w:r w:rsidRPr="00144C2C">
        <w:rPr>
          <w:sz w:val="28"/>
          <w:szCs w:val="28"/>
        </w:rPr>
        <w:t xml:space="preserve">Рост </w:t>
      </w:r>
      <w:r w:rsidR="00836965" w:rsidRPr="00836965">
        <w:rPr>
          <w:sz w:val="28"/>
          <w:szCs w:val="28"/>
        </w:rPr>
        <w:t xml:space="preserve">закупочных цен на </w:t>
      </w:r>
      <w:r w:rsidR="00836965" w:rsidRPr="00836965">
        <w:rPr>
          <w:i/>
          <w:sz w:val="28"/>
          <w:szCs w:val="28"/>
          <w:u w:val="single"/>
        </w:rPr>
        <w:t>ЖНВЛП отечественного производства</w:t>
      </w:r>
      <w:r w:rsidR="00836965" w:rsidRPr="00836965">
        <w:rPr>
          <w:sz w:val="28"/>
          <w:szCs w:val="28"/>
        </w:rPr>
        <w:t xml:space="preserve"> в ноябре 2014 года относительно октября 2014 года составил </w:t>
      </w:r>
      <w:r w:rsidR="00836965" w:rsidRPr="00836965">
        <w:rPr>
          <w:b/>
          <w:sz w:val="28"/>
          <w:szCs w:val="28"/>
        </w:rPr>
        <w:t>0.97%</w:t>
      </w:r>
      <w:r w:rsidR="00836965" w:rsidRPr="00836965">
        <w:rPr>
          <w:sz w:val="28"/>
          <w:szCs w:val="28"/>
        </w:rPr>
        <w:t xml:space="preserve">, а относительно января 2014 года - </w:t>
      </w:r>
      <w:r w:rsidR="00836965" w:rsidRPr="00836965">
        <w:rPr>
          <w:b/>
          <w:sz w:val="28"/>
          <w:szCs w:val="28"/>
        </w:rPr>
        <w:t>5.02%</w:t>
      </w:r>
      <w:r w:rsidR="00836965" w:rsidRPr="00836965">
        <w:rPr>
          <w:sz w:val="28"/>
          <w:szCs w:val="28"/>
        </w:rPr>
        <w:t>. Рост цен отмечен во всех федеральных округах, за исключен</w:t>
      </w:r>
      <w:r w:rsidR="00836965" w:rsidRPr="00836965">
        <w:rPr>
          <w:sz w:val="28"/>
          <w:szCs w:val="28"/>
        </w:rPr>
        <w:t>и</w:t>
      </w:r>
      <w:r w:rsidR="00836965" w:rsidRPr="00836965">
        <w:rPr>
          <w:sz w:val="28"/>
          <w:szCs w:val="28"/>
        </w:rPr>
        <w:t xml:space="preserve">ем Северо-Кавказского. </w:t>
      </w:r>
      <w:proofErr w:type="gramStart"/>
      <w:r w:rsidR="00836965" w:rsidRPr="00836965">
        <w:rPr>
          <w:sz w:val="28"/>
          <w:szCs w:val="28"/>
        </w:rPr>
        <w:t>Наиболее заметный рост цен отмечен в Дальневосточном, Южном и Северо-Кавказском федеральных округах</w:t>
      </w:r>
      <w:r w:rsidRPr="00144C2C">
        <w:rPr>
          <w:sz w:val="28"/>
          <w:szCs w:val="28"/>
        </w:rPr>
        <w:t>, в разрезе субъектов Росси</w:t>
      </w:r>
      <w:r w:rsidRPr="00144C2C">
        <w:rPr>
          <w:sz w:val="28"/>
          <w:szCs w:val="28"/>
        </w:rPr>
        <w:t>й</w:t>
      </w:r>
      <w:r w:rsidRPr="00144C2C">
        <w:rPr>
          <w:sz w:val="28"/>
          <w:szCs w:val="28"/>
        </w:rPr>
        <w:t xml:space="preserve">ской Федерации наибольшее увеличение отмечено </w:t>
      </w:r>
      <w:r w:rsidR="00C754E4" w:rsidRPr="00C754E4">
        <w:rPr>
          <w:sz w:val="28"/>
          <w:szCs w:val="28"/>
        </w:rPr>
        <w:t>в Камчатском крае (9.23%), в Чеченской Республике (7.38%), а также в Республиках Карелия (5.16%), Саха (Якутия) (4.66%) и Калмыкия (4.23%)</w:t>
      </w:r>
      <w:r w:rsidR="00A35A01">
        <w:rPr>
          <w:sz w:val="28"/>
          <w:szCs w:val="28"/>
        </w:rPr>
        <w:t>.</w:t>
      </w:r>
      <w:proofErr w:type="gramEnd"/>
    </w:p>
    <w:p w:rsidR="00144C2C" w:rsidRPr="00144C2C" w:rsidRDefault="00144C2C" w:rsidP="00144C2C">
      <w:pPr>
        <w:widowControl w:val="0"/>
        <w:ind w:firstLine="709"/>
        <w:jc w:val="both"/>
        <w:rPr>
          <w:b/>
          <w:color w:val="000000"/>
          <w:sz w:val="28"/>
          <w:szCs w:val="28"/>
          <w:u w:val="single"/>
        </w:rPr>
      </w:pPr>
    </w:p>
    <w:p w:rsidR="00CC0F4D" w:rsidRPr="00144C2C" w:rsidRDefault="00CC0F4D" w:rsidP="00CC0F4D">
      <w:pPr>
        <w:widowControl w:val="0"/>
        <w:spacing w:line="0" w:lineRule="atLeast"/>
        <w:ind w:firstLine="709"/>
        <w:jc w:val="center"/>
        <w:rPr>
          <w:b/>
          <w:i/>
          <w:color w:val="000000" w:themeColor="text1"/>
          <w:sz w:val="28"/>
          <w:szCs w:val="28"/>
        </w:rPr>
      </w:pPr>
      <w:r w:rsidRPr="00144C2C">
        <w:rPr>
          <w:b/>
          <w:i/>
          <w:color w:val="000000" w:themeColor="text1"/>
          <w:sz w:val="28"/>
          <w:szCs w:val="28"/>
        </w:rPr>
        <w:lastRenderedPageBreak/>
        <w:t>Ассортиментная доступность ЖНВЛП</w:t>
      </w:r>
    </w:p>
    <w:p w:rsidR="00CC0F4D" w:rsidRPr="00144C2C" w:rsidRDefault="00CC0F4D" w:rsidP="00CC0F4D">
      <w:pPr>
        <w:widowControl w:val="0"/>
        <w:spacing w:line="0" w:lineRule="atLeast"/>
        <w:ind w:firstLine="709"/>
        <w:jc w:val="center"/>
        <w:rPr>
          <w:b/>
          <w:i/>
          <w:color w:val="000000" w:themeColor="text1"/>
          <w:sz w:val="16"/>
          <w:szCs w:val="16"/>
        </w:rPr>
      </w:pPr>
    </w:p>
    <w:p w:rsidR="00CC0F4D" w:rsidRPr="00144C2C" w:rsidRDefault="00CC0F4D" w:rsidP="00CC0F4D">
      <w:pPr>
        <w:widowControl w:val="0"/>
        <w:spacing w:line="0" w:lineRule="atLeast"/>
        <w:ind w:firstLine="709"/>
        <w:jc w:val="both"/>
        <w:rPr>
          <w:color w:val="000000" w:themeColor="text1"/>
          <w:sz w:val="28"/>
          <w:szCs w:val="28"/>
        </w:rPr>
      </w:pPr>
      <w:proofErr w:type="gramStart"/>
      <w:r w:rsidRPr="00144C2C">
        <w:rPr>
          <w:color w:val="000000" w:themeColor="text1"/>
          <w:sz w:val="28"/>
          <w:szCs w:val="28"/>
        </w:rPr>
        <w:t xml:space="preserve">Мониторинг ассортиментной доступности ЖНВЛП показал, что в </w:t>
      </w:r>
      <w:r>
        <w:rPr>
          <w:color w:val="000000" w:themeColor="text1"/>
          <w:sz w:val="28"/>
          <w:szCs w:val="28"/>
        </w:rPr>
        <w:t>н</w:t>
      </w:r>
      <w:r w:rsidRPr="00144C2C">
        <w:rPr>
          <w:color w:val="000000" w:themeColor="text1"/>
          <w:sz w:val="28"/>
          <w:szCs w:val="28"/>
        </w:rPr>
        <w:t>оябре 2014 г. в ряде регионов по-прежнему сохраняется недостаточно полный ассорт</w:t>
      </w:r>
      <w:r w:rsidRPr="00144C2C">
        <w:rPr>
          <w:color w:val="000000" w:themeColor="text1"/>
          <w:sz w:val="28"/>
          <w:szCs w:val="28"/>
        </w:rPr>
        <w:t>и</w:t>
      </w:r>
      <w:r w:rsidRPr="00144C2C">
        <w:rPr>
          <w:color w:val="000000" w:themeColor="text1"/>
          <w:sz w:val="28"/>
          <w:szCs w:val="28"/>
        </w:rPr>
        <w:t>мент ЖНВЛП (табл. 27) как в госпитальном, так и в амбулаторном сегментах фармацевтического рынка.</w:t>
      </w:r>
      <w:proofErr w:type="gramEnd"/>
    </w:p>
    <w:p w:rsidR="00CC0F4D" w:rsidRPr="00144C2C" w:rsidRDefault="00CC0F4D" w:rsidP="00CC0F4D">
      <w:pPr>
        <w:widowControl w:val="0"/>
        <w:spacing w:line="0" w:lineRule="atLeast"/>
        <w:ind w:firstLine="709"/>
        <w:jc w:val="both"/>
        <w:rPr>
          <w:sz w:val="16"/>
          <w:szCs w:val="16"/>
        </w:rPr>
      </w:pPr>
    </w:p>
    <w:p w:rsidR="00CC0F4D" w:rsidRPr="00144C2C" w:rsidRDefault="00CC0F4D" w:rsidP="00CC0F4D">
      <w:pPr>
        <w:widowControl w:val="0"/>
        <w:spacing w:line="0" w:lineRule="atLeast"/>
        <w:ind w:firstLine="709"/>
        <w:jc w:val="both"/>
        <w:rPr>
          <w:sz w:val="28"/>
          <w:szCs w:val="28"/>
        </w:rPr>
      </w:pPr>
      <w:r w:rsidRPr="00144C2C">
        <w:rPr>
          <w:sz w:val="28"/>
          <w:szCs w:val="28"/>
        </w:rPr>
        <w:t>Таблица 27. Регионы, в которых присутствует наименьшее количество наименований</w:t>
      </w:r>
      <w:r w:rsidRPr="008C7352">
        <w:rPr>
          <w:sz w:val="28"/>
          <w:szCs w:val="28"/>
        </w:rPr>
        <w:t xml:space="preserve"> ЖНВЛП</w:t>
      </w:r>
      <w:r w:rsidRPr="00144C2C">
        <w:rPr>
          <w:sz w:val="28"/>
          <w:szCs w:val="28"/>
        </w:rPr>
        <w:t xml:space="preserve"> (по МНН) </w:t>
      </w:r>
    </w:p>
    <w:p w:rsidR="00CC0F4D" w:rsidRPr="008C7352" w:rsidRDefault="00CC0F4D" w:rsidP="00CC0F4D">
      <w:pPr>
        <w:widowControl w:val="0"/>
        <w:jc w:val="center"/>
        <w:rPr>
          <w:b/>
          <w:i/>
          <w:sz w:val="16"/>
          <w:szCs w:val="16"/>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82"/>
        <w:gridCol w:w="12"/>
        <w:gridCol w:w="707"/>
        <w:gridCol w:w="719"/>
        <w:gridCol w:w="709"/>
        <w:gridCol w:w="10"/>
        <w:gridCol w:w="719"/>
        <w:gridCol w:w="721"/>
        <w:gridCol w:w="719"/>
        <w:gridCol w:w="719"/>
        <w:gridCol w:w="649"/>
      </w:tblGrid>
      <w:tr w:rsidR="00CC0F4D" w:rsidRPr="00144C2C" w:rsidTr="00CC0F4D">
        <w:trPr>
          <w:trHeight w:val="20"/>
          <w:tblHeader/>
        </w:trPr>
        <w:tc>
          <w:tcPr>
            <w:tcW w:w="1691" w:type="pct"/>
            <w:vMerge w:val="restart"/>
            <w:tcBorders>
              <w:top w:val="single" w:sz="4" w:space="0" w:color="auto"/>
              <w:bottom w:val="single" w:sz="6" w:space="0" w:color="auto"/>
            </w:tcBorders>
            <w:shd w:val="clear" w:color="auto" w:fill="CCCCCC"/>
            <w:noWrap/>
            <w:vAlign w:val="center"/>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субъект Российской Федерации</w:t>
            </w:r>
          </w:p>
        </w:tc>
        <w:tc>
          <w:tcPr>
            <w:tcW w:w="1201" w:type="pct"/>
            <w:gridSpan w:val="4"/>
            <w:tcBorders>
              <w:top w:val="single" w:sz="4"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МНН (амб. + госп.)</w:t>
            </w:r>
          </w:p>
        </w:tc>
        <w:tc>
          <w:tcPr>
            <w:tcW w:w="1072" w:type="pct"/>
            <w:gridSpan w:val="4"/>
            <w:tcBorders>
              <w:top w:val="single" w:sz="4"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МНН (амб.)</w:t>
            </w:r>
          </w:p>
        </w:tc>
        <w:tc>
          <w:tcPr>
            <w:tcW w:w="1036" w:type="pct"/>
            <w:gridSpan w:val="3"/>
            <w:tcBorders>
              <w:top w:val="single" w:sz="4"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МНН (госп.)</w:t>
            </w:r>
          </w:p>
        </w:tc>
      </w:tr>
      <w:tr w:rsidR="00CC0F4D" w:rsidRPr="00144C2C" w:rsidTr="00CC0F4D">
        <w:trPr>
          <w:trHeight w:val="20"/>
          <w:tblHeader/>
        </w:trPr>
        <w:tc>
          <w:tcPr>
            <w:tcW w:w="1691" w:type="pct"/>
            <w:vMerge/>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p>
        </w:tc>
        <w:tc>
          <w:tcPr>
            <w:tcW w:w="487" w:type="pct"/>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 xml:space="preserve">ОП </w:t>
            </w:r>
          </w:p>
        </w:tc>
        <w:tc>
          <w:tcPr>
            <w:tcW w:w="357" w:type="pct"/>
            <w:gridSpan w:val="2"/>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ППО</w:t>
            </w:r>
          </w:p>
        </w:tc>
        <w:tc>
          <w:tcPr>
            <w:tcW w:w="357" w:type="pct"/>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База</w:t>
            </w:r>
          </w:p>
        </w:tc>
        <w:tc>
          <w:tcPr>
            <w:tcW w:w="352" w:type="pct"/>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 xml:space="preserve">ОП </w:t>
            </w:r>
          </w:p>
        </w:tc>
        <w:tc>
          <w:tcPr>
            <w:tcW w:w="362" w:type="pct"/>
            <w:gridSpan w:val="2"/>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ППО</w:t>
            </w:r>
          </w:p>
        </w:tc>
        <w:tc>
          <w:tcPr>
            <w:tcW w:w="358" w:type="pct"/>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База</w:t>
            </w:r>
          </w:p>
        </w:tc>
        <w:tc>
          <w:tcPr>
            <w:tcW w:w="357" w:type="pct"/>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ОП</w:t>
            </w:r>
          </w:p>
        </w:tc>
        <w:tc>
          <w:tcPr>
            <w:tcW w:w="357" w:type="pct"/>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ППО</w:t>
            </w:r>
          </w:p>
        </w:tc>
        <w:tc>
          <w:tcPr>
            <w:tcW w:w="322" w:type="pct"/>
            <w:tcBorders>
              <w:top w:val="single" w:sz="6" w:space="0" w:color="auto"/>
              <w:bottom w:val="single" w:sz="6" w:space="0" w:color="auto"/>
            </w:tcBorders>
            <w:shd w:val="clear" w:color="auto" w:fill="CCCCCC"/>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База</w:t>
            </w:r>
          </w:p>
        </w:tc>
      </w:tr>
      <w:tr w:rsidR="00CC0F4D" w:rsidRPr="00144C2C" w:rsidTr="00CC0F4D">
        <w:trPr>
          <w:trHeight w:val="20"/>
        </w:trPr>
        <w:tc>
          <w:tcPr>
            <w:tcW w:w="1691" w:type="pct"/>
            <w:shd w:val="clear" w:color="000000" w:fill="FF6600"/>
            <w:noWrap/>
          </w:tcPr>
          <w:p w:rsidR="00CC0F4D" w:rsidRPr="00144C2C" w:rsidRDefault="00CC0F4D" w:rsidP="00CC0F4D">
            <w:pPr>
              <w:widowControl w:val="0"/>
              <w:tabs>
                <w:tab w:val="left" w:pos="3276"/>
              </w:tabs>
              <w:jc w:val="center"/>
              <w:rPr>
                <w:b/>
                <w:bCs/>
                <w:color w:val="000000"/>
                <w:sz w:val="16"/>
                <w:szCs w:val="16"/>
              </w:rPr>
            </w:pPr>
            <w:r w:rsidRPr="00144C2C">
              <w:rPr>
                <w:b/>
                <w:bCs/>
                <w:color w:val="000000"/>
                <w:sz w:val="16"/>
                <w:szCs w:val="16"/>
              </w:rPr>
              <w:t>в среднем на субъект РФ</w:t>
            </w:r>
          </w:p>
        </w:tc>
        <w:tc>
          <w:tcPr>
            <w:tcW w:w="487" w:type="pct"/>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41</w:t>
            </w:r>
            <w:r>
              <w:rPr>
                <w:b/>
                <w:sz w:val="20"/>
                <w:szCs w:val="20"/>
              </w:rPr>
              <w:t>4</w:t>
            </w:r>
          </w:p>
        </w:tc>
        <w:tc>
          <w:tcPr>
            <w:tcW w:w="357" w:type="pct"/>
            <w:gridSpan w:val="2"/>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413</w:t>
            </w:r>
          </w:p>
        </w:tc>
        <w:tc>
          <w:tcPr>
            <w:tcW w:w="357" w:type="pct"/>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38</w:t>
            </w:r>
            <w:r>
              <w:rPr>
                <w:b/>
                <w:sz w:val="20"/>
                <w:szCs w:val="20"/>
              </w:rPr>
              <w:t>1</w:t>
            </w:r>
          </w:p>
        </w:tc>
        <w:tc>
          <w:tcPr>
            <w:tcW w:w="352" w:type="pct"/>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33</w:t>
            </w:r>
            <w:r>
              <w:rPr>
                <w:b/>
                <w:sz w:val="20"/>
                <w:szCs w:val="20"/>
              </w:rPr>
              <w:t>7</w:t>
            </w:r>
          </w:p>
        </w:tc>
        <w:tc>
          <w:tcPr>
            <w:tcW w:w="362" w:type="pct"/>
            <w:gridSpan w:val="2"/>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33</w:t>
            </w:r>
            <w:r>
              <w:rPr>
                <w:b/>
                <w:sz w:val="20"/>
                <w:szCs w:val="20"/>
              </w:rPr>
              <w:t>6</w:t>
            </w:r>
          </w:p>
        </w:tc>
        <w:tc>
          <w:tcPr>
            <w:tcW w:w="358" w:type="pct"/>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33</w:t>
            </w:r>
            <w:r>
              <w:rPr>
                <w:b/>
                <w:sz w:val="20"/>
                <w:szCs w:val="20"/>
              </w:rPr>
              <w:t>6</w:t>
            </w:r>
          </w:p>
        </w:tc>
        <w:tc>
          <w:tcPr>
            <w:tcW w:w="357" w:type="pct"/>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3</w:t>
            </w:r>
            <w:r>
              <w:rPr>
                <w:b/>
                <w:sz w:val="20"/>
                <w:szCs w:val="20"/>
              </w:rPr>
              <w:t>30</w:t>
            </w:r>
          </w:p>
        </w:tc>
        <w:tc>
          <w:tcPr>
            <w:tcW w:w="357" w:type="pct"/>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33</w:t>
            </w:r>
            <w:r>
              <w:rPr>
                <w:b/>
                <w:sz w:val="20"/>
                <w:szCs w:val="20"/>
              </w:rPr>
              <w:t>0</w:t>
            </w:r>
          </w:p>
        </w:tc>
        <w:tc>
          <w:tcPr>
            <w:tcW w:w="322" w:type="pct"/>
            <w:shd w:val="clear" w:color="000000" w:fill="FF6600"/>
            <w:noWrap/>
          </w:tcPr>
          <w:p w:rsidR="00CC0F4D" w:rsidRPr="00144C2C" w:rsidRDefault="00CC0F4D" w:rsidP="00CC0F4D">
            <w:pPr>
              <w:tabs>
                <w:tab w:val="left" w:pos="3276"/>
              </w:tabs>
              <w:jc w:val="center"/>
              <w:rPr>
                <w:b/>
                <w:sz w:val="20"/>
                <w:szCs w:val="20"/>
              </w:rPr>
            </w:pPr>
            <w:r w:rsidRPr="00144C2C">
              <w:rPr>
                <w:b/>
                <w:sz w:val="20"/>
                <w:szCs w:val="20"/>
              </w:rPr>
              <w:t>237</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Амурская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369</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366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355</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276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266</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312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324</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247</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Брянская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394</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392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337</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304</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307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325</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210</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Владимирская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402</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405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398</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345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358</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367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271</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225</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Вологодская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304</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311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262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277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279</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258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138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147</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21</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color w:val="FF0000"/>
                <w:sz w:val="20"/>
                <w:szCs w:val="20"/>
              </w:rPr>
            </w:pPr>
            <w:r w:rsidRPr="008C7352">
              <w:rPr>
                <w:color w:val="FF0000"/>
                <w:sz w:val="20"/>
                <w:szCs w:val="20"/>
              </w:rPr>
              <w:t>Еврейская а.о.</w:t>
            </w:r>
          </w:p>
        </w:tc>
        <w:tc>
          <w:tcPr>
            <w:tcW w:w="493" w:type="pct"/>
            <w:gridSpan w:val="2"/>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284</w:t>
            </w:r>
          </w:p>
        </w:tc>
        <w:tc>
          <w:tcPr>
            <w:tcW w:w="351"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292</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252</w:t>
            </w:r>
          </w:p>
        </w:tc>
        <w:tc>
          <w:tcPr>
            <w:tcW w:w="357" w:type="pct"/>
            <w:gridSpan w:val="2"/>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247</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258</w:t>
            </w:r>
          </w:p>
        </w:tc>
        <w:tc>
          <w:tcPr>
            <w:tcW w:w="358"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252</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167</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158</w:t>
            </w:r>
          </w:p>
        </w:tc>
        <w:tc>
          <w:tcPr>
            <w:tcW w:w="322"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0</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Забайкальский край</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400</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400</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394</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299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308</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309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336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333</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301</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Кабардино-Балкарская Республика</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335</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341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291</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317</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262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175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174</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88</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Калининградская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348</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353</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352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322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322</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338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216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232</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186</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Камчатский край</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413</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387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379</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351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314</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336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305</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241</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Карачаево-Черкесская Республика</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359</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357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332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323</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320</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281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200</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206</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203</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Ленинградская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393</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382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394</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289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286</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301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346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333</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311</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color w:val="FF0000"/>
                <w:sz w:val="20"/>
                <w:szCs w:val="20"/>
              </w:rPr>
            </w:pPr>
            <w:r w:rsidRPr="008C7352">
              <w:rPr>
                <w:color w:val="FF0000"/>
                <w:sz w:val="20"/>
                <w:szCs w:val="20"/>
              </w:rPr>
              <w:t>Ненецкий а.окр.</w:t>
            </w:r>
          </w:p>
        </w:tc>
        <w:tc>
          <w:tcPr>
            <w:tcW w:w="493" w:type="pct"/>
            <w:gridSpan w:val="2"/>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290</w:t>
            </w:r>
          </w:p>
        </w:tc>
        <w:tc>
          <w:tcPr>
            <w:tcW w:w="351"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298</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255</w:t>
            </w:r>
          </w:p>
        </w:tc>
        <w:tc>
          <w:tcPr>
            <w:tcW w:w="357" w:type="pct"/>
            <w:gridSpan w:val="2"/>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250</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252</w:t>
            </w:r>
          </w:p>
        </w:tc>
        <w:tc>
          <w:tcPr>
            <w:tcW w:w="358"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255</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158</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214</w:t>
            </w:r>
          </w:p>
        </w:tc>
        <w:tc>
          <w:tcPr>
            <w:tcW w:w="322"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0</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Новгородская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400</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401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320</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328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333</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320</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315</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0</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Пензенская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355</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355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324</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312</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311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246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229</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101</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Псковская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374</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379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376</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319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322</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328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272</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252</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Адыгея</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300</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317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321</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245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246</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281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202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235</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186</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Алтай</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349</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339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288</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287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280</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250</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264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252</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164</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Дагестан</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320</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316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309</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229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228</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243</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291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282</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259</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Ингушетия</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412</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405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414</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394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396</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394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199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165</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230</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Калмыкия</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335</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347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274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292</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294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208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198</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128</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Карелия</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354</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355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342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308</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309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236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227</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215</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Коми</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405</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412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372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310</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311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348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358</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292</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Марий Эл</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362</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370</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326</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313</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307</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305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292</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188</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Саха (Якутия)</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390</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391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379</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318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309</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317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298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304</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206</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Тыва</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405</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412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359</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328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331</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312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325</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221</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Республика Хакасия</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386</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385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382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357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358</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362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240</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245</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146</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Сахалинская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363</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357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362</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308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303</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291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281</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290</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Тверская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409</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411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357</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345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347</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341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288</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193</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Тульская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392</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396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315</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281</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278</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292</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323</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328</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150</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Тюменская область</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407</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405</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423</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367</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369</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368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286</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292</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318</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color w:val="FF0000"/>
                <w:sz w:val="20"/>
                <w:szCs w:val="20"/>
              </w:rPr>
            </w:pPr>
            <w:r w:rsidRPr="008C7352">
              <w:rPr>
                <w:color w:val="FF0000"/>
                <w:sz w:val="20"/>
                <w:szCs w:val="20"/>
              </w:rPr>
              <w:t>Чеченская Республика</w:t>
            </w:r>
          </w:p>
        </w:tc>
        <w:tc>
          <w:tcPr>
            <w:tcW w:w="493" w:type="pct"/>
            <w:gridSpan w:val="2"/>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253</w:t>
            </w:r>
          </w:p>
        </w:tc>
        <w:tc>
          <w:tcPr>
            <w:tcW w:w="351"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260</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276</w:t>
            </w:r>
          </w:p>
        </w:tc>
        <w:tc>
          <w:tcPr>
            <w:tcW w:w="357" w:type="pct"/>
            <w:gridSpan w:val="2"/>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210</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237</w:t>
            </w:r>
          </w:p>
        </w:tc>
        <w:tc>
          <w:tcPr>
            <w:tcW w:w="358"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233</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166</w:t>
            </w:r>
          </w:p>
        </w:tc>
        <w:tc>
          <w:tcPr>
            <w:tcW w:w="357"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109</w:t>
            </w:r>
          </w:p>
        </w:tc>
        <w:tc>
          <w:tcPr>
            <w:tcW w:w="322" w:type="pct"/>
            <w:shd w:val="clear" w:color="auto" w:fill="auto"/>
            <w:noWrap/>
            <w:vAlign w:val="center"/>
          </w:tcPr>
          <w:p w:rsidR="00CC0F4D" w:rsidRPr="008C7352" w:rsidRDefault="00CC0F4D" w:rsidP="00CC0F4D">
            <w:pPr>
              <w:jc w:val="center"/>
              <w:rPr>
                <w:color w:val="FF0000"/>
                <w:sz w:val="20"/>
                <w:szCs w:val="20"/>
              </w:rPr>
            </w:pPr>
            <w:r w:rsidRPr="008C7352">
              <w:rPr>
                <w:color w:val="FF0000"/>
                <w:sz w:val="20"/>
                <w:szCs w:val="20"/>
              </w:rPr>
              <w:t>171</w:t>
            </w:r>
          </w:p>
        </w:tc>
      </w:tr>
      <w:tr w:rsidR="00CC0F4D" w:rsidRPr="008C7352" w:rsidTr="00CC0F4D">
        <w:tblPrEx>
          <w:tblBorders>
            <w:insideH w:val="single" w:sz="4" w:space="0" w:color="auto"/>
            <w:insideV w:val="single" w:sz="4" w:space="0" w:color="auto"/>
          </w:tblBorders>
        </w:tblPrEx>
        <w:trPr>
          <w:trHeight w:val="20"/>
        </w:trPr>
        <w:tc>
          <w:tcPr>
            <w:tcW w:w="1691" w:type="pct"/>
            <w:shd w:val="clear" w:color="auto" w:fill="auto"/>
            <w:noWrap/>
          </w:tcPr>
          <w:p w:rsidR="00CC0F4D" w:rsidRPr="008C7352" w:rsidRDefault="00CC0F4D" w:rsidP="00CC0F4D">
            <w:pPr>
              <w:rPr>
                <w:sz w:val="20"/>
                <w:szCs w:val="20"/>
              </w:rPr>
            </w:pPr>
            <w:r w:rsidRPr="008C7352">
              <w:rPr>
                <w:sz w:val="20"/>
                <w:szCs w:val="20"/>
              </w:rPr>
              <w:t>Чукотский а.окр.</w:t>
            </w:r>
          </w:p>
        </w:tc>
        <w:tc>
          <w:tcPr>
            <w:tcW w:w="493"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333</w:t>
            </w:r>
          </w:p>
        </w:tc>
        <w:tc>
          <w:tcPr>
            <w:tcW w:w="351" w:type="pct"/>
            <w:shd w:val="clear" w:color="auto" w:fill="auto"/>
            <w:noWrap/>
            <w:vAlign w:val="center"/>
          </w:tcPr>
          <w:p w:rsidR="00CC0F4D" w:rsidRPr="008C7352" w:rsidRDefault="00CC0F4D" w:rsidP="00CC0F4D">
            <w:pPr>
              <w:jc w:val="center"/>
              <w:rPr>
                <w:sz w:val="20"/>
                <w:szCs w:val="20"/>
              </w:rPr>
            </w:pPr>
            <w:r w:rsidRPr="008C7352">
              <w:rPr>
                <w:sz w:val="20"/>
                <w:szCs w:val="20"/>
              </w:rPr>
              <w:t>338</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277</w:t>
            </w:r>
          </w:p>
        </w:tc>
        <w:tc>
          <w:tcPr>
            <w:tcW w:w="357" w:type="pct"/>
            <w:gridSpan w:val="2"/>
            <w:shd w:val="clear" w:color="auto" w:fill="auto"/>
            <w:noWrap/>
            <w:vAlign w:val="center"/>
          </w:tcPr>
          <w:p w:rsidR="00CC0F4D" w:rsidRPr="008C7352" w:rsidRDefault="00CC0F4D" w:rsidP="00CC0F4D">
            <w:pPr>
              <w:jc w:val="center"/>
              <w:rPr>
                <w:sz w:val="20"/>
                <w:szCs w:val="20"/>
              </w:rPr>
            </w:pPr>
            <w:r w:rsidRPr="008C7352">
              <w:rPr>
                <w:sz w:val="20"/>
                <w:szCs w:val="20"/>
              </w:rPr>
              <w:t>233</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236</w:t>
            </w:r>
          </w:p>
        </w:tc>
        <w:tc>
          <w:tcPr>
            <w:tcW w:w="358" w:type="pct"/>
            <w:shd w:val="clear" w:color="auto" w:fill="auto"/>
            <w:noWrap/>
            <w:vAlign w:val="center"/>
          </w:tcPr>
          <w:p w:rsidR="00CC0F4D" w:rsidRPr="008C7352" w:rsidRDefault="00CC0F4D" w:rsidP="00CC0F4D">
            <w:pPr>
              <w:jc w:val="center"/>
              <w:rPr>
                <w:sz w:val="20"/>
                <w:szCs w:val="20"/>
              </w:rPr>
            </w:pPr>
            <w:r w:rsidRPr="008C7352">
              <w:rPr>
                <w:sz w:val="20"/>
                <w:szCs w:val="20"/>
              </w:rPr>
              <w:t>254</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269</w:t>
            </w:r>
          </w:p>
        </w:tc>
        <w:tc>
          <w:tcPr>
            <w:tcW w:w="357" w:type="pct"/>
            <w:shd w:val="clear" w:color="auto" w:fill="auto"/>
            <w:noWrap/>
            <w:vAlign w:val="center"/>
          </w:tcPr>
          <w:p w:rsidR="00CC0F4D" w:rsidRPr="008C7352" w:rsidRDefault="00CC0F4D" w:rsidP="00CC0F4D">
            <w:pPr>
              <w:jc w:val="center"/>
              <w:rPr>
                <w:sz w:val="20"/>
                <w:szCs w:val="20"/>
              </w:rPr>
            </w:pPr>
            <w:r w:rsidRPr="008C7352">
              <w:rPr>
                <w:sz w:val="20"/>
                <w:szCs w:val="20"/>
              </w:rPr>
              <w:t>279</w:t>
            </w:r>
          </w:p>
        </w:tc>
        <w:tc>
          <w:tcPr>
            <w:tcW w:w="322" w:type="pct"/>
            <w:shd w:val="clear" w:color="auto" w:fill="auto"/>
            <w:noWrap/>
            <w:vAlign w:val="center"/>
          </w:tcPr>
          <w:p w:rsidR="00CC0F4D" w:rsidRPr="008C7352" w:rsidRDefault="00CC0F4D" w:rsidP="00CC0F4D">
            <w:pPr>
              <w:jc w:val="center"/>
              <w:rPr>
                <w:sz w:val="20"/>
                <w:szCs w:val="20"/>
              </w:rPr>
            </w:pPr>
            <w:r w:rsidRPr="008C7352">
              <w:rPr>
                <w:sz w:val="20"/>
                <w:szCs w:val="20"/>
              </w:rPr>
              <w:t>79</w:t>
            </w:r>
          </w:p>
        </w:tc>
      </w:tr>
    </w:tbl>
    <w:p w:rsidR="00144C2C" w:rsidRPr="00C2408A" w:rsidRDefault="00144C2C" w:rsidP="0014428A">
      <w:pPr>
        <w:widowControl w:val="0"/>
        <w:tabs>
          <w:tab w:val="left" w:pos="3276"/>
          <w:tab w:val="left" w:pos="9540"/>
        </w:tabs>
        <w:jc w:val="center"/>
        <w:rPr>
          <w:b/>
          <w:i/>
          <w:sz w:val="32"/>
          <w:szCs w:val="32"/>
        </w:rPr>
      </w:pPr>
    </w:p>
    <w:sectPr w:rsidR="00144C2C" w:rsidRPr="00C2408A" w:rsidSect="005B1F62">
      <w:footerReference w:type="even" r:id="rId35"/>
      <w:footerReference w:type="default" r:id="rId36"/>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9C" w:rsidRDefault="00DE3A9C">
      <w:r>
        <w:separator/>
      </w:r>
    </w:p>
  </w:endnote>
  <w:endnote w:type="continuationSeparator" w:id="0">
    <w:p w:rsidR="00DE3A9C" w:rsidRDefault="00D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97" w:rsidRDefault="00956597"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56597" w:rsidRDefault="00956597" w:rsidP="00CC534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597" w:rsidRDefault="00956597"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D613F">
      <w:rPr>
        <w:rStyle w:val="af5"/>
        <w:noProof/>
      </w:rPr>
      <w:t>2</w:t>
    </w:r>
    <w:r>
      <w:rPr>
        <w:rStyle w:val="af5"/>
      </w:rPr>
      <w:fldChar w:fldCharType="end"/>
    </w:r>
  </w:p>
  <w:p w:rsidR="00956597" w:rsidRDefault="00956597" w:rsidP="00CC5347">
    <w:pPr>
      <w:pStyle w:val="ad"/>
      <w:ind w:right="360"/>
      <w:jc w:val="right"/>
    </w:pPr>
  </w:p>
  <w:p w:rsidR="00956597" w:rsidRDefault="0095659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9C" w:rsidRDefault="00DE3A9C">
      <w:r>
        <w:separator/>
      </w:r>
    </w:p>
  </w:footnote>
  <w:footnote w:type="continuationSeparator" w:id="0">
    <w:p w:rsidR="00DE3A9C" w:rsidRDefault="00DE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235"/>
    <w:multiLevelType w:val="hybridMultilevel"/>
    <w:tmpl w:val="C3F29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4B65D9"/>
    <w:multiLevelType w:val="hybridMultilevel"/>
    <w:tmpl w:val="224C4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8D64E3"/>
    <w:multiLevelType w:val="hybridMultilevel"/>
    <w:tmpl w:val="311C4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7D6FDA"/>
    <w:multiLevelType w:val="hybridMultilevel"/>
    <w:tmpl w:val="8B3E2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335303"/>
    <w:multiLevelType w:val="hybridMultilevel"/>
    <w:tmpl w:val="35684E60"/>
    <w:lvl w:ilvl="0" w:tplc="FB1E6E92">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5">
    <w:nsid w:val="71452CA2"/>
    <w:multiLevelType w:val="hybridMultilevel"/>
    <w:tmpl w:val="17187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623881"/>
    <w:multiLevelType w:val="hybridMultilevel"/>
    <w:tmpl w:val="F4E47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6"/>
  </w:num>
  <w:num w:numId="5">
    <w:abstractNumId w:val="3"/>
  </w:num>
  <w:num w:numId="6">
    <w:abstractNumId w:val="2"/>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47"/>
    <w:rsid w:val="0000020B"/>
    <w:rsid w:val="0000022D"/>
    <w:rsid w:val="00000A3B"/>
    <w:rsid w:val="00002F93"/>
    <w:rsid w:val="000030C9"/>
    <w:rsid w:val="000036A0"/>
    <w:rsid w:val="0000392E"/>
    <w:rsid w:val="0000439B"/>
    <w:rsid w:val="000048DB"/>
    <w:rsid w:val="00004CD2"/>
    <w:rsid w:val="00005178"/>
    <w:rsid w:val="000051C8"/>
    <w:rsid w:val="000056F9"/>
    <w:rsid w:val="00005786"/>
    <w:rsid w:val="0000588E"/>
    <w:rsid w:val="00007E24"/>
    <w:rsid w:val="00011DAC"/>
    <w:rsid w:val="00012746"/>
    <w:rsid w:val="00012CC1"/>
    <w:rsid w:val="0001382D"/>
    <w:rsid w:val="00013C87"/>
    <w:rsid w:val="00014252"/>
    <w:rsid w:val="000147B8"/>
    <w:rsid w:val="00015778"/>
    <w:rsid w:val="000165FA"/>
    <w:rsid w:val="00017E68"/>
    <w:rsid w:val="0002004A"/>
    <w:rsid w:val="000206A4"/>
    <w:rsid w:val="0002070A"/>
    <w:rsid w:val="0002180E"/>
    <w:rsid w:val="00022573"/>
    <w:rsid w:val="00023886"/>
    <w:rsid w:val="0002389F"/>
    <w:rsid w:val="000249C3"/>
    <w:rsid w:val="000249CD"/>
    <w:rsid w:val="00024FA2"/>
    <w:rsid w:val="000256E1"/>
    <w:rsid w:val="00025A86"/>
    <w:rsid w:val="00026158"/>
    <w:rsid w:val="00026E92"/>
    <w:rsid w:val="00027209"/>
    <w:rsid w:val="00027A59"/>
    <w:rsid w:val="00027FEF"/>
    <w:rsid w:val="0003015C"/>
    <w:rsid w:val="000303B4"/>
    <w:rsid w:val="000333A1"/>
    <w:rsid w:val="00033972"/>
    <w:rsid w:val="00033B62"/>
    <w:rsid w:val="000341BD"/>
    <w:rsid w:val="000345F3"/>
    <w:rsid w:val="00035B88"/>
    <w:rsid w:val="00035FC0"/>
    <w:rsid w:val="00037235"/>
    <w:rsid w:val="0003756A"/>
    <w:rsid w:val="000400A7"/>
    <w:rsid w:val="00040645"/>
    <w:rsid w:val="00040FFB"/>
    <w:rsid w:val="00041337"/>
    <w:rsid w:val="0004266F"/>
    <w:rsid w:val="0004328C"/>
    <w:rsid w:val="0004390F"/>
    <w:rsid w:val="0004469D"/>
    <w:rsid w:val="00046061"/>
    <w:rsid w:val="0005003B"/>
    <w:rsid w:val="00050CCB"/>
    <w:rsid w:val="00050F07"/>
    <w:rsid w:val="000510C2"/>
    <w:rsid w:val="00051127"/>
    <w:rsid w:val="000526A1"/>
    <w:rsid w:val="0005336A"/>
    <w:rsid w:val="00053B39"/>
    <w:rsid w:val="000543DA"/>
    <w:rsid w:val="00054A14"/>
    <w:rsid w:val="00054B80"/>
    <w:rsid w:val="00055E67"/>
    <w:rsid w:val="00056429"/>
    <w:rsid w:val="00056CEF"/>
    <w:rsid w:val="000573EE"/>
    <w:rsid w:val="000573F8"/>
    <w:rsid w:val="00057D11"/>
    <w:rsid w:val="00057E36"/>
    <w:rsid w:val="000601A4"/>
    <w:rsid w:val="000606A8"/>
    <w:rsid w:val="00060771"/>
    <w:rsid w:val="0006077A"/>
    <w:rsid w:val="000612FA"/>
    <w:rsid w:val="00062927"/>
    <w:rsid w:val="00062EF1"/>
    <w:rsid w:val="00062EF9"/>
    <w:rsid w:val="00063219"/>
    <w:rsid w:val="00063280"/>
    <w:rsid w:val="0006448E"/>
    <w:rsid w:val="00064F17"/>
    <w:rsid w:val="00066237"/>
    <w:rsid w:val="0006670A"/>
    <w:rsid w:val="00066A39"/>
    <w:rsid w:val="00066D74"/>
    <w:rsid w:val="0006715D"/>
    <w:rsid w:val="00067F7A"/>
    <w:rsid w:val="00071BF5"/>
    <w:rsid w:val="00071DB8"/>
    <w:rsid w:val="0007360B"/>
    <w:rsid w:val="00073965"/>
    <w:rsid w:val="00074038"/>
    <w:rsid w:val="00074F70"/>
    <w:rsid w:val="000754E0"/>
    <w:rsid w:val="00076064"/>
    <w:rsid w:val="00080017"/>
    <w:rsid w:val="00080C7C"/>
    <w:rsid w:val="000810D7"/>
    <w:rsid w:val="00081B2D"/>
    <w:rsid w:val="00082F49"/>
    <w:rsid w:val="0008323F"/>
    <w:rsid w:val="000834AD"/>
    <w:rsid w:val="00083D98"/>
    <w:rsid w:val="00083E93"/>
    <w:rsid w:val="00084310"/>
    <w:rsid w:val="0008438B"/>
    <w:rsid w:val="00086B5D"/>
    <w:rsid w:val="00086F35"/>
    <w:rsid w:val="00087227"/>
    <w:rsid w:val="00087B19"/>
    <w:rsid w:val="00087D4C"/>
    <w:rsid w:val="00087D79"/>
    <w:rsid w:val="000903F6"/>
    <w:rsid w:val="00090B39"/>
    <w:rsid w:val="00090F21"/>
    <w:rsid w:val="0009239A"/>
    <w:rsid w:val="000928FD"/>
    <w:rsid w:val="0009311A"/>
    <w:rsid w:val="00093F49"/>
    <w:rsid w:val="00095587"/>
    <w:rsid w:val="000958B2"/>
    <w:rsid w:val="00095EF8"/>
    <w:rsid w:val="00096621"/>
    <w:rsid w:val="00096899"/>
    <w:rsid w:val="00096E65"/>
    <w:rsid w:val="000975EB"/>
    <w:rsid w:val="00097D08"/>
    <w:rsid w:val="000A005B"/>
    <w:rsid w:val="000A0910"/>
    <w:rsid w:val="000A13F3"/>
    <w:rsid w:val="000A2C31"/>
    <w:rsid w:val="000A2ECE"/>
    <w:rsid w:val="000A487A"/>
    <w:rsid w:val="000A5101"/>
    <w:rsid w:val="000A5203"/>
    <w:rsid w:val="000A56AF"/>
    <w:rsid w:val="000A5F2A"/>
    <w:rsid w:val="000A657C"/>
    <w:rsid w:val="000A6CF1"/>
    <w:rsid w:val="000A6D5E"/>
    <w:rsid w:val="000A74B2"/>
    <w:rsid w:val="000B10B6"/>
    <w:rsid w:val="000B31AC"/>
    <w:rsid w:val="000B40A6"/>
    <w:rsid w:val="000B450E"/>
    <w:rsid w:val="000B55D5"/>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3990"/>
    <w:rsid w:val="000C4ED4"/>
    <w:rsid w:val="000C5101"/>
    <w:rsid w:val="000C5767"/>
    <w:rsid w:val="000C5F47"/>
    <w:rsid w:val="000C6F0A"/>
    <w:rsid w:val="000C70FB"/>
    <w:rsid w:val="000D0490"/>
    <w:rsid w:val="000D0493"/>
    <w:rsid w:val="000D087A"/>
    <w:rsid w:val="000D1476"/>
    <w:rsid w:val="000D2C2F"/>
    <w:rsid w:val="000D2FBF"/>
    <w:rsid w:val="000D3969"/>
    <w:rsid w:val="000D43F9"/>
    <w:rsid w:val="000D4B2C"/>
    <w:rsid w:val="000D4F47"/>
    <w:rsid w:val="000D4F64"/>
    <w:rsid w:val="000D5012"/>
    <w:rsid w:val="000D544C"/>
    <w:rsid w:val="000D54F0"/>
    <w:rsid w:val="000D6D79"/>
    <w:rsid w:val="000D6E0F"/>
    <w:rsid w:val="000D75ED"/>
    <w:rsid w:val="000D78C5"/>
    <w:rsid w:val="000D7E0E"/>
    <w:rsid w:val="000E0558"/>
    <w:rsid w:val="000E0FAC"/>
    <w:rsid w:val="000E1453"/>
    <w:rsid w:val="000E18DC"/>
    <w:rsid w:val="000E1A37"/>
    <w:rsid w:val="000E1EF0"/>
    <w:rsid w:val="000E208B"/>
    <w:rsid w:val="000E3002"/>
    <w:rsid w:val="000E3D9A"/>
    <w:rsid w:val="000E5356"/>
    <w:rsid w:val="000E543F"/>
    <w:rsid w:val="000E5A3D"/>
    <w:rsid w:val="000E6726"/>
    <w:rsid w:val="000E6780"/>
    <w:rsid w:val="000E7A60"/>
    <w:rsid w:val="000F000F"/>
    <w:rsid w:val="000F04A3"/>
    <w:rsid w:val="000F097C"/>
    <w:rsid w:val="000F0AA0"/>
    <w:rsid w:val="000F0D5E"/>
    <w:rsid w:val="000F1995"/>
    <w:rsid w:val="000F227C"/>
    <w:rsid w:val="000F2CDF"/>
    <w:rsid w:val="000F3035"/>
    <w:rsid w:val="000F5324"/>
    <w:rsid w:val="000F5D4D"/>
    <w:rsid w:val="000F60CC"/>
    <w:rsid w:val="000F6E80"/>
    <w:rsid w:val="000F7B77"/>
    <w:rsid w:val="001025DA"/>
    <w:rsid w:val="0010287A"/>
    <w:rsid w:val="00102EC3"/>
    <w:rsid w:val="00103101"/>
    <w:rsid w:val="001037D3"/>
    <w:rsid w:val="001039BA"/>
    <w:rsid w:val="00103E06"/>
    <w:rsid w:val="00104C72"/>
    <w:rsid w:val="00110B28"/>
    <w:rsid w:val="00112C26"/>
    <w:rsid w:val="00112EE9"/>
    <w:rsid w:val="00112FAB"/>
    <w:rsid w:val="00113F77"/>
    <w:rsid w:val="00114AA4"/>
    <w:rsid w:val="0011600D"/>
    <w:rsid w:val="00116201"/>
    <w:rsid w:val="0011665B"/>
    <w:rsid w:val="001173F7"/>
    <w:rsid w:val="00117A18"/>
    <w:rsid w:val="0012080F"/>
    <w:rsid w:val="0012090D"/>
    <w:rsid w:val="00121489"/>
    <w:rsid w:val="001231D5"/>
    <w:rsid w:val="001233F3"/>
    <w:rsid w:val="001236C0"/>
    <w:rsid w:val="001250C4"/>
    <w:rsid w:val="00125A37"/>
    <w:rsid w:val="001265A3"/>
    <w:rsid w:val="00126F56"/>
    <w:rsid w:val="0012705A"/>
    <w:rsid w:val="001272EB"/>
    <w:rsid w:val="00130002"/>
    <w:rsid w:val="0013095C"/>
    <w:rsid w:val="00130F32"/>
    <w:rsid w:val="00132CC9"/>
    <w:rsid w:val="00133094"/>
    <w:rsid w:val="00133599"/>
    <w:rsid w:val="00133A48"/>
    <w:rsid w:val="0013436A"/>
    <w:rsid w:val="001349E8"/>
    <w:rsid w:val="0013586C"/>
    <w:rsid w:val="00136B6A"/>
    <w:rsid w:val="001377A6"/>
    <w:rsid w:val="00137E93"/>
    <w:rsid w:val="0014051C"/>
    <w:rsid w:val="001408A4"/>
    <w:rsid w:val="00140F05"/>
    <w:rsid w:val="001413BE"/>
    <w:rsid w:val="001413C7"/>
    <w:rsid w:val="00142A4E"/>
    <w:rsid w:val="00142D52"/>
    <w:rsid w:val="00143BF8"/>
    <w:rsid w:val="0014428A"/>
    <w:rsid w:val="00144C2C"/>
    <w:rsid w:val="001450D3"/>
    <w:rsid w:val="00145992"/>
    <w:rsid w:val="00145E2A"/>
    <w:rsid w:val="00146BD9"/>
    <w:rsid w:val="0014743C"/>
    <w:rsid w:val="001474A3"/>
    <w:rsid w:val="001505AF"/>
    <w:rsid w:val="00150D5F"/>
    <w:rsid w:val="00151651"/>
    <w:rsid w:val="00151A5F"/>
    <w:rsid w:val="00152700"/>
    <w:rsid w:val="00152833"/>
    <w:rsid w:val="0015344D"/>
    <w:rsid w:val="0015426F"/>
    <w:rsid w:val="00154D98"/>
    <w:rsid w:val="001559EC"/>
    <w:rsid w:val="00156160"/>
    <w:rsid w:val="00156C3B"/>
    <w:rsid w:val="001573BC"/>
    <w:rsid w:val="001603AE"/>
    <w:rsid w:val="001605FF"/>
    <w:rsid w:val="00161A7F"/>
    <w:rsid w:val="00161DAA"/>
    <w:rsid w:val="00162000"/>
    <w:rsid w:val="0016234E"/>
    <w:rsid w:val="001629B3"/>
    <w:rsid w:val="00163780"/>
    <w:rsid w:val="00164AA5"/>
    <w:rsid w:val="00164C1C"/>
    <w:rsid w:val="00165285"/>
    <w:rsid w:val="00165834"/>
    <w:rsid w:val="00165897"/>
    <w:rsid w:val="001662FA"/>
    <w:rsid w:val="00166E84"/>
    <w:rsid w:val="00167722"/>
    <w:rsid w:val="0016779E"/>
    <w:rsid w:val="001677A0"/>
    <w:rsid w:val="00170934"/>
    <w:rsid w:val="00170CC7"/>
    <w:rsid w:val="00170D6C"/>
    <w:rsid w:val="001714AD"/>
    <w:rsid w:val="001716FA"/>
    <w:rsid w:val="00171F87"/>
    <w:rsid w:val="00172087"/>
    <w:rsid w:val="0017240E"/>
    <w:rsid w:val="00173182"/>
    <w:rsid w:val="001736CA"/>
    <w:rsid w:val="00174531"/>
    <w:rsid w:val="00175B26"/>
    <w:rsid w:val="00176BE2"/>
    <w:rsid w:val="00177144"/>
    <w:rsid w:val="001779E4"/>
    <w:rsid w:val="00177E80"/>
    <w:rsid w:val="00180817"/>
    <w:rsid w:val="00180E20"/>
    <w:rsid w:val="001815E9"/>
    <w:rsid w:val="001819FA"/>
    <w:rsid w:val="00181ACC"/>
    <w:rsid w:val="00181ECE"/>
    <w:rsid w:val="00183279"/>
    <w:rsid w:val="0018333D"/>
    <w:rsid w:val="00185523"/>
    <w:rsid w:val="00185F77"/>
    <w:rsid w:val="00187AB9"/>
    <w:rsid w:val="00187EE6"/>
    <w:rsid w:val="001900BB"/>
    <w:rsid w:val="00191518"/>
    <w:rsid w:val="00191691"/>
    <w:rsid w:val="00193956"/>
    <w:rsid w:val="00195222"/>
    <w:rsid w:val="001A0459"/>
    <w:rsid w:val="001A191D"/>
    <w:rsid w:val="001A1F13"/>
    <w:rsid w:val="001A1FD1"/>
    <w:rsid w:val="001A24F4"/>
    <w:rsid w:val="001A2874"/>
    <w:rsid w:val="001A2900"/>
    <w:rsid w:val="001A2B7A"/>
    <w:rsid w:val="001A2D83"/>
    <w:rsid w:val="001A3413"/>
    <w:rsid w:val="001A3EA9"/>
    <w:rsid w:val="001A4004"/>
    <w:rsid w:val="001A40DD"/>
    <w:rsid w:val="001A4BFF"/>
    <w:rsid w:val="001A4C15"/>
    <w:rsid w:val="001A4CAA"/>
    <w:rsid w:val="001A4E6F"/>
    <w:rsid w:val="001A509E"/>
    <w:rsid w:val="001A5BF2"/>
    <w:rsid w:val="001A5FBE"/>
    <w:rsid w:val="001A677A"/>
    <w:rsid w:val="001A67BA"/>
    <w:rsid w:val="001A6BDA"/>
    <w:rsid w:val="001A75C0"/>
    <w:rsid w:val="001B13BB"/>
    <w:rsid w:val="001B1486"/>
    <w:rsid w:val="001B16CB"/>
    <w:rsid w:val="001B17ED"/>
    <w:rsid w:val="001B2F92"/>
    <w:rsid w:val="001B4702"/>
    <w:rsid w:val="001B47F8"/>
    <w:rsid w:val="001B48A7"/>
    <w:rsid w:val="001B5430"/>
    <w:rsid w:val="001B5586"/>
    <w:rsid w:val="001B55F4"/>
    <w:rsid w:val="001B6DD4"/>
    <w:rsid w:val="001B72D5"/>
    <w:rsid w:val="001B794C"/>
    <w:rsid w:val="001C0779"/>
    <w:rsid w:val="001C136F"/>
    <w:rsid w:val="001C19A2"/>
    <w:rsid w:val="001C21F4"/>
    <w:rsid w:val="001C2292"/>
    <w:rsid w:val="001C2A98"/>
    <w:rsid w:val="001C3DED"/>
    <w:rsid w:val="001C439A"/>
    <w:rsid w:val="001C4437"/>
    <w:rsid w:val="001C4BDF"/>
    <w:rsid w:val="001C4C0F"/>
    <w:rsid w:val="001C5638"/>
    <w:rsid w:val="001C5848"/>
    <w:rsid w:val="001C5C16"/>
    <w:rsid w:val="001C781B"/>
    <w:rsid w:val="001C7B5C"/>
    <w:rsid w:val="001C7E14"/>
    <w:rsid w:val="001D069F"/>
    <w:rsid w:val="001D10FB"/>
    <w:rsid w:val="001D1843"/>
    <w:rsid w:val="001D1C49"/>
    <w:rsid w:val="001D20A0"/>
    <w:rsid w:val="001D2AD3"/>
    <w:rsid w:val="001D4019"/>
    <w:rsid w:val="001D492C"/>
    <w:rsid w:val="001D5528"/>
    <w:rsid w:val="001D5667"/>
    <w:rsid w:val="001D5A4C"/>
    <w:rsid w:val="001D5A7E"/>
    <w:rsid w:val="001D70D9"/>
    <w:rsid w:val="001D7FCF"/>
    <w:rsid w:val="001E0AB8"/>
    <w:rsid w:val="001E0EA0"/>
    <w:rsid w:val="001E1746"/>
    <w:rsid w:val="001E1A32"/>
    <w:rsid w:val="001E1B18"/>
    <w:rsid w:val="001E3EAF"/>
    <w:rsid w:val="001E489F"/>
    <w:rsid w:val="001E4C7A"/>
    <w:rsid w:val="001E4E35"/>
    <w:rsid w:val="001E5291"/>
    <w:rsid w:val="001E52A9"/>
    <w:rsid w:val="001E63CA"/>
    <w:rsid w:val="001E6B49"/>
    <w:rsid w:val="001E6CD9"/>
    <w:rsid w:val="001E710C"/>
    <w:rsid w:val="001E78BB"/>
    <w:rsid w:val="001E7C94"/>
    <w:rsid w:val="001F1FAE"/>
    <w:rsid w:val="001F231B"/>
    <w:rsid w:val="001F2C36"/>
    <w:rsid w:val="001F413B"/>
    <w:rsid w:val="001F5B68"/>
    <w:rsid w:val="001F5EFC"/>
    <w:rsid w:val="001F6628"/>
    <w:rsid w:val="001F67B2"/>
    <w:rsid w:val="001F77FB"/>
    <w:rsid w:val="00200BF4"/>
    <w:rsid w:val="002012A1"/>
    <w:rsid w:val="002020E4"/>
    <w:rsid w:val="00203746"/>
    <w:rsid w:val="0020505A"/>
    <w:rsid w:val="002055E0"/>
    <w:rsid w:val="00205D4B"/>
    <w:rsid w:val="00205F0F"/>
    <w:rsid w:val="0020605C"/>
    <w:rsid w:val="00206089"/>
    <w:rsid w:val="002062A4"/>
    <w:rsid w:val="00206332"/>
    <w:rsid w:val="00206801"/>
    <w:rsid w:val="00207D91"/>
    <w:rsid w:val="002115A2"/>
    <w:rsid w:val="0021193A"/>
    <w:rsid w:val="0021349D"/>
    <w:rsid w:val="00213B49"/>
    <w:rsid w:val="002141E5"/>
    <w:rsid w:val="002144C6"/>
    <w:rsid w:val="00214504"/>
    <w:rsid w:val="002175BC"/>
    <w:rsid w:val="0022052F"/>
    <w:rsid w:val="00221F72"/>
    <w:rsid w:val="00222099"/>
    <w:rsid w:val="0022307C"/>
    <w:rsid w:val="00223AA3"/>
    <w:rsid w:val="00223AC9"/>
    <w:rsid w:val="00224F65"/>
    <w:rsid w:val="00225797"/>
    <w:rsid w:val="00225F9A"/>
    <w:rsid w:val="00226347"/>
    <w:rsid w:val="00226F86"/>
    <w:rsid w:val="00226F87"/>
    <w:rsid w:val="0022743A"/>
    <w:rsid w:val="0023018C"/>
    <w:rsid w:val="00230991"/>
    <w:rsid w:val="0023162E"/>
    <w:rsid w:val="00232D0E"/>
    <w:rsid w:val="002344A6"/>
    <w:rsid w:val="00234F0C"/>
    <w:rsid w:val="00235703"/>
    <w:rsid w:val="0023575C"/>
    <w:rsid w:val="00235B08"/>
    <w:rsid w:val="00235EB7"/>
    <w:rsid w:val="0023652E"/>
    <w:rsid w:val="0023682B"/>
    <w:rsid w:val="00236F40"/>
    <w:rsid w:val="00236F7D"/>
    <w:rsid w:val="00237A7E"/>
    <w:rsid w:val="00237D09"/>
    <w:rsid w:val="0024004D"/>
    <w:rsid w:val="00240CEB"/>
    <w:rsid w:val="00241078"/>
    <w:rsid w:val="00243462"/>
    <w:rsid w:val="00243666"/>
    <w:rsid w:val="002451E8"/>
    <w:rsid w:val="0024612F"/>
    <w:rsid w:val="0024703D"/>
    <w:rsid w:val="00247554"/>
    <w:rsid w:val="00250B8B"/>
    <w:rsid w:val="00251683"/>
    <w:rsid w:val="00251B93"/>
    <w:rsid w:val="00251D36"/>
    <w:rsid w:val="002520AA"/>
    <w:rsid w:val="0025470B"/>
    <w:rsid w:val="002548E7"/>
    <w:rsid w:val="00254A80"/>
    <w:rsid w:val="002550F5"/>
    <w:rsid w:val="002555C0"/>
    <w:rsid w:val="00255A8C"/>
    <w:rsid w:val="00255C44"/>
    <w:rsid w:val="00256B31"/>
    <w:rsid w:val="00256DC9"/>
    <w:rsid w:val="00256E4A"/>
    <w:rsid w:val="002573D0"/>
    <w:rsid w:val="00257A88"/>
    <w:rsid w:val="00257E86"/>
    <w:rsid w:val="00260FD9"/>
    <w:rsid w:val="00261364"/>
    <w:rsid w:val="00261C06"/>
    <w:rsid w:val="00261E38"/>
    <w:rsid w:val="00262F5D"/>
    <w:rsid w:val="002638B7"/>
    <w:rsid w:val="00263DE5"/>
    <w:rsid w:val="0026427B"/>
    <w:rsid w:val="00264581"/>
    <w:rsid w:val="00264878"/>
    <w:rsid w:val="00264DB8"/>
    <w:rsid w:val="00264F4E"/>
    <w:rsid w:val="00265544"/>
    <w:rsid w:val="00265744"/>
    <w:rsid w:val="0026608B"/>
    <w:rsid w:val="00266452"/>
    <w:rsid w:val="002665B4"/>
    <w:rsid w:val="00266B99"/>
    <w:rsid w:val="0027029F"/>
    <w:rsid w:val="00270D38"/>
    <w:rsid w:val="00271EDE"/>
    <w:rsid w:val="002737CE"/>
    <w:rsid w:val="00274D0D"/>
    <w:rsid w:val="00275715"/>
    <w:rsid w:val="00275C77"/>
    <w:rsid w:val="00276228"/>
    <w:rsid w:val="002764A8"/>
    <w:rsid w:val="002764BA"/>
    <w:rsid w:val="00276805"/>
    <w:rsid w:val="00277CEC"/>
    <w:rsid w:val="00280A6E"/>
    <w:rsid w:val="00280F6F"/>
    <w:rsid w:val="002810B5"/>
    <w:rsid w:val="00281385"/>
    <w:rsid w:val="002833EC"/>
    <w:rsid w:val="00283DA4"/>
    <w:rsid w:val="00284C7C"/>
    <w:rsid w:val="00284C82"/>
    <w:rsid w:val="00285D5E"/>
    <w:rsid w:val="0028715E"/>
    <w:rsid w:val="00287D37"/>
    <w:rsid w:val="00290376"/>
    <w:rsid w:val="00290896"/>
    <w:rsid w:val="002919D2"/>
    <w:rsid w:val="00291AEA"/>
    <w:rsid w:val="00291BFB"/>
    <w:rsid w:val="00293592"/>
    <w:rsid w:val="0029360E"/>
    <w:rsid w:val="002942EB"/>
    <w:rsid w:val="00294C7A"/>
    <w:rsid w:val="00295389"/>
    <w:rsid w:val="00296335"/>
    <w:rsid w:val="00296F6B"/>
    <w:rsid w:val="00297265"/>
    <w:rsid w:val="002A0269"/>
    <w:rsid w:val="002A02F3"/>
    <w:rsid w:val="002A0B65"/>
    <w:rsid w:val="002A0C91"/>
    <w:rsid w:val="002A1910"/>
    <w:rsid w:val="002A1CBE"/>
    <w:rsid w:val="002A2EB9"/>
    <w:rsid w:val="002A34DB"/>
    <w:rsid w:val="002A3B2A"/>
    <w:rsid w:val="002A3B8E"/>
    <w:rsid w:val="002A4A5A"/>
    <w:rsid w:val="002A4C37"/>
    <w:rsid w:val="002A5B89"/>
    <w:rsid w:val="002A5D9C"/>
    <w:rsid w:val="002A6138"/>
    <w:rsid w:val="002A629D"/>
    <w:rsid w:val="002A6A71"/>
    <w:rsid w:val="002A6E13"/>
    <w:rsid w:val="002B074C"/>
    <w:rsid w:val="002B0B07"/>
    <w:rsid w:val="002B0B22"/>
    <w:rsid w:val="002B0CC2"/>
    <w:rsid w:val="002B27E4"/>
    <w:rsid w:val="002B27E6"/>
    <w:rsid w:val="002B3190"/>
    <w:rsid w:val="002B31AD"/>
    <w:rsid w:val="002B39E9"/>
    <w:rsid w:val="002B4B42"/>
    <w:rsid w:val="002B4DFE"/>
    <w:rsid w:val="002B7513"/>
    <w:rsid w:val="002B7AA1"/>
    <w:rsid w:val="002C3069"/>
    <w:rsid w:val="002C31B7"/>
    <w:rsid w:val="002C42FC"/>
    <w:rsid w:val="002C57C7"/>
    <w:rsid w:val="002C651D"/>
    <w:rsid w:val="002C65DA"/>
    <w:rsid w:val="002C6859"/>
    <w:rsid w:val="002D0BA2"/>
    <w:rsid w:val="002D14D9"/>
    <w:rsid w:val="002D1BC0"/>
    <w:rsid w:val="002D21F5"/>
    <w:rsid w:val="002D2459"/>
    <w:rsid w:val="002D254E"/>
    <w:rsid w:val="002D305B"/>
    <w:rsid w:val="002D4865"/>
    <w:rsid w:val="002D59EF"/>
    <w:rsid w:val="002D696F"/>
    <w:rsid w:val="002D6DE4"/>
    <w:rsid w:val="002D7A70"/>
    <w:rsid w:val="002D7D5A"/>
    <w:rsid w:val="002E1440"/>
    <w:rsid w:val="002E1C01"/>
    <w:rsid w:val="002E1F1C"/>
    <w:rsid w:val="002E2DCE"/>
    <w:rsid w:val="002E2FB7"/>
    <w:rsid w:val="002E3375"/>
    <w:rsid w:val="002E3563"/>
    <w:rsid w:val="002E36EE"/>
    <w:rsid w:val="002E3735"/>
    <w:rsid w:val="002E3810"/>
    <w:rsid w:val="002E4615"/>
    <w:rsid w:val="002E4C8A"/>
    <w:rsid w:val="002E6B87"/>
    <w:rsid w:val="002E6C4F"/>
    <w:rsid w:val="002E73A4"/>
    <w:rsid w:val="002F094D"/>
    <w:rsid w:val="002F12A2"/>
    <w:rsid w:val="002F1AC3"/>
    <w:rsid w:val="002F24B2"/>
    <w:rsid w:val="002F3482"/>
    <w:rsid w:val="002F397B"/>
    <w:rsid w:val="002F39BC"/>
    <w:rsid w:val="002F41D8"/>
    <w:rsid w:val="002F5236"/>
    <w:rsid w:val="002F54CB"/>
    <w:rsid w:val="002F615C"/>
    <w:rsid w:val="002F629F"/>
    <w:rsid w:val="002F62E7"/>
    <w:rsid w:val="002F664A"/>
    <w:rsid w:val="002F671F"/>
    <w:rsid w:val="002F6A55"/>
    <w:rsid w:val="002F6B9B"/>
    <w:rsid w:val="002F6F95"/>
    <w:rsid w:val="002F72DC"/>
    <w:rsid w:val="002F7AF3"/>
    <w:rsid w:val="00301825"/>
    <w:rsid w:val="003022CF"/>
    <w:rsid w:val="0030239B"/>
    <w:rsid w:val="00302A2E"/>
    <w:rsid w:val="00303496"/>
    <w:rsid w:val="003034E1"/>
    <w:rsid w:val="00303C9C"/>
    <w:rsid w:val="003043AC"/>
    <w:rsid w:val="003043C0"/>
    <w:rsid w:val="00304C4F"/>
    <w:rsid w:val="00304D63"/>
    <w:rsid w:val="00305712"/>
    <w:rsid w:val="00305DAF"/>
    <w:rsid w:val="00305EBF"/>
    <w:rsid w:val="00306014"/>
    <w:rsid w:val="0030617E"/>
    <w:rsid w:val="00307623"/>
    <w:rsid w:val="00307DF0"/>
    <w:rsid w:val="00310008"/>
    <w:rsid w:val="00310B46"/>
    <w:rsid w:val="00312012"/>
    <w:rsid w:val="0031371F"/>
    <w:rsid w:val="00313CE2"/>
    <w:rsid w:val="00315133"/>
    <w:rsid w:val="00316483"/>
    <w:rsid w:val="00316CC9"/>
    <w:rsid w:val="003170F1"/>
    <w:rsid w:val="003171BF"/>
    <w:rsid w:val="003207E4"/>
    <w:rsid w:val="00320DB4"/>
    <w:rsid w:val="003210D7"/>
    <w:rsid w:val="00321938"/>
    <w:rsid w:val="00321B41"/>
    <w:rsid w:val="00324181"/>
    <w:rsid w:val="00325400"/>
    <w:rsid w:val="003256ED"/>
    <w:rsid w:val="00325A51"/>
    <w:rsid w:val="0032632C"/>
    <w:rsid w:val="003269C0"/>
    <w:rsid w:val="0032773F"/>
    <w:rsid w:val="00327EAD"/>
    <w:rsid w:val="0033073B"/>
    <w:rsid w:val="00331B2F"/>
    <w:rsid w:val="00332356"/>
    <w:rsid w:val="00332358"/>
    <w:rsid w:val="00332774"/>
    <w:rsid w:val="00332B9C"/>
    <w:rsid w:val="00333D6E"/>
    <w:rsid w:val="0033414F"/>
    <w:rsid w:val="0033432A"/>
    <w:rsid w:val="0033455B"/>
    <w:rsid w:val="003350F4"/>
    <w:rsid w:val="0033562A"/>
    <w:rsid w:val="00335C03"/>
    <w:rsid w:val="003364C5"/>
    <w:rsid w:val="00336870"/>
    <w:rsid w:val="0033726C"/>
    <w:rsid w:val="003374CD"/>
    <w:rsid w:val="00340E16"/>
    <w:rsid w:val="0034152A"/>
    <w:rsid w:val="003416B7"/>
    <w:rsid w:val="00341C93"/>
    <w:rsid w:val="00342EB1"/>
    <w:rsid w:val="00343B1F"/>
    <w:rsid w:val="00343EE2"/>
    <w:rsid w:val="003441E8"/>
    <w:rsid w:val="00344460"/>
    <w:rsid w:val="003448E0"/>
    <w:rsid w:val="0034590A"/>
    <w:rsid w:val="00347D0F"/>
    <w:rsid w:val="00351371"/>
    <w:rsid w:val="003516C6"/>
    <w:rsid w:val="00351865"/>
    <w:rsid w:val="0035298F"/>
    <w:rsid w:val="00354728"/>
    <w:rsid w:val="00354B4D"/>
    <w:rsid w:val="003563C8"/>
    <w:rsid w:val="00356619"/>
    <w:rsid w:val="00360610"/>
    <w:rsid w:val="00360B47"/>
    <w:rsid w:val="00360F07"/>
    <w:rsid w:val="003619BA"/>
    <w:rsid w:val="00361DFF"/>
    <w:rsid w:val="0036374C"/>
    <w:rsid w:val="00363C8A"/>
    <w:rsid w:val="003645EA"/>
    <w:rsid w:val="00364D34"/>
    <w:rsid w:val="0036562F"/>
    <w:rsid w:val="003658D3"/>
    <w:rsid w:val="003659E5"/>
    <w:rsid w:val="00365AFE"/>
    <w:rsid w:val="00366889"/>
    <w:rsid w:val="003673DE"/>
    <w:rsid w:val="003706AE"/>
    <w:rsid w:val="00370E5F"/>
    <w:rsid w:val="0037128C"/>
    <w:rsid w:val="00371727"/>
    <w:rsid w:val="00371C2E"/>
    <w:rsid w:val="00371ECC"/>
    <w:rsid w:val="00372350"/>
    <w:rsid w:val="0037324A"/>
    <w:rsid w:val="00373343"/>
    <w:rsid w:val="00373901"/>
    <w:rsid w:val="00374B61"/>
    <w:rsid w:val="00375859"/>
    <w:rsid w:val="00375E03"/>
    <w:rsid w:val="00375FC2"/>
    <w:rsid w:val="003771F1"/>
    <w:rsid w:val="00377319"/>
    <w:rsid w:val="0037780E"/>
    <w:rsid w:val="00380696"/>
    <w:rsid w:val="00381850"/>
    <w:rsid w:val="00381870"/>
    <w:rsid w:val="00381A42"/>
    <w:rsid w:val="0038273F"/>
    <w:rsid w:val="00383B1B"/>
    <w:rsid w:val="003842C7"/>
    <w:rsid w:val="00385C38"/>
    <w:rsid w:val="0038674F"/>
    <w:rsid w:val="00386B25"/>
    <w:rsid w:val="00386D83"/>
    <w:rsid w:val="00387D26"/>
    <w:rsid w:val="00391DCE"/>
    <w:rsid w:val="00391E83"/>
    <w:rsid w:val="00392000"/>
    <w:rsid w:val="00393B5A"/>
    <w:rsid w:val="00394789"/>
    <w:rsid w:val="003957C5"/>
    <w:rsid w:val="00395D67"/>
    <w:rsid w:val="00396960"/>
    <w:rsid w:val="003969F3"/>
    <w:rsid w:val="00396C95"/>
    <w:rsid w:val="00396CD3"/>
    <w:rsid w:val="00396FD3"/>
    <w:rsid w:val="003970B3"/>
    <w:rsid w:val="003976DE"/>
    <w:rsid w:val="00397B37"/>
    <w:rsid w:val="00397EE8"/>
    <w:rsid w:val="003A0751"/>
    <w:rsid w:val="003A185A"/>
    <w:rsid w:val="003A1B68"/>
    <w:rsid w:val="003A2057"/>
    <w:rsid w:val="003A2139"/>
    <w:rsid w:val="003A23A7"/>
    <w:rsid w:val="003A271D"/>
    <w:rsid w:val="003A28BB"/>
    <w:rsid w:val="003A29A7"/>
    <w:rsid w:val="003A2FD6"/>
    <w:rsid w:val="003A30AA"/>
    <w:rsid w:val="003A3CFF"/>
    <w:rsid w:val="003A45B9"/>
    <w:rsid w:val="003A4ABE"/>
    <w:rsid w:val="003A4CB5"/>
    <w:rsid w:val="003A554B"/>
    <w:rsid w:val="003A59C9"/>
    <w:rsid w:val="003A5A9C"/>
    <w:rsid w:val="003A6235"/>
    <w:rsid w:val="003A66C4"/>
    <w:rsid w:val="003A6DEF"/>
    <w:rsid w:val="003B0C69"/>
    <w:rsid w:val="003B0F70"/>
    <w:rsid w:val="003B3071"/>
    <w:rsid w:val="003B44B8"/>
    <w:rsid w:val="003B4D8F"/>
    <w:rsid w:val="003B4EF5"/>
    <w:rsid w:val="003B5045"/>
    <w:rsid w:val="003B54C8"/>
    <w:rsid w:val="003B5AA8"/>
    <w:rsid w:val="003B622A"/>
    <w:rsid w:val="003B6A86"/>
    <w:rsid w:val="003B7804"/>
    <w:rsid w:val="003C071B"/>
    <w:rsid w:val="003C077F"/>
    <w:rsid w:val="003C1766"/>
    <w:rsid w:val="003C1F6F"/>
    <w:rsid w:val="003C2DE8"/>
    <w:rsid w:val="003C31E7"/>
    <w:rsid w:val="003C3EB9"/>
    <w:rsid w:val="003C40A2"/>
    <w:rsid w:val="003C48A9"/>
    <w:rsid w:val="003C623D"/>
    <w:rsid w:val="003C6B27"/>
    <w:rsid w:val="003C6BA0"/>
    <w:rsid w:val="003C6DBF"/>
    <w:rsid w:val="003C764E"/>
    <w:rsid w:val="003D04A8"/>
    <w:rsid w:val="003D0DF8"/>
    <w:rsid w:val="003D295C"/>
    <w:rsid w:val="003D2C27"/>
    <w:rsid w:val="003D2DD5"/>
    <w:rsid w:val="003D33EB"/>
    <w:rsid w:val="003D3A57"/>
    <w:rsid w:val="003D3F2F"/>
    <w:rsid w:val="003D4F0B"/>
    <w:rsid w:val="003D5427"/>
    <w:rsid w:val="003D5984"/>
    <w:rsid w:val="003D6499"/>
    <w:rsid w:val="003D67F6"/>
    <w:rsid w:val="003D7250"/>
    <w:rsid w:val="003D7496"/>
    <w:rsid w:val="003D7C47"/>
    <w:rsid w:val="003E1E63"/>
    <w:rsid w:val="003E25E3"/>
    <w:rsid w:val="003E39BD"/>
    <w:rsid w:val="003E3B3A"/>
    <w:rsid w:val="003E433A"/>
    <w:rsid w:val="003E5716"/>
    <w:rsid w:val="003E5B0D"/>
    <w:rsid w:val="003E5CD2"/>
    <w:rsid w:val="003E63E6"/>
    <w:rsid w:val="003E6AE4"/>
    <w:rsid w:val="003E73FD"/>
    <w:rsid w:val="003E78F9"/>
    <w:rsid w:val="003E79B3"/>
    <w:rsid w:val="003E7AE0"/>
    <w:rsid w:val="003F0322"/>
    <w:rsid w:val="003F1366"/>
    <w:rsid w:val="003F13C6"/>
    <w:rsid w:val="003F1432"/>
    <w:rsid w:val="003F1F57"/>
    <w:rsid w:val="003F1FB7"/>
    <w:rsid w:val="003F2B40"/>
    <w:rsid w:val="003F2D5A"/>
    <w:rsid w:val="003F2DEF"/>
    <w:rsid w:val="003F328B"/>
    <w:rsid w:val="003F374E"/>
    <w:rsid w:val="003F47E6"/>
    <w:rsid w:val="003F5105"/>
    <w:rsid w:val="003F527B"/>
    <w:rsid w:val="003F5D1A"/>
    <w:rsid w:val="003F6718"/>
    <w:rsid w:val="003F75B0"/>
    <w:rsid w:val="00400C9F"/>
    <w:rsid w:val="0040290B"/>
    <w:rsid w:val="00402FC4"/>
    <w:rsid w:val="00403282"/>
    <w:rsid w:val="004033BB"/>
    <w:rsid w:val="00403754"/>
    <w:rsid w:val="00403A07"/>
    <w:rsid w:val="00404B5C"/>
    <w:rsid w:val="00404C48"/>
    <w:rsid w:val="0040558B"/>
    <w:rsid w:val="0040657D"/>
    <w:rsid w:val="00407657"/>
    <w:rsid w:val="004103C3"/>
    <w:rsid w:val="00411923"/>
    <w:rsid w:val="00411B3B"/>
    <w:rsid w:val="00412026"/>
    <w:rsid w:val="0041237B"/>
    <w:rsid w:val="0041259B"/>
    <w:rsid w:val="00413126"/>
    <w:rsid w:val="004146C1"/>
    <w:rsid w:val="00415109"/>
    <w:rsid w:val="00415F23"/>
    <w:rsid w:val="00416600"/>
    <w:rsid w:val="004171C7"/>
    <w:rsid w:val="0041748A"/>
    <w:rsid w:val="00420769"/>
    <w:rsid w:val="00423C71"/>
    <w:rsid w:val="0042439B"/>
    <w:rsid w:val="004257BB"/>
    <w:rsid w:val="00426925"/>
    <w:rsid w:val="0043038E"/>
    <w:rsid w:val="004305F5"/>
    <w:rsid w:val="004307B4"/>
    <w:rsid w:val="0043151F"/>
    <w:rsid w:val="00431E28"/>
    <w:rsid w:val="00433036"/>
    <w:rsid w:val="00433624"/>
    <w:rsid w:val="004349EE"/>
    <w:rsid w:val="00434B20"/>
    <w:rsid w:val="00435310"/>
    <w:rsid w:val="00435601"/>
    <w:rsid w:val="00435D09"/>
    <w:rsid w:val="004373FA"/>
    <w:rsid w:val="00440A3D"/>
    <w:rsid w:val="00440E78"/>
    <w:rsid w:val="0044173F"/>
    <w:rsid w:val="004419DD"/>
    <w:rsid w:val="00441D89"/>
    <w:rsid w:val="004430A9"/>
    <w:rsid w:val="00443221"/>
    <w:rsid w:val="004434B7"/>
    <w:rsid w:val="00443599"/>
    <w:rsid w:val="004439AB"/>
    <w:rsid w:val="0044439D"/>
    <w:rsid w:val="00444960"/>
    <w:rsid w:val="004449A9"/>
    <w:rsid w:val="00444F98"/>
    <w:rsid w:val="0044602A"/>
    <w:rsid w:val="00450588"/>
    <w:rsid w:val="00450BA8"/>
    <w:rsid w:val="00450E48"/>
    <w:rsid w:val="0045119B"/>
    <w:rsid w:val="004513C0"/>
    <w:rsid w:val="00452451"/>
    <w:rsid w:val="00455115"/>
    <w:rsid w:val="00455C89"/>
    <w:rsid w:val="00455E62"/>
    <w:rsid w:val="0045652B"/>
    <w:rsid w:val="00457693"/>
    <w:rsid w:val="00457E0B"/>
    <w:rsid w:val="00460F77"/>
    <w:rsid w:val="00461452"/>
    <w:rsid w:val="00462527"/>
    <w:rsid w:val="004628F8"/>
    <w:rsid w:val="00463D1F"/>
    <w:rsid w:val="00464451"/>
    <w:rsid w:val="00467C76"/>
    <w:rsid w:val="00467DA6"/>
    <w:rsid w:val="0047026E"/>
    <w:rsid w:val="00471DE5"/>
    <w:rsid w:val="00471E21"/>
    <w:rsid w:val="00474087"/>
    <w:rsid w:val="0047535E"/>
    <w:rsid w:val="00475808"/>
    <w:rsid w:val="00477682"/>
    <w:rsid w:val="00477E7D"/>
    <w:rsid w:val="00480D58"/>
    <w:rsid w:val="0048211B"/>
    <w:rsid w:val="00482BD4"/>
    <w:rsid w:val="00482FE9"/>
    <w:rsid w:val="004838E3"/>
    <w:rsid w:val="00484113"/>
    <w:rsid w:val="00484CC7"/>
    <w:rsid w:val="00485E49"/>
    <w:rsid w:val="00487520"/>
    <w:rsid w:val="0048764A"/>
    <w:rsid w:val="00487E6E"/>
    <w:rsid w:val="004917DB"/>
    <w:rsid w:val="004931F4"/>
    <w:rsid w:val="00493668"/>
    <w:rsid w:val="00493D84"/>
    <w:rsid w:val="004953DD"/>
    <w:rsid w:val="00495435"/>
    <w:rsid w:val="004972CC"/>
    <w:rsid w:val="00497AC7"/>
    <w:rsid w:val="00497B86"/>
    <w:rsid w:val="00497BAB"/>
    <w:rsid w:val="00497E40"/>
    <w:rsid w:val="00497E77"/>
    <w:rsid w:val="004A1777"/>
    <w:rsid w:val="004A270B"/>
    <w:rsid w:val="004A33B2"/>
    <w:rsid w:val="004A3869"/>
    <w:rsid w:val="004A40A5"/>
    <w:rsid w:val="004A549F"/>
    <w:rsid w:val="004A5976"/>
    <w:rsid w:val="004A633D"/>
    <w:rsid w:val="004B043E"/>
    <w:rsid w:val="004B17FA"/>
    <w:rsid w:val="004B227E"/>
    <w:rsid w:val="004B30A7"/>
    <w:rsid w:val="004B32D7"/>
    <w:rsid w:val="004B377A"/>
    <w:rsid w:val="004B3DAB"/>
    <w:rsid w:val="004B466B"/>
    <w:rsid w:val="004B4801"/>
    <w:rsid w:val="004B4856"/>
    <w:rsid w:val="004B4D49"/>
    <w:rsid w:val="004B66AE"/>
    <w:rsid w:val="004B689F"/>
    <w:rsid w:val="004B6DA9"/>
    <w:rsid w:val="004B77DF"/>
    <w:rsid w:val="004C19CF"/>
    <w:rsid w:val="004C1A29"/>
    <w:rsid w:val="004C247C"/>
    <w:rsid w:val="004C33B6"/>
    <w:rsid w:val="004C42EF"/>
    <w:rsid w:val="004C49E8"/>
    <w:rsid w:val="004C5934"/>
    <w:rsid w:val="004C5ED0"/>
    <w:rsid w:val="004C5F3E"/>
    <w:rsid w:val="004C6A70"/>
    <w:rsid w:val="004C73B3"/>
    <w:rsid w:val="004C7585"/>
    <w:rsid w:val="004C7905"/>
    <w:rsid w:val="004C7EF1"/>
    <w:rsid w:val="004D07D9"/>
    <w:rsid w:val="004D1657"/>
    <w:rsid w:val="004D17E8"/>
    <w:rsid w:val="004D2335"/>
    <w:rsid w:val="004D2681"/>
    <w:rsid w:val="004D2F9A"/>
    <w:rsid w:val="004D30D9"/>
    <w:rsid w:val="004D34F4"/>
    <w:rsid w:val="004D36DF"/>
    <w:rsid w:val="004D3E75"/>
    <w:rsid w:val="004D4B85"/>
    <w:rsid w:val="004D5FE0"/>
    <w:rsid w:val="004D604B"/>
    <w:rsid w:val="004D63A7"/>
    <w:rsid w:val="004D64BE"/>
    <w:rsid w:val="004D68C9"/>
    <w:rsid w:val="004D6C00"/>
    <w:rsid w:val="004D7258"/>
    <w:rsid w:val="004E2006"/>
    <w:rsid w:val="004E2BC4"/>
    <w:rsid w:val="004E510C"/>
    <w:rsid w:val="004E616F"/>
    <w:rsid w:val="004E6938"/>
    <w:rsid w:val="004E702A"/>
    <w:rsid w:val="004E7429"/>
    <w:rsid w:val="004E76B4"/>
    <w:rsid w:val="004E7855"/>
    <w:rsid w:val="004E7921"/>
    <w:rsid w:val="004E7A0A"/>
    <w:rsid w:val="004E7B68"/>
    <w:rsid w:val="004F0ABF"/>
    <w:rsid w:val="004F12DF"/>
    <w:rsid w:val="004F2433"/>
    <w:rsid w:val="004F294E"/>
    <w:rsid w:val="004F300A"/>
    <w:rsid w:val="004F3878"/>
    <w:rsid w:val="004F3D8B"/>
    <w:rsid w:val="004F402C"/>
    <w:rsid w:val="004F538A"/>
    <w:rsid w:val="004F5527"/>
    <w:rsid w:val="004F5F1C"/>
    <w:rsid w:val="004F7BF2"/>
    <w:rsid w:val="004F7C15"/>
    <w:rsid w:val="004F7F0F"/>
    <w:rsid w:val="004F7F21"/>
    <w:rsid w:val="00500897"/>
    <w:rsid w:val="00501036"/>
    <w:rsid w:val="0050221D"/>
    <w:rsid w:val="00503D22"/>
    <w:rsid w:val="00504989"/>
    <w:rsid w:val="00505AEB"/>
    <w:rsid w:val="00505CEE"/>
    <w:rsid w:val="00505E88"/>
    <w:rsid w:val="00506174"/>
    <w:rsid w:val="005067E7"/>
    <w:rsid w:val="00506CD0"/>
    <w:rsid w:val="00506D9E"/>
    <w:rsid w:val="00506E9B"/>
    <w:rsid w:val="005076EC"/>
    <w:rsid w:val="0051018F"/>
    <w:rsid w:val="00510275"/>
    <w:rsid w:val="00510D0E"/>
    <w:rsid w:val="00510E3A"/>
    <w:rsid w:val="00511278"/>
    <w:rsid w:val="00511A19"/>
    <w:rsid w:val="005122BA"/>
    <w:rsid w:val="00512988"/>
    <w:rsid w:val="00513260"/>
    <w:rsid w:val="00513651"/>
    <w:rsid w:val="00514B8F"/>
    <w:rsid w:val="00514E98"/>
    <w:rsid w:val="005158A6"/>
    <w:rsid w:val="00515C2A"/>
    <w:rsid w:val="00515E6D"/>
    <w:rsid w:val="00516B83"/>
    <w:rsid w:val="00516F01"/>
    <w:rsid w:val="00517850"/>
    <w:rsid w:val="005208BC"/>
    <w:rsid w:val="0052147A"/>
    <w:rsid w:val="00521B6C"/>
    <w:rsid w:val="00522788"/>
    <w:rsid w:val="00523D82"/>
    <w:rsid w:val="0052495D"/>
    <w:rsid w:val="0052537B"/>
    <w:rsid w:val="00525818"/>
    <w:rsid w:val="00525978"/>
    <w:rsid w:val="00526D90"/>
    <w:rsid w:val="00526E08"/>
    <w:rsid w:val="00527964"/>
    <w:rsid w:val="005310A5"/>
    <w:rsid w:val="0053180F"/>
    <w:rsid w:val="00531D8E"/>
    <w:rsid w:val="005322C8"/>
    <w:rsid w:val="005328C5"/>
    <w:rsid w:val="00532FE7"/>
    <w:rsid w:val="00533750"/>
    <w:rsid w:val="00534909"/>
    <w:rsid w:val="005379AE"/>
    <w:rsid w:val="0054062E"/>
    <w:rsid w:val="00540A26"/>
    <w:rsid w:val="00540F8A"/>
    <w:rsid w:val="005424FD"/>
    <w:rsid w:val="00542625"/>
    <w:rsid w:val="00542661"/>
    <w:rsid w:val="0054321C"/>
    <w:rsid w:val="00543F69"/>
    <w:rsid w:val="005440B9"/>
    <w:rsid w:val="005471B7"/>
    <w:rsid w:val="005473E3"/>
    <w:rsid w:val="005506DB"/>
    <w:rsid w:val="00550D62"/>
    <w:rsid w:val="00550F38"/>
    <w:rsid w:val="005513A9"/>
    <w:rsid w:val="00551867"/>
    <w:rsid w:val="00551A63"/>
    <w:rsid w:val="0055268B"/>
    <w:rsid w:val="005526E3"/>
    <w:rsid w:val="00553740"/>
    <w:rsid w:val="00553857"/>
    <w:rsid w:val="00553E2E"/>
    <w:rsid w:val="00554AE2"/>
    <w:rsid w:val="00554CE5"/>
    <w:rsid w:val="00554CFC"/>
    <w:rsid w:val="00556757"/>
    <w:rsid w:val="00556F78"/>
    <w:rsid w:val="005573B6"/>
    <w:rsid w:val="0055768C"/>
    <w:rsid w:val="005579E1"/>
    <w:rsid w:val="00557A48"/>
    <w:rsid w:val="005603E4"/>
    <w:rsid w:val="00562054"/>
    <w:rsid w:val="00562370"/>
    <w:rsid w:val="005628FB"/>
    <w:rsid w:val="00562CE0"/>
    <w:rsid w:val="00562D6D"/>
    <w:rsid w:val="0056309C"/>
    <w:rsid w:val="0056402B"/>
    <w:rsid w:val="00564474"/>
    <w:rsid w:val="005650E7"/>
    <w:rsid w:val="00565CF8"/>
    <w:rsid w:val="00565DCC"/>
    <w:rsid w:val="005665F8"/>
    <w:rsid w:val="00567657"/>
    <w:rsid w:val="00570AA9"/>
    <w:rsid w:val="005710ED"/>
    <w:rsid w:val="005712F3"/>
    <w:rsid w:val="005719D0"/>
    <w:rsid w:val="0057295A"/>
    <w:rsid w:val="00572AF7"/>
    <w:rsid w:val="00572EFA"/>
    <w:rsid w:val="00572F0A"/>
    <w:rsid w:val="005732D6"/>
    <w:rsid w:val="00574219"/>
    <w:rsid w:val="00574B91"/>
    <w:rsid w:val="005755C3"/>
    <w:rsid w:val="00575DA2"/>
    <w:rsid w:val="00580DE0"/>
    <w:rsid w:val="00580FF6"/>
    <w:rsid w:val="005811EA"/>
    <w:rsid w:val="0058127C"/>
    <w:rsid w:val="005818BB"/>
    <w:rsid w:val="00581923"/>
    <w:rsid w:val="00582C9C"/>
    <w:rsid w:val="0058388B"/>
    <w:rsid w:val="00583DE6"/>
    <w:rsid w:val="0058407E"/>
    <w:rsid w:val="005847F2"/>
    <w:rsid w:val="00584EF3"/>
    <w:rsid w:val="00584FB1"/>
    <w:rsid w:val="005859C2"/>
    <w:rsid w:val="00585A78"/>
    <w:rsid w:val="00585B8D"/>
    <w:rsid w:val="00585C3F"/>
    <w:rsid w:val="00585F7A"/>
    <w:rsid w:val="00586C08"/>
    <w:rsid w:val="0058792F"/>
    <w:rsid w:val="00590E52"/>
    <w:rsid w:val="0059169F"/>
    <w:rsid w:val="0059283D"/>
    <w:rsid w:val="00592F7D"/>
    <w:rsid w:val="005930E9"/>
    <w:rsid w:val="00593330"/>
    <w:rsid w:val="00593E78"/>
    <w:rsid w:val="00593F00"/>
    <w:rsid w:val="00594956"/>
    <w:rsid w:val="00594BED"/>
    <w:rsid w:val="00594D2D"/>
    <w:rsid w:val="00594FB3"/>
    <w:rsid w:val="00595186"/>
    <w:rsid w:val="00595210"/>
    <w:rsid w:val="00595ECE"/>
    <w:rsid w:val="00596467"/>
    <w:rsid w:val="005978BF"/>
    <w:rsid w:val="00597E9B"/>
    <w:rsid w:val="005A06B8"/>
    <w:rsid w:val="005A0E97"/>
    <w:rsid w:val="005A22E2"/>
    <w:rsid w:val="005A2EEC"/>
    <w:rsid w:val="005A3401"/>
    <w:rsid w:val="005A38E4"/>
    <w:rsid w:val="005A3C6F"/>
    <w:rsid w:val="005A43B7"/>
    <w:rsid w:val="005A4AE5"/>
    <w:rsid w:val="005A4FC1"/>
    <w:rsid w:val="005A73A7"/>
    <w:rsid w:val="005A73C7"/>
    <w:rsid w:val="005A7491"/>
    <w:rsid w:val="005B0205"/>
    <w:rsid w:val="005B1399"/>
    <w:rsid w:val="005B1F62"/>
    <w:rsid w:val="005B203D"/>
    <w:rsid w:val="005B2446"/>
    <w:rsid w:val="005B2676"/>
    <w:rsid w:val="005B2886"/>
    <w:rsid w:val="005B2B80"/>
    <w:rsid w:val="005B353D"/>
    <w:rsid w:val="005B4C96"/>
    <w:rsid w:val="005B4CE6"/>
    <w:rsid w:val="005B5670"/>
    <w:rsid w:val="005B57DE"/>
    <w:rsid w:val="005B6C9B"/>
    <w:rsid w:val="005B778E"/>
    <w:rsid w:val="005B7C87"/>
    <w:rsid w:val="005B7FA9"/>
    <w:rsid w:val="005C0783"/>
    <w:rsid w:val="005C0B11"/>
    <w:rsid w:val="005C2E52"/>
    <w:rsid w:val="005C2ED3"/>
    <w:rsid w:val="005C366E"/>
    <w:rsid w:val="005C391B"/>
    <w:rsid w:val="005C3BFA"/>
    <w:rsid w:val="005C3FD7"/>
    <w:rsid w:val="005C41BD"/>
    <w:rsid w:val="005C41E0"/>
    <w:rsid w:val="005C4AF9"/>
    <w:rsid w:val="005C4C02"/>
    <w:rsid w:val="005C54BA"/>
    <w:rsid w:val="005C6E12"/>
    <w:rsid w:val="005C78E1"/>
    <w:rsid w:val="005D0626"/>
    <w:rsid w:val="005D260C"/>
    <w:rsid w:val="005D2DF1"/>
    <w:rsid w:val="005D2FD4"/>
    <w:rsid w:val="005D34B1"/>
    <w:rsid w:val="005D38D6"/>
    <w:rsid w:val="005D3F9A"/>
    <w:rsid w:val="005D5283"/>
    <w:rsid w:val="005D663C"/>
    <w:rsid w:val="005D7B21"/>
    <w:rsid w:val="005E01C5"/>
    <w:rsid w:val="005E02DA"/>
    <w:rsid w:val="005E06A1"/>
    <w:rsid w:val="005E0E51"/>
    <w:rsid w:val="005E2422"/>
    <w:rsid w:val="005E372A"/>
    <w:rsid w:val="005E3EAB"/>
    <w:rsid w:val="005E5228"/>
    <w:rsid w:val="005E6C7E"/>
    <w:rsid w:val="005E6DC0"/>
    <w:rsid w:val="005E6FCB"/>
    <w:rsid w:val="005F00B0"/>
    <w:rsid w:val="005F058F"/>
    <w:rsid w:val="005F08BE"/>
    <w:rsid w:val="005F0B66"/>
    <w:rsid w:val="005F1301"/>
    <w:rsid w:val="005F1E49"/>
    <w:rsid w:val="005F22A2"/>
    <w:rsid w:val="005F2899"/>
    <w:rsid w:val="005F2BE4"/>
    <w:rsid w:val="005F4210"/>
    <w:rsid w:val="005F4493"/>
    <w:rsid w:val="005F5771"/>
    <w:rsid w:val="005F64F8"/>
    <w:rsid w:val="005F6783"/>
    <w:rsid w:val="005F67AE"/>
    <w:rsid w:val="005F7492"/>
    <w:rsid w:val="005F7A94"/>
    <w:rsid w:val="005F7FFE"/>
    <w:rsid w:val="00600376"/>
    <w:rsid w:val="00601085"/>
    <w:rsid w:val="00601160"/>
    <w:rsid w:val="00601643"/>
    <w:rsid w:val="00601D97"/>
    <w:rsid w:val="00601FBB"/>
    <w:rsid w:val="00601FF9"/>
    <w:rsid w:val="00602014"/>
    <w:rsid w:val="0060264E"/>
    <w:rsid w:val="006029DF"/>
    <w:rsid w:val="006034D6"/>
    <w:rsid w:val="00604477"/>
    <w:rsid w:val="00604665"/>
    <w:rsid w:val="00606E8C"/>
    <w:rsid w:val="00607146"/>
    <w:rsid w:val="006073DB"/>
    <w:rsid w:val="0060773C"/>
    <w:rsid w:val="00607764"/>
    <w:rsid w:val="00610212"/>
    <w:rsid w:val="0061022D"/>
    <w:rsid w:val="00610FB5"/>
    <w:rsid w:val="00611C93"/>
    <w:rsid w:val="00611E96"/>
    <w:rsid w:val="00612609"/>
    <w:rsid w:val="0061359A"/>
    <w:rsid w:val="00613ACF"/>
    <w:rsid w:val="00613BE3"/>
    <w:rsid w:val="00613D61"/>
    <w:rsid w:val="006149A9"/>
    <w:rsid w:val="00616C9B"/>
    <w:rsid w:val="00616ECD"/>
    <w:rsid w:val="0061721E"/>
    <w:rsid w:val="00617310"/>
    <w:rsid w:val="0061753A"/>
    <w:rsid w:val="006203BA"/>
    <w:rsid w:val="0062055E"/>
    <w:rsid w:val="00621192"/>
    <w:rsid w:val="006214F2"/>
    <w:rsid w:val="0062153B"/>
    <w:rsid w:val="00622066"/>
    <w:rsid w:val="00622136"/>
    <w:rsid w:val="00622218"/>
    <w:rsid w:val="00622496"/>
    <w:rsid w:val="00622B12"/>
    <w:rsid w:val="00622BED"/>
    <w:rsid w:val="00623BBA"/>
    <w:rsid w:val="00623F98"/>
    <w:rsid w:val="00624521"/>
    <w:rsid w:val="00626022"/>
    <w:rsid w:val="0062615D"/>
    <w:rsid w:val="006265F6"/>
    <w:rsid w:val="00626A73"/>
    <w:rsid w:val="00627917"/>
    <w:rsid w:val="00631862"/>
    <w:rsid w:val="00631EFC"/>
    <w:rsid w:val="00631F36"/>
    <w:rsid w:val="006320FA"/>
    <w:rsid w:val="00632C13"/>
    <w:rsid w:val="00632C2D"/>
    <w:rsid w:val="006335BD"/>
    <w:rsid w:val="00633659"/>
    <w:rsid w:val="006336EA"/>
    <w:rsid w:val="00634058"/>
    <w:rsid w:val="006340B0"/>
    <w:rsid w:val="00635086"/>
    <w:rsid w:val="006356EB"/>
    <w:rsid w:val="00635A12"/>
    <w:rsid w:val="00635B3A"/>
    <w:rsid w:val="00635B8B"/>
    <w:rsid w:val="00635BC4"/>
    <w:rsid w:val="006378B8"/>
    <w:rsid w:val="0063790C"/>
    <w:rsid w:val="00637DA3"/>
    <w:rsid w:val="006401D4"/>
    <w:rsid w:val="0064061E"/>
    <w:rsid w:val="0064070C"/>
    <w:rsid w:val="00641046"/>
    <w:rsid w:val="00642593"/>
    <w:rsid w:val="00642ABF"/>
    <w:rsid w:val="006436D3"/>
    <w:rsid w:val="0064483A"/>
    <w:rsid w:val="006452A0"/>
    <w:rsid w:val="0064534A"/>
    <w:rsid w:val="0064581A"/>
    <w:rsid w:val="00645CE1"/>
    <w:rsid w:val="00645E5B"/>
    <w:rsid w:val="00646458"/>
    <w:rsid w:val="006466B7"/>
    <w:rsid w:val="006507A9"/>
    <w:rsid w:val="00650AB7"/>
    <w:rsid w:val="00651896"/>
    <w:rsid w:val="0065393D"/>
    <w:rsid w:val="00653AAE"/>
    <w:rsid w:val="00653E0B"/>
    <w:rsid w:val="00654927"/>
    <w:rsid w:val="00654F7B"/>
    <w:rsid w:val="00654FDB"/>
    <w:rsid w:val="00655788"/>
    <w:rsid w:val="00655F99"/>
    <w:rsid w:val="00656694"/>
    <w:rsid w:val="00656D7B"/>
    <w:rsid w:val="006573A3"/>
    <w:rsid w:val="006575D3"/>
    <w:rsid w:val="00657CDE"/>
    <w:rsid w:val="00657EE1"/>
    <w:rsid w:val="00657F29"/>
    <w:rsid w:val="00661597"/>
    <w:rsid w:val="00661BF8"/>
    <w:rsid w:val="00661C36"/>
    <w:rsid w:val="00663559"/>
    <w:rsid w:val="00663D50"/>
    <w:rsid w:val="00665299"/>
    <w:rsid w:val="00665E66"/>
    <w:rsid w:val="00665E89"/>
    <w:rsid w:val="0066707B"/>
    <w:rsid w:val="00670031"/>
    <w:rsid w:val="00670DEE"/>
    <w:rsid w:val="00671654"/>
    <w:rsid w:val="0067185E"/>
    <w:rsid w:val="0067386D"/>
    <w:rsid w:val="00673F3A"/>
    <w:rsid w:val="00675642"/>
    <w:rsid w:val="00676298"/>
    <w:rsid w:val="00680933"/>
    <w:rsid w:val="00680DDB"/>
    <w:rsid w:val="00680EC5"/>
    <w:rsid w:val="0068216C"/>
    <w:rsid w:val="0068285F"/>
    <w:rsid w:val="00682940"/>
    <w:rsid w:val="00683088"/>
    <w:rsid w:val="006849F8"/>
    <w:rsid w:val="00685357"/>
    <w:rsid w:val="006867B1"/>
    <w:rsid w:val="00686DC3"/>
    <w:rsid w:val="00687027"/>
    <w:rsid w:val="00687ED0"/>
    <w:rsid w:val="0069083F"/>
    <w:rsid w:val="00690B34"/>
    <w:rsid w:val="00690BAC"/>
    <w:rsid w:val="00690D86"/>
    <w:rsid w:val="006911D8"/>
    <w:rsid w:val="006915DE"/>
    <w:rsid w:val="006919D6"/>
    <w:rsid w:val="00691B13"/>
    <w:rsid w:val="00691E3E"/>
    <w:rsid w:val="00691E6D"/>
    <w:rsid w:val="00695033"/>
    <w:rsid w:val="00695F47"/>
    <w:rsid w:val="006966B7"/>
    <w:rsid w:val="00696F34"/>
    <w:rsid w:val="00696FAF"/>
    <w:rsid w:val="00697982"/>
    <w:rsid w:val="00697B1D"/>
    <w:rsid w:val="00697C71"/>
    <w:rsid w:val="006A0458"/>
    <w:rsid w:val="006A1B65"/>
    <w:rsid w:val="006A2D32"/>
    <w:rsid w:val="006A402A"/>
    <w:rsid w:val="006A4783"/>
    <w:rsid w:val="006A522E"/>
    <w:rsid w:val="006A6E86"/>
    <w:rsid w:val="006A716D"/>
    <w:rsid w:val="006A79E9"/>
    <w:rsid w:val="006A7BE0"/>
    <w:rsid w:val="006A7EF3"/>
    <w:rsid w:val="006B0578"/>
    <w:rsid w:val="006B24B9"/>
    <w:rsid w:val="006B41C0"/>
    <w:rsid w:val="006B4377"/>
    <w:rsid w:val="006B47D9"/>
    <w:rsid w:val="006B4BF9"/>
    <w:rsid w:val="006B590A"/>
    <w:rsid w:val="006B5F27"/>
    <w:rsid w:val="006B7D3E"/>
    <w:rsid w:val="006C04EB"/>
    <w:rsid w:val="006C1627"/>
    <w:rsid w:val="006C1F37"/>
    <w:rsid w:val="006C20AD"/>
    <w:rsid w:val="006C3BA5"/>
    <w:rsid w:val="006C3C3F"/>
    <w:rsid w:val="006C3E10"/>
    <w:rsid w:val="006C6528"/>
    <w:rsid w:val="006D1006"/>
    <w:rsid w:val="006D13D4"/>
    <w:rsid w:val="006D2004"/>
    <w:rsid w:val="006D202C"/>
    <w:rsid w:val="006D203C"/>
    <w:rsid w:val="006D2B2A"/>
    <w:rsid w:val="006D333B"/>
    <w:rsid w:val="006D3866"/>
    <w:rsid w:val="006D39E3"/>
    <w:rsid w:val="006D4BB3"/>
    <w:rsid w:val="006D5B79"/>
    <w:rsid w:val="006D64B1"/>
    <w:rsid w:val="006D678F"/>
    <w:rsid w:val="006D6D9A"/>
    <w:rsid w:val="006D73F6"/>
    <w:rsid w:val="006D7470"/>
    <w:rsid w:val="006D7AB6"/>
    <w:rsid w:val="006D7BB4"/>
    <w:rsid w:val="006E1471"/>
    <w:rsid w:val="006E236C"/>
    <w:rsid w:val="006E246F"/>
    <w:rsid w:val="006E4D2F"/>
    <w:rsid w:val="006E5350"/>
    <w:rsid w:val="006E6647"/>
    <w:rsid w:val="006E6DCE"/>
    <w:rsid w:val="006E6EBC"/>
    <w:rsid w:val="006E7DEC"/>
    <w:rsid w:val="006F0953"/>
    <w:rsid w:val="006F13DE"/>
    <w:rsid w:val="006F466C"/>
    <w:rsid w:val="006F554C"/>
    <w:rsid w:val="006F7DEF"/>
    <w:rsid w:val="00701172"/>
    <w:rsid w:val="00701C69"/>
    <w:rsid w:val="00702B0C"/>
    <w:rsid w:val="00702E3D"/>
    <w:rsid w:val="00703292"/>
    <w:rsid w:val="007033BC"/>
    <w:rsid w:val="00703654"/>
    <w:rsid w:val="007045BF"/>
    <w:rsid w:val="007052BE"/>
    <w:rsid w:val="00705D65"/>
    <w:rsid w:val="0070652A"/>
    <w:rsid w:val="007065A1"/>
    <w:rsid w:val="00706962"/>
    <w:rsid w:val="00707176"/>
    <w:rsid w:val="007071A8"/>
    <w:rsid w:val="0070777F"/>
    <w:rsid w:val="007077CE"/>
    <w:rsid w:val="007100CF"/>
    <w:rsid w:val="00710D02"/>
    <w:rsid w:val="007114A8"/>
    <w:rsid w:val="007116DD"/>
    <w:rsid w:val="00711DB7"/>
    <w:rsid w:val="00711F87"/>
    <w:rsid w:val="00712465"/>
    <w:rsid w:val="007128BF"/>
    <w:rsid w:val="00713AA8"/>
    <w:rsid w:val="00714DB0"/>
    <w:rsid w:val="007151A9"/>
    <w:rsid w:val="007154A6"/>
    <w:rsid w:val="00716FDA"/>
    <w:rsid w:val="007173C2"/>
    <w:rsid w:val="007201B1"/>
    <w:rsid w:val="007206B8"/>
    <w:rsid w:val="007211F2"/>
    <w:rsid w:val="00721586"/>
    <w:rsid w:val="00721F93"/>
    <w:rsid w:val="00721FD7"/>
    <w:rsid w:val="00722C0A"/>
    <w:rsid w:val="007232EF"/>
    <w:rsid w:val="007262C9"/>
    <w:rsid w:val="00727378"/>
    <w:rsid w:val="00727686"/>
    <w:rsid w:val="00733D71"/>
    <w:rsid w:val="0073429F"/>
    <w:rsid w:val="00734BF5"/>
    <w:rsid w:val="007355F1"/>
    <w:rsid w:val="00735927"/>
    <w:rsid w:val="00736097"/>
    <w:rsid w:val="00736B9B"/>
    <w:rsid w:val="00737A4A"/>
    <w:rsid w:val="00737DA5"/>
    <w:rsid w:val="0074050F"/>
    <w:rsid w:val="00742186"/>
    <w:rsid w:val="00743B0C"/>
    <w:rsid w:val="00743B46"/>
    <w:rsid w:val="00743E58"/>
    <w:rsid w:val="00744D75"/>
    <w:rsid w:val="00745090"/>
    <w:rsid w:val="00745410"/>
    <w:rsid w:val="0074571D"/>
    <w:rsid w:val="00745B34"/>
    <w:rsid w:val="007462FF"/>
    <w:rsid w:val="00746398"/>
    <w:rsid w:val="0075088F"/>
    <w:rsid w:val="00750CD0"/>
    <w:rsid w:val="00751887"/>
    <w:rsid w:val="0075246D"/>
    <w:rsid w:val="007525D8"/>
    <w:rsid w:val="00752DE4"/>
    <w:rsid w:val="00753359"/>
    <w:rsid w:val="0075339C"/>
    <w:rsid w:val="0075398E"/>
    <w:rsid w:val="00753E84"/>
    <w:rsid w:val="00753EDA"/>
    <w:rsid w:val="007542A0"/>
    <w:rsid w:val="007546C8"/>
    <w:rsid w:val="007546CF"/>
    <w:rsid w:val="00754B1B"/>
    <w:rsid w:val="00755D04"/>
    <w:rsid w:val="007569E7"/>
    <w:rsid w:val="00756A39"/>
    <w:rsid w:val="00756F2D"/>
    <w:rsid w:val="00757280"/>
    <w:rsid w:val="00757C75"/>
    <w:rsid w:val="00757E34"/>
    <w:rsid w:val="00760057"/>
    <w:rsid w:val="007604D2"/>
    <w:rsid w:val="00761E1D"/>
    <w:rsid w:val="00762AC5"/>
    <w:rsid w:val="00763216"/>
    <w:rsid w:val="007632C8"/>
    <w:rsid w:val="00763417"/>
    <w:rsid w:val="007643E0"/>
    <w:rsid w:val="00764770"/>
    <w:rsid w:val="00764E74"/>
    <w:rsid w:val="00765639"/>
    <w:rsid w:val="00765C6C"/>
    <w:rsid w:val="0076627E"/>
    <w:rsid w:val="0076706A"/>
    <w:rsid w:val="007674AC"/>
    <w:rsid w:val="007677E4"/>
    <w:rsid w:val="007678B5"/>
    <w:rsid w:val="00767AB8"/>
    <w:rsid w:val="007708D1"/>
    <w:rsid w:val="00770F8F"/>
    <w:rsid w:val="007713F8"/>
    <w:rsid w:val="0077149C"/>
    <w:rsid w:val="007723CA"/>
    <w:rsid w:val="00773BC3"/>
    <w:rsid w:val="0077491D"/>
    <w:rsid w:val="0077501B"/>
    <w:rsid w:val="00775059"/>
    <w:rsid w:val="00775B02"/>
    <w:rsid w:val="00775F41"/>
    <w:rsid w:val="0077698F"/>
    <w:rsid w:val="007769D8"/>
    <w:rsid w:val="00776D4E"/>
    <w:rsid w:val="00776DB6"/>
    <w:rsid w:val="00781012"/>
    <w:rsid w:val="00781B40"/>
    <w:rsid w:val="0078302F"/>
    <w:rsid w:val="0078476F"/>
    <w:rsid w:val="00784D2C"/>
    <w:rsid w:val="00786A51"/>
    <w:rsid w:val="00787C36"/>
    <w:rsid w:val="00787E71"/>
    <w:rsid w:val="00787EF5"/>
    <w:rsid w:val="00790937"/>
    <w:rsid w:val="007919DA"/>
    <w:rsid w:val="00791A21"/>
    <w:rsid w:val="0079241F"/>
    <w:rsid w:val="0079243A"/>
    <w:rsid w:val="007936D5"/>
    <w:rsid w:val="00794273"/>
    <w:rsid w:val="0079497F"/>
    <w:rsid w:val="00794F7D"/>
    <w:rsid w:val="00795302"/>
    <w:rsid w:val="00795951"/>
    <w:rsid w:val="00795B63"/>
    <w:rsid w:val="007963D6"/>
    <w:rsid w:val="00797180"/>
    <w:rsid w:val="00797B67"/>
    <w:rsid w:val="007A1A8D"/>
    <w:rsid w:val="007A3326"/>
    <w:rsid w:val="007A34AE"/>
    <w:rsid w:val="007A3924"/>
    <w:rsid w:val="007A3A64"/>
    <w:rsid w:val="007A3C3F"/>
    <w:rsid w:val="007A5F54"/>
    <w:rsid w:val="007A6196"/>
    <w:rsid w:val="007A6406"/>
    <w:rsid w:val="007A65C5"/>
    <w:rsid w:val="007A6CD9"/>
    <w:rsid w:val="007A6ED9"/>
    <w:rsid w:val="007A7289"/>
    <w:rsid w:val="007A74DE"/>
    <w:rsid w:val="007A756F"/>
    <w:rsid w:val="007A7DF0"/>
    <w:rsid w:val="007B05D5"/>
    <w:rsid w:val="007B13D7"/>
    <w:rsid w:val="007B178B"/>
    <w:rsid w:val="007B1B5B"/>
    <w:rsid w:val="007B225D"/>
    <w:rsid w:val="007B22D0"/>
    <w:rsid w:val="007B35AE"/>
    <w:rsid w:val="007B37D6"/>
    <w:rsid w:val="007B4669"/>
    <w:rsid w:val="007B5922"/>
    <w:rsid w:val="007B5A90"/>
    <w:rsid w:val="007B68FA"/>
    <w:rsid w:val="007B6CDB"/>
    <w:rsid w:val="007B7056"/>
    <w:rsid w:val="007B70D0"/>
    <w:rsid w:val="007B7C42"/>
    <w:rsid w:val="007C0DB7"/>
    <w:rsid w:val="007C25F1"/>
    <w:rsid w:val="007C28FC"/>
    <w:rsid w:val="007C31D5"/>
    <w:rsid w:val="007D0153"/>
    <w:rsid w:val="007D1807"/>
    <w:rsid w:val="007D1929"/>
    <w:rsid w:val="007D19EE"/>
    <w:rsid w:val="007D1DC4"/>
    <w:rsid w:val="007D2497"/>
    <w:rsid w:val="007D2AE0"/>
    <w:rsid w:val="007D30C8"/>
    <w:rsid w:val="007D351B"/>
    <w:rsid w:val="007D35B4"/>
    <w:rsid w:val="007D3A50"/>
    <w:rsid w:val="007D42C3"/>
    <w:rsid w:val="007D516C"/>
    <w:rsid w:val="007D5531"/>
    <w:rsid w:val="007D59C7"/>
    <w:rsid w:val="007D747E"/>
    <w:rsid w:val="007D75F7"/>
    <w:rsid w:val="007D7E56"/>
    <w:rsid w:val="007E08E4"/>
    <w:rsid w:val="007E0A06"/>
    <w:rsid w:val="007E0D26"/>
    <w:rsid w:val="007E1228"/>
    <w:rsid w:val="007E13AA"/>
    <w:rsid w:val="007E21B0"/>
    <w:rsid w:val="007E3BF4"/>
    <w:rsid w:val="007E3E18"/>
    <w:rsid w:val="007E4C4C"/>
    <w:rsid w:val="007E4C69"/>
    <w:rsid w:val="007E4ECE"/>
    <w:rsid w:val="007E4F28"/>
    <w:rsid w:val="007E5805"/>
    <w:rsid w:val="007E5C6F"/>
    <w:rsid w:val="007E5D37"/>
    <w:rsid w:val="007E5F8A"/>
    <w:rsid w:val="007E6CF7"/>
    <w:rsid w:val="007E6ED3"/>
    <w:rsid w:val="007E7104"/>
    <w:rsid w:val="007E73E5"/>
    <w:rsid w:val="007E75E9"/>
    <w:rsid w:val="007F0C2D"/>
    <w:rsid w:val="007F1E19"/>
    <w:rsid w:val="007F2DAD"/>
    <w:rsid w:val="007F39E1"/>
    <w:rsid w:val="007F47D2"/>
    <w:rsid w:val="007F4FC7"/>
    <w:rsid w:val="007F54D4"/>
    <w:rsid w:val="007F5674"/>
    <w:rsid w:val="007F5A15"/>
    <w:rsid w:val="007F5D81"/>
    <w:rsid w:val="007F5DD3"/>
    <w:rsid w:val="007F5F33"/>
    <w:rsid w:val="007F602A"/>
    <w:rsid w:val="007F654F"/>
    <w:rsid w:val="007F69B9"/>
    <w:rsid w:val="007F6AFA"/>
    <w:rsid w:val="007F772B"/>
    <w:rsid w:val="007F7AAD"/>
    <w:rsid w:val="00800CB9"/>
    <w:rsid w:val="008011C1"/>
    <w:rsid w:val="00802879"/>
    <w:rsid w:val="00802C45"/>
    <w:rsid w:val="00802D0E"/>
    <w:rsid w:val="008038AB"/>
    <w:rsid w:val="00805A64"/>
    <w:rsid w:val="00807891"/>
    <w:rsid w:val="00807B75"/>
    <w:rsid w:val="0081092B"/>
    <w:rsid w:val="008116F8"/>
    <w:rsid w:val="00811940"/>
    <w:rsid w:val="00812345"/>
    <w:rsid w:val="00812AD7"/>
    <w:rsid w:val="00814781"/>
    <w:rsid w:val="008151C6"/>
    <w:rsid w:val="0081533C"/>
    <w:rsid w:val="0081652D"/>
    <w:rsid w:val="00816682"/>
    <w:rsid w:val="00816B9E"/>
    <w:rsid w:val="00817239"/>
    <w:rsid w:val="00820441"/>
    <w:rsid w:val="0082086F"/>
    <w:rsid w:val="0082091F"/>
    <w:rsid w:val="0082105A"/>
    <w:rsid w:val="008217C3"/>
    <w:rsid w:val="00821AC5"/>
    <w:rsid w:val="0082289B"/>
    <w:rsid w:val="00822F1A"/>
    <w:rsid w:val="00822FAE"/>
    <w:rsid w:val="00823517"/>
    <w:rsid w:val="00823AF1"/>
    <w:rsid w:val="00824B63"/>
    <w:rsid w:val="00824E5C"/>
    <w:rsid w:val="008268E7"/>
    <w:rsid w:val="008272F7"/>
    <w:rsid w:val="00827D71"/>
    <w:rsid w:val="00830AD4"/>
    <w:rsid w:val="00830E3E"/>
    <w:rsid w:val="008310AC"/>
    <w:rsid w:val="008317FF"/>
    <w:rsid w:val="00833BA3"/>
    <w:rsid w:val="00833EA0"/>
    <w:rsid w:val="00835063"/>
    <w:rsid w:val="00836965"/>
    <w:rsid w:val="00837BBC"/>
    <w:rsid w:val="00840002"/>
    <w:rsid w:val="0084045A"/>
    <w:rsid w:val="00841C91"/>
    <w:rsid w:val="008422D0"/>
    <w:rsid w:val="008425BB"/>
    <w:rsid w:val="00842877"/>
    <w:rsid w:val="00842E66"/>
    <w:rsid w:val="0084301A"/>
    <w:rsid w:val="008441AB"/>
    <w:rsid w:val="00844ACA"/>
    <w:rsid w:val="008450E0"/>
    <w:rsid w:val="00845694"/>
    <w:rsid w:val="00845B1A"/>
    <w:rsid w:val="008460AE"/>
    <w:rsid w:val="008475AC"/>
    <w:rsid w:val="00847664"/>
    <w:rsid w:val="00847700"/>
    <w:rsid w:val="00847BCD"/>
    <w:rsid w:val="008512FA"/>
    <w:rsid w:val="00851760"/>
    <w:rsid w:val="00851769"/>
    <w:rsid w:val="00851789"/>
    <w:rsid w:val="00851931"/>
    <w:rsid w:val="008524B6"/>
    <w:rsid w:val="0085251E"/>
    <w:rsid w:val="00852F35"/>
    <w:rsid w:val="00854994"/>
    <w:rsid w:val="0085559B"/>
    <w:rsid w:val="008559FA"/>
    <w:rsid w:val="00855BC6"/>
    <w:rsid w:val="00855CB6"/>
    <w:rsid w:val="008563EB"/>
    <w:rsid w:val="0085660B"/>
    <w:rsid w:val="008574A3"/>
    <w:rsid w:val="00857648"/>
    <w:rsid w:val="00857BE5"/>
    <w:rsid w:val="008607D2"/>
    <w:rsid w:val="008608E7"/>
    <w:rsid w:val="00861E4F"/>
    <w:rsid w:val="00861FD9"/>
    <w:rsid w:val="00862544"/>
    <w:rsid w:val="008626FC"/>
    <w:rsid w:val="008630AE"/>
    <w:rsid w:val="00863765"/>
    <w:rsid w:val="00863E17"/>
    <w:rsid w:val="00864788"/>
    <w:rsid w:val="00866B0F"/>
    <w:rsid w:val="0086741C"/>
    <w:rsid w:val="00867C7B"/>
    <w:rsid w:val="00870F6E"/>
    <w:rsid w:val="008712A5"/>
    <w:rsid w:val="00873DD6"/>
    <w:rsid w:val="00874811"/>
    <w:rsid w:val="00874E75"/>
    <w:rsid w:val="00875282"/>
    <w:rsid w:val="0087568F"/>
    <w:rsid w:val="00876901"/>
    <w:rsid w:val="0087799C"/>
    <w:rsid w:val="0088063E"/>
    <w:rsid w:val="00880BED"/>
    <w:rsid w:val="00880E40"/>
    <w:rsid w:val="0088147E"/>
    <w:rsid w:val="0088150C"/>
    <w:rsid w:val="008819F0"/>
    <w:rsid w:val="008820C7"/>
    <w:rsid w:val="0088305F"/>
    <w:rsid w:val="00883C77"/>
    <w:rsid w:val="00883C88"/>
    <w:rsid w:val="00884AED"/>
    <w:rsid w:val="008866D3"/>
    <w:rsid w:val="00887576"/>
    <w:rsid w:val="00887B5B"/>
    <w:rsid w:val="00890240"/>
    <w:rsid w:val="0089029F"/>
    <w:rsid w:val="00890531"/>
    <w:rsid w:val="0089063F"/>
    <w:rsid w:val="00890DB6"/>
    <w:rsid w:val="00891128"/>
    <w:rsid w:val="008917EB"/>
    <w:rsid w:val="00892C2A"/>
    <w:rsid w:val="00893722"/>
    <w:rsid w:val="008938B0"/>
    <w:rsid w:val="008943EA"/>
    <w:rsid w:val="008955B9"/>
    <w:rsid w:val="00895B25"/>
    <w:rsid w:val="00895C90"/>
    <w:rsid w:val="00896172"/>
    <w:rsid w:val="00896352"/>
    <w:rsid w:val="00896CF8"/>
    <w:rsid w:val="00896D33"/>
    <w:rsid w:val="008972A5"/>
    <w:rsid w:val="00897DA1"/>
    <w:rsid w:val="00897FDF"/>
    <w:rsid w:val="008A013E"/>
    <w:rsid w:val="008A1566"/>
    <w:rsid w:val="008A1D5F"/>
    <w:rsid w:val="008A4A09"/>
    <w:rsid w:val="008A4B41"/>
    <w:rsid w:val="008A4B97"/>
    <w:rsid w:val="008A62AC"/>
    <w:rsid w:val="008A6A3F"/>
    <w:rsid w:val="008A7C7F"/>
    <w:rsid w:val="008B0448"/>
    <w:rsid w:val="008B0780"/>
    <w:rsid w:val="008B13F9"/>
    <w:rsid w:val="008B1885"/>
    <w:rsid w:val="008B21A7"/>
    <w:rsid w:val="008B2227"/>
    <w:rsid w:val="008B25E9"/>
    <w:rsid w:val="008B333C"/>
    <w:rsid w:val="008B3795"/>
    <w:rsid w:val="008B4662"/>
    <w:rsid w:val="008B6608"/>
    <w:rsid w:val="008B6906"/>
    <w:rsid w:val="008B6C1C"/>
    <w:rsid w:val="008B7CEE"/>
    <w:rsid w:val="008C198D"/>
    <w:rsid w:val="008C30FC"/>
    <w:rsid w:val="008C314A"/>
    <w:rsid w:val="008C36D6"/>
    <w:rsid w:val="008C38E5"/>
    <w:rsid w:val="008C3C0E"/>
    <w:rsid w:val="008C3CC9"/>
    <w:rsid w:val="008C4599"/>
    <w:rsid w:val="008C4870"/>
    <w:rsid w:val="008C4935"/>
    <w:rsid w:val="008C4DB7"/>
    <w:rsid w:val="008C568A"/>
    <w:rsid w:val="008C5BBB"/>
    <w:rsid w:val="008C6E55"/>
    <w:rsid w:val="008C7831"/>
    <w:rsid w:val="008C79E5"/>
    <w:rsid w:val="008D019B"/>
    <w:rsid w:val="008D0514"/>
    <w:rsid w:val="008D0906"/>
    <w:rsid w:val="008D0B98"/>
    <w:rsid w:val="008D20BB"/>
    <w:rsid w:val="008D2906"/>
    <w:rsid w:val="008D2A96"/>
    <w:rsid w:val="008D2E2F"/>
    <w:rsid w:val="008D3277"/>
    <w:rsid w:val="008D33E7"/>
    <w:rsid w:val="008D3AA8"/>
    <w:rsid w:val="008D3B48"/>
    <w:rsid w:val="008D3FF8"/>
    <w:rsid w:val="008D4819"/>
    <w:rsid w:val="008D4B76"/>
    <w:rsid w:val="008D565E"/>
    <w:rsid w:val="008D570E"/>
    <w:rsid w:val="008D5D71"/>
    <w:rsid w:val="008D5F66"/>
    <w:rsid w:val="008D620D"/>
    <w:rsid w:val="008D64A1"/>
    <w:rsid w:val="008D69F0"/>
    <w:rsid w:val="008D6C9C"/>
    <w:rsid w:val="008D7319"/>
    <w:rsid w:val="008E039B"/>
    <w:rsid w:val="008E16CE"/>
    <w:rsid w:val="008E1F23"/>
    <w:rsid w:val="008E2142"/>
    <w:rsid w:val="008E2546"/>
    <w:rsid w:val="008E2F36"/>
    <w:rsid w:val="008E3D1F"/>
    <w:rsid w:val="008E439D"/>
    <w:rsid w:val="008E562C"/>
    <w:rsid w:val="008E5C9F"/>
    <w:rsid w:val="008E5DB0"/>
    <w:rsid w:val="008E700D"/>
    <w:rsid w:val="008E74A2"/>
    <w:rsid w:val="008E790C"/>
    <w:rsid w:val="008F0269"/>
    <w:rsid w:val="008F18B9"/>
    <w:rsid w:val="008F2781"/>
    <w:rsid w:val="008F3BC8"/>
    <w:rsid w:val="008F3F0F"/>
    <w:rsid w:val="008F48B4"/>
    <w:rsid w:val="008F4BB7"/>
    <w:rsid w:val="008F5F22"/>
    <w:rsid w:val="008F7231"/>
    <w:rsid w:val="009009E0"/>
    <w:rsid w:val="00901276"/>
    <w:rsid w:val="009024EC"/>
    <w:rsid w:val="0090393D"/>
    <w:rsid w:val="00903B28"/>
    <w:rsid w:val="00904200"/>
    <w:rsid w:val="009042A2"/>
    <w:rsid w:val="00904808"/>
    <w:rsid w:val="00904CF6"/>
    <w:rsid w:val="009054AA"/>
    <w:rsid w:val="00905817"/>
    <w:rsid w:val="009063E1"/>
    <w:rsid w:val="009101A4"/>
    <w:rsid w:val="009103AC"/>
    <w:rsid w:val="00910707"/>
    <w:rsid w:val="00910D84"/>
    <w:rsid w:val="00911318"/>
    <w:rsid w:val="0091153E"/>
    <w:rsid w:val="0091161B"/>
    <w:rsid w:val="0091184D"/>
    <w:rsid w:val="0091214C"/>
    <w:rsid w:val="009137D3"/>
    <w:rsid w:val="0091392B"/>
    <w:rsid w:val="009148B3"/>
    <w:rsid w:val="009153CE"/>
    <w:rsid w:val="0091574F"/>
    <w:rsid w:val="00915B17"/>
    <w:rsid w:val="009166ED"/>
    <w:rsid w:val="00917457"/>
    <w:rsid w:val="009177A6"/>
    <w:rsid w:val="0092039E"/>
    <w:rsid w:val="009205AB"/>
    <w:rsid w:val="009213B6"/>
    <w:rsid w:val="00921D93"/>
    <w:rsid w:val="009223AF"/>
    <w:rsid w:val="00923076"/>
    <w:rsid w:val="009234CD"/>
    <w:rsid w:val="009237D3"/>
    <w:rsid w:val="009242E1"/>
    <w:rsid w:val="0092528D"/>
    <w:rsid w:val="00925900"/>
    <w:rsid w:val="00926458"/>
    <w:rsid w:val="0092691C"/>
    <w:rsid w:val="00926A75"/>
    <w:rsid w:val="009279CC"/>
    <w:rsid w:val="00930317"/>
    <w:rsid w:val="00930439"/>
    <w:rsid w:val="009308CD"/>
    <w:rsid w:val="00930905"/>
    <w:rsid w:val="00932C8F"/>
    <w:rsid w:val="009330B9"/>
    <w:rsid w:val="00933F33"/>
    <w:rsid w:val="009347AA"/>
    <w:rsid w:val="00935BC8"/>
    <w:rsid w:val="009362B5"/>
    <w:rsid w:val="0093663C"/>
    <w:rsid w:val="00936793"/>
    <w:rsid w:val="009368F2"/>
    <w:rsid w:val="00936BD5"/>
    <w:rsid w:val="009373D3"/>
    <w:rsid w:val="0093750F"/>
    <w:rsid w:val="0094007E"/>
    <w:rsid w:val="00940DBC"/>
    <w:rsid w:val="0094146B"/>
    <w:rsid w:val="009420EB"/>
    <w:rsid w:val="00942325"/>
    <w:rsid w:val="009437A4"/>
    <w:rsid w:val="00943ABB"/>
    <w:rsid w:val="00944033"/>
    <w:rsid w:val="00944142"/>
    <w:rsid w:val="00944289"/>
    <w:rsid w:val="00944DD7"/>
    <w:rsid w:val="00945522"/>
    <w:rsid w:val="00945C4D"/>
    <w:rsid w:val="00945FE5"/>
    <w:rsid w:val="0095107B"/>
    <w:rsid w:val="009525BB"/>
    <w:rsid w:val="0095383A"/>
    <w:rsid w:val="00954251"/>
    <w:rsid w:val="00954506"/>
    <w:rsid w:val="00955716"/>
    <w:rsid w:val="0095657A"/>
    <w:rsid w:val="00956597"/>
    <w:rsid w:val="00956C1D"/>
    <w:rsid w:val="009574F2"/>
    <w:rsid w:val="009608D8"/>
    <w:rsid w:val="00960C37"/>
    <w:rsid w:val="00960D95"/>
    <w:rsid w:val="009614D9"/>
    <w:rsid w:val="0096206D"/>
    <w:rsid w:val="0096264D"/>
    <w:rsid w:val="009633B1"/>
    <w:rsid w:val="0096429F"/>
    <w:rsid w:val="00965C3C"/>
    <w:rsid w:val="00967639"/>
    <w:rsid w:val="009700EA"/>
    <w:rsid w:val="00971FEF"/>
    <w:rsid w:val="0097308C"/>
    <w:rsid w:val="0097439B"/>
    <w:rsid w:val="00974FF5"/>
    <w:rsid w:val="00975883"/>
    <w:rsid w:val="00975BB4"/>
    <w:rsid w:val="00976028"/>
    <w:rsid w:val="00976B6A"/>
    <w:rsid w:val="00977C51"/>
    <w:rsid w:val="00977D4B"/>
    <w:rsid w:val="00977F57"/>
    <w:rsid w:val="009802D7"/>
    <w:rsid w:val="00981634"/>
    <w:rsid w:val="00982389"/>
    <w:rsid w:val="009827CF"/>
    <w:rsid w:val="009827E5"/>
    <w:rsid w:val="00983219"/>
    <w:rsid w:val="00983647"/>
    <w:rsid w:val="00983B13"/>
    <w:rsid w:val="009842CD"/>
    <w:rsid w:val="00985204"/>
    <w:rsid w:val="0098592E"/>
    <w:rsid w:val="00985A69"/>
    <w:rsid w:val="00987187"/>
    <w:rsid w:val="009874F2"/>
    <w:rsid w:val="00987A45"/>
    <w:rsid w:val="00990214"/>
    <w:rsid w:val="0099038B"/>
    <w:rsid w:val="0099040A"/>
    <w:rsid w:val="00992252"/>
    <w:rsid w:val="0099231F"/>
    <w:rsid w:val="00992D9D"/>
    <w:rsid w:val="00992EDE"/>
    <w:rsid w:val="009931C0"/>
    <w:rsid w:val="0099485B"/>
    <w:rsid w:val="00995738"/>
    <w:rsid w:val="009959C5"/>
    <w:rsid w:val="00995C7F"/>
    <w:rsid w:val="00995F50"/>
    <w:rsid w:val="0099623D"/>
    <w:rsid w:val="0099639C"/>
    <w:rsid w:val="00996753"/>
    <w:rsid w:val="00996974"/>
    <w:rsid w:val="00996EE0"/>
    <w:rsid w:val="00997D97"/>
    <w:rsid w:val="009A11DE"/>
    <w:rsid w:val="009A131A"/>
    <w:rsid w:val="009A1C49"/>
    <w:rsid w:val="009A2350"/>
    <w:rsid w:val="009A28A0"/>
    <w:rsid w:val="009A2CFA"/>
    <w:rsid w:val="009A2EE2"/>
    <w:rsid w:val="009A4C9D"/>
    <w:rsid w:val="009A5BF3"/>
    <w:rsid w:val="009A6161"/>
    <w:rsid w:val="009A64AB"/>
    <w:rsid w:val="009A65A1"/>
    <w:rsid w:val="009A71BB"/>
    <w:rsid w:val="009A7F39"/>
    <w:rsid w:val="009B168C"/>
    <w:rsid w:val="009B16F7"/>
    <w:rsid w:val="009B267B"/>
    <w:rsid w:val="009B2A5F"/>
    <w:rsid w:val="009B31BC"/>
    <w:rsid w:val="009B3437"/>
    <w:rsid w:val="009B3653"/>
    <w:rsid w:val="009B3699"/>
    <w:rsid w:val="009B40F8"/>
    <w:rsid w:val="009B46D7"/>
    <w:rsid w:val="009B4B51"/>
    <w:rsid w:val="009B5895"/>
    <w:rsid w:val="009B5B61"/>
    <w:rsid w:val="009B6460"/>
    <w:rsid w:val="009B6B0B"/>
    <w:rsid w:val="009B6C5E"/>
    <w:rsid w:val="009C07FA"/>
    <w:rsid w:val="009C0D55"/>
    <w:rsid w:val="009C0DD8"/>
    <w:rsid w:val="009C0E54"/>
    <w:rsid w:val="009C195A"/>
    <w:rsid w:val="009C1B2B"/>
    <w:rsid w:val="009C1B46"/>
    <w:rsid w:val="009C1CBA"/>
    <w:rsid w:val="009C2604"/>
    <w:rsid w:val="009C2664"/>
    <w:rsid w:val="009C3992"/>
    <w:rsid w:val="009C3A1F"/>
    <w:rsid w:val="009C4D4C"/>
    <w:rsid w:val="009C4FD9"/>
    <w:rsid w:val="009C6421"/>
    <w:rsid w:val="009C6FD7"/>
    <w:rsid w:val="009C736F"/>
    <w:rsid w:val="009C7425"/>
    <w:rsid w:val="009C7639"/>
    <w:rsid w:val="009C79D1"/>
    <w:rsid w:val="009D05BE"/>
    <w:rsid w:val="009D18AA"/>
    <w:rsid w:val="009D1B4E"/>
    <w:rsid w:val="009D1EF1"/>
    <w:rsid w:val="009D240F"/>
    <w:rsid w:val="009D297C"/>
    <w:rsid w:val="009D3501"/>
    <w:rsid w:val="009D4092"/>
    <w:rsid w:val="009D427D"/>
    <w:rsid w:val="009D550E"/>
    <w:rsid w:val="009D57DA"/>
    <w:rsid w:val="009D6AF8"/>
    <w:rsid w:val="009D7F34"/>
    <w:rsid w:val="009E02A8"/>
    <w:rsid w:val="009E29B8"/>
    <w:rsid w:val="009E2CF7"/>
    <w:rsid w:val="009E33D3"/>
    <w:rsid w:val="009E3803"/>
    <w:rsid w:val="009E3C29"/>
    <w:rsid w:val="009E3F84"/>
    <w:rsid w:val="009E4152"/>
    <w:rsid w:val="009E5194"/>
    <w:rsid w:val="009E5585"/>
    <w:rsid w:val="009E6761"/>
    <w:rsid w:val="009E69E7"/>
    <w:rsid w:val="009E747B"/>
    <w:rsid w:val="009E769F"/>
    <w:rsid w:val="009E7BEE"/>
    <w:rsid w:val="009F085F"/>
    <w:rsid w:val="009F0ACF"/>
    <w:rsid w:val="009F146C"/>
    <w:rsid w:val="009F184D"/>
    <w:rsid w:val="009F2B84"/>
    <w:rsid w:val="009F2C82"/>
    <w:rsid w:val="009F3916"/>
    <w:rsid w:val="009F3939"/>
    <w:rsid w:val="009F3993"/>
    <w:rsid w:val="009F4697"/>
    <w:rsid w:val="009F6A0D"/>
    <w:rsid w:val="009F7535"/>
    <w:rsid w:val="009F7CE4"/>
    <w:rsid w:val="009F7EE9"/>
    <w:rsid w:val="00A00B83"/>
    <w:rsid w:val="00A0110A"/>
    <w:rsid w:val="00A012EB"/>
    <w:rsid w:val="00A022BD"/>
    <w:rsid w:val="00A02356"/>
    <w:rsid w:val="00A0277A"/>
    <w:rsid w:val="00A03634"/>
    <w:rsid w:val="00A03F38"/>
    <w:rsid w:val="00A03FF2"/>
    <w:rsid w:val="00A04DCE"/>
    <w:rsid w:val="00A050E8"/>
    <w:rsid w:val="00A051BB"/>
    <w:rsid w:val="00A052E8"/>
    <w:rsid w:val="00A05455"/>
    <w:rsid w:val="00A05918"/>
    <w:rsid w:val="00A0624C"/>
    <w:rsid w:val="00A06507"/>
    <w:rsid w:val="00A07AF5"/>
    <w:rsid w:val="00A07F74"/>
    <w:rsid w:val="00A07FB9"/>
    <w:rsid w:val="00A10EF9"/>
    <w:rsid w:val="00A12452"/>
    <w:rsid w:val="00A12C1F"/>
    <w:rsid w:val="00A12EDA"/>
    <w:rsid w:val="00A13E25"/>
    <w:rsid w:val="00A13FC7"/>
    <w:rsid w:val="00A14BCA"/>
    <w:rsid w:val="00A15967"/>
    <w:rsid w:val="00A15DC0"/>
    <w:rsid w:val="00A1635D"/>
    <w:rsid w:val="00A170A9"/>
    <w:rsid w:val="00A1723E"/>
    <w:rsid w:val="00A17638"/>
    <w:rsid w:val="00A176B1"/>
    <w:rsid w:val="00A17969"/>
    <w:rsid w:val="00A21722"/>
    <w:rsid w:val="00A21F86"/>
    <w:rsid w:val="00A221FC"/>
    <w:rsid w:val="00A2319A"/>
    <w:rsid w:val="00A24A77"/>
    <w:rsid w:val="00A24AD4"/>
    <w:rsid w:val="00A24C61"/>
    <w:rsid w:val="00A24DD2"/>
    <w:rsid w:val="00A26FF9"/>
    <w:rsid w:val="00A2716E"/>
    <w:rsid w:val="00A273EB"/>
    <w:rsid w:val="00A279B0"/>
    <w:rsid w:val="00A27D27"/>
    <w:rsid w:val="00A3009B"/>
    <w:rsid w:val="00A3064D"/>
    <w:rsid w:val="00A30740"/>
    <w:rsid w:val="00A30A64"/>
    <w:rsid w:val="00A312A8"/>
    <w:rsid w:val="00A31A44"/>
    <w:rsid w:val="00A32244"/>
    <w:rsid w:val="00A3322D"/>
    <w:rsid w:val="00A33FAC"/>
    <w:rsid w:val="00A35015"/>
    <w:rsid w:val="00A354C4"/>
    <w:rsid w:val="00A357F4"/>
    <w:rsid w:val="00A35812"/>
    <w:rsid w:val="00A35A01"/>
    <w:rsid w:val="00A35C82"/>
    <w:rsid w:val="00A36962"/>
    <w:rsid w:val="00A40994"/>
    <w:rsid w:val="00A41080"/>
    <w:rsid w:val="00A412BD"/>
    <w:rsid w:val="00A41467"/>
    <w:rsid w:val="00A41B2D"/>
    <w:rsid w:val="00A43146"/>
    <w:rsid w:val="00A433AA"/>
    <w:rsid w:val="00A44194"/>
    <w:rsid w:val="00A444F4"/>
    <w:rsid w:val="00A4478E"/>
    <w:rsid w:val="00A4486B"/>
    <w:rsid w:val="00A4550C"/>
    <w:rsid w:val="00A45C13"/>
    <w:rsid w:val="00A46193"/>
    <w:rsid w:val="00A4778A"/>
    <w:rsid w:val="00A47A4A"/>
    <w:rsid w:val="00A50716"/>
    <w:rsid w:val="00A50A30"/>
    <w:rsid w:val="00A50F8C"/>
    <w:rsid w:val="00A512C0"/>
    <w:rsid w:val="00A52CDA"/>
    <w:rsid w:val="00A52D4D"/>
    <w:rsid w:val="00A52EA0"/>
    <w:rsid w:val="00A54648"/>
    <w:rsid w:val="00A5473E"/>
    <w:rsid w:val="00A54880"/>
    <w:rsid w:val="00A560E7"/>
    <w:rsid w:val="00A564ED"/>
    <w:rsid w:val="00A56703"/>
    <w:rsid w:val="00A56EA7"/>
    <w:rsid w:val="00A576BA"/>
    <w:rsid w:val="00A57DD3"/>
    <w:rsid w:val="00A60698"/>
    <w:rsid w:val="00A615E8"/>
    <w:rsid w:val="00A618F2"/>
    <w:rsid w:val="00A638E1"/>
    <w:rsid w:val="00A64EAC"/>
    <w:rsid w:val="00A64EF7"/>
    <w:rsid w:val="00A65021"/>
    <w:rsid w:val="00A65719"/>
    <w:rsid w:val="00A658DC"/>
    <w:rsid w:val="00A6704A"/>
    <w:rsid w:val="00A67137"/>
    <w:rsid w:val="00A67FB7"/>
    <w:rsid w:val="00A70297"/>
    <w:rsid w:val="00A71096"/>
    <w:rsid w:val="00A71C66"/>
    <w:rsid w:val="00A73090"/>
    <w:rsid w:val="00A7391E"/>
    <w:rsid w:val="00A73B5C"/>
    <w:rsid w:val="00A74C85"/>
    <w:rsid w:val="00A753AF"/>
    <w:rsid w:val="00A75899"/>
    <w:rsid w:val="00A75DF2"/>
    <w:rsid w:val="00A76043"/>
    <w:rsid w:val="00A76078"/>
    <w:rsid w:val="00A7724C"/>
    <w:rsid w:val="00A77A67"/>
    <w:rsid w:val="00A81201"/>
    <w:rsid w:val="00A81509"/>
    <w:rsid w:val="00A81B75"/>
    <w:rsid w:val="00A81C7B"/>
    <w:rsid w:val="00A81EED"/>
    <w:rsid w:val="00A82D98"/>
    <w:rsid w:val="00A82DD1"/>
    <w:rsid w:val="00A836D0"/>
    <w:rsid w:val="00A837CB"/>
    <w:rsid w:val="00A83855"/>
    <w:rsid w:val="00A83A53"/>
    <w:rsid w:val="00A8446C"/>
    <w:rsid w:val="00A84AF8"/>
    <w:rsid w:val="00A84D2B"/>
    <w:rsid w:val="00A86EAD"/>
    <w:rsid w:val="00A901BD"/>
    <w:rsid w:val="00A90A4C"/>
    <w:rsid w:val="00A90EE5"/>
    <w:rsid w:val="00A92249"/>
    <w:rsid w:val="00A92CB8"/>
    <w:rsid w:val="00A94374"/>
    <w:rsid w:val="00A94609"/>
    <w:rsid w:val="00A95847"/>
    <w:rsid w:val="00A96332"/>
    <w:rsid w:val="00A964E3"/>
    <w:rsid w:val="00A96F86"/>
    <w:rsid w:val="00AA0FB9"/>
    <w:rsid w:val="00AA1638"/>
    <w:rsid w:val="00AA1EAF"/>
    <w:rsid w:val="00AA3320"/>
    <w:rsid w:val="00AA4D9C"/>
    <w:rsid w:val="00AA5161"/>
    <w:rsid w:val="00AA5D4B"/>
    <w:rsid w:val="00AA67F9"/>
    <w:rsid w:val="00AA6A44"/>
    <w:rsid w:val="00AB1039"/>
    <w:rsid w:val="00AB11E3"/>
    <w:rsid w:val="00AB1348"/>
    <w:rsid w:val="00AB24A2"/>
    <w:rsid w:val="00AB2566"/>
    <w:rsid w:val="00AB2E4E"/>
    <w:rsid w:val="00AB307D"/>
    <w:rsid w:val="00AB341C"/>
    <w:rsid w:val="00AB35BA"/>
    <w:rsid w:val="00AB45E7"/>
    <w:rsid w:val="00AB4989"/>
    <w:rsid w:val="00AB4AF0"/>
    <w:rsid w:val="00AB5510"/>
    <w:rsid w:val="00AB6179"/>
    <w:rsid w:val="00AB7A19"/>
    <w:rsid w:val="00AC038A"/>
    <w:rsid w:val="00AC0ACE"/>
    <w:rsid w:val="00AC1624"/>
    <w:rsid w:val="00AC1AA7"/>
    <w:rsid w:val="00AC1ADB"/>
    <w:rsid w:val="00AC4458"/>
    <w:rsid w:val="00AC5B69"/>
    <w:rsid w:val="00AC5EDB"/>
    <w:rsid w:val="00AC6225"/>
    <w:rsid w:val="00AC6AF1"/>
    <w:rsid w:val="00AC7D87"/>
    <w:rsid w:val="00AC7DA3"/>
    <w:rsid w:val="00AD0866"/>
    <w:rsid w:val="00AD08F8"/>
    <w:rsid w:val="00AD0C90"/>
    <w:rsid w:val="00AD1AC2"/>
    <w:rsid w:val="00AD2BCF"/>
    <w:rsid w:val="00AD360C"/>
    <w:rsid w:val="00AD4374"/>
    <w:rsid w:val="00AD4974"/>
    <w:rsid w:val="00AD6368"/>
    <w:rsid w:val="00AD64C1"/>
    <w:rsid w:val="00AD75D2"/>
    <w:rsid w:val="00AD78AE"/>
    <w:rsid w:val="00AD7D25"/>
    <w:rsid w:val="00AD7E2B"/>
    <w:rsid w:val="00AE019E"/>
    <w:rsid w:val="00AE0A3B"/>
    <w:rsid w:val="00AE17F0"/>
    <w:rsid w:val="00AE3A22"/>
    <w:rsid w:val="00AE4B4E"/>
    <w:rsid w:val="00AE5A4B"/>
    <w:rsid w:val="00AE5DD6"/>
    <w:rsid w:val="00AE602A"/>
    <w:rsid w:val="00AE7490"/>
    <w:rsid w:val="00AE7BB1"/>
    <w:rsid w:val="00AF0899"/>
    <w:rsid w:val="00AF1562"/>
    <w:rsid w:val="00AF1767"/>
    <w:rsid w:val="00AF2B52"/>
    <w:rsid w:val="00AF35A4"/>
    <w:rsid w:val="00AF4AA8"/>
    <w:rsid w:val="00AF5827"/>
    <w:rsid w:val="00AF70C1"/>
    <w:rsid w:val="00AF7498"/>
    <w:rsid w:val="00AF780A"/>
    <w:rsid w:val="00B0213B"/>
    <w:rsid w:val="00B02167"/>
    <w:rsid w:val="00B02806"/>
    <w:rsid w:val="00B03098"/>
    <w:rsid w:val="00B031A2"/>
    <w:rsid w:val="00B033B5"/>
    <w:rsid w:val="00B04728"/>
    <w:rsid w:val="00B05428"/>
    <w:rsid w:val="00B055E0"/>
    <w:rsid w:val="00B060A0"/>
    <w:rsid w:val="00B064FD"/>
    <w:rsid w:val="00B068E7"/>
    <w:rsid w:val="00B073B5"/>
    <w:rsid w:val="00B079B1"/>
    <w:rsid w:val="00B10ABE"/>
    <w:rsid w:val="00B10CF3"/>
    <w:rsid w:val="00B1209F"/>
    <w:rsid w:val="00B128CA"/>
    <w:rsid w:val="00B12CB7"/>
    <w:rsid w:val="00B13243"/>
    <w:rsid w:val="00B13C1E"/>
    <w:rsid w:val="00B13F6E"/>
    <w:rsid w:val="00B1424E"/>
    <w:rsid w:val="00B150E0"/>
    <w:rsid w:val="00B1615D"/>
    <w:rsid w:val="00B2028A"/>
    <w:rsid w:val="00B2046F"/>
    <w:rsid w:val="00B20621"/>
    <w:rsid w:val="00B22165"/>
    <w:rsid w:val="00B22618"/>
    <w:rsid w:val="00B23F67"/>
    <w:rsid w:val="00B25115"/>
    <w:rsid w:val="00B253F9"/>
    <w:rsid w:val="00B26203"/>
    <w:rsid w:val="00B264BB"/>
    <w:rsid w:val="00B26709"/>
    <w:rsid w:val="00B27368"/>
    <w:rsid w:val="00B30327"/>
    <w:rsid w:val="00B30D45"/>
    <w:rsid w:val="00B3291C"/>
    <w:rsid w:val="00B32950"/>
    <w:rsid w:val="00B342DF"/>
    <w:rsid w:val="00B346D8"/>
    <w:rsid w:val="00B34AE8"/>
    <w:rsid w:val="00B34C57"/>
    <w:rsid w:val="00B34D9B"/>
    <w:rsid w:val="00B3575C"/>
    <w:rsid w:val="00B35FDA"/>
    <w:rsid w:val="00B36392"/>
    <w:rsid w:val="00B40024"/>
    <w:rsid w:val="00B405FF"/>
    <w:rsid w:val="00B4099F"/>
    <w:rsid w:val="00B409C6"/>
    <w:rsid w:val="00B40D6A"/>
    <w:rsid w:val="00B415CD"/>
    <w:rsid w:val="00B41700"/>
    <w:rsid w:val="00B41AFA"/>
    <w:rsid w:val="00B4297C"/>
    <w:rsid w:val="00B4298C"/>
    <w:rsid w:val="00B435E3"/>
    <w:rsid w:val="00B4438E"/>
    <w:rsid w:val="00B445A1"/>
    <w:rsid w:val="00B44786"/>
    <w:rsid w:val="00B457F6"/>
    <w:rsid w:val="00B46079"/>
    <w:rsid w:val="00B469AD"/>
    <w:rsid w:val="00B469F3"/>
    <w:rsid w:val="00B47074"/>
    <w:rsid w:val="00B47788"/>
    <w:rsid w:val="00B50266"/>
    <w:rsid w:val="00B51494"/>
    <w:rsid w:val="00B51854"/>
    <w:rsid w:val="00B51884"/>
    <w:rsid w:val="00B5322F"/>
    <w:rsid w:val="00B540CE"/>
    <w:rsid w:val="00B54247"/>
    <w:rsid w:val="00B542E3"/>
    <w:rsid w:val="00B54E3A"/>
    <w:rsid w:val="00B556AE"/>
    <w:rsid w:val="00B55F2F"/>
    <w:rsid w:val="00B55FF6"/>
    <w:rsid w:val="00B5612B"/>
    <w:rsid w:val="00B5669D"/>
    <w:rsid w:val="00B56DB4"/>
    <w:rsid w:val="00B57BC9"/>
    <w:rsid w:val="00B60ABD"/>
    <w:rsid w:val="00B60E8C"/>
    <w:rsid w:val="00B6100B"/>
    <w:rsid w:val="00B61075"/>
    <w:rsid w:val="00B61226"/>
    <w:rsid w:val="00B61D82"/>
    <w:rsid w:val="00B61F48"/>
    <w:rsid w:val="00B62082"/>
    <w:rsid w:val="00B6260E"/>
    <w:rsid w:val="00B62889"/>
    <w:rsid w:val="00B63938"/>
    <w:rsid w:val="00B63DF6"/>
    <w:rsid w:val="00B64380"/>
    <w:rsid w:val="00B645CB"/>
    <w:rsid w:val="00B64D69"/>
    <w:rsid w:val="00B65231"/>
    <w:rsid w:val="00B658AD"/>
    <w:rsid w:val="00B65ADF"/>
    <w:rsid w:val="00B65CC3"/>
    <w:rsid w:val="00B65E9F"/>
    <w:rsid w:val="00B66023"/>
    <w:rsid w:val="00B663A0"/>
    <w:rsid w:val="00B66EA3"/>
    <w:rsid w:val="00B671B3"/>
    <w:rsid w:val="00B673DA"/>
    <w:rsid w:val="00B6759C"/>
    <w:rsid w:val="00B70227"/>
    <w:rsid w:val="00B704EF"/>
    <w:rsid w:val="00B71A51"/>
    <w:rsid w:val="00B72171"/>
    <w:rsid w:val="00B724A2"/>
    <w:rsid w:val="00B73313"/>
    <w:rsid w:val="00B733D1"/>
    <w:rsid w:val="00B739E3"/>
    <w:rsid w:val="00B73D0E"/>
    <w:rsid w:val="00B74211"/>
    <w:rsid w:val="00B74249"/>
    <w:rsid w:val="00B74964"/>
    <w:rsid w:val="00B74D8D"/>
    <w:rsid w:val="00B75958"/>
    <w:rsid w:val="00B75A0C"/>
    <w:rsid w:val="00B763E4"/>
    <w:rsid w:val="00B76475"/>
    <w:rsid w:val="00B76D5C"/>
    <w:rsid w:val="00B776CE"/>
    <w:rsid w:val="00B77887"/>
    <w:rsid w:val="00B77986"/>
    <w:rsid w:val="00B779F8"/>
    <w:rsid w:val="00B77B0E"/>
    <w:rsid w:val="00B8043A"/>
    <w:rsid w:val="00B80E13"/>
    <w:rsid w:val="00B81828"/>
    <w:rsid w:val="00B8278C"/>
    <w:rsid w:val="00B830B5"/>
    <w:rsid w:val="00B836DB"/>
    <w:rsid w:val="00B83A44"/>
    <w:rsid w:val="00B84256"/>
    <w:rsid w:val="00B856B2"/>
    <w:rsid w:val="00B860C4"/>
    <w:rsid w:val="00B87975"/>
    <w:rsid w:val="00B900DA"/>
    <w:rsid w:val="00B90A75"/>
    <w:rsid w:val="00B91D50"/>
    <w:rsid w:val="00B93F21"/>
    <w:rsid w:val="00B94368"/>
    <w:rsid w:val="00B943BB"/>
    <w:rsid w:val="00B945EF"/>
    <w:rsid w:val="00B94A35"/>
    <w:rsid w:val="00B95B15"/>
    <w:rsid w:val="00B95D5E"/>
    <w:rsid w:val="00B95E74"/>
    <w:rsid w:val="00B961A1"/>
    <w:rsid w:val="00B96706"/>
    <w:rsid w:val="00B9711D"/>
    <w:rsid w:val="00B9756E"/>
    <w:rsid w:val="00B97C6B"/>
    <w:rsid w:val="00BA0EEA"/>
    <w:rsid w:val="00BA1C16"/>
    <w:rsid w:val="00BA2339"/>
    <w:rsid w:val="00BA2EAE"/>
    <w:rsid w:val="00BA35B2"/>
    <w:rsid w:val="00BA41CF"/>
    <w:rsid w:val="00BA57EB"/>
    <w:rsid w:val="00BA5F82"/>
    <w:rsid w:val="00BA5FDA"/>
    <w:rsid w:val="00BA645E"/>
    <w:rsid w:val="00BA6922"/>
    <w:rsid w:val="00BA6A50"/>
    <w:rsid w:val="00BA7710"/>
    <w:rsid w:val="00BA7EBB"/>
    <w:rsid w:val="00BB04B2"/>
    <w:rsid w:val="00BB0BE3"/>
    <w:rsid w:val="00BB19DC"/>
    <w:rsid w:val="00BB1F8D"/>
    <w:rsid w:val="00BB1FF4"/>
    <w:rsid w:val="00BB282A"/>
    <w:rsid w:val="00BB5D77"/>
    <w:rsid w:val="00BB64A8"/>
    <w:rsid w:val="00BB70A2"/>
    <w:rsid w:val="00BB7290"/>
    <w:rsid w:val="00BC0525"/>
    <w:rsid w:val="00BC110D"/>
    <w:rsid w:val="00BC12C0"/>
    <w:rsid w:val="00BC3EAB"/>
    <w:rsid w:val="00BC4195"/>
    <w:rsid w:val="00BC42AD"/>
    <w:rsid w:val="00BC42AE"/>
    <w:rsid w:val="00BC44C3"/>
    <w:rsid w:val="00BC45D1"/>
    <w:rsid w:val="00BC502C"/>
    <w:rsid w:val="00BC6148"/>
    <w:rsid w:val="00BC61F8"/>
    <w:rsid w:val="00BC6D18"/>
    <w:rsid w:val="00BD02F1"/>
    <w:rsid w:val="00BD073C"/>
    <w:rsid w:val="00BD0B73"/>
    <w:rsid w:val="00BD1488"/>
    <w:rsid w:val="00BD28E1"/>
    <w:rsid w:val="00BD2E25"/>
    <w:rsid w:val="00BD3911"/>
    <w:rsid w:val="00BD443A"/>
    <w:rsid w:val="00BD457F"/>
    <w:rsid w:val="00BD4AB4"/>
    <w:rsid w:val="00BD636A"/>
    <w:rsid w:val="00BD6C10"/>
    <w:rsid w:val="00BD6F01"/>
    <w:rsid w:val="00BD6FC4"/>
    <w:rsid w:val="00BD72DE"/>
    <w:rsid w:val="00BD7437"/>
    <w:rsid w:val="00BD7462"/>
    <w:rsid w:val="00BD7728"/>
    <w:rsid w:val="00BD7BDF"/>
    <w:rsid w:val="00BE0184"/>
    <w:rsid w:val="00BE026E"/>
    <w:rsid w:val="00BE09AD"/>
    <w:rsid w:val="00BE1989"/>
    <w:rsid w:val="00BE2AA1"/>
    <w:rsid w:val="00BE2E38"/>
    <w:rsid w:val="00BE34C6"/>
    <w:rsid w:val="00BE36E8"/>
    <w:rsid w:val="00BE4C7E"/>
    <w:rsid w:val="00BE5B57"/>
    <w:rsid w:val="00BE7207"/>
    <w:rsid w:val="00BE7368"/>
    <w:rsid w:val="00BE7A0B"/>
    <w:rsid w:val="00BF06D5"/>
    <w:rsid w:val="00BF2840"/>
    <w:rsid w:val="00BF3F4D"/>
    <w:rsid w:val="00BF3FA5"/>
    <w:rsid w:val="00BF45E3"/>
    <w:rsid w:val="00BF46F7"/>
    <w:rsid w:val="00BF55CA"/>
    <w:rsid w:val="00BF6020"/>
    <w:rsid w:val="00BF7359"/>
    <w:rsid w:val="00BF74D2"/>
    <w:rsid w:val="00BF783B"/>
    <w:rsid w:val="00BF7845"/>
    <w:rsid w:val="00BF7A66"/>
    <w:rsid w:val="00C015DA"/>
    <w:rsid w:val="00C01934"/>
    <w:rsid w:val="00C01B1E"/>
    <w:rsid w:val="00C0226A"/>
    <w:rsid w:val="00C02F55"/>
    <w:rsid w:val="00C041BF"/>
    <w:rsid w:val="00C04BD1"/>
    <w:rsid w:val="00C055F3"/>
    <w:rsid w:val="00C05B24"/>
    <w:rsid w:val="00C0619D"/>
    <w:rsid w:val="00C06EF3"/>
    <w:rsid w:val="00C0708A"/>
    <w:rsid w:val="00C07D59"/>
    <w:rsid w:val="00C07FDD"/>
    <w:rsid w:val="00C1032F"/>
    <w:rsid w:val="00C10671"/>
    <w:rsid w:val="00C106A3"/>
    <w:rsid w:val="00C109F6"/>
    <w:rsid w:val="00C11779"/>
    <w:rsid w:val="00C11B0A"/>
    <w:rsid w:val="00C12A9D"/>
    <w:rsid w:val="00C13088"/>
    <w:rsid w:val="00C14789"/>
    <w:rsid w:val="00C148EB"/>
    <w:rsid w:val="00C150A4"/>
    <w:rsid w:val="00C1525D"/>
    <w:rsid w:val="00C15687"/>
    <w:rsid w:val="00C15DEC"/>
    <w:rsid w:val="00C1776C"/>
    <w:rsid w:val="00C177A0"/>
    <w:rsid w:val="00C178F9"/>
    <w:rsid w:val="00C17E14"/>
    <w:rsid w:val="00C20149"/>
    <w:rsid w:val="00C20CE7"/>
    <w:rsid w:val="00C20F20"/>
    <w:rsid w:val="00C211D2"/>
    <w:rsid w:val="00C22AB0"/>
    <w:rsid w:val="00C22FE2"/>
    <w:rsid w:val="00C23104"/>
    <w:rsid w:val="00C23AB4"/>
    <w:rsid w:val="00C2408A"/>
    <w:rsid w:val="00C246D9"/>
    <w:rsid w:val="00C249DC"/>
    <w:rsid w:val="00C24C00"/>
    <w:rsid w:val="00C24DD7"/>
    <w:rsid w:val="00C252C1"/>
    <w:rsid w:val="00C26456"/>
    <w:rsid w:val="00C30073"/>
    <w:rsid w:val="00C30161"/>
    <w:rsid w:val="00C305F7"/>
    <w:rsid w:val="00C308E4"/>
    <w:rsid w:val="00C32548"/>
    <w:rsid w:val="00C32E48"/>
    <w:rsid w:val="00C335EF"/>
    <w:rsid w:val="00C35C5E"/>
    <w:rsid w:val="00C364E6"/>
    <w:rsid w:val="00C365ED"/>
    <w:rsid w:val="00C3689F"/>
    <w:rsid w:val="00C36D18"/>
    <w:rsid w:val="00C36D9C"/>
    <w:rsid w:val="00C37347"/>
    <w:rsid w:val="00C3788C"/>
    <w:rsid w:val="00C37E48"/>
    <w:rsid w:val="00C4079B"/>
    <w:rsid w:val="00C40918"/>
    <w:rsid w:val="00C410A6"/>
    <w:rsid w:val="00C413E1"/>
    <w:rsid w:val="00C41B9E"/>
    <w:rsid w:val="00C41E00"/>
    <w:rsid w:val="00C423AD"/>
    <w:rsid w:val="00C42BCD"/>
    <w:rsid w:val="00C437B4"/>
    <w:rsid w:val="00C439E9"/>
    <w:rsid w:val="00C445B7"/>
    <w:rsid w:val="00C44DF0"/>
    <w:rsid w:val="00C45AC9"/>
    <w:rsid w:val="00C45F87"/>
    <w:rsid w:val="00C46781"/>
    <w:rsid w:val="00C46B26"/>
    <w:rsid w:val="00C47353"/>
    <w:rsid w:val="00C47683"/>
    <w:rsid w:val="00C5096B"/>
    <w:rsid w:val="00C50FD3"/>
    <w:rsid w:val="00C5107F"/>
    <w:rsid w:val="00C51DDC"/>
    <w:rsid w:val="00C51F3D"/>
    <w:rsid w:val="00C523CE"/>
    <w:rsid w:val="00C54804"/>
    <w:rsid w:val="00C54A0B"/>
    <w:rsid w:val="00C5539F"/>
    <w:rsid w:val="00C55B7D"/>
    <w:rsid w:val="00C5609E"/>
    <w:rsid w:val="00C56E9E"/>
    <w:rsid w:val="00C5727E"/>
    <w:rsid w:val="00C5795B"/>
    <w:rsid w:val="00C57F9B"/>
    <w:rsid w:val="00C602A9"/>
    <w:rsid w:val="00C60A82"/>
    <w:rsid w:val="00C61A12"/>
    <w:rsid w:val="00C61C9D"/>
    <w:rsid w:val="00C6266F"/>
    <w:rsid w:val="00C62D96"/>
    <w:rsid w:val="00C62E72"/>
    <w:rsid w:val="00C63532"/>
    <w:rsid w:val="00C635F1"/>
    <w:rsid w:val="00C63DE7"/>
    <w:rsid w:val="00C63F7A"/>
    <w:rsid w:val="00C6441D"/>
    <w:rsid w:val="00C6538C"/>
    <w:rsid w:val="00C66868"/>
    <w:rsid w:val="00C6723C"/>
    <w:rsid w:val="00C70A55"/>
    <w:rsid w:val="00C70F5B"/>
    <w:rsid w:val="00C728E1"/>
    <w:rsid w:val="00C72CBA"/>
    <w:rsid w:val="00C72E42"/>
    <w:rsid w:val="00C7538C"/>
    <w:rsid w:val="00C754E4"/>
    <w:rsid w:val="00C758AB"/>
    <w:rsid w:val="00C75E02"/>
    <w:rsid w:val="00C76A0F"/>
    <w:rsid w:val="00C77EEE"/>
    <w:rsid w:val="00C8078F"/>
    <w:rsid w:val="00C812CF"/>
    <w:rsid w:val="00C81A61"/>
    <w:rsid w:val="00C826AE"/>
    <w:rsid w:val="00C82E97"/>
    <w:rsid w:val="00C84052"/>
    <w:rsid w:val="00C85645"/>
    <w:rsid w:val="00C85771"/>
    <w:rsid w:val="00C85EE9"/>
    <w:rsid w:val="00C861CC"/>
    <w:rsid w:val="00C861DC"/>
    <w:rsid w:val="00C867BE"/>
    <w:rsid w:val="00C91DEB"/>
    <w:rsid w:val="00C92157"/>
    <w:rsid w:val="00C926BD"/>
    <w:rsid w:val="00C929BB"/>
    <w:rsid w:val="00C92A0A"/>
    <w:rsid w:val="00C92BF9"/>
    <w:rsid w:val="00C934A7"/>
    <w:rsid w:val="00C939BB"/>
    <w:rsid w:val="00C93A2E"/>
    <w:rsid w:val="00C93ECA"/>
    <w:rsid w:val="00C93FD4"/>
    <w:rsid w:val="00C9408A"/>
    <w:rsid w:val="00C9417D"/>
    <w:rsid w:val="00C953DA"/>
    <w:rsid w:val="00C97BE4"/>
    <w:rsid w:val="00C97D7B"/>
    <w:rsid w:val="00CA028D"/>
    <w:rsid w:val="00CA0299"/>
    <w:rsid w:val="00CA0634"/>
    <w:rsid w:val="00CA1061"/>
    <w:rsid w:val="00CA1ACF"/>
    <w:rsid w:val="00CA1C2F"/>
    <w:rsid w:val="00CA279B"/>
    <w:rsid w:val="00CA2BC6"/>
    <w:rsid w:val="00CA3029"/>
    <w:rsid w:val="00CA3700"/>
    <w:rsid w:val="00CA38DF"/>
    <w:rsid w:val="00CA4E56"/>
    <w:rsid w:val="00CA5078"/>
    <w:rsid w:val="00CB0C2B"/>
    <w:rsid w:val="00CB0D5A"/>
    <w:rsid w:val="00CB17F9"/>
    <w:rsid w:val="00CB1908"/>
    <w:rsid w:val="00CB22D4"/>
    <w:rsid w:val="00CB3688"/>
    <w:rsid w:val="00CB4132"/>
    <w:rsid w:val="00CB49A7"/>
    <w:rsid w:val="00CB4C0B"/>
    <w:rsid w:val="00CB50DE"/>
    <w:rsid w:val="00CB55CB"/>
    <w:rsid w:val="00CB55F7"/>
    <w:rsid w:val="00CB7072"/>
    <w:rsid w:val="00CB70F1"/>
    <w:rsid w:val="00CB72E0"/>
    <w:rsid w:val="00CB7A68"/>
    <w:rsid w:val="00CC08C5"/>
    <w:rsid w:val="00CC0F4D"/>
    <w:rsid w:val="00CC148B"/>
    <w:rsid w:val="00CC1532"/>
    <w:rsid w:val="00CC1548"/>
    <w:rsid w:val="00CC177A"/>
    <w:rsid w:val="00CC1962"/>
    <w:rsid w:val="00CC1B21"/>
    <w:rsid w:val="00CC1C8A"/>
    <w:rsid w:val="00CC1EFB"/>
    <w:rsid w:val="00CC2B4E"/>
    <w:rsid w:val="00CC3107"/>
    <w:rsid w:val="00CC32A9"/>
    <w:rsid w:val="00CC3BC4"/>
    <w:rsid w:val="00CC3D5D"/>
    <w:rsid w:val="00CC4B3D"/>
    <w:rsid w:val="00CC4F3F"/>
    <w:rsid w:val="00CC5134"/>
    <w:rsid w:val="00CC5347"/>
    <w:rsid w:val="00CC631D"/>
    <w:rsid w:val="00CC63B8"/>
    <w:rsid w:val="00CC664D"/>
    <w:rsid w:val="00CC7658"/>
    <w:rsid w:val="00CD06EE"/>
    <w:rsid w:val="00CD0C93"/>
    <w:rsid w:val="00CD158B"/>
    <w:rsid w:val="00CD1694"/>
    <w:rsid w:val="00CD16EA"/>
    <w:rsid w:val="00CD19EC"/>
    <w:rsid w:val="00CD220C"/>
    <w:rsid w:val="00CD2B70"/>
    <w:rsid w:val="00CD30E4"/>
    <w:rsid w:val="00CD3AB0"/>
    <w:rsid w:val="00CD3B5D"/>
    <w:rsid w:val="00CD3F43"/>
    <w:rsid w:val="00CD4385"/>
    <w:rsid w:val="00CD494D"/>
    <w:rsid w:val="00CD50A5"/>
    <w:rsid w:val="00CD52C7"/>
    <w:rsid w:val="00CD5489"/>
    <w:rsid w:val="00CD5A55"/>
    <w:rsid w:val="00CD5F7D"/>
    <w:rsid w:val="00CD676A"/>
    <w:rsid w:val="00CD6CFA"/>
    <w:rsid w:val="00CD7CCC"/>
    <w:rsid w:val="00CE0D9F"/>
    <w:rsid w:val="00CE10EE"/>
    <w:rsid w:val="00CE1234"/>
    <w:rsid w:val="00CE28DB"/>
    <w:rsid w:val="00CE2B3D"/>
    <w:rsid w:val="00CE3133"/>
    <w:rsid w:val="00CE383D"/>
    <w:rsid w:val="00CE3A30"/>
    <w:rsid w:val="00CE3C56"/>
    <w:rsid w:val="00CE44F1"/>
    <w:rsid w:val="00CE46CB"/>
    <w:rsid w:val="00CE4B93"/>
    <w:rsid w:val="00CE5311"/>
    <w:rsid w:val="00CE56CA"/>
    <w:rsid w:val="00CE59D4"/>
    <w:rsid w:val="00CE5E54"/>
    <w:rsid w:val="00CE6110"/>
    <w:rsid w:val="00CE7965"/>
    <w:rsid w:val="00CE7BD9"/>
    <w:rsid w:val="00CF03BC"/>
    <w:rsid w:val="00CF05FC"/>
    <w:rsid w:val="00CF060E"/>
    <w:rsid w:val="00CF069F"/>
    <w:rsid w:val="00CF07C8"/>
    <w:rsid w:val="00CF0B99"/>
    <w:rsid w:val="00CF142D"/>
    <w:rsid w:val="00CF1B39"/>
    <w:rsid w:val="00CF1CD8"/>
    <w:rsid w:val="00CF1D56"/>
    <w:rsid w:val="00CF491C"/>
    <w:rsid w:val="00CF5396"/>
    <w:rsid w:val="00CF6116"/>
    <w:rsid w:val="00CF6291"/>
    <w:rsid w:val="00CF63F7"/>
    <w:rsid w:val="00D0062D"/>
    <w:rsid w:val="00D006F2"/>
    <w:rsid w:val="00D014C3"/>
    <w:rsid w:val="00D0154B"/>
    <w:rsid w:val="00D0166F"/>
    <w:rsid w:val="00D01859"/>
    <w:rsid w:val="00D026D2"/>
    <w:rsid w:val="00D03113"/>
    <w:rsid w:val="00D03199"/>
    <w:rsid w:val="00D0324B"/>
    <w:rsid w:val="00D04CA2"/>
    <w:rsid w:val="00D05723"/>
    <w:rsid w:val="00D064F1"/>
    <w:rsid w:val="00D07769"/>
    <w:rsid w:val="00D0785B"/>
    <w:rsid w:val="00D102CD"/>
    <w:rsid w:val="00D10B0B"/>
    <w:rsid w:val="00D10C33"/>
    <w:rsid w:val="00D11526"/>
    <w:rsid w:val="00D115DE"/>
    <w:rsid w:val="00D11E86"/>
    <w:rsid w:val="00D12285"/>
    <w:rsid w:val="00D129BA"/>
    <w:rsid w:val="00D13E69"/>
    <w:rsid w:val="00D1404A"/>
    <w:rsid w:val="00D14236"/>
    <w:rsid w:val="00D143A1"/>
    <w:rsid w:val="00D14982"/>
    <w:rsid w:val="00D14E95"/>
    <w:rsid w:val="00D15259"/>
    <w:rsid w:val="00D160A2"/>
    <w:rsid w:val="00D164A9"/>
    <w:rsid w:val="00D16E2C"/>
    <w:rsid w:val="00D16EDF"/>
    <w:rsid w:val="00D17892"/>
    <w:rsid w:val="00D17AB8"/>
    <w:rsid w:val="00D20034"/>
    <w:rsid w:val="00D206B1"/>
    <w:rsid w:val="00D20BE3"/>
    <w:rsid w:val="00D217EA"/>
    <w:rsid w:val="00D218D2"/>
    <w:rsid w:val="00D22375"/>
    <w:rsid w:val="00D23B9C"/>
    <w:rsid w:val="00D264A8"/>
    <w:rsid w:val="00D26825"/>
    <w:rsid w:val="00D27351"/>
    <w:rsid w:val="00D27501"/>
    <w:rsid w:val="00D33199"/>
    <w:rsid w:val="00D33304"/>
    <w:rsid w:val="00D33439"/>
    <w:rsid w:val="00D335D6"/>
    <w:rsid w:val="00D33D8F"/>
    <w:rsid w:val="00D3438C"/>
    <w:rsid w:val="00D34C46"/>
    <w:rsid w:val="00D35293"/>
    <w:rsid w:val="00D36BDC"/>
    <w:rsid w:val="00D36D9B"/>
    <w:rsid w:val="00D370D9"/>
    <w:rsid w:val="00D373C0"/>
    <w:rsid w:val="00D37746"/>
    <w:rsid w:val="00D378C6"/>
    <w:rsid w:val="00D379AA"/>
    <w:rsid w:val="00D402E4"/>
    <w:rsid w:val="00D4092D"/>
    <w:rsid w:val="00D40BC1"/>
    <w:rsid w:val="00D40CB3"/>
    <w:rsid w:val="00D41367"/>
    <w:rsid w:val="00D41C3D"/>
    <w:rsid w:val="00D41E02"/>
    <w:rsid w:val="00D42020"/>
    <w:rsid w:val="00D42341"/>
    <w:rsid w:val="00D427BF"/>
    <w:rsid w:val="00D42904"/>
    <w:rsid w:val="00D42E87"/>
    <w:rsid w:val="00D4366C"/>
    <w:rsid w:val="00D43A74"/>
    <w:rsid w:val="00D43EF3"/>
    <w:rsid w:val="00D44958"/>
    <w:rsid w:val="00D44A98"/>
    <w:rsid w:val="00D44C0A"/>
    <w:rsid w:val="00D45086"/>
    <w:rsid w:val="00D46732"/>
    <w:rsid w:val="00D46FBB"/>
    <w:rsid w:val="00D47727"/>
    <w:rsid w:val="00D4774E"/>
    <w:rsid w:val="00D47DE0"/>
    <w:rsid w:val="00D511A2"/>
    <w:rsid w:val="00D521B5"/>
    <w:rsid w:val="00D52DC4"/>
    <w:rsid w:val="00D53E36"/>
    <w:rsid w:val="00D54CED"/>
    <w:rsid w:val="00D54E15"/>
    <w:rsid w:val="00D553DE"/>
    <w:rsid w:val="00D55798"/>
    <w:rsid w:val="00D55E20"/>
    <w:rsid w:val="00D5624B"/>
    <w:rsid w:val="00D572D3"/>
    <w:rsid w:val="00D57A3A"/>
    <w:rsid w:val="00D602D1"/>
    <w:rsid w:val="00D60B93"/>
    <w:rsid w:val="00D60DFA"/>
    <w:rsid w:val="00D613BB"/>
    <w:rsid w:val="00D61D6A"/>
    <w:rsid w:val="00D62585"/>
    <w:rsid w:val="00D629DE"/>
    <w:rsid w:val="00D6311A"/>
    <w:rsid w:val="00D64EDB"/>
    <w:rsid w:val="00D65053"/>
    <w:rsid w:val="00D6529A"/>
    <w:rsid w:val="00D65D4C"/>
    <w:rsid w:val="00D6651C"/>
    <w:rsid w:val="00D6716F"/>
    <w:rsid w:val="00D67419"/>
    <w:rsid w:val="00D677A7"/>
    <w:rsid w:val="00D67E2E"/>
    <w:rsid w:val="00D67EF7"/>
    <w:rsid w:val="00D705CC"/>
    <w:rsid w:val="00D7089B"/>
    <w:rsid w:val="00D70A92"/>
    <w:rsid w:val="00D70F9A"/>
    <w:rsid w:val="00D71356"/>
    <w:rsid w:val="00D71CC8"/>
    <w:rsid w:val="00D71DE0"/>
    <w:rsid w:val="00D71F75"/>
    <w:rsid w:val="00D733C6"/>
    <w:rsid w:val="00D74851"/>
    <w:rsid w:val="00D755DC"/>
    <w:rsid w:val="00D759BA"/>
    <w:rsid w:val="00D76263"/>
    <w:rsid w:val="00D764D0"/>
    <w:rsid w:val="00D76554"/>
    <w:rsid w:val="00D76B56"/>
    <w:rsid w:val="00D77F87"/>
    <w:rsid w:val="00D8053F"/>
    <w:rsid w:val="00D80DDF"/>
    <w:rsid w:val="00D81273"/>
    <w:rsid w:val="00D81F9F"/>
    <w:rsid w:val="00D83A83"/>
    <w:rsid w:val="00D83CE8"/>
    <w:rsid w:val="00D8667B"/>
    <w:rsid w:val="00D87075"/>
    <w:rsid w:val="00D9094C"/>
    <w:rsid w:val="00D91AEF"/>
    <w:rsid w:val="00D91ECE"/>
    <w:rsid w:val="00D92EEE"/>
    <w:rsid w:val="00D9334B"/>
    <w:rsid w:val="00D9425E"/>
    <w:rsid w:val="00D94E2B"/>
    <w:rsid w:val="00D95EC1"/>
    <w:rsid w:val="00D9627F"/>
    <w:rsid w:val="00D962A8"/>
    <w:rsid w:val="00D9792A"/>
    <w:rsid w:val="00DA030A"/>
    <w:rsid w:val="00DA045E"/>
    <w:rsid w:val="00DA1C4E"/>
    <w:rsid w:val="00DA200F"/>
    <w:rsid w:val="00DA337C"/>
    <w:rsid w:val="00DA34DC"/>
    <w:rsid w:val="00DA3A44"/>
    <w:rsid w:val="00DA40DF"/>
    <w:rsid w:val="00DA4FE0"/>
    <w:rsid w:val="00DA5A89"/>
    <w:rsid w:val="00DA61BE"/>
    <w:rsid w:val="00DA6956"/>
    <w:rsid w:val="00DA7354"/>
    <w:rsid w:val="00DA7469"/>
    <w:rsid w:val="00DA774C"/>
    <w:rsid w:val="00DA77AF"/>
    <w:rsid w:val="00DB0837"/>
    <w:rsid w:val="00DB0E11"/>
    <w:rsid w:val="00DB1A99"/>
    <w:rsid w:val="00DB1D9A"/>
    <w:rsid w:val="00DB28DF"/>
    <w:rsid w:val="00DB2B59"/>
    <w:rsid w:val="00DB30E7"/>
    <w:rsid w:val="00DB335B"/>
    <w:rsid w:val="00DB3657"/>
    <w:rsid w:val="00DB36F5"/>
    <w:rsid w:val="00DB68AC"/>
    <w:rsid w:val="00DB6A23"/>
    <w:rsid w:val="00DB75A5"/>
    <w:rsid w:val="00DB7E21"/>
    <w:rsid w:val="00DB7EF7"/>
    <w:rsid w:val="00DC0788"/>
    <w:rsid w:val="00DC0D29"/>
    <w:rsid w:val="00DC1F9F"/>
    <w:rsid w:val="00DC3058"/>
    <w:rsid w:val="00DC388C"/>
    <w:rsid w:val="00DC45F1"/>
    <w:rsid w:val="00DC5975"/>
    <w:rsid w:val="00DC5C23"/>
    <w:rsid w:val="00DC70CF"/>
    <w:rsid w:val="00DC7604"/>
    <w:rsid w:val="00DC794D"/>
    <w:rsid w:val="00DC7D58"/>
    <w:rsid w:val="00DD063E"/>
    <w:rsid w:val="00DD0900"/>
    <w:rsid w:val="00DD2C5A"/>
    <w:rsid w:val="00DD33D6"/>
    <w:rsid w:val="00DD530B"/>
    <w:rsid w:val="00DD5315"/>
    <w:rsid w:val="00DD53BA"/>
    <w:rsid w:val="00DD5F36"/>
    <w:rsid w:val="00DD7003"/>
    <w:rsid w:val="00DD7815"/>
    <w:rsid w:val="00DD796E"/>
    <w:rsid w:val="00DD7B11"/>
    <w:rsid w:val="00DE0055"/>
    <w:rsid w:val="00DE04E7"/>
    <w:rsid w:val="00DE0865"/>
    <w:rsid w:val="00DE0E6C"/>
    <w:rsid w:val="00DE145E"/>
    <w:rsid w:val="00DE2B82"/>
    <w:rsid w:val="00DE33EC"/>
    <w:rsid w:val="00DE38C8"/>
    <w:rsid w:val="00DE3A9C"/>
    <w:rsid w:val="00DE3C15"/>
    <w:rsid w:val="00DE3C77"/>
    <w:rsid w:val="00DE4048"/>
    <w:rsid w:val="00DE4531"/>
    <w:rsid w:val="00DE454A"/>
    <w:rsid w:val="00DE56E9"/>
    <w:rsid w:val="00DE60EF"/>
    <w:rsid w:val="00DE62F3"/>
    <w:rsid w:val="00DF0C8A"/>
    <w:rsid w:val="00DF1896"/>
    <w:rsid w:val="00DF2D2E"/>
    <w:rsid w:val="00DF2F3D"/>
    <w:rsid w:val="00DF3039"/>
    <w:rsid w:val="00DF3940"/>
    <w:rsid w:val="00DF49C0"/>
    <w:rsid w:val="00DF4CFE"/>
    <w:rsid w:val="00DF536C"/>
    <w:rsid w:val="00DF56EF"/>
    <w:rsid w:val="00DF5C2C"/>
    <w:rsid w:val="00DF69B1"/>
    <w:rsid w:val="00DF749C"/>
    <w:rsid w:val="00E00061"/>
    <w:rsid w:val="00E00636"/>
    <w:rsid w:val="00E00A6B"/>
    <w:rsid w:val="00E021E2"/>
    <w:rsid w:val="00E023E3"/>
    <w:rsid w:val="00E0361D"/>
    <w:rsid w:val="00E037DB"/>
    <w:rsid w:val="00E04430"/>
    <w:rsid w:val="00E052AE"/>
    <w:rsid w:val="00E053EB"/>
    <w:rsid w:val="00E06984"/>
    <w:rsid w:val="00E06C32"/>
    <w:rsid w:val="00E06F6E"/>
    <w:rsid w:val="00E07665"/>
    <w:rsid w:val="00E07760"/>
    <w:rsid w:val="00E07B9C"/>
    <w:rsid w:val="00E07ECE"/>
    <w:rsid w:val="00E10601"/>
    <w:rsid w:val="00E10C15"/>
    <w:rsid w:val="00E125A9"/>
    <w:rsid w:val="00E12698"/>
    <w:rsid w:val="00E13070"/>
    <w:rsid w:val="00E14318"/>
    <w:rsid w:val="00E148D2"/>
    <w:rsid w:val="00E15373"/>
    <w:rsid w:val="00E16D8B"/>
    <w:rsid w:val="00E16E34"/>
    <w:rsid w:val="00E179F2"/>
    <w:rsid w:val="00E20269"/>
    <w:rsid w:val="00E2236E"/>
    <w:rsid w:val="00E232CC"/>
    <w:rsid w:val="00E23633"/>
    <w:rsid w:val="00E249D8"/>
    <w:rsid w:val="00E251E4"/>
    <w:rsid w:val="00E25B1C"/>
    <w:rsid w:val="00E26269"/>
    <w:rsid w:val="00E279C5"/>
    <w:rsid w:val="00E30180"/>
    <w:rsid w:val="00E3018A"/>
    <w:rsid w:val="00E30AC4"/>
    <w:rsid w:val="00E32661"/>
    <w:rsid w:val="00E32990"/>
    <w:rsid w:val="00E32A54"/>
    <w:rsid w:val="00E32D31"/>
    <w:rsid w:val="00E333BB"/>
    <w:rsid w:val="00E345B4"/>
    <w:rsid w:val="00E34F37"/>
    <w:rsid w:val="00E371E2"/>
    <w:rsid w:val="00E37E57"/>
    <w:rsid w:val="00E40BC5"/>
    <w:rsid w:val="00E4131E"/>
    <w:rsid w:val="00E443F1"/>
    <w:rsid w:val="00E44B3F"/>
    <w:rsid w:val="00E4531B"/>
    <w:rsid w:val="00E46177"/>
    <w:rsid w:val="00E46579"/>
    <w:rsid w:val="00E46E1B"/>
    <w:rsid w:val="00E474E9"/>
    <w:rsid w:val="00E475D6"/>
    <w:rsid w:val="00E47FC9"/>
    <w:rsid w:val="00E5156A"/>
    <w:rsid w:val="00E51E22"/>
    <w:rsid w:val="00E52305"/>
    <w:rsid w:val="00E52F61"/>
    <w:rsid w:val="00E52F67"/>
    <w:rsid w:val="00E5457B"/>
    <w:rsid w:val="00E547C9"/>
    <w:rsid w:val="00E549F6"/>
    <w:rsid w:val="00E54EEC"/>
    <w:rsid w:val="00E5624E"/>
    <w:rsid w:val="00E56D2E"/>
    <w:rsid w:val="00E60B24"/>
    <w:rsid w:val="00E61145"/>
    <w:rsid w:val="00E61775"/>
    <w:rsid w:val="00E628A6"/>
    <w:rsid w:val="00E62B34"/>
    <w:rsid w:val="00E64780"/>
    <w:rsid w:val="00E65705"/>
    <w:rsid w:val="00E65713"/>
    <w:rsid w:val="00E65CCA"/>
    <w:rsid w:val="00E663CD"/>
    <w:rsid w:val="00E66991"/>
    <w:rsid w:val="00E672D7"/>
    <w:rsid w:val="00E675C8"/>
    <w:rsid w:val="00E67858"/>
    <w:rsid w:val="00E67DD2"/>
    <w:rsid w:val="00E70F15"/>
    <w:rsid w:val="00E713A4"/>
    <w:rsid w:val="00E72362"/>
    <w:rsid w:val="00E732A6"/>
    <w:rsid w:val="00E7352D"/>
    <w:rsid w:val="00E735E0"/>
    <w:rsid w:val="00E73A54"/>
    <w:rsid w:val="00E73E20"/>
    <w:rsid w:val="00E74B84"/>
    <w:rsid w:val="00E755F5"/>
    <w:rsid w:val="00E758A7"/>
    <w:rsid w:val="00E76F3A"/>
    <w:rsid w:val="00E7713B"/>
    <w:rsid w:val="00E771A2"/>
    <w:rsid w:val="00E80AA9"/>
    <w:rsid w:val="00E80BD0"/>
    <w:rsid w:val="00E80EFF"/>
    <w:rsid w:val="00E810A2"/>
    <w:rsid w:val="00E81F0D"/>
    <w:rsid w:val="00E821AF"/>
    <w:rsid w:val="00E822AA"/>
    <w:rsid w:val="00E83914"/>
    <w:rsid w:val="00E83B56"/>
    <w:rsid w:val="00E84385"/>
    <w:rsid w:val="00E84C18"/>
    <w:rsid w:val="00E84C93"/>
    <w:rsid w:val="00E84EA9"/>
    <w:rsid w:val="00E858D2"/>
    <w:rsid w:val="00E87E36"/>
    <w:rsid w:val="00E91C77"/>
    <w:rsid w:val="00E93B31"/>
    <w:rsid w:val="00E93B90"/>
    <w:rsid w:val="00E94383"/>
    <w:rsid w:val="00E95E49"/>
    <w:rsid w:val="00E96117"/>
    <w:rsid w:val="00E96E45"/>
    <w:rsid w:val="00E9709B"/>
    <w:rsid w:val="00E97A75"/>
    <w:rsid w:val="00EA066B"/>
    <w:rsid w:val="00EA07A8"/>
    <w:rsid w:val="00EA126D"/>
    <w:rsid w:val="00EA25EC"/>
    <w:rsid w:val="00EA26F2"/>
    <w:rsid w:val="00EA4895"/>
    <w:rsid w:val="00EA4D0D"/>
    <w:rsid w:val="00EA4D0E"/>
    <w:rsid w:val="00EA6E19"/>
    <w:rsid w:val="00EA798F"/>
    <w:rsid w:val="00EB00F6"/>
    <w:rsid w:val="00EB0FB2"/>
    <w:rsid w:val="00EB2C5B"/>
    <w:rsid w:val="00EB2E09"/>
    <w:rsid w:val="00EB3351"/>
    <w:rsid w:val="00EB3B6E"/>
    <w:rsid w:val="00EB620D"/>
    <w:rsid w:val="00EB6677"/>
    <w:rsid w:val="00EB69C2"/>
    <w:rsid w:val="00EB786A"/>
    <w:rsid w:val="00EC023B"/>
    <w:rsid w:val="00EC09A2"/>
    <w:rsid w:val="00EC0C6E"/>
    <w:rsid w:val="00EC2A14"/>
    <w:rsid w:val="00EC2B6A"/>
    <w:rsid w:val="00EC2F18"/>
    <w:rsid w:val="00EC34E3"/>
    <w:rsid w:val="00EC3A0F"/>
    <w:rsid w:val="00EC4A43"/>
    <w:rsid w:val="00EC4C73"/>
    <w:rsid w:val="00EC5206"/>
    <w:rsid w:val="00EC65C9"/>
    <w:rsid w:val="00EC6C40"/>
    <w:rsid w:val="00EC774D"/>
    <w:rsid w:val="00ED03B9"/>
    <w:rsid w:val="00ED0612"/>
    <w:rsid w:val="00ED15E7"/>
    <w:rsid w:val="00ED2FAD"/>
    <w:rsid w:val="00ED3F21"/>
    <w:rsid w:val="00ED3FEE"/>
    <w:rsid w:val="00ED4437"/>
    <w:rsid w:val="00ED483C"/>
    <w:rsid w:val="00ED49E0"/>
    <w:rsid w:val="00ED4B6D"/>
    <w:rsid w:val="00ED5CE4"/>
    <w:rsid w:val="00ED5D8B"/>
    <w:rsid w:val="00ED5F6D"/>
    <w:rsid w:val="00ED613F"/>
    <w:rsid w:val="00ED6AE0"/>
    <w:rsid w:val="00ED78FA"/>
    <w:rsid w:val="00EE00E8"/>
    <w:rsid w:val="00EE0345"/>
    <w:rsid w:val="00EE1279"/>
    <w:rsid w:val="00EE1ABC"/>
    <w:rsid w:val="00EE1CBB"/>
    <w:rsid w:val="00EE50F1"/>
    <w:rsid w:val="00EE591A"/>
    <w:rsid w:val="00EE606B"/>
    <w:rsid w:val="00EE61E6"/>
    <w:rsid w:val="00EE671B"/>
    <w:rsid w:val="00EE67BF"/>
    <w:rsid w:val="00EE6EBB"/>
    <w:rsid w:val="00EE71D3"/>
    <w:rsid w:val="00EE7612"/>
    <w:rsid w:val="00EE7E40"/>
    <w:rsid w:val="00EF0374"/>
    <w:rsid w:val="00EF060B"/>
    <w:rsid w:val="00EF06F4"/>
    <w:rsid w:val="00EF1918"/>
    <w:rsid w:val="00EF20E3"/>
    <w:rsid w:val="00EF222D"/>
    <w:rsid w:val="00EF27C4"/>
    <w:rsid w:val="00EF2CF1"/>
    <w:rsid w:val="00EF4B2C"/>
    <w:rsid w:val="00EF4C59"/>
    <w:rsid w:val="00EF4C9B"/>
    <w:rsid w:val="00EF4F45"/>
    <w:rsid w:val="00EF5A3C"/>
    <w:rsid w:val="00EF5B60"/>
    <w:rsid w:val="00EF5D53"/>
    <w:rsid w:val="00EF5EBA"/>
    <w:rsid w:val="00EF5F2A"/>
    <w:rsid w:val="00EF626E"/>
    <w:rsid w:val="00EF655D"/>
    <w:rsid w:val="00EF68B6"/>
    <w:rsid w:val="00EF6D56"/>
    <w:rsid w:val="00EF70F3"/>
    <w:rsid w:val="00EF758F"/>
    <w:rsid w:val="00F0073C"/>
    <w:rsid w:val="00F007D2"/>
    <w:rsid w:val="00F009EE"/>
    <w:rsid w:val="00F014FD"/>
    <w:rsid w:val="00F02698"/>
    <w:rsid w:val="00F026C4"/>
    <w:rsid w:val="00F0330D"/>
    <w:rsid w:val="00F03900"/>
    <w:rsid w:val="00F03A80"/>
    <w:rsid w:val="00F04586"/>
    <w:rsid w:val="00F05962"/>
    <w:rsid w:val="00F05C56"/>
    <w:rsid w:val="00F07167"/>
    <w:rsid w:val="00F077F4"/>
    <w:rsid w:val="00F07806"/>
    <w:rsid w:val="00F1043B"/>
    <w:rsid w:val="00F10675"/>
    <w:rsid w:val="00F10AA3"/>
    <w:rsid w:val="00F10ACD"/>
    <w:rsid w:val="00F10D18"/>
    <w:rsid w:val="00F10FA5"/>
    <w:rsid w:val="00F11425"/>
    <w:rsid w:val="00F1153C"/>
    <w:rsid w:val="00F11BA4"/>
    <w:rsid w:val="00F12743"/>
    <w:rsid w:val="00F12BAB"/>
    <w:rsid w:val="00F13B6B"/>
    <w:rsid w:val="00F14177"/>
    <w:rsid w:val="00F14A32"/>
    <w:rsid w:val="00F165B1"/>
    <w:rsid w:val="00F16820"/>
    <w:rsid w:val="00F17854"/>
    <w:rsid w:val="00F17A6F"/>
    <w:rsid w:val="00F2064D"/>
    <w:rsid w:val="00F2140B"/>
    <w:rsid w:val="00F21722"/>
    <w:rsid w:val="00F21C17"/>
    <w:rsid w:val="00F2267C"/>
    <w:rsid w:val="00F2652C"/>
    <w:rsid w:val="00F26E54"/>
    <w:rsid w:val="00F275C2"/>
    <w:rsid w:val="00F279E3"/>
    <w:rsid w:val="00F27D6A"/>
    <w:rsid w:val="00F30777"/>
    <w:rsid w:val="00F30A6E"/>
    <w:rsid w:val="00F313BE"/>
    <w:rsid w:val="00F313F1"/>
    <w:rsid w:val="00F32B8E"/>
    <w:rsid w:val="00F33FB0"/>
    <w:rsid w:val="00F34A46"/>
    <w:rsid w:val="00F34C3D"/>
    <w:rsid w:val="00F3608B"/>
    <w:rsid w:val="00F3616F"/>
    <w:rsid w:val="00F36963"/>
    <w:rsid w:val="00F36F29"/>
    <w:rsid w:val="00F36F9F"/>
    <w:rsid w:val="00F3722E"/>
    <w:rsid w:val="00F37456"/>
    <w:rsid w:val="00F375EB"/>
    <w:rsid w:val="00F37DA8"/>
    <w:rsid w:val="00F40AD4"/>
    <w:rsid w:val="00F41631"/>
    <w:rsid w:val="00F42706"/>
    <w:rsid w:val="00F42A9D"/>
    <w:rsid w:val="00F42EB3"/>
    <w:rsid w:val="00F44D09"/>
    <w:rsid w:val="00F46B1B"/>
    <w:rsid w:val="00F4775C"/>
    <w:rsid w:val="00F4787C"/>
    <w:rsid w:val="00F51137"/>
    <w:rsid w:val="00F51421"/>
    <w:rsid w:val="00F519B7"/>
    <w:rsid w:val="00F51B33"/>
    <w:rsid w:val="00F52449"/>
    <w:rsid w:val="00F5278F"/>
    <w:rsid w:val="00F528F6"/>
    <w:rsid w:val="00F5392B"/>
    <w:rsid w:val="00F54336"/>
    <w:rsid w:val="00F558F1"/>
    <w:rsid w:val="00F55EED"/>
    <w:rsid w:val="00F56114"/>
    <w:rsid w:val="00F56CD3"/>
    <w:rsid w:val="00F60124"/>
    <w:rsid w:val="00F60B59"/>
    <w:rsid w:val="00F61C4D"/>
    <w:rsid w:val="00F64567"/>
    <w:rsid w:val="00F65884"/>
    <w:rsid w:val="00F66230"/>
    <w:rsid w:val="00F66C96"/>
    <w:rsid w:val="00F67F20"/>
    <w:rsid w:val="00F7095D"/>
    <w:rsid w:val="00F70B6B"/>
    <w:rsid w:val="00F70CD0"/>
    <w:rsid w:val="00F70EEA"/>
    <w:rsid w:val="00F70F5D"/>
    <w:rsid w:val="00F712B8"/>
    <w:rsid w:val="00F713A3"/>
    <w:rsid w:val="00F71F6D"/>
    <w:rsid w:val="00F722C7"/>
    <w:rsid w:val="00F739ED"/>
    <w:rsid w:val="00F73EBC"/>
    <w:rsid w:val="00F74398"/>
    <w:rsid w:val="00F749D9"/>
    <w:rsid w:val="00F74D68"/>
    <w:rsid w:val="00F75634"/>
    <w:rsid w:val="00F75F31"/>
    <w:rsid w:val="00F76035"/>
    <w:rsid w:val="00F76098"/>
    <w:rsid w:val="00F767E2"/>
    <w:rsid w:val="00F77236"/>
    <w:rsid w:val="00F775A0"/>
    <w:rsid w:val="00F7781E"/>
    <w:rsid w:val="00F818CF"/>
    <w:rsid w:val="00F82121"/>
    <w:rsid w:val="00F826EF"/>
    <w:rsid w:val="00F8349F"/>
    <w:rsid w:val="00F84896"/>
    <w:rsid w:val="00F85DCA"/>
    <w:rsid w:val="00F867D4"/>
    <w:rsid w:val="00F869F0"/>
    <w:rsid w:val="00F91452"/>
    <w:rsid w:val="00F91D89"/>
    <w:rsid w:val="00F93469"/>
    <w:rsid w:val="00F9473A"/>
    <w:rsid w:val="00F94A39"/>
    <w:rsid w:val="00F94B19"/>
    <w:rsid w:val="00F94C67"/>
    <w:rsid w:val="00F94C77"/>
    <w:rsid w:val="00F95C40"/>
    <w:rsid w:val="00F97656"/>
    <w:rsid w:val="00F97931"/>
    <w:rsid w:val="00F97D33"/>
    <w:rsid w:val="00F97D9C"/>
    <w:rsid w:val="00FA1F03"/>
    <w:rsid w:val="00FA3206"/>
    <w:rsid w:val="00FA3F0E"/>
    <w:rsid w:val="00FA4042"/>
    <w:rsid w:val="00FA436D"/>
    <w:rsid w:val="00FA44E5"/>
    <w:rsid w:val="00FA4FF7"/>
    <w:rsid w:val="00FA5745"/>
    <w:rsid w:val="00FA586F"/>
    <w:rsid w:val="00FA5A19"/>
    <w:rsid w:val="00FA620B"/>
    <w:rsid w:val="00FA69C1"/>
    <w:rsid w:val="00FA6EC4"/>
    <w:rsid w:val="00FB038F"/>
    <w:rsid w:val="00FB05AF"/>
    <w:rsid w:val="00FB0610"/>
    <w:rsid w:val="00FB11F9"/>
    <w:rsid w:val="00FB1D3A"/>
    <w:rsid w:val="00FB2AFB"/>
    <w:rsid w:val="00FB3055"/>
    <w:rsid w:val="00FB3D59"/>
    <w:rsid w:val="00FB3FA1"/>
    <w:rsid w:val="00FB42D4"/>
    <w:rsid w:val="00FB4994"/>
    <w:rsid w:val="00FB5E23"/>
    <w:rsid w:val="00FB65B7"/>
    <w:rsid w:val="00FB67FA"/>
    <w:rsid w:val="00FB6BC7"/>
    <w:rsid w:val="00FB6E68"/>
    <w:rsid w:val="00FC09C3"/>
    <w:rsid w:val="00FC16B3"/>
    <w:rsid w:val="00FC182B"/>
    <w:rsid w:val="00FC1A29"/>
    <w:rsid w:val="00FC2EA6"/>
    <w:rsid w:val="00FC3198"/>
    <w:rsid w:val="00FC37F5"/>
    <w:rsid w:val="00FC5BD1"/>
    <w:rsid w:val="00FC5D91"/>
    <w:rsid w:val="00FC5EEC"/>
    <w:rsid w:val="00FC68BF"/>
    <w:rsid w:val="00FC7002"/>
    <w:rsid w:val="00FC73B6"/>
    <w:rsid w:val="00FD2BB0"/>
    <w:rsid w:val="00FD43B7"/>
    <w:rsid w:val="00FD47F9"/>
    <w:rsid w:val="00FD55FB"/>
    <w:rsid w:val="00FD5821"/>
    <w:rsid w:val="00FD6D44"/>
    <w:rsid w:val="00FE0027"/>
    <w:rsid w:val="00FE0066"/>
    <w:rsid w:val="00FE00FC"/>
    <w:rsid w:val="00FE03F8"/>
    <w:rsid w:val="00FE0A9E"/>
    <w:rsid w:val="00FE0B39"/>
    <w:rsid w:val="00FE1422"/>
    <w:rsid w:val="00FE1E17"/>
    <w:rsid w:val="00FE20C5"/>
    <w:rsid w:val="00FE2103"/>
    <w:rsid w:val="00FE2BFD"/>
    <w:rsid w:val="00FE421A"/>
    <w:rsid w:val="00FE4E74"/>
    <w:rsid w:val="00FE5878"/>
    <w:rsid w:val="00FE5A48"/>
    <w:rsid w:val="00FF054E"/>
    <w:rsid w:val="00FF1738"/>
    <w:rsid w:val="00FF1783"/>
    <w:rsid w:val="00FF1BE3"/>
    <w:rsid w:val="00FF2B88"/>
    <w:rsid w:val="00FF44CC"/>
    <w:rsid w:val="00FF5AE6"/>
    <w:rsid w:val="00FF64BB"/>
    <w:rsid w:val="00FF6852"/>
    <w:rsid w:val="00FF6B93"/>
    <w:rsid w:val="00FF7021"/>
    <w:rsid w:val="00FF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CB7"/>
    <w:rPr>
      <w:sz w:val="24"/>
      <w:szCs w:val="24"/>
    </w:rPr>
  </w:style>
  <w:style w:type="paragraph" w:styleId="2">
    <w:name w:val="heading 2"/>
    <w:basedOn w:val="a"/>
    <w:next w:val="a"/>
    <w:link w:val="20"/>
    <w:qFormat/>
    <w:rsid w:val="00CC534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347"/>
    <w:pPr>
      <w:keepNext/>
      <w:spacing w:before="240" w:after="60"/>
      <w:outlineLvl w:val="2"/>
    </w:pPr>
    <w:rPr>
      <w:rFonts w:ascii="Arial" w:hAnsi="Arial" w:cs="Arial"/>
      <w:b/>
      <w:bCs/>
      <w:sz w:val="26"/>
      <w:szCs w:val="26"/>
    </w:rPr>
  </w:style>
  <w:style w:type="paragraph" w:styleId="5">
    <w:name w:val="heading 5"/>
    <w:basedOn w:val="a"/>
    <w:next w:val="a"/>
    <w:link w:val="50"/>
    <w:qFormat/>
    <w:rsid w:val="00CC5347"/>
    <w:pPr>
      <w:spacing w:before="240" w:after="60"/>
      <w:outlineLvl w:val="4"/>
    </w:pPr>
    <w:rPr>
      <w:b/>
      <w:bCs/>
      <w:i/>
      <w:iCs/>
      <w:sz w:val="26"/>
      <w:szCs w:val="26"/>
    </w:rPr>
  </w:style>
  <w:style w:type="paragraph" w:styleId="9">
    <w:name w:val="heading 9"/>
    <w:basedOn w:val="a"/>
    <w:next w:val="a"/>
    <w:link w:val="90"/>
    <w:qFormat/>
    <w:rsid w:val="00CC53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CC5347"/>
    <w:rPr>
      <w:rFonts w:ascii="Arial" w:hAnsi="Arial" w:cs="Arial"/>
      <w:b/>
      <w:bCs/>
      <w:i/>
      <w:iCs/>
      <w:sz w:val="28"/>
      <w:szCs w:val="28"/>
      <w:lang w:val="ru-RU" w:eastAsia="ru-RU" w:bidi="ar-SA"/>
    </w:rPr>
  </w:style>
  <w:style w:type="character" w:customStyle="1" w:styleId="30">
    <w:name w:val="Заголовок 3 Знак"/>
    <w:link w:val="3"/>
    <w:locked/>
    <w:rsid w:val="00CC5347"/>
    <w:rPr>
      <w:rFonts w:ascii="Arial" w:hAnsi="Arial" w:cs="Arial"/>
      <w:b/>
      <w:bCs/>
      <w:sz w:val="26"/>
      <w:szCs w:val="26"/>
      <w:lang w:val="ru-RU" w:eastAsia="ru-RU" w:bidi="ar-SA"/>
    </w:rPr>
  </w:style>
  <w:style w:type="character" w:customStyle="1" w:styleId="50">
    <w:name w:val="Заголовок 5 Знак"/>
    <w:link w:val="5"/>
    <w:locked/>
    <w:rsid w:val="00CC5347"/>
    <w:rPr>
      <w:b/>
      <w:bCs/>
      <w:i/>
      <w:iCs/>
      <w:sz w:val="26"/>
      <w:szCs w:val="26"/>
      <w:lang w:val="ru-RU" w:eastAsia="ru-RU" w:bidi="ar-SA"/>
    </w:rPr>
  </w:style>
  <w:style w:type="character" w:customStyle="1" w:styleId="90">
    <w:name w:val="Заголовок 9 Знак"/>
    <w:link w:val="9"/>
    <w:locked/>
    <w:rsid w:val="00CC5347"/>
    <w:rPr>
      <w:rFonts w:ascii="Arial" w:hAnsi="Arial" w:cs="Arial"/>
      <w:sz w:val="22"/>
      <w:szCs w:val="22"/>
      <w:lang w:val="ru-RU" w:eastAsia="ru-RU" w:bidi="ar-SA"/>
    </w:rPr>
  </w:style>
  <w:style w:type="paragraph" w:styleId="a3">
    <w:name w:val="Body Text Indent"/>
    <w:basedOn w:val="a"/>
    <w:link w:val="a4"/>
    <w:rsid w:val="00CC5347"/>
    <w:pPr>
      <w:spacing w:after="120"/>
      <w:ind w:left="283"/>
    </w:pPr>
    <w:rPr>
      <w:rFonts w:eastAsia="Batang"/>
      <w:lang w:eastAsia="ko-KR"/>
    </w:rPr>
  </w:style>
  <w:style w:type="character" w:customStyle="1" w:styleId="a4">
    <w:name w:val="Основной текст с отступом Знак"/>
    <w:link w:val="a3"/>
    <w:locked/>
    <w:rsid w:val="00CC5347"/>
    <w:rPr>
      <w:rFonts w:eastAsia="Batang"/>
      <w:sz w:val="24"/>
      <w:szCs w:val="24"/>
      <w:lang w:val="ru-RU" w:eastAsia="ko-KR" w:bidi="ar-SA"/>
    </w:rPr>
  </w:style>
  <w:style w:type="character" w:customStyle="1" w:styleId="a5">
    <w:name w:val="Верхний колонтитул Знак"/>
    <w:link w:val="a6"/>
    <w:locked/>
    <w:rsid w:val="00CC5347"/>
    <w:rPr>
      <w:sz w:val="24"/>
      <w:szCs w:val="24"/>
      <w:lang w:val="x-none" w:eastAsia="ru-RU" w:bidi="ar-SA"/>
    </w:rPr>
  </w:style>
  <w:style w:type="paragraph" w:styleId="a6">
    <w:name w:val="header"/>
    <w:basedOn w:val="a"/>
    <w:link w:val="a5"/>
    <w:rsid w:val="00CC5347"/>
    <w:pPr>
      <w:tabs>
        <w:tab w:val="center" w:pos="4677"/>
        <w:tab w:val="right" w:pos="9355"/>
      </w:tabs>
    </w:pPr>
    <w:rPr>
      <w:lang w:val="x-none"/>
    </w:rPr>
  </w:style>
  <w:style w:type="character" w:customStyle="1" w:styleId="a7">
    <w:name w:val="Основной текст Знак"/>
    <w:link w:val="a8"/>
    <w:locked/>
    <w:rsid w:val="00CC5347"/>
    <w:rPr>
      <w:sz w:val="24"/>
      <w:szCs w:val="24"/>
      <w:lang w:val="x-none" w:eastAsia="ru-RU" w:bidi="ar-SA"/>
    </w:rPr>
  </w:style>
  <w:style w:type="paragraph" w:styleId="a8">
    <w:name w:val="Body Text"/>
    <w:basedOn w:val="a"/>
    <w:link w:val="a7"/>
    <w:rsid w:val="00CC5347"/>
    <w:pPr>
      <w:spacing w:after="120"/>
    </w:pPr>
    <w:rPr>
      <w:lang w:val="x-none"/>
    </w:rPr>
  </w:style>
  <w:style w:type="paragraph" w:styleId="a9">
    <w:name w:val="Normal (Web)"/>
    <w:basedOn w:val="a"/>
    <w:link w:val="aa"/>
    <w:rsid w:val="00CC5347"/>
    <w:pPr>
      <w:spacing w:before="100" w:beforeAutospacing="1" w:after="100" w:afterAutospacing="1"/>
    </w:pPr>
    <w:rPr>
      <w:rFonts w:eastAsia="Batang"/>
      <w:lang w:eastAsia="ko-KR"/>
    </w:rPr>
  </w:style>
  <w:style w:type="character" w:customStyle="1" w:styleId="aa">
    <w:name w:val="Обычный (веб) Знак"/>
    <w:link w:val="a9"/>
    <w:locked/>
    <w:rsid w:val="00CC5347"/>
    <w:rPr>
      <w:rFonts w:eastAsia="Batang"/>
      <w:sz w:val="24"/>
      <w:szCs w:val="24"/>
      <w:lang w:val="ru-RU" w:eastAsia="ko-KR" w:bidi="ar-SA"/>
    </w:rPr>
  </w:style>
  <w:style w:type="character" w:customStyle="1" w:styleId="21">
    <w:name w:val="Основной текст с отступом 2 Знак"/>
    <w:link w:val="22"/>
    <w:locked/>
    <w:rsid w:val="00CC5347"/>
    <w:rPr>
      <w:rFonts w:eastAsia="Batang"/>
      <w:sz w:val="24"/>
      <w:szCs w:val="24"/>
      <w:lang w:val="x-none" w:eastAsia="ko-KR" w:bidi="ar-SA"/>
    </w:rPr>
  </w:style>
  <w:style w:type="paragraph" w:styleId="22">
    <w:name w:val="Body Text Indent 2"/>
    <w:basedOn w:val="a"/>
    <w:link w:val="21"/>
    <w:rsid w:val="00CC5347"/>
    <w:pPr>
      <w:spacing w:after="120" w:line="480" w:lineRule="auto"/>
      <w:ind w:left="283"/>
    </w:pPr>
    <w:rPr>
      <w:rFonts w:eastAsia="Batang"/>
      <w:lang w:val="x-none" w:eastAsia="ko-KR"/>
    </w:rPr>
  </w:style>
  <w:style w:type="paragraph" w:customStyle="1" w:styleId="ab">
    <w:name w:val="Îáû÷íûé"/>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locked/>
    <w:rsid w:val="00CC5347"/>
    <w:rPr>
      <w:lang w:val="en-GB" w:eastAsia="ru-RU" w:bidi="ar-SA"/>
    </w:rPr>
  </w:style>
  <w:style w:type="paragraph" w:styleId="ad">
    <w:name w:val="footer"/>
    <w:basedOn w:val="a"/>
    <w:link w:val="ac"/>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ae">
    <w:name w:val="Текст Знак"/>
    <w:link w:val="af"/>
    <w:locked/>
    <w:rsid w:val="00CC5347"/>
    <w:rPr>
      <w:rFonts w:ascii="Courier New" w:hAnsi="Courier New"/>
      <w:color w:val="000000"/>
      <w:lang w:val="en-GB" w:eastAsia="ru-RU" w:bidi="ar-SA"/>
    </w:rPr>
  </w:style>
  <w:style w:type="paragraph" w:styleId="af">
    <w:name w:val="Plain Text"/>
    <w:basedOn w:val="a"/>
    <w:link w:val="ae"/>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af0">
    <w:name w:val="Текст сноски Знак"/>
    <w:link w:val="af1"/>
    <w:semiHidden/>
    <w:locked/>
    <w:rsid w:val="00CC5347"/>
    <w:rPr>
      <w:lang w:val="x-none" w:eastAsia="ru-RU" w:bidi="ar-SA"/>
    </w:rPr>
  </w:style>
  <w:style w:type="paragraph" w:styleId="af1">
    <w:name w:val="footnote text"/>
    <w:basedOn w:val="a"/>
    <w:link w:val="af0"/>
    <w:semiHidden/>
    <w:rsid w:val="00CC5347"/>
    <w:rPr>
      <w:sz w:val="20"/>
      <w:szCs w:val="20"/>
      <w:lang w:val="x-none"/>
    </w:rPr>
  </w:style>
  <w:style w:type="character" w:customStyle="1" w:styleId="23">
    <w:name w:val="Основной текст 2 Знак"/>
    <w:link w:val="24"/>
    <w:locked/>
    <w:rsid w:val="00CC5347"/>
    <w:rPr>
      <w:sz w:val="24"/>
      <w:szCs w:val="24"/>
      <w:lang w:val="x-none" w:eastAsia="ru-RU" w:bidi="ar-SA"/>
    </w:rPr>
  </w:style>
  <w:style w:type="paragraph" w:styleId="24">
    <w:name w:val="Body Text 2"/>
    <w:basedOn w:val="a"/>
    <w:link w:val="23"/>
    <w:rsid w:val="00CC5347"/>
    <w:pPr>
      <w:spacing w:after="120" w:line="480" w:lineRule="auto"/>
    </w:pPr>
    <w:rPr>
      <w:lang w:val="x-none"/>
    </w:rPr>
  </w:style>
  <w:style w:type="character" w:customStyle="1" w:styleId="af2">
    <w:name w:val="Текст выноски Знак"/>
    <w:link w:val="af3"/>
    <w:semiHidden/>
    <w:locked/>
    <w:rsid w:val="00CC5347"/>
    <w:rPr>
      <w:rFonts w:ascii="Tahoma" w:hAnsi="Tahoma"/>
      <w:sz w:val="16"/>
      <w:szCs w:val="16"/>
      <w:lang w:val="x-none" w:eastAsia="ru-RU" w:bidi="ar-SA"/>
    </w:rPr>
  </w:style>
  <w:style w:type="paragraph" w:styleId="af3">
    <w:name w:val="Balloon Text"/>
    <w:basedOn w:val="a"/>
    <w:link w:val="af2"/>
    <w:semiHidden/>
    <w:rsid w:val="00CC5347"/>
    <w:rPr>
      <w:rFonts w:ascii="Tahoma" w:hAnsi="Tahoma"/>
      <w:sz w:val="16"/>
      <w:szCs w:val="16"/>
      <w:lang w:val="x-none"/>
    </w:rPr>
  </w:style>
  <w:style w:type="paragraph" w:customStyle="1" w:styleId="af4">
    <w:name w:val="Îñíîâíîé òåêñò ñ îòñòóïîì"/>
    <w:basedOn w:val="ab"/>
    <w:rsid w:val="00CC5347"/>
    <w:pPr>
      <w:spacing w:after="120"/>
      <w:ind w:left="283"/>
    </w:pPr>
    <w:rPr>
      <w:color w:val="auto"/>
      <w:sz w:val="24"/>
      <w:lang w:val="ru-RU" w:eastAsia="ko-KR"/>
    </w:rPr>
  </w:style>
  <w:style w:type="character" w:styleId="af5">
    <w:name w:val="page number"/>
    <w:rsid w:val="00CC5347"/>
    <w:rPr>
      <w:rFonts w:cs="Times New Roman"/>
    </w:rPr>
  </w:style>
  <w:style w:type="paragraph" w:styleId="31">
    <w:name w:val="Body Text Indent 3"/>
    <w:basedOn w:val="a"/>
    <w:link w:val="32"/>
    <w:rsid w:val="00CC5347"/>
    <w:pPr>
      <w:spacing w:after="120"/>
      <w:ind w:left="283"/>
    </w:pPr>
    <w:rPr>
      <w:sz w:val="16"/>
      <w:szCs w:val="16"/>
    </w:rPr>
  </w:style>
  <w:style w:type="character" w:customStyle="1" w:styleId="32">
    <w:name w:val="Основной текст с отступом 3 Знак"/>
    <w:link w:val="31"/>
    <w:locked/>
    <w:rsid w:val="00CC5347"/>
    <w:rPr>
      <w:sz w:val="16"/>
      <w:szCs w:val="16"/>
      <w:lang w:val="ru-RU" w:eastAsia="ru-RU" w:bidi="ar-SA"/>
    </w:rPr>
  </w:style>
  <w:style w:type="character" w:customStyle="1" w:styleId="BodyTextIndentChar">
    <w:name w:val="Body Text Indent Char"/>
    <w:locked/>
    <w:rsid w:val="00CC5347"/>
    <w:rPr>
      <w:rFonts w:eastAsia="Batang" w:cs="Times New Roman"/>
      <w:sz w:val="24"/>
      <w:szCs w:val="24"/>
      <w:lang w:val="ru-RU" w:eastAsia="ko-KR" w:bidi="ar-SA"/>
    </w:rPr>
  </w:style>
  <w:style w:type="character" w:styleId="af6">
    <w:name w:val="Hyperlink"/>
    <w:rsid w:val="00CC5347"/>
    <w:rPr>
      <w:rFonts w:cs="Times New Roman"/>
      <w:color w:val="0000FF"/>
      <w:u w:val="single"/>
    </w:rPr>
  </w:style>
  <w:style w:type="character" w:customStyle="1" w:styleId="14">
    <w:name w:val="Знак Знак14"/>
    <w:rsid w:val="00266452"/>
    <w:rPr>
      <w:rFonts w:ascii="Arial" w:hAnsi="Arial" w:cs="Arial"/>
      <w:b/>
      <w:bCs/>
      <w:i/>
      <w:iCs/>
      <w:sz w:val="28"/>
      <w:szCs w:val="28"/>
      <w:lang w:val="ru-RU" w:eastAsia="ru-RU" w:bidi="ar-SA"/>
    </w:rPr>
  </w:style>
  <w:style w:type="character" w:customStyle="1" w:styleId="13">
    <w:name w:val="Знак Знак13"/>
    <w:rsid w:val="00266452"/>
    <w:rPr>
      <w:rFonts w:ascii="Arial" w:hAnsi="Arial" w:cs="Arial"/>
      <w:b/>
      <w:bCs/>
      <w:sz w:val="26"/>
      <w:szCs w:val="26"/>
      <w:lang w:val="ru-RU" w:eastAsia="ru-RU" w:bidi="ar-SA"/>
    </w:rPr>
  </w:style>
  <w:style w:type="character" w:customStyle="1" w:styleId="12">
    <w:name w:val="Знак Знак12"/>
    <w:rsid w:val="00266452"/>
    <w:rPr>
      <w:b/>
      <w:bCs/>
      <w:i/>
      <w:iCs/>
      <w:sz w:val="26"/>
      <w:szCs w:val="26"/>
      <w:lang w:val="ru-RU" w:eastAsia="ru-RU" w:bidi="ar-SA"/>
    </w:rPr>
  </w:style>
  <w:style w:type="character" w:customStyle="1" w:styleId="11">
    <w:name w:val="Знак Знак11"/>
    <w:rsid w:val="00266452"/>
    <w:rPr>
      <w:rFonts w:ascii="Arial" w:hAnsi="Arial" w:cs="Arial"/>
      <w:sz w:val="22"/>
      <w:szCs w:val="22"/>
      <w:lang w:val="ru-RU" w:eastAsia="ru-RU" w:bidi="ar-SA"/>
    </w:rPr>
  </w:style>
  <w:style w:type="character" w:customStyle="1" w:styleId="10">
    <w:name w:val="Знак Знак10"/>
    <w:rsid w:val="00266452"/>
    <w:rPr>
      <w:rFonts w:eastAsia="Batang"/>
      <w:sz w:val="24"/>
      <w:szCs w:val="24"/>
      <w:lang w:val="ru-RU" w:eastAsia="ko-KR" w:bidi="ar-SA"/>
    </w:rPr>
  </w:style>
  <w:style w:type="character" w:customStyle="1" w:styleId="91">
    <w:name w:val="Знак Знак9"/>
    <w:rsid w:val="00266452"/>
    <w:rPr>
      <w:sz w:val="24"/>
      <w:szCs w:val="24"/>
      <w:lang w:eastAsia="ru-RU" w:bidi="ar-SA"/>
    </w:rPr>
  </w:style>
  <w:style w:type="character" w:customStyle="1" w:styleId="8">
    <w:name w:val="Знак Знак8"/>
    <w:rsid w:val="00266452"/>
    <w:rPr>
      <w:sz w:val="24"/>
      <w:szCs w:val="24"/>
      <w:lang w:eastAsia="ru-RU" w:bidi="ar-SA"/>
    </w:rPr>
  </w:style>
  <w:style w:type="character" w:customStyle="1" w:styleId="7">
    <w:name w:val="Знак Знак7"/>
    <w:rsid w:val="00266452"/>
    <w:rPr>
      <w:rFonts w:eastAsia="Batang"/>
      <w:sz w:val="24"/>
      <w:szCs w:val="24"/>
      <w:lang w:val="ru-RU" w:eastAsia="ko-KR" w:bidi="ar-SA"/>
    </w:rPr>
  </w:style>
  <w:style w:type="character" w:customStyle="1" w:styleId="6">
    <w:name w:val="Знак Знак6"/>
    <w:rsid w:val="00266452"/>
    <w:rPr>
      <w:rFonts w:eastAsia="Batang"/>
      <w:sz w:val="24"/>
      <w:szCs w:val="24"/>
      <w:lang w:eastAsia="ko-KR" w:bidi="ar-SA"/>
    </w:rPr>
  </w:style>
  <w:style w:type="character" w:customStyle="1" w:styleId="51">
    <w:name w:val="Знак Знак5"/>
    <w:rsid w:val="00266452"/>
    <w:rPr>
      <w:lang w:val="en-GB" w:eastAsia="ru-RU" w:bidi="ar-SA"/>
    </w:rPr>
  </w:style>
  <w:style w:type="character" w:customStyle="1" w:styleId="4">
    <w:name w:val="Знак Знак4"/>
    <w:rsid w:val="00266452"/>
    <w:rPr>
      <w:rFonts w:ascii="Courier New" w:hAnsi="Courier New"/>
      <w:color w:val="000000"/>
      <w:lang w:val="en-GB" w:eastAsia="ru-RU" w:bidi="ar-SA"/>
    </w:rPr>
  </w:style>
  <w:style w:type="character" w:customStyle="1" w:styleId="33">
    <w:name w:val="Знак Знак3"/>
    <w:semiHidden/>
    <w:rsid w:val="00266452"/>
    <w:rPr>
      <w:lang w:eastAsia="ru-RU" w:bidi="ar-SA"/>
    </w:rPr>
  </w:style>
  <w:style w:type="character" w:customStyle="1" w:styleId="25">
    <w:name w:val="Знак Знак2"/>
    <w:rsid w:val="00266452"/>
    <w:rPr>
      <w:sz w:val="24"/>
      <w:szCs w:val="24"/>
      <w:lang w:eastAsia="ru-RU" w:bidi="ar-SA"/>
    </w:rPr>
  </w:style>
  <w:style w:type="character" w:customStyle="1" w:styleId="1">
    <w:name w:val="Знак Знак1"/>
    <w:rsid w:val="00266452"/>
    <w:rPr>
      <w:rFonts w:ascii="Tahoma" w:hAnsi="Tahoma"/>
      <w:sz w:val="16"/>
      <w:szCs w:val="16"/>
      <w:lang w:eastAsia="ru-RU" w:bidi="ar-SA"/>
    </w:rPr>
  </w:style>
  <w:style w:type="character" w:customStyle="1" w:styleId="af7">
    <w:name w:val="Знак Знак"/>
    <w:rsid w:val="00266452"/>
    <w:rPr>
      <w:sz w:val="16"/>
      <w:szCs w:val="16"/>
      <w:lang w:val="ru-RU" w:eastAsia="ru-RU" w:bidi="ar-SA"/>
    </w:rPr>
  </w:style>
  <w:style w:type="character" w:customStyle="1" w:styleId="15">
    <w:name w:val="Верхний колонтитул Знак1"/>
    <w:semiHidden/>
    <w:rsid w:val="00266452"/>
    <w:rPr>
      <w:rFonts w:ascii="Times New Roman" w:eastAsia="Times New Roman" w:hAnsi="Times New Roman" w:cs="Times New Roman"/>
      <w:sz w:val="24"/>
      <w:szCs w:val="24"/>
      <w:lang w:eastAsia="ru-RU"/>
    </w:rPr>
  </w:style>
  <w:style w:type="character" w:customStyle="1" w:styleId="16">
    <w:name w:val="Основной текст Знак1"/>
    <w:semiHidden/>
    <w:rsid w:val="00266452"/>
    <w:rPr>
      <w:rFonts w:ascii="Times New Roman" w:eastAsia="Times New Roman" w:hAnsi="Times New Roman" w:cs="Times New Roman"/>
      <w:sz w:val="24"/>
      <w:szCs w:val="24"/>
      <w:lang w:eastAsia="ru-RU"/>
    </w:rPr>
  </w:style>
  <w:style w:type="character" w:customStyle="1" w:styleId="210">
    <w:name w:val="Основной текст с отступом 2 Знак1"/>
    <w:semiHidden/>
    <w:rsid w:val="00266452"/>
    <w:rPr>
      <w:rFonts w:ascii="Times New Roman" w:eastAsia="Times New Roman" w:hAnsi="Times New Roman" w:cs="Times New Roman"/>
      <w:sz w:val="24"/>
      <w:szCs w:val="24"/>
      <w:lang w:eastAsia="ru-RU"/>
    </w:rPr>
  </w:style>
  <w:style w:type="character" w:customStyle="1" w:styleId="17">
    <w:name w:val="Нижний колонтитул Знак1"/>
    <w:semiHidden/>
    <w:rsid w:val="00266452"/>
    <w:rPr>
      <w:rFonts w:ascii="Times New Roman" w:eastAsia="Times New Roman" w:hAnsi="Times New Roman" w:cs="Times New Roman"/>
      <w:sz w:val="24"/>
      <w:szCs w:val="24"/>
      <w:lang w:eastAsia="ru-RU"/>
    </w:rPr>
  </w:style>
  <w:style w:type="character" w:customStyle="1" w:styleId="18">
    <w:name w:val="Текст Знак1"/>
    <w:semiHidden/>
    <w:rsid w:val="00266452"/>
    <w:rPr>
      <w:rFonts w:ascii="Consolas" w:eastAsia="Times New Roman" w:hAnsi="Consolas" w:cs="Times New Roman"/>
      <w:sz w:val="21"/>
      <w:szCs w:val="21"/>
      <w:lang w:eastAsia="ru-RU"/>
    </w:rPr>
  </w:style>
  <w:style w:type="character" w:customStyle="1" w:styleId="19">
    <w:name w:val="Текст сноски Знак1"/>
    <w:semiHidden/>
    <w:rsid w:val="00266452"/>
    <w:rPr>
      <w:rFonts w:ascii="Times New Roman" w:eastAsia="Times New Roman" w:hAnsi="Times New Roman" w:cs="Times New Roman"/>
      <w:sz w:val="20"/>
      <w:szCs w:val="20"/>
      <w:lang w:eastAsia="ru-RU"/>
    </w:rPr>
  </w:style>
  <w:style w:type="character" w:customStyle="1" w:styleId="211">
    <w:name w:val="Основной текст 2 Знак1"/>
    <w:semiHidden/>
    <w:rsid w:val="00266452"/>
    <w:rPr>
      <w:rFonts w:ascii="Times New Roman" w:eastAsia="Times New Roman" w:hAnsi="Times New Roman" w:cs="Times New Roman"/>
      <w:sz w:val="24"/>
      <w:szCs w:val="24"/>
      <w:lang w:eastAsia="ru-RU"/>
    </w:rPr>
  </w:style>
  <w:style w:type="character" w:customStyle="1" w:styleId="1a">
    <w:name w:val="Текст выноски Знак1"/>
    <w:semiHidden/>
    <w:rsid w:val="00266452"/>
    <w:rPr>
      <w:rFonts w:ascii="Tahoma" w:eastAsia="Times New Roman" w:hAnsi="Tahoma" w:cs="Tahoma"/>
      <w:sz w:val="16"/>
      <w:szCs w:val="16"/>
      <w:lang w:eastAsia="ru-RU"/>
    </w:rPr>
  </w:style>
  <w:style w:type="paragraph" w:customStyle="1" w:styleId="af8">
    <w:name w:val="Стиль нов"/>
    <w:basedOn w:val="a3"/>
    <w:rsid w:val="00266452"/>
    <w:pPr>
      <w:spacing w:after="0" w:line="360" w:lineRule="auto"/>
      <w:ind w:left="0" w:firstLine="709"/>
      <w:jc w:val="both"/>
    </w:pPr>
    <w:rPr>
      <w:i/>
      <w:sz w:val="28"/>
      <w:szCs w:val="20"/>
      <w:lang w:eastAsia="ru-RU"/>
    </w:rPr>
  </w:style>
  <w:style w:type="character" w:customStyle="1" w:styleId="29">
    <w:name w:val="Знак Знак29"/>
    <w:locked/>
    <w:rsid w:val="000573EE"/>
    <w:rPr>
      <w:rFonts w:ascii="Arial" w:hAnsi="Arial" w:cs="Arial"/>
      <w:b/>
      <w:bCs/>
      <w:i/>
      <w:iCs/>
      <w:sz w:val="28"/>
      <w:szCs w:val="28"/>
      <w:lang w:val="ru-RU" w:eastAsia="ru-RU" w:bidi="ar-SA"/>
    </w:rPr>
  </w:style>
  <w:style w:type="character" w:customStyle="1" w:styleId="28">
    <w:name w:val="Знак Знак28"/>
    <w:locked/>
    <w:rsid w:val="000573EE"/>
    <w:rPr>
      <w:rFonts w:ascii="Arial" w:hAnsi="Arial" w:cs="Arial"/>
      <w:b/>
      <w:bCs/>
      <w:sz w:val="26"/>
      <w:szCs w:val="26"/>
      <w:lang w:val="ru-RU" w:eastAsia="ru-RU" w:bidi="ar-SA"/>
    </w:rPr>
  </w:style>
  <w:style w:type="character" w:customStyle="1" w:styleId="27">
    <w:name w:val="Знак Знак27"/>
    <w:locked/>
    <w:rsid w:val="000573EE"/>
    <w:rPr>
      <w:b/>
      <w:bCs/>
      <w:i/>
      <w:iCs/>
      <w:sz w:val="26"/>
      <w:szCs w:val="26"/>
      <w:lang w:val="ru-RU" w:eastAsia="ru-RU" w:bidi="ar-SA"/>
    </w:rPr>
  </w:style>
  <w:style w:type="character" w:customStyle="1" w:styleId="26">
    <w:name w:val="Знак Знак26"/>
    <w:locked/>
    <w:rsid w:val="000573EE"/>
    <w:rPr>
      <w:rFonts w:ascii="Arial" w:hAnsi="Arial" w:cs="Arial"/>
      <w:sz w:val="22"/>
      <w:szCs w:val="22"/>
      <w:lang w:val="ru-RU" w:eastAsia="ru-RU" w:bidi="ar-SA"/>
    </w:rPr>
  </w:style>
  <w:style w:type="character" w:customStyle="1" w:styleId="250">
    <w:name w:val="Знак Знак25"/>
    <w:locked/>
    <w:rsid w:val="000573EE"/>
    <w:rPr>
      <w:rFonts w:eastAsia="Batang"/>
      <w:sz w:val="24"/>
      <w:szCs w:val="24"/>
      <w:lang w:val="ru-RU" w:eastAsia="ko-KR" w:bidi="ar-SA"/>
    </w:rPr>
  </w:style>
  <w:style w:type="character" w:customStyle="1" w:styleId="240">
    <w:name w:val="Знак Знак24"/>
    <w:locked/>
    <w:rsid w:val="000573EE"/>
    <w:rPr>
      <w:sz w:val="24"/>
      <w:szCs w:val="24"/>
      <w:lang w:val="x-none" w:eastAsia="ru-RU" w:bidi="ar-SA"/>
    </w:rPr>
  </w:style>
  <w:style w:type="character" w:customStyle="1" w:styleId="230">
    <w:name w:val="Знак Знак23"/>
    <w:locked/>
    <w:rsid w:val="000573EE"/>
    <w:rPr>
      <w:sz w:val="24"/>
      <w:szCs w:val="24"/>
      <w:lang w:val="x-none" w:eastAsia="ru-RU" w:bidi="ar-SA"/>
    </w:rPr>
  </w:style>
  <w:style w:type="character" w:customStyle="1" w:styleId="220">
    <w:name w:val="Знак Знак22"/>
    <w:locked/>
    <w:rsid w:val="000573EE"/>
    <w:rPr>
      <w:rFonts w:eastAsia="Batang"/>
      <w:sz w:val="24"/>
      <w:szCs w:val="24"/>
      <w:lang w:val="ru-RU" w:eastAsia="ko-KR" w:bidi="ar-SA"/>
    </w:rPr>
  </w:style>
  <w:style w:type="character" w:customStyle="1" w:styleId="212">
    <w:name w:val="Знак Знак21"/>
    <w:locked/>
    <w:rsid w:val="000573EE"/>
    <w:rPr>
      <w:rFonts w:eastAsia="Batang"/>
      <w:sz w:val="24"/>
      <w:szCs w:val="24"/>
      <w:lang w:val="x-none" w:eastAsia="ko-KR" w:bidi="ar-SA"/>
    </w:rPr>
  </w:style>
  <w:style w:type="character" w:customStyle="1" w:styleId="200">
    <w:name w:val="Знак Знак20"/>
    <w:locked/>
    <w:rsid w:val="000573EE"/>
    <w:rPr>
      <w:lang w:val="en-GB" w:eastAsia="ru-RU" w:bidi="ar-SA"/>
    </w:rPr>
  </w:style>
  <w:style w:type="character" w:customStyle="1" w:styleId="190">
    <w:name w:val="Знак Знак19"/>
    <w:locked/>
    <w:rsid w:val="000573EE"/>
    <w:rPr>
      <w:rFonts w:ascii="Courier New" w:hAnsi="Courier New"/>
      <w:color w:val="000000"/>
      <w:lang w:val="en-GB" w:eastAsia="ru-RU" w:bidi="ar-SA"/>
    </w:rPr>
  </w:style>
  <w:style w:type="character" w:customStyle="1" w:styleId="170">
    <w:name w:val="Знак Знак17"/>
    <w:locked/>
    <w:rsid w:val="000573EE"/>
    <w:rPr>
      <w:sz w:val="24"/>
      <w:szCs w:val="24"/>
      <w:lang w:val="x-none" w:eastAsia="ru-RU" w:bidi="ar-SA"/>
    </w:rPr>
  </w:style>
  <w:style w:type="character" w:customStyle="1" w:styleId="150">
    <w:name w:val="Знак Знак15"/>
    <w:locked/>
    <w:rsid w:val="000573EE"/>
    <w:rPr>
      <w:sz w:val="16"/>
      <w:szCs w:val="16"/>
      <w:lang w:val="ru-RU" w:eastAsia="ru-RU" w:bidi="ar-SA"/>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val="x-none" w:eastAsia="ru-RU"/>
    </w:rPr>
  </w:style>
  <w:style w:type="character" w:customStyle="1" w:styleId="88">
    <w:name w:val="Знак Знак88"/>
    <w:rsid w:val="000573EE"/>
    <w:rPr>
      <w:sz w:val="24"/>
      <w:lang w:val="x-none"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val="x-none"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val="x-none" w:eastAsia="ru-RU"/>
    </w:rPr>
  </w:style>
  <w:style w:type="character" w:customStyle="1" w:styleId="49">
    <w:name w:val="Знак Знак49"/>
    <w:rsid w:val="000573EE"/>
    <w:rPr>
      <w:sz w:val="16"/>
      <w:lang w:val="ru-RU" w:eastAsia="ru-RU"/>
    </w:rPr>
  </w:style>
  <w:style w:type="paragraph" w:customStyle="1" w:styleId="Iauiue">
    <w:name w:val="Iau?iue"/>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rsid w:val="006335BD"/>
    <w:pPr>
      <w:spacing w:before="100" w:beforeAutospacing="1" w:after="100" w:afterAutospacing="1"/>
    </w:pPr>
    <w:rPr>
      <w:rFonts w:ascii="Tahoma" w:hAnsi="Tahoma"/>
      <w:sz w:val="20"/>
      <w:szCs w:val="20"/>
      <w:lang w:val="en-US" w:eastAsia="en-US"/>
    </w:rPr>
  </w:style>
  <w:style w:type="character" w:styleId="afa">
    <w:name w:val="FollowedHyperlink"/>
    <w:rsid w:val="006335BD"/>
    <w:rPr>
      <w:color w:val="800080"/>
      <w:u w:val="single"/>
    </w:rPr>
  </w:style>
  <w:style w:type="character" w:customStyle="1" w:styleId="Heading2Char">
    <w:name w:val="Heading 2 Char"/>
    <w:locked/>
    <w:rsid w:val="006335BD"/>
    <w:rPr>
      <w:rFonts w:ascii="Arial" w:hAnsi="Arial" w:cs="Arial"/>
      <w:b/>
      <w:bCs/>
      <w:i/>
      <w:iCs/>
      <w:sz w:val="28"/>
      <w:szCs w:val="28"/>
      <w:lang w:val="x-none" w:eastAsia="ru-RU"/>
    </w:rPr>
  </w:style>
  <w:style w:type="character" w:customStyle="1" w:styleId="Heading3Char">
    <w:name w:val="Heading 3 Char"/>
    <w:locked/>
    <w:rsid w:val="006335BD"/>
    <w:rPr>
      <w:rFonts w:ascii="Arial" w:hAnsi="Arial" w:cs="Arial"/>
      <w:b/>
      <w:bCs/>
      <w:sz w:val="26"/>
      <w:szCs w:val="26"/>
      <w:lang w:val="x-none" w:eastAsia="ru-RU"/>
    </w:rPr>
  </w:style>
  <w:style w:type="character" w:customStyle="1" w:styleId="Heading5Char">
    <w:name w:val="Heading 5 Char"/>
    <w:locked/>
    <w:rsid w:val="006335BD"/>
    <w:rPr>
      <w:rFonts w:ascii="Times New Roman" w:hAnsi="Times New Roman" w:cs="Times New Roman"/>
      <w:b/>
      <w:bCs/>
      <w:i/>
      <w:iCs/>
      <w:sz w:val="26"/>
      <w:szCs w:val="26"/>
      <w:lang w:val="x-none" w:eastAsia="ru-RU"/>
    </w:rPr>
  </w:style>
  <w:style w:type="character" w:customStyle="1" w:styleId="Heading9Char">
    <w:name w:val="Heading 9 Char"/>
    <w:locked/>
    <w:rsid w:val="006335BD"/>
    <w:rPr>
      <w:rFonts w:ascii="Arial" w:hAnsi="Arial" w:cs="Arial"/>
      <w:lang w:val="x-none" w:eastAsia="ru-RU"/>
    </w:rPr>
  </w:style>
  <w:style w:type="character" w:customStyle="1" w:styleId="BodyTextIndentChar1">
    <w:name w:val="Body Text Indent Char1"/>
    <w:locked/>
    <w:rsid w:val="006335BD"/>
    <w:rPr>
      <w:rFonts w:ascii="Times New Roman" w:eastAsia="Batang" w:hAnsi="Times New Roman" w:cs="Times New Roman"/>
      <w:sz w:val="24"/>
      <w:szCs w:val="24"/>
      <w:lang w:val="x-none" w:eastAsia="ko-KR"/>
    </w:rPr>
  </w:style>
  <w:style w:type="character" w:customStyle="1" w:styleId="HeaderChar">
    <w:name w:val="Header Char"/>
    <w:locked/>
    <w:rsid w:val="006335BD"/>
    <w:rPr>
      <w:sz w:val="24"/>
      <w:lang w:val="x-none" w:eastAsia="ru-RU"/>
    </w:rPr>
  </w:style>
  <w:style w:type="character" w:customStyle="1" w:styleId="BodyTextChar">
    <w:name w:val="Body Text Char"/>
    <w:locked/>
    <w:rsid w:val="006335BD"/>
    <w:rPr>
      <w:sz w:val="24"/>
      <w:lang w:val="x-none" w:eastAsia="ru-RU"/>
    </w:rPr>
  </w:style>
  <w:style w:type="character" w:customStyle="1" w:styleId="NormalWebChar">
    <w:name w:val="Normal (Web) Char"/>
    <w:locked/>
    <w:rsid w:val="006335BD"/>
    <w:rPr>
      <w:rFonts w:ascii="Times New Roman" w:eastAsia="Batang" w:hAnsi="Times New Roman"/>
      <w:sz w:val="24"/>
      <w:lang w:val="x-none" w:eastAsia="ko-KR"/>
    </w:rPr>
  </w:style>
  <w:style w:type="character" w:customStyle="1" w:styleId="BodyTextIndent2Char">
    <w:name w:val="Body Text Indent 2 Char"/>
    <w:locked/>
    <w:rsid w:val="006335BD"/>
    <w:rPr>
      <w:rFonts w:eastAsia="Batang"/>
      <w:sz w:val="24"/>
      <w:lang w:val="x-none" w:eastAsia="ko-KR"/>
    </w:rPr>
  </w:style>
  <w:style w:type="character" w:customStyle="1" w:styleId="FooterChar">
    <w:name w:val="Footer Char"/>
    <w:locked/>
    <w:rsid w:val="006335BD"/>
    <w:rPr>
      <w:lang w:val="en-GB" w:eastAsia="ru-RU"/>
    </w:rPr>
  </w:style>
  <w:style w:type="character" w:customStyle="1" w:styleId="PlainTextChar">
    <w:name w:val="Plain Text Char"/>
    <w:locked/>
    <w:rsid w:val="006335BD"/>
    <w:rPr>
      <w:rFonts w:ascii="Courier New" w:hAnsi="Courier New"/>
      <w:color w:val="000000"/>
      <w:lang w:val="en-GB" w:eastAsia="ru-RU"/>
    </w:rPr>
  </w:style>
  <w:style w:type="character" w:customStyle="1" w:styleId="BodyText2Char">
    <w:name w:val="Body Text 2 Char"/>
    <w:locked/>
    <w:rsid w:val="006335BD"/>
    <w:rPr>
      <w:sz w:val="24"/>
      <w:lang w:val="x-none" w:eastAsia="ru-RU"/>
    </w:rPr>
  </w:style>
  <w:style w:type="character" w:customStyle="1" w:styleId="BodyTextIndent3Char">
    <w:name w:val="Body Text Indent 3 Char"/>
    <w:locked/>
    <w:rsid w:val="006335BD"/>
    <w:rPr>
      <w:rFonts w:ascii="Times New Roman" w:hAnsi="Times New Roman" w:cs="Times New Roman"/>
      <w:sz w:val="16"/>
      <w:szCs w:val="16"/>
      <w:lang w:val="x-none"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val="x-none" w:eastAsia="ru-RU"/>
    </w:rPr>
  </w:style>
  <w:style w:type="character" w:customStyle="1" w:styleId="237">
    <w:name w:val="Знак Знак237"/>
    <w:locked/>
    <w:rsid w:val="000A2ECE"/>
    <w:rPr>
      <w:sz w:val="24"/>
      <w:lang w:val="x-none"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val="x-none"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val="x-none"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val="x-none" w:eastAsia="ru-RU"/>
    </w:rPr>
  </w:style>
  <w:style w:type="character" w:customStyle="1" w:styleId="81">
    <w:name w:val="Знак Знак81"/>
    <w:rsid w:val="000A2ECE"/>
    <w:rPr>
      <w:sz w:val="24"/>
      <w:lang w:val="x-none"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val="x-none"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val="x-none"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cs="Arial"/>
      <w:b/>
      <w:bCs/>
      <w:i/>
      <w:iCs/>
      <w:sz w:val="28"/>
      <w:szCs w:val="28"/>
      <w:lang w:val="x-none" w:eastAsia="ru-RU"/>
    </w:rPr>
  </w:style>
  <w:style w:type="character" w:customStyle="1" w:styleId="Heading3Char1">
    <w:name w:val="Heading 3 Char1"/>
    <w:locked/>
    <w:rsid w:val="003969F3"/>
    <w:rPr>
      <w:rFonts w:ascii="Arial" w:hAnsi="Arial" w:cs="Arial"/>
      <w:b/>
      <w:bCs/>
      <w:sz w:val="26"/>
      <w:szCs w:val="26"/>
      <w:lang w:val="x-none" w:eastAsia="ru-RU"/>
    </w:rPr>
  </w:style>
  <w:style w:type="character" w:customStyle="1" w:styleId="Heading5Char1">
    <w:name w:val="Heading 5 Char1"/>
    <w:locked/>
    <w:rsid w:val="003969F3"/>
    <w:rPr>
      <w:rFonts w:ascii="Times New Roman" w:hAnsi="Times New Roman" w:cs="Times New Roman"/>
      <w:b/>
      <w:bCs/>
      <w:i/>
      <w:iCs/>
      <w:sz w:val="26"/>
      <w:szCs w:val="26"/>
      <w:lang w:val="x-none" w:eastAsia="ru-RU"/>
    </w:rPr>
  </w:style>
  <w:style w:type="character" w:customStyle="1" w:styleId="Heading9Char1">
    <w:name w:val="Heading 9 Char1"/>
    <w:locked/>
    <w:rsid w:val="003969F3"/>
    <w:rPr>
      <w:rFonts w:ascii="Arial" w:hAnsi="Arial" w:cs="Arial"/>
      <w:lang w:val="x-none" w:eastAsia="ru-RU"/>
    </w:rPr>
  </w:style>
  <w:style w:type="character" w:customStyle="1" w:styleId="BodyTextIndentChar2">
    <w:name w:val="Body Text Indent Char2"/>
    <w:locked/>
    <w:rsid w:val="003969F3"/>
    <w:rPr>
      <w:rFonts w:ascii="Times New Roman" w:eastAsia="Batang" w:hAnsi="Times New Roman" w:cs="Times New Roman"/>
      <w:sz w:val="24"/>
      <w:szCs w:val="24"/>
      <w:lang w:val="x-none" w:eastAsia="ko-KR"/>
    </w:rPr>
  </w:style>
  <w:style w:type="character" w:customStyle="1" w:styleId="HeaderChar1">
    <w:name w:val="Header Char1"/>
    <w:locked/>
    <w:rsid w:val="003969F3"/>
    <w:rPr>
      <w:sz w:val="24"/>
      <w:lang w:val="x-none" w:eastAsia="ru-RU"/>
    </w:rPr>
  </w:style>
  <w:style w:type="character" w:customStyle="1" w:styleId="BodyTextChar1">
    <w:name w:val="Body Text Char1"/>
    <w:locked/>
    <w:rsid w:val="003969F3"/>
    <w:rPr>
      <w:sz w:val="24"/>
      <w:lang w:val="x-none" w:eastAsia="ru-RU"/>
    </w:rPr>
  </w:style>
  <w:style w:type="character" w:customStyle="1" w:styleId="NormalWebChar1">
    <w:name w:val="Normal (Web) Char1"/>
    <w:locked/>
    <w:rsid w:val="003969F3"/>
    <w:rPr>
      <w:rFonts w:ascii="Times New Roman" w:eastAsia="Batang" w:hAnsi="Times New Roman"/>
      <w:sz w:val="24"/>
      <w:lang w:val="x-none" w:eastAsia="ko-KR"/>
    </w:rPr>
  </w:style>
  <w:style w:type="character" w:customStyle="1" w:styleId="BodyTextIndent2Char1">
    <w:name w:val="Body Text Indent 2 Char1"/>
    <w:locked/>
    <w:rsid w:val="003969F3"/>
    <w:rPr>
      <w:rFonts w:eastAsia="Batang"/>
      <w:sz w:val="24"/>
      <w:lang w:val="x-none"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val="x-none" w:eastAsia="ru-RU"/>
    </w:rPr>
  </w:style>
  <w:style w:type="character" w:customStyle="1" w:styleId="BodyTextIndent3Char1">
    <w:name w:val="Body Text Indent 3 Char1"/>
    <w:locked/>
    <w:rsid w:val="003969F3"/>
    <w:rPr>
      <w:rFonts w:ascii="Times New Roman" w:hAnsi="Times New Roman" w:cs="Times New Roman"/>
      <w:sz w:val="16"/>
      <w:szCs w:val="16"/>
      <w:lang w:val="x-none"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val="x-none" w:eastAsia="ru-RU"/>
    </w:rPr>
  </w:style>
  <w:style w:type="character" w:customStyle="1" w:styleId="82">
    <w:name w:val="Знак Знак82"/>
    <w:rsid w:val="003969F3"/>
    <w:rPr>
      <w:sz w:val="24"/>
      <w:lang w:val="x-none"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val="x-none"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val="x-none"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val="x-none" w:eastAsia="ru-RU"/>
    </w:rPr>
  </w:style>
  <w:style w:type="character" w:customStyle="1" w:styleId="231">
    <w:name w:val="Знак Знак231"/>
    <w:locked/>
    <w:rsid w:val="003969F3"/>
    <w:rPr>
      <w:sz w:val="24"/>
      <w:lang w:val="x-none"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val="x-none"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val="x-none"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val="x-none" w:eastAsia="ru-RU"/>
    </w:rPr>
  </w:style>
  <w:style w:type="character" w:customStyle="1" w:styleId="83">
    <w:name w:val="Знак Знак83"/>
    <w:rsid w:val="008D2A96"/>
    <w:rPr>
      <w:sz w:val="24"/>
      <w:lang w:val="x-none"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val="x-none"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val="x-none"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val="x-none" w:eastAsia="ru-RU"/>
    </w:rPr>
  </w:style>
  <w:style w:type="character" w:customStyle="1" w:styleId="232">
    <w:name w:val="Знак Знак232"/>
    <w:locked/>
    <w:rsid w:val="008D2A96"/>
    <w:rPr>
      <w:sz w:val="24"/>
      <w:lang w:val="x-none"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val="x-none"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val="x-none"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cs="Arial"/>
      <w:b/>
      <w:bCs/>
      <w:i/>
      <w:iCs/>
      <w:sz w:val="28"/>
      <w:szCs w:val="28"/>
      <w:lang w:val="x-none" w:eastAsia="ru-RU"/>
    </w:rPr>
  </w:style>
  <w:style w:type="character" w:customStyle="1" w:styleId="Heading3Char2">
    <w:name w:val="Heading 3 Char2"/>
    <w:locked/>
    <w:rsid w:val="0081652D"/>
    <w:rPr>
      <w:rFonts w:ascii="Arial" w:hAnsi="Arial" w:cs="Arial"/>
      <w:b/>
      <w:bCs/>
      <w:sz w:val="26"/>
      <w:szCs w:val="26"/>
      <w:lang w:val="x-none" w:eastAsia="ru-RU"/>
    </w:rPr>
  </w:style>
  <w:style w:type="character" w:customStyle="1" w:styleId="Heading5Char2">
    <w:name w:val="Heading 5 Char2"/>
    <w:locked/>
    <w:rsid w:val="0081652D"/>
    <w:rPr>
      <w:rFonts w:ascii="Times New Roman" w:hAnsi="Times New Roman" w:cs="Times New Roman"/>
      <w:b/>
      <w:bCs/>
      <w:i/>
      <w:iCs/>
      <w:sz w:val="26"/>
      <w:szCs w:val="26"/>
      <w:lang w:val="x-none" w:eastAsia="ru-RU"/>
    </w:rPr>
  </w:style>
  <w:style w:type="character" w:customStyle="1" w:styleId="Heading9Char2">
    <w:name w:val="Heading 9 Char2"/>
    <w:locked/>
    <w:rsid w:val="0081652D"/>
    <w:rPr>
      <w:rFonts w:ascii="Arial" w:hAnsi="Arial" w:cs="Arial"/>
      <w:lang w:val="x-none" w:eastAsia="ru-RU"/>
    </w:rPr>
  </w:style>
  <w:style w:type="character" w:customStyle="1" w:styleId="BodyTextIndentChar3">
    <w:name w:val="Body Text Indent Char3"/>
    <w:locked/>
    <w:rsid w:val="0081652D"/>
    <w:rPr>
      <w:rFonts w:ascii="Times New Roman" w:eastAsia="Batang" w:hAnsi="Times New Roman" w:cs="Times New Roman"/>
      <w:sz w:val="24"/>
      <w:szCs w:val="24"/>
      <w:lang w:val="x-none" w:eastAsia="ko-KR"/>
    </w:rPr>
  </w:style>
  <w:style w:type="character" w:customStyle="1" w:styleId="HeaderChar2">
    <w:name w:val="Header Char2"/>
    <w:locked/>
    <w:rsid w:val="0081652D"/>
    <w:rPr>
      <w:sz w:val="24"/>
      <w:lang w:val="x-none" w:eastAsia="x-none"/>
    </w:rPr>
  </w:style>
  <w:style w:type="character" w:customStyle="1" w:styleId="BodyTextChar2">
    <w:name w:val="Body Text Char2"/>
    <w:locked/>
    <w:rsid w:val="0081652D"/>
    <w:rPr>
      <w:sz w:val="24"/>
      <w:lang w:val="x-none" w:eastAsia="x-none"/>
    </w:rPr>
  </w:style>
  <w:style w:type="character" w:customStyle="1" w:styleId="NormalWebChar2">
    <w:name w:val="Normal (Web) Char2"/>
    <w:locked/>
    <w:rsid w:val="0081652D"/>
    <w:rPr>
      <w:rFonts w:ascii="Times New Roman" w:eastAsia="Batang" w:hAnsi="Times New Roman"/>
      <w:sz w:val="24"/>
      <w:lang w:val="x-none" w:eastAsia="ko-KR"/>
    </w:rPr>
  </w:style>
  <w:style w:type="character" w:customStyle="1" w:styleId="BodyTextIndent2Char2">
    <w:name w:val="Body Text Indent 2 Char2"/>
    <w:locked/>
    <w:rsid w:val="0081652D"/>
    <w:rPr>
      <w:rFonts w:eastAsia="Batang"/>
      <w:sz w:val="24"/>
      <w:lang w:val="x-none" w:eastAsia="ko-KR"/>
    </w:rPr>
  </w:style>
  <w:style w:type="character" w:customStyle="1" w:styleId="FooterChar2">
    <w:name w:val="Footer Char2"/>
    <w:locked/>
    <w:rsid w:val="0081652D"/>
    <w:rPr>
      <w:lang w:val="en-GB" w:eastAsia="x-none"/>
    </w:rPr>
  </w:style>
  <w:style w:type="character" w:customStyle="1" w:styleId="PlainTextChar2">
    <w:name w:val="Plain Text Char2"/>
    <w:locked/>
    <w:rsid w:val="0081652D"/>
    <w:rPr>
      <w:rFonts w:ascii="Courier New" w:hAnsi="Courier New"/>
      <w:color w:val="000000"/>
      <w:lang w:val="en-GB" w:eastAsia="x-none"/>
    </w:rPr>
  </w:style>
  <w:style w:type="character" w:customStyle="1" w:styleId="BodyText2Char2">
    <w:name w:val="Body Text 2 Char2"/>
    <w:locked/>
    <w:rsid w:val="0081652D"/>
    <w:rPr>
      <w:sz w:val="24"/>
      <w:lang w:val="x-none" w:eastAsia="x-none"/>
    </w:rPr>
  </w:style>
  <w:style w:type="character" w:customStyle="1" w:styleId="BodyTextIndent3Char2">
    <w:name w:val="Body Text Indent 3 Char2"/>
    <w:locked/>
    <w:rsid w:val="0081652D"/>
    <w:rPr>
      <w:rFonts w:ascii="Times New Roman" w:hAnsi="Times New Roman" w:cs="Times New Roman"/>
      <w:sz w:val="16"/>
      <w:szCs w:val="16"/>
      <w:lang w:val="x-none"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val="x-none" w:eastAsia="ru-RU"/>
    </w:rPr>
  </w:style>
  <w:style w:type="character" w:customStyle="1" w:styleId="84">
    <w:name w:val="Знак Знак84"/>
    <w:rsid w:val="0081652D"/>
    <w:rPr>
      <w:sz w:val="24"/>
      <w:lang w:val="x-none"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val="x-none"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val="x-none"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val="x-none" w:eastAsia="ru-RU"/>
    </w:rPr>
  </w:style>
  <w:style w:type="character" w:customStyle="1" w:styleId="233">
    <w:name w:val="Знак Знак233"/>
    <w:locked/>
    <w:rsid w:val="0081652D"/>
    <w:rPr>
      <w:sz w:val="24"/>
      <w:lang w:val="x-none"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val="x-none"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val="x-none" w:eastAsia="ru-RU"/>
    </w:rPr>
  </w:style>
  <w:style w:type="character" w:customStyle="1" w:styleId="114">
    <w:name w:val="Знак Знак114"/>
    <w:rsid w:val="0081652D"/>
    <w:rPr>
      <w:sz w:val="16"/>
      <w:lang w:val="ru-RU" w:eastAsia="ru-RU"/>
    </w:rPr>
  </w:style>
  <w:style w:type="table" w:styleId="afb">
    <w:name w:val="Table Grid"/>
    <w:basedOn w:val="a1"/>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C5C23"/>
    <w:pPr>
      <w:spacing w:before="100" w:beforeAutospacing="1" w:after="100" w:afterAutospacing="1"/>
    </w:pPr>
    <w:rPr>
      <w:b/>
      <w:bCs/>
    </w:rPr>
  </w:style>
  <w:style w:type="paragraph" w:customStyle="1" w:styleId="xl66">
    <w:name w:val="xl66"/>
    <w:basedOn w:val="a"/>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rsid w:val="00E93B90"/>
    <w:pPr>
      <w:ind w:left="720"/>
      <w:contextualSpacing/>
    </w:pPr>
    <w:rPr>
      <w:rFonts w:eastAsia="Calibri"/>
    </w:rPr>
  </w:style>
  <w:style w:type="paragraph" w:customStyle="1" w:styleId="130">
    <w:name w:val="Абзац списка13"/>
    <w:basedOn w:val="a"/>
    <w:rsid w:val="007E6CF7"/>
    <w:pPr>
      <w:ind w:left="720"/>
      <w:contextualSpacing/>
    </w:pPr>
    <w:rPr>
      <w:rFonts w:eastAsia="Calibri"/>
    </w:rPr>
  </w:style>
  <w:style w:type="character" w:customStyle="1" w:styleId="311">
    <w:name w:val="Знак Знак311"/>
    <w:semiHidden/>
    <w:rsid w:val="007E6CF7"/>
    <w:rPr>
      <w:lang w:eastAsia="ru-RU" w:bidi="ar-SA"/>
    </w:rPr>
  </w:style>
  <w:style w:type="numbering" w:customStyle="1" w:styleId="1c">
    <w:name w:val="Нет списка1"/>
    <w:next w:val="a2"/>
    <w:uiPriority w:val="99"/>
    <w:semiHidden/>
    <w:unhideWhenUsed/>
    <w:rsid w:val="007E6CF7"/>
  </w:style>
  <w:style w:type="numbering" w:customStyle="1" w:styleId="116">
    <w:name w:val="Нет списка11"/>
    <w:next w:val="a2"/>
    <w:uiPriority w:val="99"/>
    <w:semiHidden/>
    <w:rsid w:val="007E6CF7"/>
  </w:style>
  <w:style w:type="table" w:customStyle="1" w:styleId="1d">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rsid w:val="007E6CF7"/>
  </w:style>
  <w:style w:type="paragraph" w:customStyle="1" w:styleId="xl63">
    <w:name w:val="xl63"/>
    <w:basedOn w:val="a"/>
    <w:rsid w:val="00332774"/>
    <w:pPr>
      <w:spacing w:before="100" w:beforeAutospacing="1" w:after="100" w:afterAutospacing="1"/>
    </w:pPr>
    <w:rPr>
      <w:b/>
      <w:bCs/>
    </w:rPr>
  </w:style>
  <w:style w:type="paragraph" w:customStyle="1" w:styleId="xl64">
    <w:name w:val="xl64"/>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numbering" w:customStyle="1" w:styleId="1110">
    <w:name w:val="Нет списка111"/>
    <w:next w:val="a2"/>
    <w:semiHidden/>
    <w:rsid w:val="003A4CB5"/>
  </w:style>
  <w:style w:type="numbering" w:customStyle="1" w:styleId="34">
    <w:name w:val="Нет списка3"/>
    <w:next w:val="a2"/>
    <w:semiHidden/>
    <w:rsid w:val="003A4CB5"/>
  </w:style>
  <w:style w:type="numbering" w:customStyle="1" w:styleId="120">
    <w:name w:val="Нет списка12"/>
    <w:next w:val="a2"/>
    <w:semiHidden/>
    <w:unhideWhenUsed/>
    <w:rsid w:val="003A4CB5"/>
  </w:style>
  <w:style w:type="numbering" w:customStyle="1" w:styleId="1120">
    <w:name w:val="Нет списка112"/>
    <w:next w:val="a2"/>
    <w:semiHidden/>
    <w:rsid w:val="003A4CB5"/>
  </w:style>
  <w:style w:type="numbering" w:customStyle="1" w:styleId="217">
    <w:name w:val="Нет списка21"/>
    <w:next w:val="a2"/>
    <w:semiHidden/>
    <w:rsid w:val="003A4CB5"/>
  </w:style>
  <w:style w:type="character" w:customStyle="1" w:styleId="117">
    <w:name w:val="Верхний колонтитул Знак11"/>
    <w:semiHidden/>
    <w:rsid w:val="005322C8"/>
    <w:rPr>
      <w:rFonts w:cs="Times New Roman"/>
      <w:sz w:val="24"/>
      <w:szCs w:val="24"/>
    </w:rPr>
  </w:style>
  <w:style w:type="character" w:customStyle="1" w:styleId="118">
    <w:name w:val="Основной текст Знак11"/>
    <w:semiHidden/>
    <w:rsid w:val="005322C8"/>
    <w:rPr>
      <w:rFonts w:cs="Times New Roman"/>
      <w:sz w:val="24"/>
      <w:szCs w:val="24"/>
    </w:rPr>
  </w:style>
  <w:style w:type="character" w:customStyle="1" w:styleId="2112">
    <w:name w:val="Основной текст с отступом 2 Знак11"/>
    <w:semiHidden/>
    <w:rsid w:val="005322C8"/>
    <w:rPr>
      <w:rFonts w:cs="Times New Roman"/>
      <w:sz w:val="24"/>
      <w:szCs w:val="24"/>
    </w:rPr>
  </w:style>
  <w:style w:type="character" w:customStyle="1" w:styleId="119">
    <w:name w:val="Нижний колонтитул Знак11"/>
    <w:semiHidden/>
    <w:rsid w:val="005322C8"/>
    <w:rPr>
      <w:rFonts w:cs="Times New Roman"/>
      <w:sz w:val="24"/>
      <w:szCs w:val="24"/>
    </w:rPr>
  </w:style>
  <w:style w:type="character" w:customStyle="1" w:styleId="11a">
    <w:name w:val="Текст Знак11"/>
    <w:semiHidden/>
    <w:rsid w:val="005322C8"/>
    <w:rPr>
      <w:rFonts w:ascii="Consolas" w:hAnsi="Consolas" w:cs="Consolas"/>
      <w:sz w:val="21"/>
      <w:szCs w:val="21"/>
    </w:rPr>
  </w:style>
  <w:style w:type="character" w:customStyle="1" w:styleId="11b">
    <w:name w:val="Текст сноски Знак11"/>
    <w:semiHidden/>
    <w:rsid w:val="005322C8"/>
    <w:rPr>
      <w:rFonts w:cs="Times New Roman"/>
    </w:rPr>
  </w:style>
  <w:style w:type="character" w:customStyle="1" w:styleId="2113">
    <w:name w:val="Основной текст 2 Знак11"/>
    <w:semiHidden/>
    <w:rsid w:val="005322C8"/>
    <w:rPr>
      <w:rFonts w:cs="Times New Roman"/>
      <w:sz w:val="24"/>
      <w:szCs w:val="24"/>
    </w:rPr>
  </w:style>
  <w:style w:type="character" w:customStyle="1" w:styleId="11c">
    <w:name w:val="Текст выноски Знак11"/>
    <w:semiHidden/>
    <w:rsid w:val="005322C8"/>
    <w:rPr>
      <w:rFonts w:ascii="Tahoma" w:hAnsi="Tahoma" w:cs="Tahoma"/>
      <w:sz w:val="16"/>
      <w:szCs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val="x-none" w:eastAsia="ru-RU"/>
    </w:rPr>
  </w:style>
  <w:style w:type="character" w:customStyle="1" w:styleId="85">
    <w:name w:val="Знак Знак85"/>
    <w:rsid w:val="005322C8"/>
    <w:rPr>
      <w:sz w:val="24"/>
      <w:lang w:val="x-none"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val="x-none"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val="x-none"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val="x-none" w:eastAsia="ru-RU"/>
    </w:rPr>
  </w:style>
  <w:style w:type="character" w:customStyle="1" w:styleId="234">
    <w:name w:val="Знак Знак234"/>
    <w:locked/>
    <w:rsid w:val="005322C8"/>
    <w:rPr>
      <w:sz w:val="24"/>
      <w:lang w:val="x-none" w:eastAsia="ru-RU"/>
    </w:rPr>
  </w:style>
  <w:style w:type="character" w:customStyle="1" w:styleId="224">
    <w:name w:val="Знак Знак224"/>
    <w:locked/>
    <w:rsid w:val="005322C8"/>
    <w:rPr>
      <w:rFonts w:eastAsia="Batang"/>
      <w:sz w:val="24"/>
      <w:lang w:val="ru-RU" w:eastAsia="ko-KR"/>
    </w:rPr>
  </w:style>
  <w:style w:type="character" w:customStyle="1" w:styleId="2170">
    <w:name w:val="Знак Знак217"/>
    <w:locked/>
    <w:rsid w:val="005322C8"/>
    <w:rPr>
      <w:rFonts w:eastAsia="Batang"/>
      <w:sz w:val="24"/>
      <w:lang w:val="x-none"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val="x-none"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val="x-none" w:eastAsia="ru-RU"/>
    </w:rPr>
  </w:style>
  <w:style w:type="character" w:customStyle="1" w:styleId="420">
    <w:name w:val="Знак Знак42"/>
    <w:locked/>
    <w:rsid w:val="00EB620D"/>
    <w:rPr>
      <w:rFonts w:ascii="Arial" w:hAnsi="Arial" w:cs="Arial"/>
      <w:b/>
      <w:bCs/>
      <w:i/>
      <w:iCs/>
      <w:sz w:val="28"/>
      <w:szCs w:val="28"/>
      <w:lang w:val="ru-RU" w:eastAsia="ru-RU" w:bidi="ar-SA"/>
    </w:rPr>
  </w:style>
  <w:style w:type="character" w:customStyle="1" w:styleId="411">
    <w:name w:val="Знак Знак41"/>
    <w:locked/>
    <w:rsid w:val="00EB620D"/>
    <w:rPr>
      <w:rFonts w:ascii="Arial" w:hAnsi="Arial" w:cs="Arial"/>
      <w:b/>
      <w:bCs/>
      <w:sz w:val="26"/>
      <w:szCs w:val="26"/>
      <w:lang w:val="ru-RU" w:eastAsia="ru-RU" w:bidi="ar-SA"/>
    </w:rPr>
  </w:style>
  <w:style w:type="character" w:customStyle="1" w:styleId="40">
    <w:name w:val="Знак Знак40"/>
    <w:locked/>
    <w:rsid w:val="00EB620D"/>
    <w:rPr>
      <w:b/>
      <w:bCs/>
      <w:i/>
      <w:iCs/>
      <w:sz w:val="26"/>
      <w:szCs w:val="26"/>
      <w:lang w:val="ru-RU" w:eastAsia="ru-RU" w:bidi="ar-SA"/>
    </w:rPr>
  </w:style>
  <w:style w:type="character" w:customStyle="1" w:styleId="39">
    <w:name w:val="Знак Знак39"/>
    <w:locked/>
    <w:rsid w:val="00EB620D"/>
    <w:rPr>
      <w:rFonts w:ascii="Arial" w:hAnsi="Arial" w:cs="Arial"/>
      <w:sz w:val="22"/>
      <w:szCs w:val="22"/>
      <w:lang w:val="ru-RU" w:eastAsia="ru-RU" w:bidi="ar-SA"/>
    </w:rPr>
  </w:style>
  <w:style w:type="character" w:customStyle="1" w:styleId="38">
    <w:name w:val="Знак Знак38"/>
    <w:locked/>
    <w:rsid w:val="00EB620D"/>
    <w:rPr>
      <w:rFonts w:eastAsia="Batang"/>
      <w:sz w:val="24"/>
      <w:szCs w:val="24"/>
      <w:lang w:val="ru-RU" w:eastAsia="ko-KR" w:bidi="ar-SA"/>
    </w:rPr>
  </w:style>
  <w:style w:type="character" w:customStyle="1" w:styleId="37">
    <w:name w:val="Знак Знак37"/>
    <w:locked/>
    <w:rsid w:val="00EB620D"/>
    <w:rPr>
      <w:sz w:val="24"/>
      <w:szCs w:val="24"/>
      <w:lang w:val="x-none" w:eastAsia="ru-RU" w:bidi="ar-SA"/>
    </w:rPr>
  </w:style>
  <w:style w:type="character" w:customStyle="1" w:styleId="36">
    <w:name w:val="Знак Знак36"/>
    <w:locked/>
    <w:rsid w:val="00EB620D"/>
    <w:rPr>
      <w:sz w:val="24"/>
      <w:szCs w:val="24"/>
      <w:lang w:val="x-none" w:eastAsia="ru-RU" w:bidi="ar-SA"/>
    </w:rPr>
  </w:style>
  <w:style w:type="character" w:customStyle="1" w:styleId="35">
    <w:name w:val="Знак Знак35"/>
    <w:locked/>
    <w:rsid w:val="00EB620D"/>
    <w:rPr>
      <w:rFonts w:eastAsia="Batang"/>
      <w:sz w:val="24"/>
      <w:szCs w:val="24"/>
      <w:lang w:val="ru-RU" w:eastAsia="ko-KR" w:bidi="ar-SA"/>
    </w:rPr>
  </w:style>
  <w:style w:type="character" w:customStyle="1" w:styleId="340">
    <w:name w:val="Знак Знак34"/>
    <w:locked/>
    <w:rsid w:val="00EB620D"/>
    <w:rPr>
      <w:rFonts w:eastAsia="Batang"/>
      <w:sz w:val="24"/>
      <w:szCs w:val="24"/>
      <w:lang w:val="x-none" w:eastAsia="ko-KR" w:bidi="ar-SA"/>
    </w:rPr>
  </w:style>
  <w:style w:type="character" w:customStyle="1" w:styleId="331">
    <w:name w:val="Знак Знак33"/>
    <w:locked/>
    <w:rsid w:val="00EB620D"/>
    <w:rPr>
      <w:lang w:val="en-GB" w:eastAsia="ru-RU" w:bidi="ar-SA"/>
    </w:rPr>
  </w:style>
  <w:style w:type="character" w:customStyle="1" w:styleId="321">
    <w:name w:val="Знак Знак32"/>
    <w:locked/>
    <w:rsid w:val="00EB620D"/>
    <w:rPr>
      <w:rFonts w:ascii="Courier New" w:hAnsi="Courier New"/>
      <w:color w:val="000000"/>
      <w:lang w:val="en-GB" w:eastAsia="ru-RU" w:bidi="ar-SA"/>
    </w:rPr>
  </w:style>
  <w:style w:type="character" w:customStyle="1" w:styleId="312">
    <w:name w:val="Знак Знак31"/>
    <w:locked/>
    <w:rsid w:val="00EB620D"/>
    <w:rPr>
      <w:lang w:val="x-none" w:eastAsia="ru-RU" w:bidi="ar-SA"/>
    </w:rPr>
  </w:style>
  <w:style w:type="character" w:customStyle="1" w:styleId="301">
    <w:name w:val="Знак Знак30"/>
    <w:locked/>
    <w:rsid w:val="00EB620D"/>
    <w:rPr>
      <w:sz w:val="24"/>
      <w:szCs w:val="24"/>
      <w:lang w:val="x-none" w:eastAsia="ru-RU" w:bidi="ar-SA"/>
    </w:rPr>
  </w:style>
  <w:style w:type="character" w:customStyle="1" w:styleId="181">
    <w:name w:val="Знак Знак18"/>
    <w:locked/>
    <w:rsid w:val="00EB620D"/>
    <w:rPr>
      <w:rFonts w:ascii="Tahoma" w:hAnsi="Tahoma"/>
      <w:sz w:val="16"/>
      <w:szCs w:val="16"/>
      <w:lang w:val="x-none" w:eastAsia="ru-RU" w:bidi="ar-SA"/>
    </w:rPr>
  </w:style>
  <w:style w:type="character" w:customStyle="1" w:styleId="161">
    <w:name w:val="Знак Знак16"/>
    <w:locked/>
    <w:rsid w:val="00EB620D"/>
    <w:rPr>
      <w:sz w:val="16"/>
      <w:szCs w:val="16"/>
      <w:lang w:val="ru-RU" w:eastAsia="ru-RU" w:bidi="ar-SA"/>
    </w:rPr>
  </w:style>
  <w:style w:type="character" w:customStyle="1" w:styleId="290">
    <w:name w:val="Знак Знак29"/>
    <w:locked/>
    <w:rsid w:val="00EB620D"/>
    <w:rPr>
      <w:rFonts w:ascii="Arial" w:hAnsi="Arial" w:cs="Arial"/>
      <w:b/>
      <w:bCs/>
      <w:i/>
      <w:iCs/>
      <w:sz w:val="28"/>
      <w:szCs w:val="28"/>
      <w:lang w:val="ru-RU" w:eastAsia="ru-RU" w:bidi="ar-SA"/>
    </w:rPr>
  </w:style>
  <w:style w:type="character" w:customStyle="1" w:styleId="280">
    <w:name w:val="Знак Знак28"/>
    <w:locked/>
    <w:rsid w:val="00EB620D"/>
    <w:rPr>
      <w:rFonts w:ascii="Arial" w:hAnsi="Arial" w:cs="Arial"/>
      <w:b/>
      <w:bCs/>
      <w:sz w:val="26"/>
      <w:szCs w:val="26"/>
      <w:lang w:val="ru-RU" w:eastAsia="ru-RU" w:bidi="ar-SA"/>
    </w:rPr>
  </w:style>
  <w:style w:type="character" w:customStyle="1" w:styleId="270">
    <w:name w:val="Знак Знак27"/>
    <w:locked/>
    <w:rsid w:val="00EB620D"/>
    <w:rPr>
      <w:b/>
      <w:bCs/>
      <w:i/>
      <w:iCs/>
      <w:sz w:val="26"/>
      <w:szCs w:val="26"/>
      <w:lang w:val="ru-RU" w:eastAsia="ru-RU" w:bidi="ar-SA"/>
    </w:rPr>
  </w:style>
  <w:style w:type="character" w:customStyle="1" w:styleId="260">
    <w:name w:val="Знак Знак26"/>
    <w:locked/>
    <w:rsid w:val="00EB620D"/>
    <w:rPr>
      <w:rFonts w:ascii="Arial" w:hAnsi="Arial" w:cs="Arial"/>
      <w:sz w:val="22"/>
      <w:szCs w:val="22"/>
      <w:lang w:val="ru-RU" w:eastAsia="ru-RU" w:bidi="ar-SA"/>
    </w:rPr>
  </w:style>
  <w:style w:type="character" w:customStyle="1" w:styleId="255">
    <w:name w:val="Знак Знак25"/>
    <w:locked/>
    <w:rsid w:val="00EB620D"/>
    <w:rPr>
      <w:rFonts w:eastAsia="Batang"/>
      <w:sz w:val="24"/>
      <w:szCs w:val="24"/>
      <w:lang w:val="ru-RU" w:eastAsia="ko-KR" w:bidi="ar-SA"/>
    </w:rPr>
  </w:style>
  <w:style w:type="character" w:customStyle="1" w:styleId="245">
    <w:name w:val="Знак Знак24"/>
    <w:locked/>
    <w:rsid w:val="00EB620D"/>
    <w:rPr>
      <w:sz w:val="24"/>
      <w:szCs w:val="24"/>
      <w:lang w:val="x-none" w:eastAsia="ru-RU" w:bidi="ar-SA"/>
    </w:rPr>
  </w:style>
  <w:style w:type="character" w:customStyle="1" w:styleId="235">
    <w:name w:val="Знак Знак23"/>
    <w:locked/>
    <w:rsid w:val="00EB620D"/>
    <w:rPr>
      <w:sz w:val="24"/>
      <w:szCs w:val="24"/>
      <w:lang w:val="x-none" w:eastAsia="ru-RU" w:bidi="ar-SA"/>
    </w:rPr>
  </w:style>
  <w:style w:type="character" w:customStyle="1" w:styleId="225">
    <w:name w:val="Знак Знак22"/>
    <w:locked/>
    <w:rsid w:val="00EB620D"/>
    <w:rPr>
      <w:rFonts w:eastAsia="Batang"/>
      <w:sz w:val="24"/>
      <w:szCs w:val="24"/>
      <w:lang w:val="ru-RU" w:eastAsia="ko-KR" w:bidi="ar-SA"/>
    </w:rPr>
  </w:style>
  <w:style w:type="character" w:customStyle="1" w:styleId="219">
    <w:name w:val="Знак Знак21"/>
    <w:locked/>
    <w:rsid w:val="00EB620D"/>
    <w:rPr>
      <w:rFonts w:eastAsia="Batang"/>
      <w:sz w:val="24"/>
      <w:szCs w:val="24"/>
      <w:lang w:val="x-none" w:eastAsia="ko-KR" w:bidi="ar-SA"/>
    </w:rPr>
  </w:style>
  <w:style w:type="character" w:customStyle="1" w:styleId="205">
    <w:name w:val="Знак Знак20"/>
    <w:locked/>
    <w:rsid w:val="00EB620D"/>
    <w:rPr>
      <w:lang w:val="en-GB" w:eastAsia="ru-RU" w:bidi="ar-SA"/>
    </w:rPr>
  </w:style>
  <w:style w:type="character" w:customStyle="1" w:styleId="195">
    <w:name w:val="Знак Знак19"/>
    <w:locked/>
    <w:rsid w:val="00EB620D"/>
    <w:rPr>
      <w:rFonts w:ascii="Courier New" w:hAnsi="Courier New"/>
      <w:color w:val="000000"/>
      <w:lang w:val="en-GB" w:eastAsia="ru-RU" w:bidi="ar-SA"/>
    </w:rPr>
  </w:style>
  <w:style w:type="character" w:customStyle="1" w:styleId="175">
    <w:name w:val="Знак Знак17"/>
    <w:locked/>
    <w:rsid w:val="00EB620D"/>
    <w:rPr>
      <w:sz w:val="24"/>
      <w:szCs w:val="24"/>
      <w:lang w:val="x-none" w:eastAsia="ru-RU" w:bidi="ar-SA"/>
    </w:rPr>
  </w:style>
  <w:style w:type="character" w:customStyle="1" w:styleId="156">
    <w:name w:val="Знак Знак15"/>
    <w:locked/>
    <w:rsid w:val="00EB620D"/>
    <w:rPr>
      <w:sz w:val="16"/>
      <w:szCs w:val="16"/>
      <w:lang w:val="ru-RU" w:eastAsia="ru-RU" w:bidi="ar-SA"/>
    </w:rPr>
  </w:style>
  <w:style w:type="paragraph" w:customStyle="1" w:styleId="2b">
    <w:name w:val="Абзац списка2"/>
    <w:basedOn w:val="a"/>
    <w:rsid w:val="00EB620D"/>
    <w:pPr>
      <w:ind w:left="720"/>
      <w:contextualSpacing/>
    </w:pPr>
    <w:rPr>
      <w:rFonts w:eastAsia="Calibri"/>
    </w:rPr>
  </w:style>
  <w:style w:type="character" w:customStyle="1" w:styleId="140">
    <w:name w:val="Знак Знак14"/>
    <w:rsid w:val="00613D61"/>
    <w:rPr>
      <w:rFonts w:ascii="Arial" w:hAnsi="Arial" w:cs="Arial"/>
      <w:b/>
      <w:bCs/>
      <w:i/>
      <w:iCs/>
      <w:sz w:val="28"/>
      <w:szCs w:val="28"/>
      <w:lang w:val="ru-RU" w:eastAsia="ru-RU" w:bidi="ar-SA"/>
    </w:rPr>
  </w:style>
  <w:style w:type="character" w:customStyle="1" w:styleId="136">
    <w:name w:val="Знак Знак13"/>
    <w:rsid w:val="00613D61"/>
    <w:rPr>
      <w:rFonts w:ascii="Arial" w:hAnsi="Arial" w:cs="Arial"/>
      <w:b/>
      <w:bCs/>
      <w:sz w:val="26"/>
      <w:szCs w:val="26"/>
      <w:lang w:val="ru-RU" w:eastAsia="ru-RU" w:bidi="ar-SA"/>
    </w:rPr>
  </w:style>
  <w:style w:type="character" w:customStyle="1" w:styleId="126">
    <w:name w:val="Знак Знак12"/>
    <w:rsid w:val="00613D61"/>
    <w:rPr>
      <w:b/>
      <w:bCs/>
      <w:i/>
      <w:iCs/>
      <w:sz w:val="26"/>
      <w:szCs w:val="26"/>
      <w:lang w:val="ru-RU" w:eastAsia="ru-RU" w:bidi="ar-SA"/>
    </w:rPr>
  </w:style>
  <w:style w:type="character" w:customStyle="1" w:styleId="11d">
    <w:name w:val="Знак Знак11"/>
    <w:rsid w:val="00613D61"/>
    <w:rPr>
      <w:rFonts w:ascii="Arial" w:hAnsi="Arial" w:cs="Arial"/>
      <w:sz w:val="22"/>
      <w:szCs w:val="22"/>
      <w:lang w:val="ru-RU" w:eastAsia="ru-RU" w:bidi="ar-SA"/>
    </w:rPr>
  </w:style>
  <w:style w:type="character" w:customStyle="1" w:styleId="100">
    <w:name w:val="Знак Знак10"/>
    <w:rsid w:val="00613D61"/>
    <w:rPr>
      <w:rFonts w:eastAsia="Batang"/>
      <w:sz w:val="24"/>
      <w:szCs w:val="24"/>
      <w:lang w:val="ru-RU" w:eastAsia="ko-KR" w:bidi="ar-SA"/>
    </w:rPr>
  </w:style>
  <w:style w:type="character" w:customStyle="1" w:styleId="96">
    <w:name w:val="Знак Знак9"/>
    <w:rsid w:val="00613D61"/>
    <w:rPr>
      <w:sz w:val="24"/>
      <w:szCs w:val="24"/>
      <w:lang w:eastAsia="ru-RU" w:bidi="ar-SA"/>
    </w:rPr>
  </w:style>
  <w:style w:type="character" w:customStyle="1" w:styleId="80">
    <w:name w:val="Знак Знак8"/>
    <w:rsid w:val="00613D61"/>
    <w:rPr>
      <w:sz w:val="24"/>
      <w:szCs w:val="24"/>
      <w:lang w:eastAsia="ru-RU" w:bidi="ar-SA"/>
    </w:rPr>
  </w:style>
  <w:style w:type="character" w:customStyle="1" w:styleId="70">
    <w:name w:val="Знак Знак7"/>
    <w:rsid w:val="00613D61"/>
    <w:rPr>
      <w:rFonts w:eastAsia="Batang"/>
      <w:sz w:val="24"/>
      <w:szCs w:val="24"/>
      <w:lang w:val="ru-RU" w:eastAsia="ko-KR" w:bidi="ar-SA"/>
    </w:rPr>
  </w:style>
  <w:style w:type="character" w:customStyle="1" w:styleId="60">
    <w:name w:val="Знак Знак6"/>
    <w:rsid w:val="00613D61"/>
    <w:rPr>
      <w:rFonts w:eastAsia="Batang"/>
      <w:sz w:val="24"/>
      <w:szCs w:val="24"/>
      <w:lang w:eastAsia="ko-KR" w:bidi="ar-SA"/>
    </w:rPr>
  </w:style>
  <w:style w:type="character" w:customStyle="1" w:styleId="56">
    <w:name w:val="Знак Знак5"/>
    <w:rsid w:val="00613D61"/>
    <w:rPr>
      <w:lang w:val="en-GB" w:eastAsia="ru-RU" w:bidi="ar-SA"/>
    </w:rPr>
  </w:style>
  <w:style w:type="character" w:customStyle="1" w:styleId="46">
    <w:name w:val="Знак Знак4"/>
    <w:rsid w:val="00613D61"/>
    <w:rPr>
      <w:rFonts w:ascii="Courier New" w:hAnsi="Courier New"/>
      <w:color w:val="000000"/>
      <w:lang w:val="en-GB" w:eastAsia="ru-RU" w:bidi="ar-SA"/>
    </w:rPr>
  </w:style>
  <w:style w:type="character" w:customStyle="1" w:styleId="3a">
    <w:name w:val="Знак Знак3"/>
    <w:semiHidden/>
    <w:rsid w:val="00613D61"/>
    <w:rPr>
      <w:lang w:eastAsia="ru-RU" w:bidi="ar-SA"/>
    </w:rPr>
  </w:style>
  <w:style w:type="character" w:customStyle="1" w:styleId="2c">
    <w:name w:val="Знак Знак2"/>
    <w:rsid w:val="00613D61"/>
    <w:rPr>
      <w:sz w:val="24"/>
      <w:szCs w:val="24"/>
      <w:lang w:eastAsia="ru-RU" w:bidi="ar-SA"/>
    </w:rPr>
  </w:style>
  <w:style w:type="character" w:customStyle="1" w:styleId="1e">
    <w:name w:val="Знак Знак1"/>
    <w:rsid w:val="00613D61"/>
    <w:rPr>
      <w:rFonts w:ascii="Tahoma" w:hAnsi="Tahoma"/>
      <w:sz w:val="16"/>
      <w:szCs w:val="16"/>
      <w:lang w:eastAsia="ru-RU" w:bidi="ar-SA"/>
    </w:rPr>
  </w:style>
  <w:style w:type="character" w:customStyle="1" w:styleId="afd">
    <w:name w:val="Знак Знак"/>
    <w:rsid w:val="00613D61"/>
    <w:rPr>
      <w:sz w:val="16"/>
      <w:szCs w:val="16"/>
      <w:lang w:val="ru-RU" w:eastAsia="ru-RU" w:bidi="ar-SA"/>
    </w:rPr>
  </w:style>
  <w:style w:type="character" w:customStyle="1" w:styleId="58">
    <w:name w:val="Знак Знак58"/>
    <w:locked/>
    <w:rsid w:val="00C85EE9"/>
    <w:rPr>
      <w:rFonts w:ascii="Arial" w:eastAsia="Batang" w:hAnsi="Arial" w:cs="Arial"/>
      <w:b/>
      <w:bCs/>
      <w:i/>
      <w:iCs/>
      <w:sz w:val="28"/>
      <w:szCs w:val="28"/>
      <w:lang w:val="ru-RU" w:eastAsia="ru-RU" w:bidi="ar-SA"/>
    </w:rPr>
  </w:style>
  <w:style w:type="paragraph" w:customStyle="1" w:styleId="afe">
    <w:name w:val="Знак"/>
    <w:basedOn w:val="a"/>
    <w:rsid w:val="00C85EE9"/>
    <w:pPr>
      <w:spacing w:before="100" w:beforeAutospacing="1" w:after="100" w:afterAutospacing="1"/>
    </w:pPr>
    <w:rPr>
      <w:rFonts w:ascii="Tahoma" w:hAnsi="Tahoma"/>
      <w:sz w:val="20"/>
      <w:szCs w:val="20"/>
      <w:lang w:val="en-US" w:eastAsia="en-US"/>
    </w:rPr>
  </w:style>
  <w:style w:type="paragraph" w:customStyle="1" w:styleId="aff">
    <w:name w:val="áû÷íûé"/>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f0">
    <w:name w:val="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2">
    <w:name w:val="Íèæíèé êîëîíòèòóë"/>
    <w:basedOn w:val="ab"/>
    <w:rsid w:val="00C85EE9"/>
    <w:pPr>
      <w:tabs>
        <w:tab w:val="center" w:pos="4677"/>
        <w:tab w:val="right" w:pos="9355"/>
      </w:tabs>
    </w:pPr>
    <w:rPr>
      <w:color w:val="auto"/>
      <w:sz w:val="24"/>
      <w:lang w:val="ru-RU"/>
    </w:rPr>
  </w:style>
  <w:style w:type="paragraph" w:customStyle="1" w:styleId="aff3">
    <w:name w:val="Òåêñò âûíîñêè"/>
    <w:basedOn w:val="ab"/>
    <w:rsid w:val="00C85EE9"/>
    <w:rPr>
      <w:rFonts w:ascii="Tahoma" w:hAnsi="Tahoma"/>
      <w:color w:val="auto"/>
      <w:sz w:val="16"/>
      <w:lang w:val="ru-RU"/>
    </w:rPr>
  </w:style>
  <w:style w:type="paragraph" w:customStyle="1" w:styleId="ConsPlusNonformat">
    <w:name w:val="ConsPlusNonformat"/>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rsid w:val="00C85EE9"/>
    <w:pPr>
      <w:widowControl w:val="0"/>
      <w:autoSpaceDE w:val="0"/>
      <w:autoSpaceDN w:val="0"/>
      <w:adjustRightInd w:val="0"/>
      <w:ind w:right="19772"/>
    </w:pPr>
    <w:rPr>
      <w:rFonts w:ascii="Courier New" w:hAnsi="Courier New" w:cs="Courier New"/>
    </w:rPr>
  </w:style>
  <w:style w:type="paragraph" w:customStyle="1" w:styleId="aff4">
    <w:name w:val="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1f">
    <w:name w:val="Знак1"/>
    <w:basedOn w:val="a"/>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C85EE9"/>
    <w:pPr>
      <w:overflowPunct w:val="0"/>
      <w:autoSpaceDE w:val="0"/>
      <w:autoSpaceDN w:val="0"/>
    </w:pPr>
    <w:rPr>
      <w:rFonts w:ascii="Arial" w:hAnsi="Arial" w:cs="Arial"/>
      <w:b/>
      <w:bCs/>
      <w:sz w:val="20"/>
      <w:szCs w:val="20"/>
    </w:rPr>
  </w:style>
  <w:style w:type="character" w:customStyle="1" w:styleId="aff5">
    <w:name w:val="Ãèïåðññûëêà"/>
    <w:rsid w:val="00C85EE9"/>
    <w:rPr>
      <w:color w:val="0000FF"/>
      <w:sz w:val="20"/>
      <w:u w:val="single"/>
    </w:rPr>
  </w:style>
  <w:style w:type="character" w:customStyle="1" w:styleId="aff6">
    <w:name w:val="Íîìåð ñòðàíèöû"/>
    <w:rsid w:val="00C85EE9"/>
    <w:rPr>
      <w:sz w:val="20"/>
    </w:rPr>
  </w:style>
  <w:style w:type="paragraph" w:customStyle="1" w:styleId="xl22">
    <w:name w:val="xl22"/>
    <w:basedOn w:val="a"/>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rsid w:val="00C85EE9"/>
    <w:pPr>
      <w:widowControl w:val="0"/>
      <w:overflowPunct w:val="0"/>
      <w:autoSpaceDE w:val="0"/>
      <w:autoSpaceDN w:val="0"/>
      <w:adjustRightInd w:val="0"/>
      <w:textAlignment w:val="baseline"/>
    </w:pPr>
    <w:rPr>
      <w:sz w:val="24"/>
    </w:rPr>
  </w:style>
  <w:style w:type="character" w:styleId="aff7">
    <w:name w:val="footnote reference"/>
    <w:rsid w:val="00C85EE9"/>
    <w:rPr>
      <w:vertAlign w:val="superscript"/>
    </w:rPr>
  </w:style>
  <w:style w:type="paragraph" w:customStyle="1" w:styleId="aff8">
    <w:name w:val="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rsid w:val="00C85EE9"/>
    <w:pPr>
      <w:widowControl w:val="0"/>
      <w:autoSpaceDE w:val="0"/>
      <w:autoSpaceDN w:val="0"/>
      <w:adjustRightInd w:val="0"/>
    </w:pPr>
    <w:rPr>
      <w:lang w:val="en-GB"/>
    </w:rPr>
  </w:style>
  <w:style w:type="character" w:customStyle="1" w:styleId="aff9">
    <w:name w:val="咬訌裝?(橓? 헥蟾"/>
    <w:rsid w:val="00C85EE9"/>
    <w:rPr>
      <w:sz w:val="24"/>
      <w:szCs w:val="24"/>
      <w:lang w:val="ru-RU"/>
    </w:rPr>
  </w:style>
  <w:style w:type="paragraph" w:customStyle="1" w:styleId="Iauiue1">
    <w:name w:val="Iau?iue1"/>
    <w:rsid w:val="00C85EE9"/>
    <w:pPr>
      <w:widowControl w:val="0"/>
      <w:autoSpaceDE w:val="0"/>
      <w:autoSpaceDN w:val="0"/>
      <w:adjustRightInd w:val="0"/>
    </w:pPr>
    <w:rPr>
      <w:color w:val="000000"/>
      <w:sz w:val="28"/>
      <w:szCs w:val="28"/>
      <w:lang w:val="en-GB"/>
    </w:rPr>
  </w:style>
  <w:style w:type="paragraph" w:customStyle="1" w:styleId="affa">
    <w:name w:val="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ffb">
    <w:name w:val="헥蟾 헥蟾 헥蟾 헥蟾 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rsid w:val="00C85EE9"/>
    <w:pPr>
      <w:tabs>
        <w:tab w:val="center" w:pos="4677"/>
        <w:tab w:val="right" w:pos="9355"/>
      </w:tabs>
    </w:pPr>
    <w:rPr>
      <w:color w:val="auto"/>
      <w:sz w:val="24"/>
      <w:szCs w:val="24"/>
      <w:lang w:val="ru-RU"/>
    </w:rPr>
  </w:style>
  <w:style w:type="paragraph" w:customStyle="1" w:styleId="Oaenoauiinee">
    <w:name w:val="Oaeno auiinee"/>
    <w:basedOn w:val="Iauiue1"/>
    <w:rsid w:val="00C85EE9"/>
    <w:rPr>
      <w:rFonts w:ascii="Tahoma" w:hAnsi="Tahoma" w:cs="Tahoma"/>
      <w:color w:val="auto"/>
      <w:sz w:val="16"/>
      <w:szCs w:val="16"/>
      <w:lang w:val="ru-RU"/>
    </w:rPr>
  </w:style>
  <w:style w:type="paragraph" w:customStyle="1" w:styleId="affc">
    <w:name w:val="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1f0">
    <w:name w:val="헥蟾1"/>
    <w:basedOn w:val="a"/>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szCs w:val="20"/>
      <w:u w:val="single"/>
    </w:rPr>
  </w:style>
  <w:style w:type="character" w:customStyle="1" w:styleId="Iiianoaieou">
    <w:name w:val="Iiia? no?aieou"/>
    <w:rsid w:val="00C85EE9"/>
    <w:rPr>
      <w:sz w:val="20"/>
      <w:szCs w:val="20"/>
    </w:rPr>
  </w:style>
  <w:style w:type="paragraph" w:customStyle="1" w:styleId="2d">
    <w:name w:val="헥蟾2"/>
    <w:basedOn w:val="a"/>
    <w:rsid w:val="00C85EE9"/>
    <w:pPr>
      <w:autoSpaceDE w:val="0"/>
      <w:autoSpaceDN w:val="0"/>
      <w:adjustRightInd w:val="0"/>
      <w:spacing w:before="100" w:after="100"/>
    </w:pPr>
    <w:rPr>
      <w:rFonts w:ascii="Tahoma" w:hAnsi="Tahoma" w:cs="Tahoma"/>
      <w:sz w:val="20"/>
      <w:szCs w:val="20"/>
      <w:lang w:val="en-US"/>
    </w:rPr>
  </w:style>
  <w:style w:type="paragraph" w:styleId="3b">
    <w:name w:val="Body Text 3"/>
    <w:basedOn w:val="a"/>
    <w:link w:val="3c"/>
    <w:rsid w:val="00C85EE9"/>
    <w:pPr>
      <w:spacing w:after="120"/>
    </w:pPr>
    <w:rPr>
      <w:rFonts w:eastAsia="Batang"/>
      <w:sz w:val="16"/>
      <w:szCs w:val="16"/>
      <w:lang w:val="x-none" w:eastAsia="ko-KR"/>
    </w:rPr>
  </w:style>
  <w:style w:type="character" w:customStyle="1" w:styleId="1f1">
    <w:name w:val="Обычный (веб) Знак1"/>
    <w:rsid w:val="00C85EE9"/>
    <w:rPr>
      <w:rFonts w:eastAsia="Batang"/>
      <w:sz w:val="24"/>
      <w:szCs w:val="24"/>
      <w:lang w:val="ru-RU" w:eastAsia="ko-KR" w:bidi="ar-SA"/>
    </w:rPr>
  </w:style>
  <w:style w:type="character" w:customStyle="1" w:styleId="affd">
    <w:name w:val="Îñíîâíîé øðèôò àáçàöà"/>
    <w:rsid w:val="00C85EE9"/>
    <w:rPr>
      <w:sz w:val="20"/>
    </w:rPr>
  </w:style>
  <w:style w:type="paragraph" w:customStyle="1" w:styleId="1f2">
    <w:name w:val="Çíàê1"/>
    <w:basedOn w:val="ab"/>
    <w:rsid w:val="00C85EE9"/>
    <w:pPr>
      <w:spacing w:before="100" w:after="100"/>
    </w:pPr>
    <w:rPr>
      <w:rFonts w:ascii="Tahoma" w:hAnsi="Tahoma"/>
      <w:color w:val="auto"/>
      <w:sz w:val="20"/>
      <w:lang w:val="en-US"/>
    </w:rPr>
  </w:style>
  <w:style w:type="character" w:customStyle="1" w:styleId="2e">
    <w:name w:val="Çíàê Çíàê2"/>
    <w:rsid w:val="00C85EE9"/>
    <w:rPr>
      <w:noProof w:val="0"/>
      <w:sz w:val="20"/>
      <w:lang w:eastAsia="ko-KR"/>
    </w:rPr>
  </w:style>
  <w:style w:type="paragraph" w:customStyle="1" w:styleId="xl70">
    <w:name w:val="xl70"/>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rsid w:val="00C85EE9"/>
    <w:pPr>
      <w:spacing w:before="100" w:beforeAutospacing="1" w:after="100" w:afterAutospacing="1"/>
      <w:jc w:val="center"/>
      <w:textAlignment w:val="center"/>
    </w:pPr>
  </w:style>
  <w:style w:type="paragraph" w:customStyle="1" w:styleId="xl75">
    <w:name w:val="xl75"/>
    <w:basedOn w:val="a"/>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85EE9"/>
    <w:pPr>
      <w:spacing w:before="100" w:beforeAutospacing="1" w:after="100" w:afterAutospacing="1"/>
      <w:jc w:val="center"/>
      <w:textAlignment w:val="center"/>
    </w:pPr>
  </w:style>
  <w:style w:type="paragraph" w:customStyle="1" w:styleId="xl78">
    <w:name w:val="xl78"/>
    <w:basedOn w:val="a"/>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C85EE9"/>
    <w:pPr>
      <w:spacing w:before="100" w:beforeAutospacing="1" w:after="100" w:afterAutospacing="1"/>
      <w:jc w:val="center"/>
      <w:textAlignment w:val="center"/>
    </w:pPr>
  </w:style>
  <w:style w:type="paragraph" w:customStyle="1" w:styleId="xl82">
    <w:name w:val="xl8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
    <w:name w:val="Footnote Text Char"/>
    <w:semiHidden/>
    <w:locked/>
    <w:rsid w:val="00C85EE9"/>
    <w:rPr>
      <w:lang w:val="x-none" w:eastAsia="ru-RU"/>
    </w:rPr>
  </w:style>
  <w:style w:type="character" w:customStyle="1" w:styleId="BalloonTextChar">
    <w:name w:val="Balloon Text Char"/>
    <w:semiHidden/>
    <w:locked/>
    <w:rsid w:val="00C85EE9"/>
    <w:rPr>
      <w:rFonts w:ascii="Tahoma" w:hAnsi="Tahoma"/>
      <w:sz w:val="16"/>
      <w:lang w:val="x-none" w:eastAsia="ru-RU"/>
    </w:rPr>
  </w:style>
  <w:style w:type="paragraph" w:customStyle="1" w:styleId="1f3">
    <w:name w:val="Знак Знак Знак Знак Знак Знак1 Знак Знак Знак Знак Знак Знак Знак"/>
    <w:basedOn w:val="a"/>
    <w:rsid w:val="00C85EE9"/>
    <w:pPr>
      <w:widowControl w:val="0"/>
      <w:adjustRightInd w:val="0"/>
      <w:spacing w:line="360" w:lineRule="atLeast"/>
      <w:jc w:val="both"/>
    </w:pPr>
    <w:rPr>
      <w:rFonts w:ascii="Verdana" w:hAnsi="Verdana" w:cs="Verdana"/>
      <w:sz w:val="20"/>
      <w:szCs w:val="20"/>
      <w:lang w:val="en-US" w:eastAsia="en-US"/>
    </w:rPr>
  </w:style>
  <w:style w:type="numbering" w:customStyle="1" w:styleId="47">
    <w:name w:val="Нет списка4"/>
    <w:next w:val="a2"/>
    <w:semiHidden/>
    <w:rsid w:val="00C85EE9"/>
  </w:style>
  <w:style w:type="numbering" w:customStyle="1" w:styleId="57">
    <w:name w:val="Нет списка5"/>
    <w:next w:val="a2"/>
    <w:semiHidden/>
    <w:rsid w:val="00C85EE9"/>
  </w:style>
  <w:style w:type="numbering" w:customStyle="1" w:styleId="66">
    <w:name w:val="Нет списка6"/>
    <w:next w:val="a2"/>
    <w:semiHidden/>
    <w:rsid w:val="00C85EE9"/>
  </w:style>
  <w:style w:type="numbering" w:customStyle="1" w:styleId="76">
    <w:name w:val="Нет списка7"/>
    <w:next w:val="a2"/>
    <w:semiHidden/>
    <w:rsid w:val="00C85EE9"/>
  </w:style>
  <w:style w:type="numbering" w:customStyle="1" w:styleId="86">
    <w:name w:val="Нет списка8"/>
    <w:next w:val="a2"/>
    <w:semiHidden/>
    <w:rsid w:val="00C85EE9"/>
  </w:style>
  <w:style w:type="numbering" w:customStyle="1" w:styleId="97">
    <w:name w:val="Нет списка9"/>
    <w:next w:val="a2"/>
    <w:semiHidden/>
    <w:rsid w:val="00C85EE9"/>
  </w:style>
  <w:style w:type="numbering" w:customStyle="1" w:styleId="106">
    <w:name w:val="Нет списка10"/>
    <w:next w:val="a2"/>
    <w:semiHidden/>
    <w:rsid w:val="00C85EE9"/>
  </w:style>
  <w:style w:type="numbering" w:customStyle="1" w:styleId="137">
    <w:name w:val="Нет списка13"/>
    <w:next w:val="a2"/>
    <w:semiHidden/>
    <w:rsid w:val="00C85EE9"/>
  </w:style>
  <w:style w:type="numbering" w:customStyle="1" w:styleId="146">
    <w:name w:val="Нет списка14"/>
    <w:next w:val="a2"/>
    <w:semiHidden/>
    <w:rsid w:val="00C85EE9"/>
  </w:style>
  <w:style w:type="numbering" w:customStyle="1" w:styleId="157">
    <w:name w:val="Нет списка15"/>
    <w:next w:val="a2"/>
    <w:semiHidden/>
    <w:rsid w:val="00C85EE9"/>
  </w:style>
  <w:style w:type="numbering" w:customStyle="1" w:styleId="162">
    <w:name w:val="Нет списка16"/>
    <w:next w:val="a2"/>
    <w:semiHidden/>
    <w:rsid w:val="00C85EE9"/>
  </w:style>
  <w:style w:type="numbering" w:customStyle="1" w:styleId="176">
    <w:name w:val="Нет списка17"/>
    <w:next w:val="a2"/>
    <w:semiHidden/>
    <w:rsid w:val="00C85EE9"/>
  </w:style>
  <w:style w:type="numbering" w:customStyle="1" w:styleId="182">
    <w:name w:val="Нет списка18"/>
    <w:next w:val="a2"/>
    <w:semiHidden/>
    <w:rsid w:val="00C85EE9"/>
  </w:style>
  <w:style w:type="numbering" w:customStyle="1" w:styleId="196">
    <w:name w:val="Нет списка19"/>
    <w:next w:val="a2"/>
    <w:semiHidden/>
    <w:rsid w:val="00C85EE9"/>
  </w:style>
  <w:style w:type="numbering" w:customStyle="1" w:styleId="206">
    <w:name w:val="Нет списка20"/>
    <w:next w:val="a2"/>
    <w:semiHidden/>
    <w:rsid w:val="00C85EE9"/>
  </w:style>
  <w:style w:type="numbering" w:customStyle="1" w:styleId="226">
    <w:name w:val="Нет списка22"/>
    <w:next w:val="a2"/>
    <w:semiHidden/>
    <w:rsid w:val="00C85EE9"/>
  </w:style>
  <w:style w:type="numbering" w:customStyle="1" w:styleId="1100">
    <w:name w:val="Нет списка110"/>
    <w:next w:val="a2"/>
    <w:semiHidden/>
    <w:unhideWhenUsed/>
    <w:rsid w:val="00C85EE9"/>
  </w:style>
  <w:style w:type="numbering" w:customStyle="1" w:styleId="236">
    <w:name w:val="Нет списка23"/>
    <w:next w:val="a2"/>
    <w:semiHidden/>
    <w:rsid w:val="00C85EE9"/>
  </w:style>
  <w:style w:type="numbering" w:customStyle="1" w:styleId="246">
    <w:name w:val="Нет списка24"/>
    <w:next w:val="a2"/>
    <w:semiHidden/>
    <w:rsid w:val="00C85EE9"/>
  </w:style>
  <w:style w:type="numbering" w:customStyle="1" w:styleId="1130">
    <w:name w:val="Нет списка113"/>
    <w:next w:val="a2"/>
    <w:semiHidden/>
    <w:rsid w:val="00C85EE9"/>
  </w:style>
  <w:style w:type="numbering" w:customStyle="1" w:styleId="256">
    <w:name w:val="Нет списка25"/>
    <w:next w:val="a2"/>
    <w:semiHidden/>
    <w:rsid w:val="00C85EE9"/>
  </w:style>
  <w:style w:type="numbering" w:customStyle="1" w:styleId="265">
    <w:name w:val="Нет списка26"/>
    <w:next w:val="a2"/>
    <w:semiHidden/>
    <w:rsid w:val="00C85EE9"/>
  </w:style>
  <w:style w:type="numbering" w:customStyle="1" w:styleId="1140">
    <w:name w:val="Нет списка114"/>
    <w:next w:val="a2"/>
    <w:semiHidden/>
    <w:unhideWhenUsed/>
    <w:rsid w:val="00C85EE9"/>
  </w:style>
  <w:style w:type="numbering" w:customStyle="1" w:styleId="1150">
    <w:name w:val="Нет списка115"/>
    <w:next w:val="a2"/>
    <w:semiHidden/>
    <w:rsid w:val="00C85EE9"/>
  </w:style>
  <w:style w:type="numbering" w:customStyle="1" w:styleId="275">
    <w:name w:val="Нет списка27"/>
    <w:next w:val="a2"/>
    <w:semiHidden/>
    <w:rsid w:val="00C85EE9"/>
  </w:style>
  <w:style w:type="numbering" w:customStyle="1" w:styleId="285">
    <w:name w:val="Нет списка28"/>
    <w:next w:val="a2"/>
    <w:semiHidden/>
    <w:rsid w:val="00C85EE9"/>
  </w:style>
  <w:style w:type="numbering" w:customStyle="1" w:styleId="1161">
    <w:name w:val="Нет списка116"/>
    <w:next w:val="a2"/>
    <w:semiHidden/>
    <w:unhideWhenUsed/>
    <w:rsid w:val="00C85EE9"/>
  </w:style>
  <w:style w:type="numbering" w:customStyle="1" w:styleId="1171">
    <w:name w:val="Нет списка117"/>
    <w:next w:val="a2"/>
    <w:semiHidden/>
    <w:rsid w:val="00C85EE9"/>
  </w:style>
  <w:style w:type="numbering" w:customStyle="1" w:styleId="295">
    <w:name w:val="Нет списка29"/>
    <w:next w:val="a2"/>
    <w:semiHidden/>
    <w:rsid w:val="00C85EE9"/>
  </w:style>
  <w:style w:type="numbering" w:customStyle="1" w:styleId="302">
    <w:name w:val="Нет списка30"/>
    <w:next w:val="a2"/>
    <w:semiHidden/>
    <w:rsid w:val="00C85EE9"/>
  </w:style>
  <w:style w:type="numbering" w:customStyle="1" w:styleId="1180">
    <w:name w:val="Нет списка118"/>
    <w:next w:val="a2"/>
    <w:semiHidden/>
    <w:unhideWhenUsed/>
    <w:rsid w:val="00C85EE9"/>
  </w:style>
  <w:style w:type="numbering" w:customStyle="1" w:styleId="1190">
    <w:name w:val="Нет списка119"/>
    <w:next w:val="a2"/>
    <w:semiHidden/>
    <w:rsid w:val="00C85EE9"/>
  </w:style>
  <w:style w:type="numbering" w:customStyle="1" w:styleId="2101">
    <w:name w:val="Нет списка210"/>
    <w:next w:val="a2"/>
    <w:semiHidden/>
    <w:rsid w:val="00C85EE9"/>
  </w:style>
  <w:style w:type="numbering" w:customStyle="1" w:styleId="11110">
    <w:name w:val="Нет списка1111"/>
    <w:next w:val="a2"/>
    <w:semiHidden/>
    <w:rsid w:val="00C85EE9"/>
  </w:style>
  <w:style w:type="numbering" w:customStyle="1" w:styleId="313">
    <w:name w:val="Нет списка31"/>
    <w:next w:val="a2"/>
    <w:semiHidden/>
    <w:rsid w:val="00C85EE9"/>
  </w:style>
  <w:style w:type="numbering" w:customStyle="1" w:styleId="1210">
    <w:name w:val="Нет списка121"/>
    <w:next w:val="a2"/>
    <w:semiHidden/>
    <w:unhideWhenUsed/>
    <w:rsid w:val="00C85EE9"/>
  </w:style>
  <w:style w:type="numbering" w:customStyle="1" w:styleId="1121">
    <w:name w:val="Нет списка1121"/>
    <w:next w:val="a2"/>
    <w:semiHidden/>
    <w:rsid w:val="00C85EE9"/>
  </w:style>
  <w:style w:type="numbering" w:customStyle="1" w:styleId="2114">
    <w:name w:val="Нет списка211"/>
    <w:next w:val="a2"/>
    <w:semiHidden/>
    <w:rsid w:val="00C85EE9"/>
  </w:style>
  <w:style w:type="numbering" w:customStyle="1" w:styleId="322">
    <w:name w:val="Нет списка32"/>
    <w:next w:val="a2"/>
    <w:semiHidden/>
    <w:rsid w:val="00C85EE9"/>
  </w:style>
  <w:style w:type="numbering" w:customStyle="1" w:styleId="1200">
    <w:name w:val="Нет списка120"/>
    <w:next w:val="a2"/>
    <w:semiHidden/>
    <w:unhideWhenUsed/>
    <w:rsid w:val="00C85EE9"/>
  </w:style>
  <w:style w:type="numbering" w:customStyle="1" w:styleId="11100">
    <w:name w:val="Нет списка1110"/>
    <w:next w:val="a2"/>
    <w:semiHidden/>
    <w:rsid w:val="00C85EE9"/>
  </w:style>
  <w:style w:type="numbering" w:customStyle="1" w:styleId="2121">
    <w:name w:val="Нет списка212"/>
    <w:next w:val="a2"/>
    <w:semiHidden/>
    <w:rsid w:val="00C85EE9"/>
  </w:style>
  <w:style w:type="numbering" w:customStyle="1" w:styleId="1112">
    <w:name w:val="Нет списка1112"/>
    <w:next w:val="a2"/>
    <w:semiHidden/>
    <w:rsid w:val="00C85EE9"/>
  </w:style>
  <w:style w:type="numbering" w:customStyle="1" w:styleId="332">
    <w:name w:val="Нет списка33"/>
    <w:next w:val="a2"/>
    <w:semiHidden/>
    <w:rsid w:val="00C85EE9"/>
  </w:style>
  <w:style w:type="numbering" w:customStyle="1" w:styleId="1220">
    <w:name w:val="Нет списка122"/>
    <w:next w:val="a2"/>
    <w:semiHidden/>
    <w:unhideWhenUsed/>
    <w:rsid w:val="00C85EE9"/>
  </w:style>
  <w:style w:type="numbering" w:customStyle="1" w:styleId="1122">
    <w:name w:val="Нет списка1122"/>
    <w:next w:val="a2"/>
    <w:semiHidden/>
    <w:rsid w:val="00C85EE9"/>
  </w:style>
  <w:style w:type="numbering" w:customStyle="1" w:styleId="2130">
    <w:name w:val="Нет списка213"/>
    <w:next w:val="a2"/>
    <w:semiHidden/>
    <w:rsid w:val="00C85EE9"/>
  </w:style>
  <w:style w:type="numbering" w:customStyle="1" w:styleId="341">
    <w:name w:val="Нет списка34"/>
    <w:next w:val="a2"/>
    <w:semiHidden/>
    <w:rsid w:val="00C85EE9"/>
  </w:style>
  <w:style w:type="numbering" w:customStyle="1" w:styleId="1230">
    <w:name w:val="Нет списка123"/>
    <w:next w:val="a2"/>
    <w:semiHidden/>
    <w:unhideWhenUsed/>
    <w:rsid w:val="00C85EE9"/>
  </w:style>
  <w:style w:type="numbering" w:customStyle="1" w:styleId="1113">
    <w:name w:val="Нет списка1113"/>
    <w:next w:val="a2"/>
    <w:semiHidden/>
    <w:rsid w:val="00C85EE9"/>
  </w:style>
  <w:style w:type="numbering" w:customStyle="1" w:styleId="2140">
    <w:name w:val="Нет списка214"/>
    <w:next w:val="a2"/>
    <w:semiHidden/>
    <w:rsid w:val="00C85EE9"/>
  </w:style>
  <w:style w:type="numbering" w:customStyle="1" w:styleId="1114">
    <w:name w:val="Нет списка1114"/>
    <w:next w:val="a2"/>
    <w:semiHidden/>
    <w:rsid w:val="00C85EE9"/>
  </w:style>
  <w:style w:type="numbering" w:customStyle="1" w:styleId="350">
    <w:name w:val="Нет списка35"/>
    <w:next w:val="a2"/>
    <w:semiHidden/>
    <w:rsid w:val="00C85EE9"/>
  </w:style>
  <w:style w:type="numbering" w:customStyle="1" w:styleId="1240">
    <w:name w:val="Нет списка124"/>
    <w:next w:val="a2"/>
    <w:semiHidden/>
    <w:unhideWhenUsed/>
    <w:rsid w:val="00C85EE9"/>
  </w:style>
  <w:style w:type="numbering" w:customStyle="1" w:styleId="1123">
    <w:name w:val="Нет списка1123"/>
    <w:next w:val="a2"/>
    <w:semiHidden/>
    <w:rsid w:val="00C85EE9"/>
  </w:style>
  <w:style w:type="numbering" w:customStyle="1" w:styleId="2150">
    <w:name w:val="Нет списка215"/>
    <w:next w:val="a2"/>
    <w:semiHidden/>
    <w:rsid w:val="00C85EE9"/>
  </w:style>
  <w:style w:type="numbering" w:customStyle="1" w:styleId="360">
    <w:name w:val="Нет списка36"/>
    <w:next w:val="a2"/>
    <w:semiHidden/>
    <w:rsid w:val="00C85EE9"/>
  </w:style>
  <w:style w:type="numbering" w:customStyle="1" w:styleId="1250">
    <w:name w:val="Нет списка125"/>
    <w:next w:val="a2"/>
    <w:semiHidden/>
    <w:unhideWhenUsed/>
    <w:rsid w:val="00C85EE9"/>
  </w:style>
  <w:style w:type="numbering" w:customStyle="1" w:styleId="1115">
    <w:name w:val="Нет списка1115"/>
    <w:next w:val="a2"/>
    <w:semiHidden/>
    <w:rsid w:val="00C85EE9"/>
  </w:style>
  <w:style w:type="numbering" w:customStyle="1" w:styleId="2160">
    <w:name w:val="Нет списка216"/>
    <w:next w:val="a2"/>
    <w:semiHidden/>
    <w:rsid w:val="00C85EE9"/>
  </w:style>
  <w:style w:type="numbering" w:customStyle="1" w:styleId="1116">
    <w:name w:val="Нет списка1116"/>
    <w:next w:val="a2"/>
    <w:semiHidden/>
    <w:rsid w:val="00C85EE9"/>
  </w:style>
  <w:style w:type="numbering" w:customStyle="1" w:styleId="370">
    <w:name w:val="Нет списка37"/>
    <w:next w:val="a2"/>
    <w:semiHidden/>
    <w:rsid w:val="00C85EE9"/>
  </w:style>
  <w:style w:type="numbering" w:customStyle="1" w:styleId="1260">
    <w:name w:val="Нет списка126"/>
    <w:next w:val="a2"/>
    <w:semiHidden/>
    <w:unhideWhenUsed/>
    <w:rsid w:val="00C85EE9"/>
  </w:style>
  <w:style w:type="numbering" w:customStyle="1" w:styleId="1124">
    <w:name w:val="Нет списка1124"/>
    <w:next w:val="a2"/>
    <w:semiHidden/>
    <w:rsid w:val="00C85EE9"/>
  </w:style>
  <w:style w:type="numbering" w:customStyle="1" w:styleId="2171">
    <w:name w:val="Нет списка217"/>
    <w:next w:val="a2"/>
    <w:semiHidden/>
    <w:rsid w:val="00C85EE9"/>
  </w:style>
  <w:style w:type="numbering" w:customStyle="1" w:styleId="380">
    <w:name w:val="Нет списка38"/>
    <w:next w:val="a2"/>
    <w:semiHidden/>
    <w:unhideWhenUsed/>
    <w:rsid w:val="00C85EE9"/>
  </w:style>
  <w:style w:type="numbering" w:customStyle="1" w:styleId="127">
    <w:name w:val="Нет списка127"/>
    <w:next w:val="a2"/>
    <w:semiHidden/>
    <w:unhideWhenUsed/>
    <w:rsid w:val="00C85EE9"/>
  </w:style>
  <w:style w:type="numbering" w:customStyle="1" w:styleId="1117">
    <w:name w:val="Нет списка1117"/>
    <w:next w:val="a2"/>
    <w:semiHidden/>
    <w:rsid w:val="00C85EE9"/>
  </w:style>
  <w:style w:type="numbering" w:customStyle="1" w:styleId="2180">
    <w:name w:val="Нет списка218"/>
    <w:next w:val="a2"/>
    <w:semiHidden/>
    <w:rsid w:val="00C85EE9"/>
  </w:style>
  <w:style w:type="numbering" w:customStyle="1" w:styleId="1118">
    <w:name w:val="Нет списка1118"/>
    <w:next w:val="a2"/>
    <w:semiHidden/>
    <w:rsid w:val="00C85EE9"/>
  </w:style>
  <w:style w:type="numbering" w:customStyle="1" w:styleId="390">
    <w:name w:val="Нет списка39"/>
    <w:next w:val="a2"/>
    <w:semiHidden/>
    <w:rsid w:val="00C85EE9"/>
  </w:style>
  <w:style w:type="numbering" w:customStyle="1" w:styleId="1280">
    <w:name w:val="Нет списка128"/>
    <w:next w:val="a2"/>
    <w:semiHidden/>
    <w:unhideWhenUsed/>
    <w:rsid w:val="00C85EE9"/>
  </w:style>
  <w:style w:type="numbering" w:customStyle="1" w:styleId="1125">
    <w:name w:val="Нет списка1125"/>
    <w:next w:val="a2"/>
    <w:semiHidden/>
    <w:rsid w:val="00C85EE9"/>
  </w:style>
  <w:style w:type="numbering" w:customStyle="1" w:styleId="2190">
    <w:name w:val="Нет списка219"/>
    <w:next w:val="a2"/>
    <w:semiHidden/>
    <w:rsid w:val="00C85EE9"/>
  </w:style>
  <w:style w:type="numbering" w:customStyle="1" w:styleId="400">
    <w:name w:val="Нет списка40"/>
    <w:next w:val="a2"/>
    <w:semiHidden/>
    <w:unhideWhenUsed/>
    <w:rsid w:val="00C85EE9"/>
  </w:style>
  <w:style w:type="numbering" w:customStyle="1" w:styleId="1290">
    <w:name w:val="Нет списка129"/>
    <w:next w:val="a2"/>
    <w:semiHidden/>
    <w:unhideWhenUsed/>
    <w:rsid w:val="00C85EE9"/>
  </w:style>
  <w:style w:type="numbering" w:customStyle="1" w:styleId="1119">
    <w:name w:val="Нет списка1119"/>
    <w:next w:val="a2"/>
    <w:semiHidden/>
    <w:rsid w:val="00C85EE9"/>
  </w:style>
  <w:style w:type="numbering" w:customStyle="1" w:styleId="2200">
    <w:name w:val="Нет списка220"/>
    <w:next w:val="a2"/>
    <w:semiHidden/>
    <w:rsid w:val="00C85EE9"/>
  </w:style>
  <w:style w:type="numbering" w:customStyle="1" w:styleId="111100">
    <w:name w:val="Нет списка11110"/>
    <w:next w:val="a2"/>
    <w:semiHidden/>
    <w:rsid w:val="00C85EE9"/>
  </w:style>
  <w:style w:type="numbering" w:customStyle="1" w:styleId="3100">
    <w:name w:val="Нет списка310"/>
    <w:next w:val="a2"/>
    <w:semiHidden/>
    <w:rsid w:val="00C85EE9"/>
  </w:style>
  <w:style w:type="numbering" w:customStyle="1" w:styleId="12100">
    <w:name w:val="Нет списка1210"/>
    <w:next w:val="a2"/>
    <w:semiHidden/>
    <w:unhideWhenUsed/>
    <w:rsid w:val="00C85EE9"/>
  </w:style>
  <w:style w:type="numbering" w:customStyle="1" w:styleId="1126">
    <w:name w:val="Нет списка1126"/>
    <w:next w:val="a2"/>
    <w:semiHidden/>
    <w:rsid w:val="00C85EE9"/>
  </w:style>
  <w:style w:type="numbering" w:customStyle="1" w:styleId="21100">
    <w:name w:val="Нет списка2110"/>
    <w:next w:val="a2"/>
    <w:semiHidden/>
    <w:rsid w:val="00C85EE9"/>
  </w:style>
  <w:style w:type="numbering" w:customStyle="1" w:styleId="412">
    <w:name w:val="Нет списка41"/>
    <w:next w:val="a2"/>
    <w:semiHidden/>
    <w:unhideWhenUsed/>
    <w:rsid w:val="00C85EE9"/>
  </w:style>
  <w:style w:type="numbering" w:customStyle="1" w:styleId="1300">
    <w:name w:val="Нет списка130"/>
    <w:next w:val="a2"/>
    <w:semiHidden/>
    <w:unhideWhenUsed/>
    <w:rsid w:val="00C85EE9"/>
  </w:style>
  <w:style w:type="numbering" w:customStyle="1" w:styleId="11200">
    <w:name w:val="Нет списка1120"/>
    <w:next w:val="a2"/>
    <w:semiHidden/>
    <w:rsid w:val="00C85EE9"/>
  </w:style>
  <w:style w:type="numbering" w:customStyle="1" w:styleId="2210">
    <w:name w:val="Нет списка221"/>
    <w:next w:val="a2"/>
    <w:semiHidden/>
    <w:rsid w:val="00C85EE9"/>
  </w:style>
  <w:style w:type="numbering" w:customStyle="1" w:styleId="11111">
    <w:name w:val="Нет списка11111"/>
    <w:next w:val="a2"/>
    <w:semiHidden/>
    <w:rsid w:val="00C85EE9"/>
  </w:style>
  <w:style w:type="numbering" w:customStyle="1" w:styleId="3110">
    <w:name w:val="Нет списка311"/>
    <w:next w:val="a2"/>
    <w:semiHidden/>
    <w:rsid w:val="00C85EE9"/>
  </w:style>
  <w:style w:type="numbering" w:customStyle="1" w:styleId="1211">
    <w:name w:val="Нет списка1211"/>
    <w:next w:val="a2"/>
    <w:semiHidden/>
    <w:unhideWhenUsed/>
    <w:rsid w:val="00C85EE9"/>
  </w:style>
  <w:style w:type="numbering" w:customStyle="1" w:styleId="1127">
    <w:name w:val="Нет списка1127"/>
    <w:next w:val="a2"/>
    <w:semiHidden/>
    <w:rsid w:val="00C85EE9"/>
  </w:style>
  <w:style w:type="numbering" w:customStyle="1" w:styleId="21110">
    <w:name w:val="Нет списка2111"/>
    <w:next w:val="a2"/>
    <w:semiHidden/>
    <w:rsid w:val="00C85EE9"/>
  </w:style>
  <w:style w:type="numbering" w:customStyle="1" w:styleId="421">
    <w:name w:val="Нет списка42"/>
    <w:next w:val="a2"/>
    <w:semiHidden/>
    <w:unhideWhenUsed/>
    <w:rsid w:val="00C85EE9"/>
  </w:style>
  <w:style w:type="numbering" w:customStyle="1" w:styleId="1310">
    <w:name w:val="Нет списка131"/>
    <w:next w:val="a2"/>
    <w:semiHidden/>
    <w:unhideWhenUsed/>
    <w:rsid w:val="00C85EE9"/>
  </w:style>
  <w:style w:type="numbering" w:customStyle="1" w:styleId="1128">
    <w:name w:val="Нет списка1128"/>
    <w:next w:val="a2"/>
    <w:semiHidden/>
    <w:rsid w:val="00C85EE9"/>
  </w:style>
  <w:style w:type="numbering" w:customStyle="1" w:styleId="2220">
    <w:name w:val="Нет списка222"/>
    <w:next w:val="a2"/>
    <w:semiHidden/>
    <w:rsid w:val="00C85EE9"/>
  </w:style>
  <w:style w:type="numbering" w:customStyle="1" w:styleId="11112">
    <w:name w:val="Нет списка11112"/>
    <w:next w:val="a2"/>
    <w:semiHidden/>
    <w:rsid w:val="00C85EE9"/>
  </w:style>
  <w:style w:type="numbering" w:customStyle="1" w:styleId="3120">
    <w:name w:val="Нет списка312"/>
    <w:next w:val="a2"/>
    <w:semiHidden/>
    <w:rsid w:val="00C85EE9"/>
  </w:style>
  <w:style w:type="numbering" w:customStyle="1" w:styleId="1212">
    <w:name w:val="Нет списка1212"/>
    <w:next w:val="a2"/>
    <w:semiHidden/>
    <w:unhideWhenUsed/>
    <w:rsid w:val="00C85EE9"/>
  </w:style>
  <w:style w:type="numbering" w:customStyle="1" w:styleId="1129">
    <w:name w:val="Нет списка1129"/>
    <w:next w:val="a2"/>
    <w:semiHidden/>
    <w:rsid w:val="00C85EE9"/>
  </w:style>
  <w:style w:type="numbering" w:customStyle="1" w:styleId="21120">
    <w:name w:val="Нет списка2112"/>
    <w:next w:val="a2"/>
    <w:semiHidden/>
    <w:rsid w:val="00C85EE9"/>
  </w:style>
  <w:style w:type="numbering" w:customStyle="1" w:styleId="430">
    <w:name w:val="Нет списка43"/>
    <w:next w:val="a2"/>
    <w:semiHidden/>
    <w:unhideWhenUsed/>
    <w:rsid w:val="00C85EE9"/>
  </w:style>
  <w:style w:type="numbering" w:customStyle="1" w:styleId="1320">
    <w:name w:val="Нет списка132"/>
    <w:next w:val="a2"/>
    <w:semiHidden/>
    <w:unhideWhenUsed/>
    <w:rsid w:val="00C85EE9"/>
  </w:style>
  <w:style w:type="numbering" w:customStyle="1" w:styleId="11300">
    <w:name w:val="Нет списка1130"/>
    <w:next w:val="a2"/>
    <w:semiHidden/>
    <w:rsid w:val="00C85EE9"/>
  </w:style>
  <w:style w:type="numbering" w:customStyle="1" w:styleId="2230">
    <w:name w:val="Нет списка223"/>
    <w:next w:val="a2"/>
    <w:semiHidden/>
    <w:rsid w:val="00C85EE9"/>
  </w:style>
  <w:style w:type="numbering" w:customStyle="1" w:styleId="11113">
    <w:name w:val="Нет списка11113"/>
    <w:next w:val="a2"/>
    <w:semiHidden/>
    <w:rsid w:val="00C85EE9"/>
  </w:style>
  <w:style w:type="numbering" w:customStyle="1" w:styleId="3130">
    <w:name w:val="Нет списка313"/>
    <w:next w:val="a2"/>
    <w:semiHidden/>
    <w:rsid w:val="00C85EE9"/>
  </w:style>
  <w:style w:type="numbering" w:customStyle="1" w:styleId="1213">
    <w:name w:val="Нет списка1213"/>
    <w:next w:val="a2"/>
    <w:semiHidden/>
    <w:unhideWhenUsed/>
    <w:rsid w:val="00C85EE9"/>
  </w:style>
  <w:style w:type="numbering" w:customStyle="1" w:styleId="11210">
    <w:name w:val="Нет списка11210"/>
    <w:next w:val="a2"/>
    <w:semiHidden/>
    <w:rsid w:val="00C85EE9"/>
  </w:style>
  <w:style w:type="numbering" w:customStyle="1" w:styleId="21130">
    <w:name w:val="Нет списка2113"/>
    <w:next w:val="a2"/>
    <w:semiHidden/>
    <w:rsid w:val="00C85EE9"/>
  </w:style>
  <w:style w:type="numbering" w:customStyle="1" w:styleId="440">
    <w:name w:val="Нет списка44"/>
    <w:next w:val="a2"/>
    <w:semiHidden/>
    <w:unhideWhenUsed/>
    <w:rsid w:val="00C85EE9"/>
  </w:style>
  <w:style w:type="numbering" w:customStyle="1" w:styleId="1330">
    <w:name w:val="Нет списка133"/>
    <w:next w:val="a2"/>
    <w:semiHidden/>
    <w:unhideWhenUsed/>
    <w:rsid w:val="00C85EE9"/>
  </w:style>
  <w:style w:type="numbering" w:customStyle="1" w:styleId="1131">
    <w:name w:val="Нет списка1131"/>
    <w:next w:val="a2"/>
    <w:semiHidden/>
    <w:rsid w:val="00C85EE9"/>
  </w:style>
  <w:style w:type="numbering" w:customStyle="1" w:styleId="2240">
    <w:name w:val="Нет списка224"/>
    <w:next w:val="a2"/>
    <w:semiHidden/>
    <w:rsid w:val="00C85EE9"/>
  </w:style>
  <w:style w:type="numbering" w:customStyle="1" w:styleId="11114">
    <w:name w:val="Нет списка11114"/>
    <w:next w:val="a2"/>
    <w:semiHidden/>
    <w:rsid w:val="00C85EE9"/>
  </w:style>
  <w:style w:type="numbering" w:customStyle="1" w:styleId="314">
    <w:name w:val="Нет списка314"/>
    <w:next w:val="a2"/>
    <w:semiHidden/>
    <w:rsid w:val="00C85EE9"/>
  </w:style>
  <w:style w:type="numbering" w:customStyle="1" w:styleId="1214">
    <w:name w:val="Нет списка1214"/>
    <w:next w:val="a2"/>
    <w:semiHidden/>
    <w:unhideWhenUsed/>
    <w:rsid w:val="00C85EE9"/>
  </w:style>
  <w:style w:type="numbering" w:customStyle="1" w:styleId="11211">
    <w:name w:val="Нет списка11211"/>
    <w:next w:val="a2"/>
    <w:semiHidden/>
    <w:rsid w:val="00C85EE9"/>
  </w:style>
  <w:style w:type="numbering" w:customStyle="1" w:styleId="21140">
    <w:name w:val="Нет списка2114"/>
    <w:next w:val="a2"/>
    <w:semiHidden/>
    <w:rsid w:val="00C85EE9"/>
  </w:style>
  <w:style w:type="numbering" w:customStyle="1" w:styleId="450">
    <w:name w:val="Нет списка45"/>
    <w:next w:val="a2"/>
    <w:semiHidden/>
    <w:unhideWhenUsed/>
    <w:rsid w:val="00C85EE9"/>
  </w:style>
  <w:style w:type="numbering" w:customStyle="1" w:styleId="1340">
    <w:name w:val="Нет списка134"/>
    <w:next w:val="a2"/>
    <w:semiHidden/>
    <w:unhideWhenUsed/>
    <w:rsid w:val="00C85EE9"/>
  </w:style>
  <w:style w:type="numbering" w:customStyle="1" w:styleId="1132">
    <w:name w:val="Нет списка1132"/>
    <w:next w:val="a2"/>
    <w:semiHidden/>
    <w:rsid w:val="00C85EE9"/>
  </w:style>
  <w:style w:type="numbering" w:customStyle="1" w:styleId="2250">
    <w:name w:val="Нет списка225"/>
    <w:next w:val="a2"/>
    <w:semiHidden/>
    <w:rsid w:val="00C85EE9"/>
  </w:style>
  <w:style w:type="numbering" w:customStyle="1" w:styleId="11115">
    <w:name w:val="Нет списка11115"/>
    <w:next w:val="a2"/>
    <w:semiHidden/>
    <w:rsid w:val="00C85EE9"/>
  </w:style>
  <w:style w:type="numbering" w:customStyle="1" w:styleId="315">
    <w:name w:val="Нет списка315"/>
    <w:next w:val="a2"/>
    <w:semiHidden/>
    <w:rsid w:val="00C85EE9"/>
  </w:style>
  <w:style w:type="numbering" w:customStyle="1" w:styleId="1215">
    <w:name w:val="Нет списка1215"/>
    <w:next w:val="a2"/>
    <w:semiHidden/>
    <w:unhideWhenUsed/>
    <w:rsid w:val="00C85EE9"/>
  </w:style>
  <w:style w:type="numbering" w:customStyle="1" w:styleId="11212">
    <w:name w:val="Нет списка11212"/>
    <w:next w:val="a2"/>
    <w:semiHidden/>
    <w:rsid w:val="00C85EE9"/>
  </w:style>
  <w:style w:type="numbering" w:customStyle="1" w:styleId="2115">
    <w:name w:val="Нет списка2115"/>
    <w:next w:val="a2"/>
    <w:semiHidden/>
    <w:rsid w:val="00C85EE9"/>
  </w:style>
  <w:style w:type="numbering" w:customStyle="1" w:styleId="460">
    <w:name w:val="Нет списка46"/>
    <w:next w:val="a2"/>
    <w:semiHidden/>
    <w:unhideWhenUsed/>
    <w:rsid w:val="00C85EE9"/>
  </w:style>
  <w:style w:type="numbering" w:customStyle="1" w:styleId="1350">
    <w:name w:val="Нет списка135"/>
    <w:next w:val="a2"/>
    <w:semiHidden/>
    <w:unhideWhenUsed/>
    <w:rsid w:val="00C85EE9"/>
  </w:style>
  <w:style w:type="numbering" w:customStyle="1" w:styleId="1133">
    <w:name w:val="Нет списка1133"/>
    <w:next w:val="a2"/>
    <w:semiHidden/>
    <w:rsid w:val="00C85EE9"/>
  </w:style>
  <w:style w:type="numbering" w:customStyle="1" w:styleId="2260">
    <w:name w:val="Нет списка226"/>
    <w:next w:val="a2"/>
    <w:semiHidden/>
    <w:rsid w:val="00C85EE9"/>
  </w:style>
  <w:style w:type="numbering" w:customStyle="1" w:styleId="11116">
    <w:name w:val="Нет списка11116"/>
    <w:next w:val="a2"/>
    <w:semiHidden/>
    <w:rsid w:val="00C85EE9"/>
  </w:style>
  <w:style w:type="numbering" w:customStyle="1" w:styleId="316">
    <w:name w:val="Нет списка316"/>
    <w:next w:val="a2"/>
    <w:semiHidden/>
    <w:rsid w:val="00C85EE9"/>
  </w:style>
  <w:style w:type="numbering" w:customStyle="1" w:styleId="1216">
    <w:name w:val="Нет списка1216"/>
    <w:next w:val="a2"/>
    <w:semiHidden/>
    <w:unhideWhenUsed/>
    <w:rsid w:val="00C85EE9"/>
  </w:style>
  <w:style w:type="numbering" w:customStyle="1" w:styleId="11213">
    <w:name w:val="Нет списка11213"/>
    <w:next w:val="a2"/>
    <w:semiHidden/>
    <w:rsid w:val="00C85EE9"/>
  </w:style>
  <w:style w:type="numbering" w:customStyle="1" w:styleId="2116">
    <w:name w:val="Нет списка2116"/>
    <w:next w:val="a2"/>
    <w:semiHidden/>
    <w:rsid w:val="00C85EE9"/>
  </w:style>
  <w:style w:type="numbering" w:customStyle="1" w:styleId="470">
    <w:name w:val="Нет списка47"/>
    <w:next w:val="a2"/>
    <w:semiHidden/>
    <w:unhideWhenUsed/>
    <w:rsid w:val="00C85EE9"/>
  </w:style>
  <w:style w:type="numbering" w:customStyle="1" w:styleId="1360">
    <w:name w:val="Нет списка136"/>
    <w:next w:val="a2"/>
    <w:semiHidden/>
    <w:unhideWhenUsed/>
    <w:rsid w:val="00C85EE9"/>
  </w:style>
  <w:style w:type="numbering" w:customStyle="1" w:styleId="1134">
    <w:name w:val="Нет списка1134"/>
    <w:next w:val="a2"/>
    <w:semiHidden/>
    <w:rsid w:val="00C85EE9"/>
  </w:style>
  <w:style w:type="numbering" w:customStyle="1" w:styleId="227">
    <w:name w:val="Нет списка227"/>
    <w:next w:val="a2"/>
    <w:semiHidden/>
    <w:rsid w:val="00C85EE9"/>
  </w:style>
  <w:style w:type="numbering" w:customStyle="1" w:styleId="11117">
    <w:name w:val="Нет списка11117"/>
    <w:next w:val="a2"/>
    <w:semiHidden/>
    <w:rsid w:val="00C85EE9"/>
  </w:style>
  <w:style w:type="numbering" w:customStyle="1" w:styleId="317">
    <w:name w:val="Нет списка317"/>
    <w:next w:val="a2"/>
    <w:semiHidden/>
    <w:rsid w:val="00C85EE9"/>
  </w:style>
  <w:style w:type="numbering" w:customStyle="1" w:styleId="1217">
    <w:name w:val="Нет списка1217"/>
    <w:next w:val="a2"/>
    <w:semiHidden/>
    <w:unhideWhenUsed/>
    <w:rsid w:val="00C85EE9"/>
  </w:style>
  <w:style w:type="numbering" w:customStyle="1" w:styleId="11214">
    <w:name w:val="Нет списка11214"/>
    <w:next w:val="a2"/>
    <w:semiHidden/>
    <w:rsid w:val="00C85EE9"/>
  </w:style>
  <w:style w:type="numbering" w:customStyle="1" w:styleId="2117">
    <w:name w:val="Нет списка2117"/>
    <w:next w:val="a2"/>
    <w:semiHidden/>
    <w:rsid w:val="00C85EE9"/>
  </w:style>
  <w:style w:type="numbering" w:customStyle="1" w:styleId="48">
    <w:name w:val="Нет списка48"/>
    <w:next w:val="a2"/>
    <w:semiHidden/>
    <w:unhideWhenUsed/>
    <w:rsid w:val="00C85EE9"/>
  </w:style>
  <w:style w:type="numbering" w:customStyle="1" w:styleId="1370">
    <w:name w:val="Нет списка137"/>
    <w:next w:val="a2"/>
    <w:semiHidden/>
    <w:unhideWhenUsed/>
    <w:rsid w:val="00C85EE9"/>
  </w:style>
  <w:style w:type="numbering" w:customStyle="1" w:styleId="1135">
    <w:name w:val="Нет списка1135"/>
    <w:next w:val="a2"/>
    <w:semiHidden/>
    <w:rsid w:val="00C85EE9"/>
  </w:style>
  <w:style w:type="numbering" w:customStyle="1" w:styleId="2280">
    <w:name w:val="Нет списка228"/>
    <w:next w:val="a2"/>
    <w:semiHidden/>
    <w:rsid w:val="00C85EE9"/>
  </w:style>
  <w:style w:type="numbering" w:customStyle="1" w:styleId="11118">
    <w:name w:val="Нет списка11118"/>
    <w:next w:val="a2"/>
    <w:semiHidden/>
    <w:rsid w:val="00C85EE9"/>
  </w:style>
  <w:style w:type="numbering" w:customStyle="1" w:styleId="318">
    <w:name w:val="Нет списка318"/>
    <w:next w:val="a2"/>
    <w:semiHidden/>
    <w:rsid w:val="00C85EE9"/>
  </w:style>
  <w:style w:type="numbering" w:customStyle="1" w:styleId="1218">
    <w:name w:val="Нет списка1218"/>
    <w:next w:val="a2"/>
    <w:semiHidden/>
    <w:unhideWhenUsed/>
    <w:rsid w:val="00C85EE9"/>
  </w:style>
  <w:style w:type="numbering" w:customStyle="1" w:styleId="11215">
    <w:name w:val="Нет списка11215"/>
    <w:next w:val="a2"/>
    <w:semiHidden/>
    <w:rsid w:val="00C85EE9"/>
  </w:style>
  <w:style w:type="numbering" w:customStyle="1" w:styleId="2118">
    <w:name w:val="Нет списка2118"/>
    <w:next w:val="a2"/>
    <w:semiHidden/>
    <w:rsid w:val="00C85EE9"/>
  </w:style>
  <w:style w:type="numbering" w:customStyle="1" w:styleId="490">
    <w:name w:val="Нет списка49"/>
    <w:next w:val="a2"/>
    <w:semiHidden/>
    <w:unhideWhenUsed/>
    <w:rsid w:val="00C85EE9"/>
  </w:style>
  <w:style w:type="numbering" w:customStyle="1" w:styleId="1380">
    <w:name w:val="Нет списка138"/>
    <w:next w:val="a2"/>
    <w:semiHidden/>
    <w:unhideWhenUsed/>
    <w:rsid w:val="00C85EE9"/>
  </w:style>
  <w:style w:type="numbering" w:customStyle="1" w:styleId="1136">
    <w:name w:val="Нет списка1136"/>
    <w:next w:val="a2"/>
    <w:semiHidden/>
    <w:rsid w:val="00C85EE9"/>
  </w:style>
  <w:style w:type="numbering" w:customStyle="1" w:styleId="2290">
    <w:name w:val="Нет списка229"/>
    <w:next w:val="a2"/>
    <w:semiHidden/>
    <w:rsid w:val="00C85EE9"/>
  </w:style>
  <w:style w:type="numbering" w:customStyle="1" w:styleId="11119">
    <w:name w:val="Нет списка11119"/>
    <w:next w:val="a2"/>
    <w:semiHidden/>
    <w:rsid w:val="00C85EE9"/>
  </w:style>
  <w:style w:type="numbering" w:customStyle="1" w:styleId="319">
    <w:name w:val="Нет списка319"/>
    <w:next w:val="a2"/>
    <w:semiHidden/>
    <w:rsid w:val="00C85EE9"/>
  </w:style>
  <w:style w:type="numbering" w:customStyle="1" w:styleId="1219">
    <w:name w:val="Нет списка1219"/>
    <w:next w:val="a2"/>
    <w:semiHidden/>
    <w:unhideWhenUsed/>
    <w:rsid w:val="00C85EE9"/>
  </w:style>
  <w:style w:type="numbering" w:customStyle="1" w:styleId="11216">
    <w:name w:val="Нет списка11216"/>
    <w:next w:val="a2"/>
    <w:semiHidden/>
    <w:rsid w:val="00C85EE9"/>
  </w:style>
  <w:style w:type="numbering" w:customStyle="1" w:styleId="2119">
    <w:name w:val="Нет списка2119"/>
    <w:next w:val="a2"/>
    <w:semiHidden/>
    <w:rsid w:val="00C85EE9"/>
  </w:style>
  <w:style w:type="numbering" w:customStyle="1" w:styleId="500">
    <w:name w:val="Нет списка50"/>
    <w:next w:val="a2"/>
    <w:semiHidden/>
    <w:unhideWhenUsed/>
    <w:rsid w:val="00C85EE9"/>
  </w:style>
  <w:style w:type="numbering" w:customStyle="1" w:styleId="139">
    <w:name w:val="Нет списка139"/>
    <w:next w:val="a2"/>
    <w:semiHidden/>
    <w:unhideWhenUsed/>
    <w:rsid w:val="00C85EE9"/>
  </w:style>
  <w:style w:type="numbering" w:customStyle="1" w:styleId="1137">
    <w:name w:val="Нет списка1137"/>
    <w:next w:val="a2"/>
    <w:semiHidden/>
    <w:rsid w:val="00C85EE9"/>
  </w:style>
  <w:style w:type="numbering" w:customStyle="1" w:styleId="2300">
    <w:name w:val="Нет списка230"/>
    <w:next w:val="a2"/>
    <w:semiHidden/>
    <w:rsid w:val="00C85EE9"/>
  </w:style>
  <w:style w:type="numbering" w:customStyle="1" w:styleId="11120">
    <w:name w:val="Нет списка11120"/>
    <w:next w:val="a2"/>
    <w:semiHidden/>
    <w:rsid w:val="00C85EE9"/>
  </w:style>
  <w:style w:type="numbering" w:customStyle="1" w:styleId="3200">
    <w:name w:val="Нет списка320"/>
    <w:next w:val="a2"/>
    <w:semiHidden/>
    <w:rsid w:val="00C85EE9"/>
  </w:style>
  <w:style w:type="numbering" w:customStyle="1" w:styleId="12200">
    <w:name w:val="Нет списка1220"/>
    <w:next w:val="a2"/>
    <w:semiHidden/>
    <w:unhideWhenUsed/>
    <w:rsid w:val="00C85EE9"/>
  </w:style>
  <w:style w:type="numbering" w:customStyle="1" w:styleId="11217">
    <w:name w:val="Нет списка11217"/>
    <w:next w:val="a2"/>
    <w:semiHidden/>
    <w:rsid w:val="00C85EE9"/>
  </w:style>
  <w:style w:type="numbering" w:customStyle="1" w:styleId="21200">
    <w:name w:val="Нет списка2120"/>
    <w:next w:val="a2"/>
    <w:semiHidden/>
    <w:rsid w:val="00C85EE9"/>
  </w:style>
  <w:style w:type="numbering" w:customStyle="1" w:styleId="511">
    <w:name w:val="Нет списка51"/>
    <w:next w:val="a2"/>
    <w:semiHidden/>
    <w:unhideWhenUsed/>
    <w:rsid w:val="00C85EE9"/>
  </w:style>
  <w:style w:type="numbering" w:customStyle="1" w:styleId="1400">
    <w:name w:val="Нет списка140"/>
    <w:next w:val="a2"/>
    <w:semiHidden/>
    <w:unhideWhenUsed/>
    <w:rsid w:val="00C85EE9"/>
  </w:style>
  <w:style w:type="numbering" w:customStyle="1" w:styleId="1138">
    <w:name w:val="Нет списка1138"/>
    <w:next w:val="a2"/>
    <w:semiHidden/>
    <w:rsid w:val="00C85EE9"/>
  </w:style>
  <w:style w:type="numbering" w:customStyle="1" w:styleId="2310">
    <w:name w:val="Нет списка231"/>
    <w:next w:val="a2"/>
    <w:semiHidden/>
    <w:rsid w:val="00C85EE9"/>
  </w:style>
  <w:style w:type="numbering" w:customStyle="1" w:styleId="11121">
    <w:name w:val="Нет списка11121"/>
    <w:next w:val="a2"/>
    <w:semiHidden/>
    <w:rsid w:val="00C85EE9"/>
  </w:style>
  <w:style w:type="numbering" w:customStyle="1" w:styleId="3210">
    <w:name w:val="Нет списка321"/>
    <w:next w:val="a2"/>
    <w:semiHidden/>
    <w:rsid w:val="00C85EE9"/>
  </w:style>
  <w:style w:type="numbering" w:customStyle="1" w:styleId="1221">
    <w:name w:val="Нет списка1221"/>
    <w:next w:val="a2"/>
    <w:semiHidden/>
    <w:unhideWhenUsed/>
    <w:rsid w:val="00C85EE9"/>
  </w:style>
  <w:style w:type="numbering" w:customStyle="1" w:styleId="11218">
    <w:name w:val="Нет списка11218"/>
    <w:next w:val="a2"/>
    <w:semiHidden/>
    <w:rsid w:val="00C85EE9"/>
  </w:style>
  <w:style w:type="numbering" w:customStyle="1" w:styleId="21210">
    <w:name w:val="Нет списка2121"/>
    <w:next w:val="a2"/>
    <w:semiHidden/>
    <w:rsid w:val="00C85EE9"/>
  </w:style>
  <w:style w:type="numbering" w:customStyle="1" w:styleId="4100">
    <w:name w:val="Нет списка410"/>
    <w:next w:val="a2"/>
    <w:semiHidden/>
    <w:unhideWhenUsed/>
    <w:rsid w:val="00C85EE9"/>
  </w:style>
  <w:style w:type="numbering" w:customStyle="1" w:styleId="13100">
    <w:name w:val="Нет списка1310"/>
    <w:next w:val="a2"/>
    <w:semiHidden/>
    <w:unhideWhenUsed/>
    <w:rsid w:val="00C85EE9"/>
  </w:style>
  <w:style w:type="paragraph" w:customStyle="1" w:styleId="2f">
    <w:name w:val="Абзац списка2"/>
    <w:basedOn w:val="a"/>
    <w:rsid w:val="00C85EE9"/>
    <w:pPr>
      <w:ind w:left="720"/>
      <w:contextualSpacing/>
    </w:pPr>
    <w:rPr>
      <w:rFonts w:eastAsia="Calibri"/>
    </w:rPr>
  </w:style>
  <w:style w:type="character" w:customStyle="1" w:styleId="401">
    <w:name w:val="Знак Знак40"/>
    <w:locked/>
    <w:rsid w:val="00C85EE9"/>
    <w:rPr>
      <w:b/>
      <w:bCs/>
      <w:i/>
      <w:iCs/>
      <w:sz w:val="26"/>
      <w:szCs w:val="26"/>
      <w:lang w:val="ru-RU" w:eastAsia="ru-RU" w:bidi="ar-SA"/>
    </w:rPr>
  </w:style>
  <w:style w:type="character" w:customStyle="1" w:styleId="391">
    <w:name w:val="Знак Знак39"/>
    <w:locked/>
    <w:rsid w:val="00C85EE9"/>
    <w:rPr>
      <w:rFonts w:ascii="Arial" w:hAnsi="Arial" w:cs="Arial" w:hint="default"/>
      <w:sz w:val="22"/>
      <w:szCs w:val="22"/>
      <w:lang w:val="ru-RU" w:eastAsia="ru-RU" w:bidi="ar-SA"/>
    </w:rPr>
  </w:style>
  <w:style w:type="character" w:customStyle="1" w:styleId="381">
    <w:name w:val="Знак Знак38"/>
    <w:locked/>
    <w:rsid w:val="00C85EE9"/>
    <w:rPr>
      <w:rFonts w:ascii="Batang" w:eastAsia="Batang" w:hAnsi="Batang" w:hint="eastAsia"/>
      <w:sz w:val="24"/>
      <w:szCs w:val="24"/>
      <w:lang w:val="ru-RU" w:eastAsia="ko-KR" w:bidi="ar-SA"/>
    </w:rPr>
  </w:style>
  <w:style w:type="character" w:customStyle="1" w:styleId="371">
    <w:name w:val="Знак Знак37"/>
    <w:locked/>
    <w:rsid w:val="00C85EE9"/>
    <w:rPr>
      <w:sz w:val="24"/>
      <w:szCs w:val="24"/>
      <w:lang w:val="x-none" w:eastAsia="ru-RU" w:bidi="ar-SA"/>
    </w:rPr>
  </w:style>
  <w:style w:type="character" w:customStyle="1" w:styleId="361">
    <w:name w:val="Знак Знак36"/>
    <w:locked/>
    <w:rsid w:val="00C85EE9"/>
    <w:rPr>
      <w:sz w:val="24"/>
      <w:szCs w:val="24"/>
      <w:lang w:val="x-none" w:eastAsia="ru-RU" w:bidi="ar-SA"/>
    </w:rPr>
  </w:style>
  <w:style w:type="character" w:customStyle="1" w:styleId="351">
    <w:name w:val="Знак Знак35"/>
    <w:locked/>
    <w:rsid w:val="00C85EE9"/>
    <w:rPr>
      <w:rFonts w:ascii="Batang" w:eastAsia="Batang" w:hAnsi="Batang" w:hint="eastAsia"/>
      <w:sz w:val="24"/>
      <w:szCs w:val="24"/>
      <w:lang w:val="ru-RU" w:eastAsia="ko-KR" w:bidi="ar-SA"/>
    </w:rPr>
  </w:style>
  <w:style w:type="character" w:customStyle="1" w:styleId="342">
    <w:name w:val="Знак Знак34"/>
    <w:locked/>
    <w:rsid w:val="00C85EE9"/>
    <w:rPr>
      <w:rFonts w:ascii="Batang" w:eastAsia="Batang" w:hAnsi="Batang" w:hint="eastAsia"/>
      <w:sz w:val="24"/>
      <w:szCs w:val="24"/>
      <w:lang w:val="x-none" w:eastAsia="ko-KR" w:bidi="ar-SA"/>
    </w:rPr>
  </w:style>
  <w:style w:type="table" w:customStyle="1" w:styleId="2f0">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0">
    <w:name w:val="Знак Знак146"/>
    <w:rsid w:val="00C85EE9"/>
    <w:rPr>
      <w:rFonts w:ascii="Arial" w:hAnsi="Arial"/>
      <w:b/>
      <w:i/>
      <w:sz w:val="28"/>
      <w:lang w:val="ru-RU" w:eastAsia="ru-RU"/>
    </w:rPr>
  </w:style>
  <w:style w:type="character" w:customStyle="1" w:styleId="1361">
    <w:name w:val="Знак Знак136"/>
    <w:rsid w:val="00C85EE9"/>
    <w:rPr>
      <w:rFonts w:ascii="Arial" w:hAnsi="Arial"/>
      <w:b/>
      <w:sz w:val="26"/>
      <w:lang w:val="ru-RU" w:eastAsia="ru-RU"/>
    </w:rPr>
  </w:style>
  <w:style w:type="character" w:customStyle="1" w:styleId="1261">
    <w:name w:val="Знак Знак126"/>
    <w:rsid w:val="00C85EE9"/>
    <w:rPr>
      <w:b/>
      <w:i/>
      <w:sz w:val="26"/>
      <w:lang w:val="ru-RU" w:eastAsia="ru-RU"/>
    </w:rPr>
  </w:style>
  <w:style w:type="character" w:customStyle="1" w:styleId="1191">
    <w:name w:val="Знак Знак119"/>
    <w:rsid w:val="00C85EE9"/>
    <w:rPr>
      <w:rFonts w:ascii="Arial" w:hAnsi="Arial"/>
      <w:sz w:val="22"/>
      <w:lang w:val="ru-RU" w:eastAsia="ru-RU"/>
    </w:rPr>
  </w:style>
  <w:style w:type="character" w:customStyle="1" w:styleId="1060">
    <w:name w:val="Знак Знак106"/>
    <w:rsid w:val="00C85EE9"/>
    <w:rPr>
      <w:rFonts w:eastAsia="Batang"/>
      <w:sz w:val="24"/>
      <w:lang w:val="ru-RU" w:eastAsia="ko-KR"/>
    </w:rPr>
  </w:style>
  <w:style w:type="character" w:customStyle="1" w:styleId="960">
    <w:name w:val="Знак Знак96"/>
    <w:rsid w:val="00C85EE9"/>
    <w:rPr>
      <w:sz w:val="24"/>
      <w:lang w:val="x-none" w:eastAsia="ru-RU"/>
    </w:rPr>
  </w:style>
  <w:style w:type="character" w:customStyle="1" w:styleId="860">
    <w:name w:val="Знак Знак86"/>
    <w:rsid w:val="00C85EE9"/>
    <w:rPr>
      <w:sz w:val="24"/>
      <w:lang w:val="x-none" w:eastAsia="ru-RU"/>
    </w:rPr>
  </w:style>
  <w:style w:type="character" w:customStyle="1" w:styleId="760">
    <w:name w:val="Знак Знак76"/>
    <w:rsid w:val="00C85EE9"/>
    <w:rPr>
      <w:rFonts w:eastAsia="Batang"/>
      <w:sz w:val="24"/>
      <w:lang w:val="ru-RU" w:eastAsia="ko-KR"/>
    </w:rPr>
  </w:style>
  <w:style w:type="character" w:customStyle="1" w:styleId="660">
    <w:name w:val="Знак Знак66"/>
    <w:rsid w:val="00C85EE9"/>
    <w:rPr>
      <w:rFonts w:eastAsia="Batang"/>
      <w:sz w:val="24"/>
      <w:lang w:val="x-none" w:eastAsia="ko-KR"/>
    </w:rPr>
  </w:style>
  <w:style w:type="character" w:customStyle="1" w:styleId="560">
    <w:name w:val="Знак Знак56"/>
    <w:rsid w:val="00C85EE9"/>
    <w:rPr>
      <w:lang w:val="en-GB" w:eastAsia="ru-RU"/>
    </w:rPr>
  </w:style>
  <w:style w:type="character" w:customStyle="1" w:styleId="461">
    <w:name w:val="Знак Знак46"/>
    <w:rsid w:val="00C85EE9"/>
    <w:rPr>
      <w:rFonts w:ascii="Courier New" w:hAnsi="Courier New"/>
      <w:color w:val="000000"/>
      <w:lang w:val="en-GB" w:eastAsia="ru-RU"/>
    </w:rPr>
  </w:style>
  <w:style w:type="character" w:customStyle="1" w:styleId="2201">
    <w:name w:val="Знак Знак220"/>
    <w:rsid w:val="00C85EE9"/>
    <w:rPr>
      <w:sz w:val="24"/>
      <w:lang w:val="x-none" w:eastAsia="ru-RU"/>
    </w:rPr>
  </w:style>
  <w:style w:type="character" w:customStyle="1" w:styleId="1560">
    <w:name w:val="Знак Знак156"/>
    <w:locked/>
    <w:rsid w:val="00C85EE9"/>
    <w:rPr>
      <w:rFonts w:eastAsia="Batang"/>
      <w:sz w:val="24"/>
      <w:lang w:val="ru-RU" w:eastAsia="ko-KR"/>
    </w:rPr>
  </w:style>
  <w:style w:type="character" w:customStyle="1" w:styleId="2950">
    <w:name w:val="Знак Знак295"/>
    <w:locked/>
    <w:rsid w:val="00C85EE9"/>
    <w:rPr>
      <w:rFonts w:ascii="Arial" w:hAnsi="Arial"/>
      <w:b/>
      <w:i/>
      <w:sz w:val="28"/>
      <w:lang w:val="ru-RU" w:eastAsia="ru-RU"/>
    </w:rPr>
  </w:style>
  <w:style w:type="character" w:customStyle="1" w:styleId="2850">
    <w:name w:val="Знак Знак285"/>
    <w:locked/>
    <w:rsid w:val="00C85EE9"/>
    <w:rPr>
      <w:rFonts w:ascii="Arial" w:hAnsi="Arial"/>
      <w:b/>
      <w:sz w:val="26"/>
      <w:lang w:val="ru-RU" w:eastAsia="ru-RU"/>
    </w:rPr>
  </w:style>
  <w:style w:type="character" w:customStyle="1" w:styleId="2750">
    <w:name w:val="Знак Знак275"/>
    <w:locked/>
    <w:rsid w:val="00C85EE9"/>
    <w:rPr>
      <w:b/>
      <w:i/>
      <w:sz w:val="26"/>
      <w:lang w:val="ru-RU" w:eastAsia="ru-RU"/>
    </w:rPr>
  </w:style>
  <w:style w:type="character" w:customStyle="1" w:styleId="2650">
    <w:name w:val="Знак Знак265"/>
    <w:locked/>
    <w:rsid w:val="00C85EE9"/>
    <w:rPr>
      <w:rFonts w:ascii="Arial" w:hAnsi="Arial"/>
      <w:sz w:val="22"/>
      <w:lang w:val="ru-RU" w:eastAsia="ru-RU"/>
    </w:rPr>
  </w:style>
  <w:style w:type="character" w:customStyle="1" w:styleId="2550">
    <w:name w:val="Знак Знак255"/>
    <w:locked/>
    <w:rsid w:val="00C85EE9"/>
    <w:rPr>
      <w:rFonts w:eastAsia="Batang"/>
      <w:sz w:val="24"/>
      <w:lang w:val="ru-RU" w:eastAsia="ko-KR"/>
    </w:rPr>
  </w:style>
  <w:style w:type="character" w:customStyle="1" w:styleId="2450">
    <w:name w:val="Знак Знак245"/>
    <w:locked/>
    <w:rsid w:val="00C85EE9"/>
    <w:rPr>
      <w:sz w:val="24"/>
      <w:lang w:val="x-none" w:eastAsia="ru-RU"/>
    </w:rPr>
  </w:style>
  <w:style w:type="character" w:customStyle="1" w:styleId="2350">
    <w:name w:val="Знак Знак235"/>
    <w:locked/>
    <w:rsid w:val="00C85EE9"/>
    <w:rPr>
      <w:sz w:val="24"/>
      <w:lang w:val="x-none" w:eastAsia="ru-RU"/>
    </w:rPr>
  </w:style>
  <w:style w:type="character" w:customStyle="1" w:styleId="2251">
    <w:name w:val="Знак Знак225"/>
    <w:locked/>
    <w:rsid w:val="00C85EE9"/>
    <w:rPr>
      <w:rFonts w:eastAsia="Batang"/>
      <w:sz w:val="24"/>
      <w:lang w:val="ru-RU" w:eastAsia="ko-KR"/>
    </w:rPr>
  </w:style>
  <w:style w:type="character" w:customStyle="1" w:styleId="2191">
    <w:name w:val="Знак Знак219"/>
    <w:locked/>
    <w:rsid w:val="00C85EE9"/>
    <w:rPr>
      <w:rFonts w:eastAsia="Batang"/>
      <w:sz w:val="24"/>
      <w:lang w:val="x-none" w:eastAsia="ko-KR"/>
    </w:rPr>
  </w:style>
  <w:style w:type="character" w:customStyle="1" w:styleId="2050">
    <w:name w:val="Знак Знак205"/>
    <w:locked/>
    <w:rsid w:val="00C85EE9"/>
    <w:rPr>
      <w:lang w:val="en-GB" w:eastAsia="ru-RU"/>
    </w:rPr>
  </w:style>
  <w:style w:type="character" w:customStyle="1" w:styleId="1950">
    <w:name w:val="Знак Знак195"/>
    <w:locked/>
    <w:rsid w:val="00C85EE9"/>
    <w:rPr>
      <w:rFonts w:ascii="Courier New" w:hAnsi="Courier New"/>
      <w:color w:val="000000"/>
      <w:lang w:val="en-GB" w:eastAsia="ru-RU"/>
    </w:rPr>
  </w:style>
  <w:style w:type="character" w:customStyle="1" w:styleId="1750">
    <w:name w:val="Знак Знак175"/>
    <w:locked/>
    <w:rsid w:val="00C85EE9"/>
    <w:rPr>
      <w:sz w:val="24"/>
      <w:lang w:val="x-none" w:eastAsia="ru-RU"/>
    </w:rPr>
  </w:style>
  <w:style w:type="character" w:customStyle="1" w:styleId="1181">
    <w:name w:val="Знак Знак118"/>
    <w:rsid w:val="00C85EE9"/>
    <w:rPr>
      <w:sz w:val="16"/>
      <w:lang w:val="ru-RU" w:eastAsia="ru-RU"/>
    </w:rPr>
  </w:style>
  <w:style w:type="paragraph" w:customStyle="1" w:styleId="11f">
    <w:name w:val="Абзац списка11"/>
    <w:basedOn w:val="a"/>
    <w:rsid w:val="00C85EE9"/>
    <w:pPr>
      <w:ind w:left="720"/>
      <w:contextualSpacing/>
    </w:pPr>
    <w:rPr>
      <w:rFonts w:eastAsia="Calibri"/>
    </w:rPr>
  </w:style>
  <w:style w:type="numbering" w:customStyle="1" w:styleId="520">
    <w:name w:val="Нет списка52"/>
    <w:next w:val="a2"/>
    <w:semiHidden/>
    <w:unhideWhenUsed/>
    <w:rsid w:val="00C85EE9"/>
  </w:style>
  <w:style w:type="numbering" w:customStyle="1" w:styleId="1410">
    <w:name w:val="Нет списка141"/>
    <w:next w:val="a2"/>
    <w:semiHidden/>
    <w:unhideWhenUsed/>
    <w:rsid w:val="00C85EE9"/>
  </w:style>
  <w:style w:type="numbering" w:customStyle="1" w:styleId="1139">
    <w:name w:val="Нет списка1139"/>
    <w:next w:val="a2"/>
    <w:semiHidden/>
    <w:rsid w:val="00C85EE9"/>
  </w:style>
  <w:style w:type="numbering" w:customStyle="1" w:styleId="2320">
    <w:name w:val="Нет списка232"/>
    <w:next w:val="a2"/>
    <w:semiHidden/>
    <w:rsid w:val="00C85EE9"/>
  </w:style>
  <w:style w:type="numbering" w:customStyle="1" w:styleId="11122">
    <w:name w:val="Нет списка11122"/>
    <w:next w:val="a2"/>
    <w:semiHidden/>
    <w:rsid w:val="00C85EE9"/>
  </w:style>
  <w:style w:type="numbering" w:customStyle="1" w:styleId="3220">
    <w:name w:val="Нет списка322"/>
    <w:next w:val="a2"/>
    <w:semiHidden/>
    <w:rsid w:val="00C85EE9"/>
  </w:style>
  <w:style w:type="numbering" w:customStyle="1" w:styleId="1222">
    <w:name w:val="Нет списка1222"/>
    <w:next w:val="a2"/>
    <w:semiHidden/>
    <w:unhideWhenUsed/>
    <w:rsid w:val="00C85EE9"/>
  </w:style>
  <w:style w:type="numbering" w:customStyle="1" w:styleId="11219">
    <w:name w:val="Нет списка11219"/>
    <w:next w:val="a2"/>
    <w:semiHidden/>
    <w:rsid w:val="00C85EE9"/>
  </w:style>
  <w:style w:type="numbering" w:customStyle="1" w:styleId="2122">
    <w:name w:val="Нет списка2122"/>
    <w:next w:val="a2"/>
    <w:semiHidden/>
    <w:rsid w:val="00C85EE9"/>
  </w:style>
  <w:style w:type="numbering" w:customStyle="1" w:styleId="4110">
    <w:name w:val="Нет списка411"/>
    <w:next w:val="a2"/>
    <w:semiHidden/>
    <w:unhideWhenUsed/>
    <w:rsid w:val="00C85EE9"/>
  </w:style>
  <w:style w:type="numbering" w:customStyle="1" w:styleId="1311">
    <w:name w:val="Нет списка1311"/>
    <w:next w:val="a2"/>
    <w:semiHidden/>
    <w:unhideWhenUsed/>
    <w:rsid w:val="00C85EE9"/>
  </w:style>
  <w:style w:type="numbering" w:customStyle="1" w:styleId="530">
    <w:name w:val="Нет списка53"/>
    <w:next w:val="a2"/>
    <w:semiHidden/>
    <w:unhideWhenUsed/>
    <w:rsid w:val="00C85EE9"/>
  </w:style>
  <w:style w:type="numbering" w:customStyle="1" w:styleId="1420">
    <w:name w:val="Нет списка142"/>
    <w:next w:val="a2"/>
    <w:semiHidden/>
    <w:unhideWhenUsed/>
    <w:rsid w:val="00C85EE9"/>
  </w:style>
  <w:style w:type="numbering" w:customStyle="1" w:styleId="11400">
    <w:name w:val="Нет списка1140"/>
    <w:next w:val="a2"/>
    <w:semiHidden/>
    <w:rsid w:val="00C85EE9"/>
  </w:style>
  <w:style w:type="numbering" w:customStyle="1" w:styleId="2330">
    <w:name w:val="Нет списка233"/>
    <w:next w:val="a2"/>
    <w:semiHidden/>
    <w:rsid w:val="00C85EE9"/>
  </w:style>
  <w:style w:type="numbering" w:customStyle="1" w:styleId="11123">
    <w:name w:val="Нет списка11123"/>
    <w:next w:val="a2"/>
    <w:semiHidden/>
    <w:rsid w:val="00C85EE9"/>
  </w:style>
  <w:style w:type="numbering" w:customStyle="1" w:styleId="323">
    <w:name w:val="Нет списка323"/>
    <w:next w:val="a2"/>
    <w:semiHidden/>
    <w:rsid w:val="00C85EE9"/>
  </w:style>
  <w:style w:type="numbering" w:customStyle="1" w:styleId="1223">
    <w:name w:val="Нет списка1223"/>
    <w:next w:val="a2"/>
    <w:semiHidden/>
    <w:unhideWhenUsed/>
    <w:rsid w:val="00C85EE9"/>
  </w:style>
  <w:style w:type="numbering" w:customStyle="1" w:styleId="11220">
    <w:name w:val="Нет списка11220"/>
    <w:next w:val="a2"/>
    <w:semiHidden/>
    <w:rsid w:val="00C85EE9"/>
  </w:style>
  <w:style w:type="numbering" w:customStyle="1" w:styleId="2123">
    <w:name w:val="Нет списка2123"/>
    <w:next w:val="a2"/>
    <w:semiHidden/>
    <w:rsid w:val="00C85EE9"/>
  </w:style>
  <w:style w:type="numbering" w:customStyle="1" w:styleId="4120">
    <w:name w:val="Нет списка412"/>
    <w:next w:val="a2"/>
    <w:semiHidden/>
    <w:unhideWhenUsed/>
    <w:rsid w:val="00C85EE9"/>
  </w:style>
  <w:style w:type="numbering" w:customStyle="1" w:styleId="1312">
    <w:name w:val="Нет списка1312"/>
    <w:next w:val="a2"/>
    <w:semiHidden/>
    <w:unhideWhenUsed/>
    <w:rsid w:val="00C85EE9"/>
  </w:style>
  <w:style w:type="numbering" w:customStyle="1" w:styleId="540">
    <w:name w:val="Нет списка54"/>
    <w:next w:val="a2"/>
    <w:semiHidden/>
    <w:unhideWhenUsed/>
    <w:rsid w:val="00C85EE9"/>
  </w:style>
  <w:style w:type="numbering" w:customStyle="1" w:styleId="1430">
    <w:name w:val="Нет списка143"/>
    <w:next w:val="a2"/>
    <w:semiHidden/>
    <w:unhideWhenUsed/>
    <w:rsid w:val="00C85EE9"/>
  </w:style>
  <w:style w:type="table" w:customStyle="1" w:styleId="3d">
    <w:name w:val="Сетка таблицы3"/>
    <w:basedOn w:val="a1"/>
    <w:next w:val="afb"/>
    <w:rsid w:val="00C85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 Знак"/>
    <w:link w:val="3b"/>
    <w:rsid w:val="00AD0866"/>
    <w:rPr>
      <w:rFonts w:eastAsia="Batang"/>
      <w:sz w:val="16"/>
      <w:szCs w:val="16"/>
      <w:lang w:val="x-none" w:eastAsia="ko-KR"/>
    </w:rPr>
  </w:style>
  <w:style w:type="paragraph" w:customStyle="1" w:styleId="affe">
    <w:name w:val="Знак Знак Знак Знак"/>
    <w:basedOn w:val="a"/>
    <w:rsid w:val="00AD0866"/>
    <w:pPr>
      <w:spacing w:before="100" w:beforeAutospacing="1" w:after="100" w:afterAutospacing="1"/>
    </w:pPr>
    <w:rPr>
      <w:rFonts w:ascii="Tahoma" w:hAnsi="Tahoma"/>
      <w:sz w:val="20"/>
      <w:szCs w:val="20"/>
      <w:lang w:val="en-US" w:eastAsia="en-US"/>
    </w:rPr>
  </w:style>
  <w:style w:type="character" w:customStyle="1" w:styleId="580">
    <w:name w:val="Знак Знак58"/>
    <w:locked/>
    <w:rsid w:val="00AD0866"/>
    <w:rPr>
      <w:rFonts w:ascii="Arial" w:eastAsia="Batang" w:hAnsi="Arial" w:cs="Arial" w:hint="default"/>
      <w:b/>
      <w:bCs/>
      <w:i/>
      <w:iCs/>
      <w:sz w:val="28"/>
      <w:szCs w:val="28"/>
      <w:lang w:val="ru-RU" w:eastAsia="ru-RU" w:bidi="ar-SA"/>
    </w:rPr>
  </w:style>
  <w:style w:type="table" w:styleId="-1">
    <w:name w:val="Table Web 1"/>
    <w:basedOn w:val="a1"/>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E16E34"/>
  </w:style>
  <w:style w:type="character" w:customStyle="1" w:styleId="ConsPlusNormal0">
    <w:name w:val="ConsPlusNormal Знак"/>
    <w:link w:val="ConsPlusNormal"/>
    <w:rsid w:val="00E16E34"/>
    <w:rPr>
      <w:rFonts w:ascii="Arial" w:hAnsi="Arial"/>
    </w:rPr>
  </w:style>
  <w:style w:type="paragraph" w:customStyle="1" w:styleId="ConsPlusCell">
    <w:name w:val="ConsPlusCell"/>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1">
    <w:name w:val="Знак Знак137"/>
    <w:rsid w:val="00E46E1B"/>
    <w:rPr>
      <w:rFonts w:ascii="Arial" w:hAnsi="Arial"/>
      <w:b/>
      <w:sz w:val="26"/>
      <w:lang w:val="ru-RU" w:eastAsia="ru-RU"/>
    </w:rPr>
  </w:style>
  <w:style w:type="character" w:customStyle="1" w:styleId="1270">
    <w:name w:val="Знак Знак127"/>
    <w:rsid w:val="00E46E1B"/>
    <w:rPr>
      <w:b/>
      <w:i/>
      <w:sz w:val="26"/>
      <w:lang w:val="ru-RU" w:eastAsia="ru-RU"/>
    </w:rPr>
  </w:style>
  <w:style w:type="character" w:customStyle="1" w:styleId="11101">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0">
    <w:name w:val="Знак Знак97"/>
    <w:rsid w:val="00E46E1B"/>
    <w:rPr>
      <w:sz w:val="24"/>
      <w:lang w:val="x-none" w:eastAsia="ru-RU"/>
    </w:rPr>
  </w:style>
  <w:style w:type="character" w:customStyle="1" w:styleId="87">
    <w:name w:val="Знак Знак87"/>
    <w:rsid w:val="00E46E1B"/>
    <w:rPr>
      <w:sz w:val="24"/>
      <w:lang w:val="x-none"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val="x-none" w:eastAsia="ko-KR"/>
    </w:rPr>
  </w:style>
  <w:style w:type="character" w:customStyle="1" w:styleId="570">
    <w:name w:val="Знак Знак57"/>
    <w:rsid w:val="00E46E1B"/>
    <w:rPr>
      <w:lang w:val="en-GB" w:eastAsia="ru-RU"/>
    </w:rPr>
  </w:style>
  <w:style w:type="character" w:customStyle="1" w:styleId="480">
    <w:name w:val="Знак Знак48"/>
    <w:rsid w:val="00E46E1B"/>
    <w:rPr>
      <w:rFonts w:ascii="Courier New" w:hAnsi="Courier New"/>
      <w:color w:val="000000"/>
      <w:lang w:val="en-GB" w:eastAsia="ru-RU"/>
    </w:rPr>
  </w:style>
  <w:style w:type="character" w:customStyle="1" w:styleId="2270">
    <w:name w:val="Знак Знак227"/>
    <w:rsid w:val="00E46E1B"/>
    <w:rPr>
      <w:sz w:val="24"/>
      <w:lang w:val="x-none" w:eastAsia="ru-RU"/>
    </w:rPr>
  </w:style>
  <w:style w:type="character" w:customStyle="1" w:styleId="471">
    <w:name w:val="Знак Знак47"/>
    <w:rsid w:val="00E46E1B"/>
    <w:rPr>
      <w:sz w:val="16"/>
      <w:lang w:val="ru-RU" w:eastAsia="ru-RU"/>
    </w:rPr>
  </w:style>
  <w:style w:type="character" w:customStyle="1" w:styleId="1570">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0">
    <w:name w:val="Знак Знак256"/>
    <w:locked/>
    <w:rsid w:val="00E46E1B"/>
    <w:rPr>
      <w:rFonts w:eastAsia="Batang"/>
      <w:sz w:val="24"/>
      <w:lang w:val="ru-RU" w:eastAsia="ko-KR"/>
    </w:rPr>
  </w:style>
  <w:style w:type="character" w:customStyle="1" w:styleId="2460">
    <w:name w:val="Знак Знак246"/>
    <w:locked/>
    <w:rsid w:val="00E46E1B"/>
    <w:rPr>
      <w:sz w:val="24"/>
      <w:lang w:val="x-none" w:eastAsia="ru-RU"/>
    </w:rPr>
  </w:style>
  <w:style w:type="character" w:customStyle="1" w:styleId="2360">
    <w:name w:val="Знак Знак236"/>
    <w:locked/>
    <w:rsid w:val="00E46E1B"/>
    <w:rPr>
      <w:sz w:val="24"/>
      <w:lang w:val="x-none" w:eastAsia="ru-RU"/>
    </w:rPr>
  </w:style>
  <w:style w:type="character" w:customStyle="1" w:styleId="2261">
    <w:name w:val="Знак Знак226"/>
    <w:locked/>
    <w:rsid w:val="00E46E1B"/>
    <w:rPr>
      <w:rFonts w:eastAsia="Batang"/>
      <w:sz w:val="24"/>
      <w:lang w:val="ru-RU" w:eastAsia="ko-KR"/>
    </w:rPr>
  </w:style>
  <w:style w:type="character" w:customStyle="1" w:styleId="21101">
    <w:name w:val="Знак Знак2110"/>
    <w:locked/>
    <w:rsid w:val="00E46E1B"/>
    <w:rPr>
      <w:rFonts w:eastAsia="Batang"/>
      <w:sz w:val="24"/>
      <w:lang w:val="x-none" w:eastAsia="ko-KR"/>
    </w:rPr>
  </w:style>
  <w:style w:type="character" w:customStyle="1" w:styleId="2060">
    <w:name w:val="Знак Знак206"/>
    <w:locked/>
    <w:rsid w:val="00E46E1B"/>
    <w:rPr>
      <w:lang w:val="en-GB" w:eastAsia="ru-RU"/>
    </w:rPr>
  </w:style>
  <w:style w:type="character" w:customStyle="1" w:styleId="1960">
    <w:name w:val="Знак Знак196"/>
    <w:locked/>
    <w:rsid w:val="00E46E1B"/>
    <w:rPr>
      <w:rFonts w:ascii="Courier New" w:hAnsi="Courier New"/>
      <w:color w:val="000000"/>
      <w:lang w:val="en-GB" w:eastAsia="ru-RU"/>
    </w:rPr>
  </w:style>
  <w:style w:type="character" w:customStyle="1" w:styleId="1760">
    <w:name w:val="Знак Знак176"/>
    <w:locked/>
    <w:rsid w:val="00E46E1B"/>
    <w:rPr>
      <w:sz w:val="24"/>
      <w:lang w:val="x-none" w:eastAsia="ru-RU"/>
    </w:rPr>
  </w:style>
  <w:style w:type="character" w:customStyle="1" w:styleId="1201">
    <w:name w:val="Знак Знак120"/>
    <w:rsid w:val="00E46E1B"/>
    <w:rPr>
      <w:sz w:val="16"/>
      <w:lang w:val="ru-RU" w:eastAsia="ru-RU"/>
    </w:rPr>
  </w:style>
  <w:style w:type="paragraph" w:customStyle="1" w:styleId="12a">
    <w:name w:val="Абзац списка12"/>
    <w:basedOn w:val="a"/>
    <w:rsid w:val="00E46E1B"/>
    <w:pPr>
      <w:ind w:left="720"/>
      <w:contextualSpacing/>
    </w:pPr>
    <w:rPr>
      <w:rFonts w:eastAsia="Calibri"/>
    </w:rPr>
  </w:style>
  <w:style w:type="character" w:customStyle="1" w:styleId="3101">
    <w:name w:val="Знак Знак310"/>
    <w:semiHidden/>
    <w:rsid w:val="00E46E1B"/>
    <w:rPr>
      <w:lang w:eastAsia="ru-RU" w:bidi="ar-SA"/>
    </w:rPr>
  </w:style>
  <w:style w:type="character" w:styleId="afff">
    <w:name w:val="Emphasis"/>
    <w:qFormat/>
    <w:rsid w:val="00CA1C2F"/>
    <w:rPr>
      <w:i/>
      <w:iCs/>
    </w:rPr>
  </w:style>
  <w:style w:type="numbering" w:customStyle="1" w:styleId="111111">
    <w:name w:val="Нет списка111111"/>
    <w:next w:val="a2"/>
    <w:semiHidden/>
    <w:rsid w:val="005F7492"/>
  </w:style>
  <w:style w:type="numbering" w:customStyle="1" w:styleId="561">
    <w:name w:val="Нет списка56"/>
    <w:next w:val="a2"/>
    <w:uiPriority w:val="99"/>
    <w:semiHidden/>
    <w:unhideWhenUsed/>
    <w:rsid w:val="005F7492"/>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uiPriority w:val="99"/>
    <w:semiHidden/>
    <w:unhideWhenUsed/>
    <w:rsid w:val="005F7492"/>
  </w:style>
  <w:style w:type="numbering" w:customStyle="1" w:styleId="1141">
    <w:name w:val="Нет списка1141"/>
    <w:next w:val="a2"/>
    <w:uiPriority w:val="99"/>
    <w:semiHidden/>
    <w:rsid w:val="005F7492"/>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rsid w:val="005F7492"/>
  </w:style>
  <w:style w:type="numbering" w:customStyle="1" w:styleId="11124">
    <w:name w:val="Нет списка11124"/>
    <w:next w:val="a2"/>
    <w:uiPriority w:val="99"/>
    <w:semiHidden/>
    <w:rsid w:val="005F7492"/>
  </w:style>
  <w:style w:type="numbering" w:customStyle="1" w:styleId="324">
    <w:name w:val="Нет списка324"/>
    <w:next w:val="a2"/>
    <w:semiHidden/>
    <w:rsid w:val="005F7492"/>
  </w:style>
  <w:style w:type="numbering" w:customStyle="1" w:styleId="1224">
    <w:name w:val="Нет списка1224"/>
    <w:next w:val="a2"/>
    <w:semiHidden/>
    <w:unhideWhenUsed/>
    <w:rsid w:val="005F7492"/>
  </w:style>
  <w:style w:type="numbering" w:customStyle="1" w:styleId="11221">
    <w:name w:val="Нет списка11221"/>
    <w:next w:val="a2"/>
    <w:semiHidden/>
    <w:rsid w:val="005F7492"/>
  </w:style>
  <w:style w:type="numbering" w:customStyle="1" w:styleId="2124">
    <w:name w:val="Нет списка2124"/>
    <w:next w:val="a2"/>
    <w:semiHidden/>
    <w:rsid w:val="005F7492"/>
  </w:style>
  <w:style w:type="numbering" w:customStyle="1" w:styleId="413">
    <w:name w:val="Нет списка413"/>
    <w:next w:val="a2"/>
    <w:semiHidden/>
    <w:rsid w:val="005F7492"/>
  </w:style>
  <w:style w:type="numbering" w:customStyle="1" w:styleId="571">
    <w:name w:val="Нет списка57"/>
    <w:next w:val="a2"/>
    <w:semiHidden/>
    <w:rsid w:val="005F7492"/>
  </w:style>
  <w:style w:type="numbering" w:customStyle="1" w:styleId="610">
    <w:name w:val="Нет списка61"/>
    <w:next w:val="a2"/>
    <w:semiHidden/>
    <w:rsid w:val="005F7492"/>
  </w:style>
  <w:style w:type="numbering" w:customStyle="1" w:styleId="710">
    <w:name w:val="Нет списка71"/>
    <w:next w:val="a2"/>
    <w:semiHidden/>
    <w:rsid w:val="005F7492"/>
  </w:style>
  <w:style w:type="numbering" w:customStyle="1" w:styleId="810">
    <w:name w:val="Нет списка81"/>
    <w:next w:val="a2"/>
    <w:semiHidden/>
    <w:rsid w:val="005F7492"/>
  </w:style>
  <w:style w:type="numbering" w:customStyle="1" w:styleId="911">
    <w:name w:val="Нет списка91"/>
    <w:next w:val="a2"/>
    <w:semiHidden/>
    <w:rsid w:val="005F7492"/>
  </w:style>
  <w:style w:type="numbering" w:customStyle="1" w:styleId="1010">
    <w:name w:val="Нет списка101"/>
    <w:next w:val="a2"/>
    <w:semiHidden/>
    <w:rsid w:val="005F7492"/>
  </w:style>
  <w:style w:type="numbering" w:customStyle="1" w:styleId="1313">
    <w:name w:val="Нет списка1313"/>
    <w:next w:val="a2"/>
    <w:semiHidden/>
    <w:rsid w:val="005F7492"/>
  </w:style>
  <w:style w:type="numbering" w:customStyle="1" w:styleId="1450">
    <w:name w:val="Нет списка145"/>
    <w:next w:val="a2"/>
    <w:semiHidden/>
    <w:rsid w:val="005F7492"/>
  </w:style>
  <w:style w:type="numbering" w:customStyle="1" w:styleId="1510">
    <w:name w:val="Нет списка151"/>
    <w:next w:val="a2"/>
    <w:semiHidden/>
    <w:rsid w:val="005F7492"/>
  </w:style>
  <w:style w:type="numbering" w:customStyle="1" w:styleId="1610">
    <w:name w:val="Нет списка161"/>
    <w:next w:val="a2"/>
    <w:semiHidden/>
    <w:rsid w:val="005F7492"/>
  </w:style>
  <w:style w:type="numbering" w:customStyle="1" w:styleId="1710">
    <w:name w:val="Нет списка171"/>
    <w:next w:val="a2"/>
    <w:semiHidden/>
    <w:rsid w:val="005F7492"/>
  </w:style>
  <w:style w:type="numbering" w:customStyle="1" w:styleId="1810">
    <w:name w:val="Нет списка181"/>
    <w:next w:val="a2"/>
    <w:semiHidden/>
    <w:rsid w:val="005F7492"/>
  </w:style>
  <w:style w:type="numbering" w:customStyle="1" w:styleId="1910">
    <w:name w:val="Нет списка191"/>
    <w:next w:val="a2"/>
    <w:semiHidden/>
    <w:rsid w:val="005F7492"/>
  </w:style>
  <w:style w:type="numbering" w:customStyle="1" w:styleId="2010">
    <w:name w:val="Нет списка201"/>
    <w:next w:val="a2"/>
    <w:semiHidden/>
    <w:rsid w:val="005F7492"/>
  </w:style>
  <w:style w:type="numbering" w:customStyle="1" w:styleId="22100">
    <w:name w:val="Нет списка2210"/>
    <w:next w:val="a2"/>
    <w:semiHidden/>
    <w:rsid w:val="005F7492"/>
  </w:style>
  <w:style w:type="numbering" w:customStyle="1" w:styleId="1101">
    <w:name w:val="Нет списка1101"/>
    <w:next w:val="a2"/>
    <w:semiHidden/>
    <w:unhideWhenUsed/>
    <w:rsid w:val="005F7492"/>
  </w:style>
  <w:style w:type="numbering" w:customStyle="1" w:styleId="2351">
    <w:name w:val="Нет списка235"/>
    <w:next w:val="a2"/>
    <w:semiHidden/>
    <w:rsid w:val="005F7492"/>
  </w:style>
  <w:style w:type="numbering" w:customStyle="1" w:styleId="2410">
    <w:name w:val="Нет списка241"/>
    <w:next w:val="a2"/>
    <w:semiHidden/>
    <w:rsid w:val="005F7492"/>
  </w:style>
  <w:style w:type="numbering" w:customStyle="1" w:styleId="11310">
    <w:name w:val="Нет списка11310"/>
    <w:next w:val="a2"/>
    <w:semiHidden/>
    <w:rsid w:val="005F7492"/>
  </w:style>
  <w:style w:type="numbering" w:customStyle="1" w:styleId="2510">
    <w:name w:val="Нет списка251"/>
    <w:next w:val="a2"/>
    <w:semiHidden/>
    <w:rsid w:val="005F7492"/>
  </w:style>
  <w:style w:type="numbering" w:customStyle="1" w:styleId="2610">
    <w:name w:val="Нет списка261"/>
    <w:next w:val="a2"/>
    <w:semiHidden/>
    <w:rsid w:val="005F7492"/>
  </w:style>
  <w:style w:type="numbering" w:customStyle="1" w:styleId="1142">
    <w:name w:val="Нет списка1142"/>
    <w:next w:val="a2"/>
    <w:semiHidden/>
    <w:unhideWhenUsed/>
    <w:rsid w:val="005F7492"/>
  </w:style>
  <w:style w:type="numbering" w:customStyle="1" w:styleId="1151">
    <w:name w:val="Нет списка1151"/>
    <w:next w:val="a2"/>
    <w:semiHidden/>
    <w:rsid w:val="005F7492"/>
  </w:style>
  <w:style w:type="numbering" w:customStyle="1" w:styleId="2710">
    <w:name w:val="Нет списка271"/>
    <w:next w:val="a2"/>
    <w:semiHidden/>
    <w:rsid w:val="005F7492"/>
  </w:style>
  <w:style w:type="numbering" w:customStyle="1" w:styleId="2810">
    <w:name w:val="Нет списка281"/>
    <w:next w:val="a2"/>
    <w:semiHidden/>
    <w:rsid w:val="005F7492"/>
  </w:style>
  <w:style w:type="numbering" w:customStyle="1" w:styleId="11610">
    <w:name w:val="Нет списка1161"/>
    <w:next w:val="a2"/>
    <w:semiHidden/>
    <w:unhideWhenUsed/>
    <w:rsid w:val="005F7492"/>
  </w:style>
  <w:style w:type="numbering" w:customStyle="1" w:styleId="11710">
    <w:name w:val="Нет списка1171"/>
    <w:next w:val="a2"/>
    <w:semiHidden/>
    <w:rsid w:val="005F7492"/>
  </w:style>
  <w:style w:type="numbering" w:customStyle="1" w:styleId="2910">
    <w:name w:val="Нет списка291"/>
    <w:next w:val="a2"/>
    <w:semiHidden/>
    <w:rsid w:val="005F7492"/>
  </w:style>
  <w:style w:type="numbering" w:customStyle="1" w:styleId="3010">
    <w:name w:val="Нет списка301"/>
    <w:next w:val="a2"/>
    <w:semiHidden/>
    <w:rsid w:val="005F7492"/>
  </w:style>
  <w:style w:type="numbering" w:customStyle="1" w:styleId="11810">
    <w:name w:val="Нет списка1181"/>
    <w:next w:val="a2"/>
    <w:semiHidden/>
    <w:unhideWhenUsed/>
    <w:rsid w:val="005F7492"/>
  </w:style>
  <w:style w:type="numbering" w:customStyle="1" w:styleId="11910">
    <w:name w:val="Нет списка1191"/>
    <w:next w:val="a2"/>
    <w:semiHidden/>
    <w:rsid w:val="005F7492"/>
  </w:style>
  <w:style w:type="numbering" w:customStyle="1" w:styleId="21010">
    <w:name w:val="Нет списка2101"/>
    <w:next w:val="a2"/>
    <w:semiHidden/>
    <w:rsid w:val="005F7492"/>
  </w:style>
  <w:style w:type="numbering" w:customStyle="1" w:styleId="111110">
    <w:name w:val="Нет списка111110"/>
    <w:next w:val="a2"/>
    <w:semiHidden/>
    <w:rsid w:val="005F7492"/>
  </w:style>
  <w:style w:type="numbering" w:customStyle="1" w:styleId="31100">
    <w:name w:val="Нет списка3110"/>
    <w:next w:val="a2"/>
    <w:semiHidden/>
    <w:rsid w:val="005F7492"/>
  </w:style>
  <w:style w:type="numbering" w:customStyle="1" w:styleId="12110">
    <w:name w:val="Нет списка12110"/>
    <w:next w:val="a2"/>
    <w:semiHidden/>
    <w:unhideWhenUsed/>
    <w:rsid w:val="005F7492"/>
  </w:style>
  <w:style w:type="numbering" w:customStyle="1" w:styleId="112110">
    <w:name w:val="Нет списка112110"/>
    <w:next w:val="a2"/>
    <w:semiHidden/>
    <w:rsid w:val="005F7492"/>
  </w:style>
  <w:style w:type="numbering" w:customStyle="1" w:styleId="211100">
    <w:name w:val="Нет списка21110"/>
    <w:next w:val="a2"/>
    <w:semiHidden/>
    <w:rsid w:val="005F7492"/>
  </w:style>
  <w:style w:type="numbering" w:customStyle="1" w:styleId="325">
    <w:name w:val="Нет списка325"/>
    <w:next w:val="a2"/>
    <w:semiHidden/>
    <w:rsid w:val="005F7492"/>
  </w:style>
  <w:style w:type="numbering" w:customStyle="1" w:styleId="12010">
    <w:name w:val="Нет списка1201"/>
    <w:next w:val="a2"/>
    <w:semiHidden/>
    <w:unhideWhenUsed/>
    <w:rsid w:val="005F7492"/>
  </w:style>
  <w:style w:type="numbering" w:customStyle="1" w:styleId="111010">
    <w:name w:val="Нет списка11101"/>
    <w:next w:val="a2"/>
    <w:semiHidden/>
    <w:rsid w:val="005F7492"/>
  </w:style>
  <w:style w:type="numbering" w:customStyle="1" w:styleId="2125">
    <w:name w:val="Нет списка2125"/>
    <w:next w:val="a2"/>
    <w:semiHidden/>
    <w:rsid w:val="005F7492"/>
  </w:style>
  <w:style w:type="numbering" w:customStyle="1" w:styleId="11125">
    <w:name w:val="Нет списка11125"/>
    <w:next w:val="a2"/>
    <w:semiHidden/>
    <w:rsid w:val="005F7492"/>
  </w:style>
  <w:style w:type="numbering" w:customStyle="1" w:styleId="3310">
    <w:name w:val="Нет списка331"/>
    <w:next w:val="a2"/>
    <w:semiHidden/>
    <w:rsid w:val="005F7492"/>
  </w:style>
  <w:style w:type="numbering" w:customStyle="1" w:styleId="1225">
    <w:name w:val="Нет списка1225"/>
    <w:next w:val="a2"/>
    <w:semiHidden/>
    <w:unhideWhenUsed/>
    <w:rsid w:val="005F7492"/>
  </w:style>
  <w:style w:type="numbering" w:customStyle="1" w:styleId="11222">
    <w:name w:val="Нет списка11222"/>
    <w:next w:val="a2"/>
    <w:semiHidden/>
    <w:rsid w:val="005F7492"/>
  </w:style>
  <w:style w:type="numbering" w:customStyle="1" w:styleId="2131">
    <w:name w:val="Нет списка2131"/>
    <w:next w:val="a2"/>
    <w:semiHidden/>
    <w:rsid w:val="005F7492"/>
  </w:style>
  <w:style w:type="numbering" w:customStyle="1" w:styleId="3410">
    <w:name w:val="Нет списка341"/>
    <w:next w:val="a2"/>
    <w:semiHidden/>
    <w:rsid w:val="005F7492"/>
  </w:style>
  <w:style w:type="numbering" w:customStyle="1" w:styleId="1231">
    <w:name w:val="Нет списка1231"/>
    <w:next w:val="a2"/>
    <w:semiHidden/>
    <w:unhideWhenUsed/>
    <w:rsid w:val="005F7492"/>
  </w:style>
  <w:style w:type="numbering" w:customStyle="1" w:styleId="11131">
    <w:name w:val="Нет списка11131"/>
    <w:next w:val="a2"/>
    <w:semiHidden/>
    <w:rsid w:val="005F7492"/>
  </w:style>
  <w:style w:type="numbering" w:customStyle="1" w:styleId="2141">
    <w:name w:val="Нет списка2141"/>
    <w:next w:val="a2"/>
    <w:semiHidden/>
    <w:rsid w:val="005F7492"/>
  </w:style>
  <w:style w:type="numbering" w:customStyle="1" w:styleId="11141">
    <w:name w:val="Нет списка11141"/>
    <w:next w:val="a2"/>
    <w:semiHidden/>
    <w:rsid w:val="005F7492"/>
  </w:style>
  <w:style w:type="numbering" w:customStyle="1" w:styleId="3510">
    <w:name w:val="Нет списка351"/>
    <w:next w:val="a2"/>
    <w:semiHidden/>
    <w:rsid w:val="005F7492"/>
  </w:style>
  <w:style w:type="numbering" w:customStyle="1" w:styleId="1241">
    <w:name w:val="Нет списка1241"/>
    <w:next w:val="a2"/>
    <w:semiHidden/>
    <w:unhideWhenUsed/>
    <w:rsid w:val="005F7492"/>
  </w:style>
  <w:style w:type="numbering" w:customStyle="1" w:styleId="11231">
    <w:name w:val="Нет списка11231"/>
    <w:next w:val="a2"/>
    <w:semiHidden/>
    <w:rsid w:val="005F7492"/>
  </w:style>
  <w:style w:type="numbering" w:customStyle="1" w:styleId="2151">
    <w:name w:val="Нет списка2151"/>
    <w:next w:val="a2"/>
    <w:semiHidden/>
    <w:rsid w:val="005F7492"/>
  </w:style>
  <w:style w:type="numbering" w:customStyle="1" w:styleId="3610">
    <w:name w:val="Нет списка361"/>
    <w:next w:val="a2"/>
    <w:semiHidden/>
    <w:rsid w:val="005F7492"/>
  </w:style>
  <w:style w:type="numbering" w:customStyle="1" w:styleId="1251">
    <w:name w:val="Нет списка1251"/>
    <w:next w:val="a2"/>
    <w:semiHidden/>
    <w:unhideWhenUsed/>
    <w:rsid w:val="005F7492"/>
  </w:style>
  <w:style w:type="numbering" w:customStyle="1" w:styleId="11151">
    <w:name w:val="Нет списка11151"/>
    <w:next w:val="a2"/>
    <w:semiHidden/>
    <w:rsid w:val="005F7492"/>
  </w:style>
  <w:style w:type="numbering" w:customStyle="1" w:styleId="2161">
    <w:name w:val="Нет списка2161"/>
    <w:next w:val="a2"/>
    <w:semiHidden/>
    <w:rsid w:val="005F7492"/>
  </w:style>
  <w:style w:type="numbering" w:customStyle="1" w:styleId="11161">
    <w:name w:val="Нет списка11161"/>
    <w:next w:val="a2"/>
    <w:semiHidden/>
    <w:rsid w:val="005F7492"/>
  </w:style>
  <w:style w:type="numbering" w:customStyle="1" w:styleId="3710">
    <w:name w:val="Нет списка371"/>
    <w:next w:val="a2"/>
    <w:semiHidden/>
    <w:rsid w:val="005F7492"/>
  </w:style>
  <w:style w:type="numbering" w:customStyle="1" w:styleId="12610">
    <w:name w:val="Нет списка1261"/>
    <w:next w:val="a2"/>
    <w:semiHidden/>
    <w:unhideWhenUsed/>
    <w:rsid w:val="005F7492"/>
  </w:style>
  <w:style w:type="numbering" w:customStyle="1" w:styleId="11241">
    <w:name w:val="Нет списка11241"/>
    <w:next w:val="a2"/>
    <w:semiHidden/>
    <w:rsid w:val="005F7492"/>
  </w:style>
  <w:style w:type="numbering" w:customStyle="1" w:styleId="21710">
    <w:name w:val="Нет списка2171"/>
    <w:next w:val="a2"/>
    <w:semiHidden/>
    <w:rsid w:val="005F7492"/>
  </w:style>
  <w:style w:type="numbering" w:customStyle="1" w:styleId="3810">
    <w:name w:val="Нет списка381"/>
    <w:next w:val="a2"/>
    <w:semiHidden/>
    <w:unhideWhenUsed/>
    <w:rsid w:val="005F7492"/>
  </w:style>
  <w:style w:type="numbering" w:customStyle="1" w:styleId="1271">
    <w:name w:val="Нет списка1271"/>
    <w:next w:val="a2"/>
    <w:semiHidden/>
    <w:unhideWhenUsed/>
    <w:rsid w:val="005F7492"/>
  </w:style>
  <w:style w:type="numbering" w:customStyle="1" w:styleId="11171">
    <w:name w:val="Нет списка11171"/>
    <w:next w:val="a2"/>
    <w:semiHidden/>
    <w:rsid w:val="005F7492"/>
  </w:style>
  <w:style w:type="numbering" w:customStyle="1" w:styleId="2181">
    <w:name w:val="Нет списка2181"/>
    <w:next w:val="a2"/>
    <w:semiHidden/>
    <w:rsid w:val="005F7492"/>
  </w:style>
  <w:style w:type="numbering" w:customStyle="1" w:styleId="11181">
    <w:name w:val="Нет списка11181"/>
    <w:next w:val="a2"/>
    <w:semiHidden/>
    <w:rsid w:val="005F7492"/>
  </w:style>
  <w:style w:type="numbering" w:customStyle="1" w:styleId="3910">
    <w:name w:val="Нет списка391"/>
    <w:next w:val="a2"/>
    <w:semiHidden/>
    <w:rsid w:val="005F7492"/>
  </w:style>
  <w:style w:type="numbering" w:customStyle="1" w:styleId="1281">
    <w:name w:val="Нет списка1281"/>
    <w:next w:val="a2"/>
    <w:semiHidden/>
    <w:unhideWhenUsed/>
    <w:rsid w:val="005F7492"/>
  </w:style>
  <w:style w:type="numbering" w:customStyle="1" w:styleId="11251">
    <w:name w:val="Нет списка11251"/>
    <w:next w:val="a2"/>
    <w:semiHidden/>
    <w:rsid w:val="005F7492"/>
  </w:style>
  <w:style w:type="numbering" w:customStyle="1" w:styleId="21910">
    <w:name w:val="Нет списка2191"/>
    <w:next w:val="a2"/>
    <w:semiHidden/>
    <w:rsid w:val="005F7492"/>
  </w:style>
  <w:style w:type="numbering" w:customStyle="1" w:styleId="4010">
    <w:name w:val="Нет списка401"/>
    <w:next w:val="a2"/>
    <w:semiHidden/>
    <w:unhideWhenUsed/>
    <w:rsid w:val="005F7492"/>
  </w:style>
  <w:style w:type="numbering" w:customStyle="1" w:styleId="1291">
    <w:name w:val="Нет списка1291"/>
    <w:next w:val="a2"/>
    <w:semiHidden/>
    <w:unhideWhenUsed/>
    <w:rsid w:val="005F7492"/>
  </w:style>
  <w:style w:type="numbering" w:customStyle="1" w:styleId="11191">
    <w:name w:val="Нет списка11191"/>
    <w:next w:val="a2"/>
    <w:semiHidden/>
    <w:rsid w:val="005F7492"/>
  </w:style>
  <w:style w:type="numbering" w:customStyle="1" w:styleId="22010">
    <w:name w:val="Нет списка2201"/>
    <w:next w:val="a2"/>
    <w:semiHidden/>
    <w:rsid w:val="005F7492"/>
  </w:style>
  <w:style w:type="numbering" w:customStyle="1" w:styleId="111101">
    <w:name w:val="Нет списка111101"/>
    <w:next w:val="a2"/>
    <w:semiHidden/>
    <w:rsid w:val="005F7492"/>
  </w:style>
  <w:style w:type="numbering" w:customStyle="1" w:styleId="31010">
    <w:name w:val="Нет списка3101"/>
    <w:next w:val="a2"/>
    <w:semiHidden/>
    <w:rsid w:val="005F7492"/>
  </w:style>
  <w:style w:type="numbering" w:customStyle="1" w:styleId="12101">
    <w:name w:val="Нет списка12101"/>
    <w:next w:val="a2"/>
    <w:semiHidden/>
    <w:unhideWhenUsed/>
    <w:rsid w:val="005F7492"/>
  </w:style>
  <w:style w:type="numbering" w:customStyle="1" w:styleId="11261">
    <w:name w:val="Нет списка11261"/>
    <w:next w:val="a2"/>
    <w:semiHidden/>
    <w:rsid w:val="005F7492"/>
  </w:style>
  <w:style w:type="numbering" w:customStyle="1" w:styleId="211010">
    <w:name w:val="Нет списка21101"/>
    <w:next w:val="a2"/>
    <w:semiHidden/>
    <w:rsid w:val="005F7492"/>
  </w:style>
  <w:style w:type="numbering" w:customStyle="1" w:styleId="414">
    <w:name w:val="Нет списка414"/>
    <w:next w:val="a2"/>
    <w:semiHidden/>
    <w:unhideWhenUsed/>
    <w:rsid w:val="005F7492"/>
  </w:style>
  <w:style w:type="numbering" w:customStyle="1" w:styleId="1301">
    <w:name w:val="Нет списка1301"/>
    <w:next w:val="a2"/>
    <w:semiHidden/>
    <w:unhideWhenUsed/>
    <w:rsid w:val="005F7492"/>
  </w:style>
  <w:style w:type="numbering" w:customStyle="1" w:styleId="11201">
    <w:name w:val="Нет списка11201"/>
    <w:next w:val="a2"/>
    <w:semiHidden/>
    <w:rsid w:val="005F7492"/>
  </w:style>
  <w:style w:type="numbering" w:customStyle="1" w:styleId="2211">
    <w:name w:val="Нет списка2211"/>
    <w:next w:val="a2"/>
    <w:semiHidden/>
    <w:rsid w:val="005F7492"/>
  </w:style>
  <w:style w:type="numbering" w:customStyle="1" w:styleId="111112">
    <w:name w:val="Нет списка111112"/>
    <w:next w:val="a2"/>
    <w:semiHidden/>
    <w:rsid w:val="005F7492"/>
  </w:style>
  <w:style w:type="numbering" w:customStyle="1" w:styleId="3111">
    <w:name w:val="Нет списка3111"/>
    <w:next w:val="a2"/>
    <w:semiHidden/>
    <w:rsid w:val="005F7492"/>
  </w:style>
  <w:style w:type="numbering" w:customStyle="1" w:styleId="12111">
    <w:name w:val="Нет списка12111"/>
    <w:next w:val="a2"/>
    <w:semiHidden/>
    <w:unhideWhenUsed/>
    <w:rsid w:val="005F7492"/>
  </w:style>
  <w:style w:type="numbering" w:customStyle="1" w:styleId="11271">
    <w:name w:val="Нет списка11271"/>
    <w:next w:val="a2"/>
    <w:semiHidden/>
    <w:rsid w:val="005F7492"/>
  </w:style>
  <w:style w:type="numbering" w:customStyle="1" w:styleId="21111">
    <w:name w:val="Нет списка21111"/>
    <w:next w:val="a2"/>
    <w:semiHidden/>
    <w:rsid w:val="005F7492"/>
  </w:style>
  <w:style w:type="numbering" w:customStyle="1" w:styleId="4210">
    <w:name w:val="Нет списка421"/>
    <w:next w:val="a2"/>
    <w:semiHidden/>
    <w:unhideWhenUsed/>
    <w:rsid w:val="005F7492"/>
  </w:style>
  <w:style w:type="numbering" w:customStyle="1" w:styleId="1314">
    <w:name w:val="Нет списка1314"/>
    <w:next w:val="a2"/>
    <w:semiHidden/>
    <w:unhideWhenUsed/>
    <w:rsid w:val="005F7492"/>
  </w:style>
  <w:style w:type="numbering" w:customStyle="1" w:styleId="11281">
    <w:name w:val="Нет списка11281"/>
    <w:next w:val="a2"/>
    <w:semiHidden/>
    <w:rsid w:val="005F7492"/>
  </w:style>
  <w:style w:type="numbering" w:customStyle="1" w:styleId="2221">
    <w:name w:val="Нет списка2221"/>
    <w:next w:val="a2"/>
    <w:semiHidden/>
    <w:rsid w:val="005F7492"/>
  </w:style>
  <w:style w:type="numbering" w:customStyle="1" w:styleId="111121">
    <w:name w:val="Нет списка111121"/>
    <w:next w:val="a2"/>
    <w:semiHidden/>
    <w:rsid w:val="005F7492"/>
  </w:style>
  <w:style w:type="numbering" w:customStyle="1" w:styleId="3121">
    <w:name w:val="Нет списка3121"/>
    <w:next w:val="a2"/>
    <w:semiHidden/>
    <w:rsid w:val="005F7492"/>
  </w:style>
  <w:style w:type="numbering" w:customStyle="1" w:styleId="12121">
    <w:name w:val="Нет списка12121"/>
    <w:next w:val="a2"/>
    <w:semiHidden/>
    <w:unhideWhenUsed/>
    <w:rsid w:val="005F7492"/>
  </w:style>
  <w:style w:type="numbering" w:customStyle="1" w:styleId="11291">
    <w:name w:val="Нет списка11291"/>
    <w:next w:val="a2"/>
    <w:semiHidden/>
    <w:rsid w:val="005F7492"/>
  </w:style>
  <w:style w:type="numbering" w:customStyle="1" w:styleId="21121">
    <w:name w:val="Нет списка21121"/>
    <w:next w:val="a2"/>
    <w:semiHidden/>
    <w:rsid w:val="005F7492"/>
  </w:style>
  <w:style w:type="numbering" w:customStyle="1" w:styleId="431">
    <w:name w:val="Нет списка431"/>
    <w:next w:val="a2"/>
    <w:semiHidden/>
    <w:unhideWhenUsed/>
    <w:rsid w:val="005F7492"/>
  </w:style>
  <w:style w:type="numbering" w:customStyle="1" w:styleId="1321">
    <w:name w:val="Нет списка1321"/>
    <w:next w:val="a2"/>
    <w:semiHidden/>
    <w:unhideWhenUsed/>
    <w:rsid w:val="005F7492"/>
  </w:style>
  <w:style w:type="numbering" w:customStyle="1" w:styleId="11301">
    <w:name w:val="Нет списка11301"/>
    <w:next w:val="a2"/>
    <w:semiHidden/>
    <w:rsid w:val="005F7492"/>
  </w:style>
  <w:style w:type="numbering" w:customStyle="1" w:styleId="2231">
    <w:name w:val="Нет списка2231"/>
    <w:next w:val="a2"/>
    <w:semiHidden/>
    <w:rsid w:val="005F7492"/>
  </w:style>
  <w:style w:type="numbering" w:customStyle="1" w:styleId="111131">
    <w:name w:val="Нет списка111131"/>
    <w:next w:val="a2"/>
    <w:semiHidden/>
    <w:rsid w:val="005F7492"/>
  </w:style>
  <w:style w:type="numbering" w:customStyle="1" w:styleId="3131">
    <w:name w:val="Нет списка3131"/>
    <w:next w:val="a2"/>
    <w:semiHidden/>
    <w:rsid w:val="005F7492"/>
  </w:style>
  <w:style w:type="numbering" w:customStyle="1" w:styleId="12131">
    <w:name w:val="Нет списка12131"/>
    <w:next w:val="a2"/>
    <w:semiHidden/>
    <w:unhideWhenUsed/>
    <w:rsid w:val="005F7492"/>
  </w:style>
  <w:style w:type="numbering" w:customStyle="1" w:styleId="112101">
    <w:name w:val="Нет списка112101"/>
    <w:next w:val="a2"/>
    <w:semiHidden/>
    <w:rsid w:val="005F7492"/>
  </w:style>
  <w:style w:type="numbering" w:customStyle="1" w:styleId="21131">
    <w:name w:val="Нет списка21131"/>
    <w:next w:val="a2"/>
    <w:semiHidden/>
    <w:rsid w:val="005F7492"/>
  </w:style>
  <w:style w:type="numbering" w:customStyle="1" w:styleId="441">
    <w:name w:val="Нет списка441"/>
    <w:next w:val="a2"/>
    <w:semiHidden/>
    <w:unhideWhenUsed/>
    <w:rsid w:val="005F7492"/>
  </w:style>
  <w:style w:type="numbering" w:customStyle="1" w:styleId="1331">
    <w:name w:val="Нет списка1331"/>
    <w:next w:val="a2"/>
    <w:semiHidden/>
    <w:unhideWhenUsed/>
    <w:rsid w:val="005F7492"/>
  </w:style>
  <w:style w:type="numbering" w:customStyle="1" w:styleId="11311">
    <w:name w:val="Нет списка11311"/>
    <w:next w:val="a2"/>
    <w:semiHidden/>
    <w:rsid w:val="005F7492"/>
  </w:style>
  <w:style w:type="numbering" w:customStyle="1" w:styleId="2241">
    <w:name w:val="Нет списка2241"/>
    <w:next w:val="a2"/>
    <w:semiHidden/>
    <w:rsid w:val="005F7492"/>
  </w:style>
  <w:style w:type="numbering" w:customStyle="1" w:styleId="111141">
    <w:name w:val="Нет списка111141"/>
    <w:next w:val="a2"/>
    <w:semiHidden/>
    <w:rsid w:val="005F7492"/>
  </w:style>
  <w:style w:type="numbering" w:customStyle="1" w:styleId="3141">
    <w:name w:val="Нет списка3141"/>
    <w:next w:val="a2"/>
    <w:semiHidden/>
    <w:rsid w:val="005F7492"/>
  </w:style>
  <w:style w:type="numbering" w:customStyle="1" w:styleId="12141">
    <w:name w:val="Нет списка12141"/>
    <w:next w:val="a2"/>
    <w:semiHidden/>
    <w:unhideWhenUsed/>
    <w:rsid w:val="005F7492"/>
  </w:style>
  <w:style w:type="numbering" w:customStyle="1" w:styleId="112111">
    <w:name w:val="Нет списка112111"/>
    <w:next w:val="a2"/>
    <w:semiHidden/>
    <w:rsid w:val="005F7492"/>
  </w:style>
  <w:style w:type="numbering" w:customStyle="1" w:styleId="21141">
    <w:name w:val="Нет списка21141"/>
    <w:next w:val="a2"/>
    <w:semiHidden/>
    <w:rsid w:val="005F7492"/>
  </w:style>
  <w:style w:type="numbering" w:customStyle="1" w:styleId="451">
    <w:name w:val="Нет списка451"/>
    <w:next w:val="a2"/>
    <w:semiHidden/>
    <w:unhideWhenUsed/>
    <w:rsid w:val="005F7492"/>
  </w:style>
  <w:style w:type="numbering" w:customStyle="1" w:styleId="1341">
    <w:name w:val="Нет списка1341"/>
    <w:next w:val="a2"/>
    <w:semiHidden/>
    <w:unhideWhenUsed/>
    <w:rsid w:val="005F7492"/>
  </w:style>
  <w:style w:type="numbering" w:customStyle="1" w:styleId="11321">
    <w:name w:val="Нет списка11321"/>
    <w:next w:val="a2"/>
    <w:semiHidden/>
    <w:rsid w:val="005F7492"/>
  </w:style>
  <w:style w:type="numbering" w:customStyle="1" w:styleId="22510">
    <w:name w:val="Нет списка2251"/>
    <w:next w:val="a2"/>
    <w:semiHidden/>
    <w:rsid w:val="005F7492"/>
  </w:style>
  <w:style w:type="numbering" w:customStyle="1" w:styleId="111151">
    <w:name w:val="Нет списка111151"/>
    <w:next w:val="a2"/>
    <w:semiHidden/>
    <w:rsid w:val="005F7492"/>
  </w:style>
  <w:style w:type="numbering" w:customStyle="1" w:styleId="3151">
    <w:name w:val="Нет списка3151"/>
    <w:next w:val="a2"/>
    <w:semiHidden/>
    <w:rsid w:val="005F7492"/>
  </w:style>
  <w:style w:type="numbering" w:customStyle="1" w:styleId="12151">
    <w:name w:val="Нет списка12151"/>
    <w:next w:val="a2"/>
    <w:semiHidden/>
    <w:unhideWhenUsed/>
    <w:rsid w:val="005F7492"/>
  </w:style>
  <w:style w:type="numbering" w:customStyle="1" w:styleId="112121">
    <w:name w:val="Нет списка112121"/>
    <w:next w:val="a2"/>
    <w:semiHidden/>
    <w:rsid w:val="005F7492"/>
  </w:style>
  <w:style w:type="numbering" w:customStyle="1" w:styleId="21151">
    <w:name w:val="Нет списка21151"/>
    <w:next w:val="a2"/>
    <w:semiHidden/>
    <w:rsid w:val="005F7492"/>
  </w:style>
  <w:style w:type="numbering" w:customStyle="1" w:styleId="4610">
    <w:name w:val="Нет списка461"/>
    <w:next w:val="a2"/>
    <w:semiHidden/>
    <w:unhideWhenUsed/>
    <w:rsid w:val="005F7492"/>
  </w:style>
  <w:style w:type="numbering" w:customStyle="1" w:styleId="1351">
    <w:name w:val="Нет списка1351"/>
    <w:next w:val="a2"/>
    <w:semiHidden/>
    <w:unhideWhenUsed/>
    <w:rsid w:val="005F7492"/>
  </w:style>
  <w:style w:type="numbering" w:customStyle="1" w:styleId="11331">
    <w:name w:val="Нет списка11331"/>
    <w:next w:val="a2"/>
    <w:semiHidden/>
    <w:rsid w:val="005F7492"/>
  </w:style>
  <w:style w:type="numbering" w:customStyle="1" w:styleId="22610">
    <w:name w:val="Нет списка2261"/>
    <w:next w:val="a2"/>
    <w:semiHidden/>
    <w:rsid w:val="005F7492"/>
  </w:style>
  <w:style w:type="numbering" w:customStyle="1" w:styleId="111161">
    <w:name w:val="Нет списка111161"/>
    <w:next w:val="a2"/>
    <w:semiHidden/>
    <w:rsid w:val="005F7492"/>
  </w:style>
  <w:style w:type="numbering" w:customStyle="1" w:styleId="3161">
    <w:name w:val="Нет списка3161"/>
    <w:next w:val="a2"/>
    <w:semiHidden/>
    <w:rsid w:val="005F7492"/>
  </w:style>
  <w:style w:type="numbering" w:customStyle="1" w:styleId="12161">
    <w:name w:val="Нет списка12161"/>
    <w:next w:val="a2"/>
    <w:semiHidden/>
    <w:unhideWhenUsed/>
    <w:rsid w:val="005F7492"/>
  </w:style>
  <w:style w:type="numbering" w:customStyle="1" w:styleId="112131">
    <w:name w:val="Нет списка112131"/>
    <w:next w:val="a2"/>
    <w:semiHidden/>
    <w:rsid w:val="005F7492"/>
  </w:style>
  <w:style w:type="numbering" w:customStyle="1" w:styleId="21161">
    <w:name w:val="Нет списка21161"/>
    <w:next w:val="a2"/>
    <w:semiHidden/>
    <w:rsid w:val="005F7492"/>
  </w:style>
  <w:style w:type="numbering" w:customStyle="1" w:styleId="4710">
    <w:name w:val="Нет списка471"/>
    <w:next w:val="a2"/>
    <w:semiHidden/>
    <w:unhideWhenUsed/>
    <w:rsid w:val="005F7492"/>
  </w:style>
  <w:style w:type="numbering" w:customStyle="1" w:styleId="13610">
    <w:name w:val="Нет списка1361"/>
    <w:next w:val="a2"/>
    <w:semiHidden/>
    <w:unhideWhenUsed/>
    <w:rsid w:val="005F7492"/>
  </w:style>
  <w:style w:type="numbering" w:customStyle="1" w:styleId="11341">
    <w:name w:val="Нет списка11341"/>
    <w:next w:val="a2"/>
    <w:semiHidden/>
    <w:rsid w:val="005F7492"/>
  </w:style>
  <w:style w:type="numbering" w:customStyle="1" w:styleId="2271">
    <w:name w:val="Нет списка2271"/>
    <w:next w:val="a2"/>
    <w:semiHidden/>
    <w:rsid w:val="005F7492"/>
  </w:style>
  <w:style w:type="numbering" w:customStyle="1" w:styleId="111171">
    <w:name w:val="Нет списка111171"/>
    <w:next w:val="a2"/>
    <w:semiHidden/>
    <w:rsid w:val="005F7492"/>
  </w:style>
  <w:style w:type="numbering" w:customStyle="1" w:styleId="3171">
    <w:name w:val="Нет списка3171"/>
    <w:next w:val="a2"/>
    <w:semiHidden/>
    <w:rsid w:val="005F7492"/>
  </w:style>
  <w:style w:type="numbering" w:customStyle="1" w:styleId="12171">
    <w:name w:val="Нет списка12171"/>
    <w:next w:val="a2"/>
    <w:semiHidden/>
    <w:unhideWhenUsed/>
    <w:rsid w:val="005F7492"/>
  </w:style>
  <w:style w:type="numbering" w:customStyle="1" w:styleId="112141">
    <w:name w:val="Нет списка112141"/>
    <w:next w:val="a2"/>
    <w:semiHidden/>
    <w:rsid w:val="005F7492"/>
  </w:style>
  <w:style w:type="numbering" w:customStyle="1" w:styleId="21171">
    <w:name w:val="Нет списка21171"/>
    <w:next w:val="a2"/>
    <w:semiHidden/>
    <w:rsid w:val="005F7492"/>
  </w:style>
  <w:style w:type="numbering" w:customStyle="1" w:styleId="481">
    <w:name w:val="Нет списка481"/>
    <w:next w:val="a2"/>
    <w:semiHidden/>
    <w:unhideWhenUsed/>
    <w:rsid w:val="005F7492"/>
  </w:style>
  <w:style w:type="numbering" w:customStyle="1" w:styleId="13710">
    <w:name w:val="Нет списка1371"/>
    <w:next w:val="a2"/>
    <w:semiHidden/>
    <w:unhideWhenUsed/>
    <w:rsid w:val="005F7492"/>
  </w:style>
  <w:style w:type="numbering" w:customStyle="1" w:styleId="11351">
    <w:name w:val="Нет списка11351"/>
    <w:next w:val="a2"/>
    <w:semiHidden/>
    <w:rsid w:val="005F7492"/>
  </w:style>
  <w:style w:type="numbering" w:customStyle="1" w:styleId="2281">
    <w:name w:val="Нет списка2281"/>
    <w:next w:val="a2"/>
    <w:semiHidden/>
    <w:rsid w:val="005F7492"/>
  </w:style>
  <w:style w:type="numbering" w:customStyle="1" w:styleId="111181">
    <w:name w:val="Нет списка111181"/>
    <w:next w:val="a2"/>
    <w:semiHidden/>
    <w:rsid w:val="005F7492"/>
  </w:style>
  <w:style w:type="numbering" w:customStyle="1" w:styleId="3181">
    <w:name w:val="Нет списка3181"/>
    <w:next w:val="a2"/>
    <w:semiHidden/>
    <w:rsid w:val="005F7492"/>
  </w:style>
  <w:style w:type="numbering" w:customStyle="1" w:styleId="12181">
    <w:name w:val="Нет списка12181"/>
    <w:next w:val="a2"/>
    <w:semiHidden/>
    <w:unhideWhenUsed/>
    <w:rsid w:val="005F7492"/>
  </w:style>
  <w:style w:type="numbering" w:customStyle="1" w:styleId="112151">
    <w:name w:val="Нет списка112151"/>
    <w:next w:val="a2"/>
    <w:semiHidden/>
    <w:rsid w:val="005F7492"/>
  </w:style>
  <w:style w:type="numbering" w:customStyle="1" w:styleId="21181">
    <w:name w:val="Нет списка21181"/>
    <w:next w:val="a2"/>
    <w:semiHidden/>
    <w:rsid w:val="005F7492"/>
  </w:style>
  <w:style w:type="numbering" w:customStyle="1" w:styleId="491">
    <w:name w:val="Нет списка491"/>
    <w:next w:val="a2"/>
    <w:semiHidden/>
    <w:unhideWhenUsed/>
    <w:rsid w:val="005F7492"/>
  </w:style>
  <w:style w:type="numbering" w:customStyle="1" w:styleId="1381">
    <w:name w:val="Нет списка1381"/>
    <w:next w:val="a2"/>
    <w:semiHidden/>
    <w:unhideWhenUsed/>
    <w:rsid w:val="005F7492"/>
  </w:style>
  <w:style w:type="numbering" w:customStyle="1" w:styleId="11361">
    <w:name w:val="Нет списка11361"/>
    <w:next w:val="a2"/>
    <w:semiHidden/>
    <w:rsid w:val="005F7492"/>
  </w:style>
  <w:style w:type="numbering" w:customStyle="1" w:styleId="2291">
    <w:name w:val="Нет списка2291"/>
    <w:next w:val="a2"/>
    <w:semiHidden/>
    <w:rsid w:val="005F7492"/>
  </w:style>
  <w:style w:type="numbering" w:customStyle="1" w:styleId="111191">
    <w:name w:val="Нет списка111191"/>
    <w:next w:val="a2"/>
    <w:semiHidden/>
    <w:rsid w:val="005F7492"/>
  </w:style>
  <w:style w:type="numbering" w:customStyle="1" w:styleId="3191">
    <w:name w:val="Нет списка3191"/>
    <w:next w:val="a2"/>
    <w:semiHidden/>
    <w:rsid w:val="005F7492"/>
  </w:style>
  <w:style w:type="numbering" w:customStyle="1" w:styleId="12191">
    <w:name w:val="Нет списка12191"/>
    <w:next w:val="a2"/>
    <w:semiHidden/>
    <w:unhideWhenUsed/>
    <w:rsid w:val="005F7492"/>
  </w:style>
  <w:style w:type="numbering" w:customStyle="1" w:styleId="112161">
    <w:name w:val="Нет списка112161"/>
    <w:next w:val="a2"/>
    <w:semiHidden/>
    <w:rsid w:val="005F7492"/>
  </w:style>
  <w:style w:type="numbering" w:customStyle="1" w:styleId="21191">
    <w:name w:val="Нет списка21191"/>
    <w:next w:val="a2"/>
    <w:semiHidden/>
    <w:rsid w:val="005F7492"/>
  </w:style>
  <w:style w:type="numbering" w:customStyle="1" w:styleId="501">
    <w:name w:val="Нет списка501"/>
    <w:next w:val="a2"/>
    <w:semiHidden/>
    <w:unhideWhenUsed/>
    <w:rsid w:val="005F7492"/>
  </w:style>
  <w:style w:type="numbering" w:customStyle="1" w:styleId="1391">
    <w:name w:val="Нет списка1391"/>
    <w:next w:val="a2"/>
    <w:semiHidden/>
    <w:unhideWhenUsed/>
    <w:rsid w:val="005F7492"/>
  </w:style>
  <w:style w:type="numbering" w:customStyle="1" w:styleId="11371">
    <w:name w:val="Нет списка11371"/>
    <w:next w:val="a2"/>
    <w:semiHidden/>
    <w:rsid w:val="005F7492"/>
  </w:style>
  <w:style w:type="numbering" w:customStyle="1" w:styleId="2301">
    <w:name w:val="Нет списка2301"/>
    <w:next w:val="a2"/>
    <w:semiHidden/>
    <w:rsid w:val="005F7492"/>
  </w:style>
  <w:style w:type="numbering" w:customStyle="1" w:styleId="111201">
    <w:name w:val="Нет списка111201"/>
    <w:next w:val="a2"/>
    <w:semiHidden/>
    <w:rsid w:val="005F7492"/>
  </w:style>
  <w:style w:type="numbering" w:customStyle="1" w:styleId="3201">
    <w:name w:val="Нет списка3201"/>
    <w:next w:val="a2"/>
    <w:semiHidden/>
    <w:rsid w:val="005F7492"/>
  </w:style>
  <w:style w:type="numbering" w:customStyle="1" w:styleId="12201">
    <w:name w:val="Нет списка12201"/>
    <w:next w:val="a2"/>
    <w:semiHidden/>
    <w:unhideWhenUsed/>
    <w:rsid w:val="005F7492"/>
  </w:style>
  <w:style w:type="numbering" w:customStyle="1" w:styleId="112171">
    <w:name w:val="Нет списка112171"/>
    <w:next w:val="a2"/>
    <w:semiHidden/>
    <w:rsid w:val="005F7492"/>
  </w:style>
  <w:style w:type="numbering" w:customStyle="1" w:styleId="21201">
    <w:name w:val="Нет списка21201"/>
    <w:next w:val="a2"/>
    <w:semiHidden/>
    <w:rsid w:val="005F7492"/>
  </w:style>
  <w:style w:type="numbering" w:customStyle="1" w:styleId="5110">
    <w:name w:val="Нет списка511"/>
    <w:next w:val="a2"/>
    <w:semiHidden/>
    <w:unhideWhenUsed/>
    <w:rsid w:val="005F7492"/>
  </w:style>
  <w:style w:type="numbering" w:customStyle="1" w:styleId="1401">
    <w:name w:val="Нет списка1401"/>
    <w:next w:val="a2"/>
    <w:semiHidden/>
    <w:unhideWhenUsed/>
    <w:rsid w:val="005F7492"/>
  </w:style>
  <w:style w:type="numbering" w:customStyle="1" w:styleId="11381">
    <w:name w:val="Нет списка11381"/>
    <w:next w:val="a2"/>
    <w:semiHidden/>
    <w:rsid w:val="005F7492"/>
  </w:style>
  <w:style w:type="numbering" w:customStyle="1" w:styleId="2311">
    <w:name w:val="Нет списка2311"/>
    <w:next w:val="a2"/>
    <w:semiHidden/>
    <w:rsid w:val="005F7492"/>
  </w:style>
  <w:style w:type="numbering" w:customStyle="1" w:styleId="111211">
    <w:name w:val="Нет списка111211"/>
    <w:next w:val="a2"/>
    <w:semiHidden/>
    <w:rsid w:val="005F7492"/>
  </w:style>
  <w:style w:type="numbering" w:customStyle="1" w:styleId="3211">
    <w:name w:val="Нет списка3211"/>
    <w:next w:val="a2"/>
    <w:semiHidden/>
    <w:rsid w:val="005F7492"/>
  </w:style>
  <w:style w:type="numbering" w:customStyle="1" w:styleId="12211">
    <w:name w:val="Нет списка12211"/>
    <w:next w:val="a2"/>
    <w:semiHidden/>
    <w:unhideWhenUsed/>
    <w:rsid w:val="005F7492"/>
  </w:style>
  <w:style w:type="numbering" w:customStyle="1" w:styleId="112181">
    <w:name w:val="Нет списка112181"/>
    <w:next w:val="a2"/>
    <w:semiHidden/>
    <w:rsid w:val="005F7492"/>
  </w:style>
  <w:style w:type="numbering" w:customStyle="1" w:styleId="21211">
    <w:name w:val="Нет списка21211"/>
    <w:next w:val="a2"/>
    <w:semiHidden/>
    <w:rsid w:val="005F7492"/>
  </w:style>
  <w:style w:type="numbering" w:customStyle="1" w:styleId="4101">
    <w:name w:val="Нет списка4101"/>
    <w:next w:val="a2"/>
    <w:semiHidden/>
    <w:unhideWhenUsed/>
    <w:rsid w:val="005F7492"/>
  </w:style>
  <w:style w:type="numbering" w:customStyle="1" w:styleId="13101">
    <w:name w:val="Нет списка13101"/>
    <w:next w:val="a2"/>
    <w:semiHidden/>
    <w:unhideWhenUsed/>
    <w:rsid w:val="005F7492"/>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semiHidden/>
    <w:unhideWhenUsed/>
    <w:rsid w:val="005F7492"/>
  </w:style>
  <w:style w:type="numbering" w:customStyle="1" w:styleId="1411">
    <w:name w:val="Нет списка1411"/>
    <w:next w:val="a2"/>
    <w:semiHidden/>
    <w:unhideWhenUsed/>
    <w:rsid w:val="005F7492"/>
  </w:style>
  <w:style w:type="numbering" w:customStyle="1" w:styleId="11391">
    <w:name w:val="Нет списка11391"/>
    <w:next w:val="a2"/>
    <w:semiHidden/>
    <w:rsid w:val="005F7492"/>
  </w:style>
  <w:style w:type="numbering" w:customStyle="1" w:styleId="2321">
    <w:name w:val="Нет списка2321"/>
    <w:next w:val="a2"/>
    <w:semiHidden/>
    <w:rsid w:val="005F7492"/>
  </w:style>
  <w:style w:type="numbering" w:customStyle="1" w:styleId="111221">
    <w:name w:val="Нет списка111221"/>
    <w:next w:val="a2"/>
    <w:semiHidden/>
    <w:rsid w:val="005F7492"/>
  </w:style>
  <w:style w:type="numbering" w:customStyle="1" w:styleId="3221">
    <w:name w:val="Нет списка3221"/>
    <w:next w:val="a2"/>
    <w:semiHidden/>
    <w:rsid w:val="005F7492"/>
  </w:style>
  <w:style w:type="numbering" w:customStyle="1" w:styleId="12221">
    <w:name w:val="Нет списка12221"/>
    <w:next w:val="a2"/>
    <w:semiHidden/>
    <w:unhideWhenUsed/>
    <w:rsid w:val="005F7492"/>
  </w:style>
  <w:style w:type="numbering" w:customStyle="1" w:styleId="112191">
    <w:name w:val="Нет списка112191"/>
    <w:next w:val="a2"/>
    <w:semiHidden/>
    <w:rsid w:val="005F7492"/>
  </w:style>
  <w:style w:type="numbering" w:customStyle="1" w:styleId="21221">
    <w:name w:val="Нет списка21221"/>
    <w:next w:val="a2"/>
    <w:semiHidden/>
    <w:rsid w:val="005F7492"/>
  </w:style>
  <w:style w:type="numbering" w:customStyle="1" w:styleId="4111">
    <w:name w:val="Нет списка4111"/>
    <w:next w:val="a2"/>
    <w:semiHidden/>
    <w:unhideWhenUsed/>
    <w:rsid w:val="005F7492"/>
  </w:style>
  <w:style w:type="numbering" w:customStyle="1" w:styleId="13111">
    <w:name w:val="Нет списка13111"/>
    <w:next w:val="a2"/>
    <w:semiHidden/>
    <w:unhideWhenUsed/>
    <w:rsid w:val="005F7492"/>
  </w:style>
  <w:style w:type="numbering" w:customStyle="1" w:styleId="531">
    <w:name w:val="Нет списка531"/>
    <w:next w:val="a2"/>
    <w:semiHidden/>
    <w:unhideWhenUsed/>
    <w:rsid w:val="005F7492"/>
  </w:style>
  <w:style w:type="numbering" w:customStyle="1" w:styleId="1421">
    <w:name w:val="Нет списка1421"/>
    <w:next w:val="a2"/>
    <w:semiHidden/>
    <w:unhideWhenUsed/>
    <w:rsid w:val="005F7492"/>
  </w:style>
  <w:style w:type="numbering" w:customStyle="1" w:styleId="11401">
    <w:name w:val="Нет списка11401"/>
    <w:next w:val="a2"/>
    <w:semiHidden/>
    <w:rsid w:val="005F7492"/>
  </w:style>
  <w:style w:type="numbering" w:customStyle="1" w:styleId="2331">
    <w:name w:val="Нет списка2331"/>
    <w:next w:val="a2"/>
    <w:semiHidden/>
    <w:rsid w:val="005F7492"/>
  </w:style>
  <w:style w:type="numbering" w:customStyle="1" w:styleId="111231">
    <w:name w:val="Нет списка111231"/>
    <w:next w:val="a2"/>
    <w:semiHidden/>
    <w:rsid w:val="005F7492"/>
  </w:style>
  <w:style w:type="numbering" w:customStyle="1" w:styleId="3231">
    <w:name w:val="Нет списка3231"/>
    <w:next w:val="a2"/>
    <w:semiHidden/>
    <w:rsid w:val="005F7492"/>
  </w:style>
  <w:style w:type="numbering" w:customStyle="1" w:styleId="12231">
    <w:name w:val="Нет списка12231"/>
    <w:next w:val="a2"/>
    <w:semiHidden/>
    <w:unhideWhenUsed/>
    <w:rsid w:val="005F7492"/>
  </w:style>
  <w:style w:type="numbering" w:customStyle="1" w:styleId="112201">
    <w:name w:val="Нет списка112201"/>
    <w:next w:val="a2"/>
    <w:semiHidden/>
    <w:rsid w:val="005F7492"/>
  </w:style>
  <w:style w:type="numbering" w:customStyle="1" w:styleId="21231">
    <w:name w:val="Нет списка21231"/>
    <w:next w:val="a2"/>
    <w:semiHidden/>
    <w:rsid w:val="005F7492"/>
  </w:style>
  <w:style w:type="numbering" w:customStyle="1" w:styleId="4121">
    <w:name w:val="Нет списка4121"/>
    <w:next w:val="a2"/>
    <w:semiHidden/>
    <w:unhideWhenUsed/>
    <w:rsid w:val="005F7492"/>
  </w:style>
  <w:style w:type="numbering" w:customStyle="1" w:styleId="13121">
    <w:name w:val="Нет списка13121"/>
    <w:next w:val="a2"/>
    <w:semiHidden/>
    <w:unhideWhenUsed/>
    <w:rsid w:val="005F7492"/>
  </w:style>
  <w:style w:type="numbering" w:customStyle="1" w:styleId="541">
    <w:name w:val="Нет списка541"/>
    <w:next w:val="a2"/>
    <w:semiHidden/>
    <w:unhideWhenUsed/>
    <w:rsid w:val="005F7492"/>
  </w:style>
  <w:style w:type="numbering" w:customStyle="1" w:styleId="1431">
    <w:name w:val="Нет списка1431"/>
    <w:next w:val="a2"/>
    <w:semiHidden/>
    <w:unhideWhenUsed/>
    <w:rsid w:val="005F7492"/>
  </w:style>
  <w:style w:type="table" w:customStyle="1" w:styleId="31a">
    <w:name w:val="Сетка таблицы31"/>
    <w:basedOn w:val="a1"/>
    <w:next w:val="afb"/>
    <w:rsid w:val="005F74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5F7492"/>
  </w:style>
  <w:style w:type="numbering" w:customStyle="1" w:styleId="1111111">
    <w:name w:val="Нет списка1111111"/>
    <w:next w:val="a2"/>
    <w:semiHidden/>
    <w:rsid w:val="005F7492"/>
  </w:style>
  <w:style w:type="numbering" w:customStyle="1" w:styleId="11111111">
    <w:name w:val="Нет списка11111111"/>
    <w:next w:val="a2"/>
    <w:semiHidden/>
    <w:rsid w:val="006F466C"/>
  </w:style>
  <w:style w:type="numbering" w:customStyle="1" w:styleId="581">
    <w:name w:val="Нет списка58"/>
    <w:next w:val="a2"/>
    <w:uiPriority w:val="99"/>
    <w:semiHidden/>
    <w:unhideWhenUsed/>
    <w:rsid w:val="006F466C"/>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2"/>
    <w:uiPriority w:val="99"/>
    <w:semiHidden/>
    <w:unhideWhenUsed/>
    <w:rsid w:val="006F466C"/>
  </w:style>
  <w:style w:type="numbering" w:customStyle="1" w:styleId="1143">
    <w:name w:val="Нет списка1143"/>
    <w:next w:val="a2"/>
    <w:uiPriority w:val="99"/>
    <w:semiHidden/>
    <w:rsid w:val="006F466C"/>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2"/>
    <w:uiPriority w:val="99"/>
    <w:semiHidden/>
    <w:rsid w:val="006F466C"/>
  </w:style>
  <w:style w:type="numbering" w:customStyle="1" w:styleId="11126">
    <w:name w:val="Нет списка11126"/>
    <w:next w:val="a2"/>
    <w:semiHidden/>
    <w:rsid w:val="006F466C"/>
  </w:style>
  <w:style w:type="numbering" w:customStyle="1" w:styleId="326">
    <w:name w:val="Нет списка326"/>
    <w:next w:val="a2"/>
    <w:semiHidden/>
    <w:rsid w:val="006F466C"/>
  </w:style>
  <w:style w:type="numbering" w:customStyle="1" w:styleId="1226">
    <w:name w:val="Нет списка1226"/>
    <w:next w:val="a2"/>
    <w:semiHidden/>
    <w:unhideWhenUsed/>
    <w:rsid w:val="006F466C"/>
  </w:style>
  <w:style w:type="numbering" w:customStyle="1" w:styleId="11223">
    <w:name w:val="Нет списка11223"/>
    <w:next w:val="a2"/>
    <w:semiHidden/>
    <w:rsid w:val="006F466C"/>
  </w:style>
  <w:style w:type="numbering" w:customStyle="1" w:styleId="2126">
    <w:name w:val="Нет списка2126"/>
    <w:next w:val="a2"/>
    <w:semiHidden/>
    <w:rsid w:val="006F466C"/>
  </w:style>
  <w:style w:type="numbering" w:customStyle="1" w:styleId="415">
    <w:name w:val="Нет списка415"/>
    <w:next w:val="a2"/>
    <w:semiHidden/>
    <w:rsid w:val="006F466C"/>
  </w:style>
  <w:style w:type="numbering" w:customStyle="1" w:styleId="590">
    <w:name w:val="Нет списка59"/>
    <w:next w:val="a2"/>
    <w:semiHidden/>
    <w:rsid w:val="006F466C"/>
  </w:style>
  <w:style w:type="numbering" w:customStyle="1" w:styleId="620">
    <w:name w:val="Нет списка62"/>
    <w:next w:val="a2"/>
    <w:semiHidden/>
    <w:rsid w:val="006F466C"/>
  </w:style>
  <w:style w:type="numbering" w:customStyle="1" w:styleId="720">
    <w:name w:val="Нет списка72"/>
    <w:next w:val="a2"/>
    <w:semiHidden/>
    <w:rsid w:val="006F466C"/>
  </w:style>
  <w:style w:type="numbering" w:customStyle="1" w:styleId="820">
    <w:name w:val="Нет списка82"/>
    <w:next w:val="a2"/>
    <w:semiHidden/>
    <w:rsid w:val="006F466C"/>
  </w:style>
  <w:style w:type="numbering" w:customStyle="1" w:styleId="920">
    <w:name w:val="Нет списка92"/>
    <w:next w:val="a2"/>
    <w:semiHidden/>
    <w:rsid w:val="006F466C"/>
  </w:style>
  <w:style w:type="numbering" w:customStyle="1" w:styleId="1020">
    <w:name w:val="Нет списка102"/>
    <w:next w:val="a2"/>
    <w:semiHidden/>
    <w:rsid w:val="006F466C"/>
  </w:style>
  <w:style w:type="numbering" w:customStyle="1" w:styleId="1315">
    <w:name w:val="Нет списка1315"/>
    <w:next w:val="a2"/>
    <w:semiHidden/>
    <w:rsid w:val="006F466C"/>
  </w:style>
  <w:style w:type="numbering" w:customStyle="1" w:styleId="1470">
    <w:name w:val="Нет списка147"/>
    <w:next w:val="a2"/>
    <w:semiHidden/>
    <w:rsid w:val="006F466C"/>
  </w:style>
  <w:style w:type="numbering" w:customStyle="1" w:styleId="1520">
    <w:name w:val="Нет списка152"/>
    <w:next w:val="a2"/>
    <w:semiHidden/>
    <w:rsid w:val="006F466C"/>
  </w:style>
  <w:style w:type="numbering" w:customStyle="1" w:styleId="1620">
    <w:name w:val="Нет списка162"/>
    <w:next w:val="a2"/>
    <w:semiHidden/>
    <w:rsid w:val="006F466C"/>
  </w:style>
  <w:style w:type="numbering" w:customStyle="1" w:styleId="1720">
    <w:name w:val="Нет списка172"/>
    <w:next w:val="a2"/>
    <w:semiHidden/>
    <w:rsid w:val="006F466C"/>
  </w:style>
  <w:style w:type="numbering" w:customStyle="1" w:styleId="1820">
    <w:name w:val="Нет списка182"/>
    <w:next w:val="a2"/>
    <w:semiHidden/>
    <w:rsid w:val="006F466C"/>
  </w:style>
  <w:style w:type="numbering" w:customStyle="1" w:styleId="1920">
    <w:name w:val="Нет списка192"/>
    <w:next w:val="a2"/>
    <w:semiHidden/>
    <w:rsid w:val="006F466C"/>
  </w:style>
  <w:style w:type="numbering" w:customStyle="1" w:styleId="2020">
    <w:name w:val="Нет списка202"/>
    <w:next w:val="a2"/>
    <w:semiHidden/>
    <w:rsid w:val="006F466C"/>
  </w:style>
  <w:style w:type="numbering" w:customStyle="1" w:styleId="2212">
    <w:name w:val="Нет списка2212"/>
    <w:next w:val="a2"/>
    <w:semiHidden/>
    <w:rsid w:val="006F466C"/>
  </w:style>
  <w:style w:type="numbering" w:customStyle="1" w:styleId="1102">
    <w:name w:val="Нет списка1102"/>
    <w:next w:val="a2"/>
    <w:semiHidden/>
    <w:unhideWhenUsed/>
    <w:rsid w:val="006F466C"/>
  </w:style>
  <w:style w:type="numbering" w:customStyle="1" w:styleId="2370">
    <w:name w:val="Нет списка237"/>
    <w:next w:val="a2"/>
    <w:semiHidden/>
    <w:rsid w:val="006F466C"/>
  </w:style>
  <w:style w:type="numbering" w:customStyle="1" w:styleId="2420">
    <w:name w:val="Нет списка242"/>
    <w:next w:val="a2"/>
    <w:semiHidden/>
    <w:rsid w:val="006F466C"/>
  </w:style>
  <w:style w:type="numbering" w:customStyle="1" w:styleId="11312">
    <w:name w:val="Нет списка11312"/>
    <w:next w:val="a2"/>
    <w:semiHidden/>
    <w:rsid w:val="006F466C"/>
  </w:style>
  <w:style w:type="numbering" w:customStyle="1" w:styleId="2520">
    <w:name w:val="Нет списка252"/>
    <w:next w:val="a2"/>
    <w:semiHidden/>
    <w:rsid w:val="006F466C"/>
  </w:style>
  <w:style w:type="numbering" w:customStyle="1" w:styleId="2620">
    <w:name w:val="Нет списка262"/>
    <w:next w:val="a2"/>
    <w:semiHidden/>
    <w:rsid w:val="006F466C"/>
  </w:style>
  <w:style w:type="numbering" w:customStyle="1" w:styleId="1144">
    <w:name w:val="Нет списка1144"/>
    <w:next w:val="a2"/>
    <w:semiHidden/>
    <w:unhideWhenUsed/>
    <w:rsid w:val="006F466C"/>
  </w:style>
  <w:style w:type="numbering" w:customStyle="1" w:styleId="1152">
    <w:name w:val="Нет списка1152"/>
    <w:next w:val="a2"/>
    <w:semiHidden/>
    <w:rsid w:val="006F466C"/>
  </w:style>
  <w:style w:type="numbering" w:customStyle="1" w:styleId="2720">
    <w:name w:val="Нет списка272"/>
    <w:next w:val="a2"/>
    <w:semiHidden/>
    <w:rsid w:val="006F466C"/>
  </w:style>
  <w:style w:type="numbering" w:customStyle="1" w:styleId="2820">
    <w:name w:val="Нет списка282"/>
    <w:next w:val="a2"/>
    <w:semiHidden/>
    <w:rsid w:val="006F466C"/>
  </w:style>
  <w:style w:type="numbering" w:customStyle="1" w:styleId="1162">
    <w:name w:val="Нет списка1162"/>
    <w:next w:val="a2"/>
    <w:semiHidden/>
    <w:unhideWhenUsed/>
    <w:rsid w:val="006F466C"/>
  </w:style>
  <w:style w:type="numbering" w:customStyle="1" w:styleId="1172">
    <w:name w:val="Нет списка1172"/>
    <w:next w:val="a2"/>
    <w:semiHidden/>
    <w:rsid w:val="006F466C"/>
  </w:style>
  <w:style w:type="numbering" w:customStyle="1" w:styleId="2920">
    <w:name w:val="Нет списка292"/>
    <w:next w:val="a2"/>
    <w:semiHidden/>
    <w:rsid w:val="006F466C"/>
  </w:style>
  <w:style w:type="numbering" w:customStyle="1" w:styleId="3020">
    <w:name w:val="Нет списка302"/>
    <w:next w:val="a2"/>
    <w:semiHidden/>
    <w:rsid w:val="006F466C"/>
  </w:style>
  <w:style w:type="numbering" w:customStyle="1" w:styleId="1182">
    <w:name w:val="Нет списка1182"/>
    <w:next w:val="a2"/>
    <w:semiHidden/>
    <w:unhideWhenUsed/>
    <w:rsid w:val="006F466C"/>
  </w:style>
  <w:style w:type="numbering" w:customStyle="1" w:styleId="1192">
    <w:name w:val="Нет списка1192"/>
    <w:next w:val="a2"/>
    <w:semiHidden/>
    <w:rsid w:val="006F466C"/>
  </w:style>
  <w:style w:type="numbering" w:customStyle="1" w:styleId="2102">
    <w:name w:val="Нет списка2102"/>
    <w:next w:val="a2"/>
    <w:semiHidden/>
    <w:rsid w:val="006F466C"/>
  </w:style>
  <w:style w:type="numbering" w:customStyle="1" w:styleId="111113">
    <w:name w:val="Нет списка111113"/>
    <w:next w:val="a2"/>
    <w:semiHidden/>
    <w:rsid w:val="006F466C"/>
  </w:style>
  <w:style w:type="numbering" w:customStyle="1" w:styleId="3112">
    <w:name w:val="Нет списка3112"/>
    <w:next w:val="a2"/>
    <w:semiHidden/>
    <w:rsid w:val="006F466C"/>
  </w:style>
  <w:style w:type="numbering" w:customStyle="1" w:styleId="12112">
    <w:name w:val="Нет списка12112"/>
    <w:next w:val="a2"/>
    <w:semiHidden/>
    <w:unhideWhenUsed/>
    <w:rsid w:val="006F466C"/>
  </w:style>
  <w:style w:type="numbering" w:customStyle="1" w:styleId="112112">
    <w:name w:val="Нет списка112112"/>
    <w:next w:val="a2"/>
    <w:semiHidden/>
    <w:rsid w:val="006F466C"/>
  </w:style>
  <w:style w:type="numbering" w:customStyle="1" w:styleId="21112">
    <w:name w:val="Нет списка21112"/>
    <w:next w:val="a2"/>
    <w:semiHidden/>
    <w:rsid w:val="006F466C"/>
  </w:style>
  <w:style w:type="numbering" w:customStyle="1" w:styleId="327">
    <w:name w:val="Нет списка327"/>
    <w:next w:val="a2"/>
    <w:semiHidden/>
    <w:rsid w:val="006F466C"/>
  </w:style>
  <w:style w:type="numbering" w:customStyle="1" w:styleId="1202">
    <w:name w:val="Нет списка1202"/>
    <w:next w:val="a2"/>
    <w:semiHidden/>
    <w:unhideWhenUsed/>
    <w:rsid w:val="006F466C"/>
  </w:style>
  <w:style w:type="numbering" w:customStyle="1" w:styleId="11102">
    <w:name w:val="Нет списка11102"/>
    <w:next w:val="a2"/>
    <w:semiHidden/>
    <w:rsid w:val="006F466C"/>
  </w:style>
  <w:style w:type="numbering" w:customStyle="1" w:styleId="2127">
    <w:name w:val="Нет списка2127"/>
    <w:next w:val="a2"/>
    <w:semiHidden/>
    <w:rsid w:val="006F466C"/>
  </w:style>
  <w:style w:type="numbering" w:customStyle="1" w:styleId="11127">
    <w:name w:val="Нет списка11127"/>
    <w:next w:val="a2"/>
    <w:semiHidden/>
    <w:rsid w:val="006F466C"/>
  </w:style>
  <w:style w:type="numbering" w:customStyle="1" w:styleId="3320">
    <w:name w:val="Нет списка332"/>
    <w:next w:val="a2"/>
    <w:semiHidden/>
    <w:rsid w:val="006F466C"/>
  </w:style>
  <w:style w:type="numbering" w:customStyle="1" w:styleId="1227">
    <w:name w:val="Нет списка1227"/>
    <w:next w:val="a2"/>
    <w:semiHidden/>
    <w:unhideWhenUsed/>
    <w:rsid w:val="006F466C"/>
  </w:style>
  <w:style w:type="numbering" w:customStyle="1" w:styleId="11224">
    <w:name w:val="Нет списка11224"/>
    <w:next w:val="a2"/>
    <w:semiHidden/>
    <w:rsid w:val="006F466C"/>
  </w:style>
  <w:style w:type="numbering" w:customStyle="1" w:styleId="2132">
    <w:name w:val="Нет списка2132"/>
    <w:next w:val="a2"/>
    <w:semiHidden/>
    <w:rsid w:val="006F466C"/>
  </w:style>
  <w:style w:type="numbering" w:customStyle="1" w:styleId="3420">
    <w:name w:val="Нет списка342"/>
    <w:next w:val="a2"/>
    <w:semiHidden/>
    <w:rsid w:val="006F466C"/>
  </w:style>
  <w:style w:type="numbering" w:customStyle="1" w:styleId="1232">
    <w:name w:val="Нет списка1232"/>
    <w:next w:val="a2"/>
    <w:semiHidden/>
    <w:unhideWhenUsed/>
    <w:rsid w:val="006F466C"/>
  </w:style>
  <w:style w:type="numbering" w:customStyle="1" w:styleId="11132">
    <w:name w:val="Нет списка11132"/>
    <w:next w:val="a2"/>
    <w:semiHidden/>
    <w:rsid w:val="006F466C"/>
  </w:style>
  <w:style w:type="numbering" w:customStyle="1" w:styleId="2142">
    <w:name w:val="Нет списка2142"/>
    <w:next w:val="a2"/>
    <w:semiHidden/>
    <w:rsid w:val="006F466C"/>
  </w:style>
  <w:style w:type="numbering" w:customStyle="1" w:styleId="11142">
    <w:name w:val="Нет списка11142"/>
    <w:next w:val="a2"/>
    <w:semiHidden/>
    <w:rsid w:val="006F466C"/>
  </w:style>
  <w:style w:type="numbering" w:customStyle="1" w:styleId="352">
    <w:name w:val="Нет списка352"/>
    <w:next w:val="a2"/>
    <w:semiHidden/>
    <w:rsid w:val="006F466C"/>
  </w:style>
  <w:style w:type="numbering" w:customStyle="1" w:styleId="1242">
    <w:name w:val="Нет списка1242"/>
    <w:next w:val="a2"/>
    <w:semiHidden/>
    <w:unhideWhenUsed/>
    <w:rsid w:val="006F466C"/>
  </w:style>
  <w:style w:type="numbering" w:customStyle="1" w:styleId="11232">
    <w:name w:val="Нет списка11232"/>
    <w:next w:val="a2"/>
    <w:semiHidden/>
    <w:rsid w:val="006F466C"/>
  </w:style>
  <w:style w:type="numbering" w:customStyle="1" w:styleId="2152">
    <w:name w:val="Нет списка2152"/>
    <w:next w:val="a2"/>
    <w:semiHidden/>
    <w:rsid w:val="006F466C"/>
  </w:style>
  <w:style w:type="numbering" w:customStyle="1" w:styleId="362">
    <w:name w:val="Нет списка362"/>
    <w:next w:val="a2"/>
    <w:semiHidden/>
    <w:rsid w:val="006F466C"/>
  </w:style>
  <w:style w:type="numbering" w:customStyle="1" w:styleId="1252">
    <w:name w:val="Нет списка1252"/>
    <w:next w:val="a2"/>
    <w:semiHidden/>
    <w:unhideWhenUsed/>
    <w:rsid w:val="006F466C"/>
  </w:style>
  <w:style w:type="numbering" w:customStyle="1" w:styleId="11152">
    <w:name w:val="Нет списка11152"/>
    <w:next w:val="a2"/>
    <w:semiHidden/>
    <w:rsid w:val="006F466C"/>
  </w:style>
  <w:style w:type="numbering" w:customStyle="1" w:styleId="2162">
    <w:name w:val="Нет списка2162"/>
    <w:next w:val="a2"/>
    <w:semiHidden/>
    <w:rsid w:val="006F466C"/>
  </w:style>
  <w:style w:type="numbering" w:customStyle="1" w:styleId="11162">
    <w:name w:val="Нет списка11162"/>
    <w:next w:val="a2"/>
    <w:semiHidden/>
    <w:rsid w:val="006F466C"/>
  </w:style>
  <w:style w:type="numbering" w:customStyle="1" w:styleId="372">
    <w:name w:val="Нет списка372"/>
    <w:next w:val="a2"/>
    <w:semiHidden/>
    <w:rsid w:val="006F466C"/>
  </w:style>
  <w:style w:type="numbering" w:customStyle="1" w:styleId="1262">
    <w:name w:val="Нет списка1262"/>
    <w:next w:val="a2"/>
    <w:semiHidden/>
    <w:unhideWhenUsed/>
    <w:rsid w:val="006F466C"/>
  </w:style>
  <w:style w:type="numbering" w:customStyle="1" w:styleId="11242">
    <w:name w:val="Нет списка11242"/>
    <w:next w:val="a2"/>
    <w:semiHidden/>
    <w:rsid w:val="006F466C"/>
  </w:style>
  <w:style w:type="numbering" w:customStyle="1" w:styleId="2172">
    <w:name w:val="Нет списка2172"/>
    <w:next w:val="a2"/>
    <w:semiHidden/>
    <w:rsid w:val="006F466C"/>
  </w:style>
  <w:style w:type="numbering" w:customStyle="1" w:styleId="382">
    <w:name w:val="Нет списка382"/>
    <w:next w:val="a2"/>
    <w:semiHidden/>
    <w:unhideWhenUsed/>
    <w:rsid w:val="006F466C"/>
  </w:style>
  <w:style w:type="numbering" w:customStyle="1" w:styleId="1272">
    <w:name w:val="Нет списка1272"/>
    <w:next w:val="a2"/>
    <w:semiHidden/>
    <w:unhideWhenUsed/>
    <w:rsid w:val="006F466C"/>
  </w:style>
  <w:style w:type="numbering" w:customStyle="1" w:styleId="11172">
    <w:name w:val="Нет списка11172"/>
    <w:next w:val="a2"/>
    <w:semiHidden/>
    <w:rsid w:val="006F466C"/>
  </w:style>
  <w:style w:type="numbering" w:customStyle="1" w:styleId="2182">
    <w:name w:val="Нет списка2182"/>
    <w:next w:val="a2"/>
    <w:semiHidden/>
    <w:rsid w:val="006F466C"/>
  </w:style>
  <w:style w:type="numbering" w:customStyle="1" w:styleId="11182">
    <w:name w:val="Нет списка11182"/>
    <w:next w:val="a2"/>
    <w:semiHidden/>
    <w:rsid w:val="006F466C"/>
  </w:style>
  <w:style w:type="numbering" w:customStyle="1" w:styleId="392">
    <w:name w:val="Нет списка392"/>
    <w:next w:val="a2"/>
    <w:semiHidden/>
    <w:rsid w:val="006F466C"/>
  </w:style>
  <w:style w:type="numbering" w:customStyle="1" w:styleId="1282">
    <w:name w:val="Нет списка1282"/>
    <w:next w:val="a2"/>
    <w:semiHidden/>
    <w:unhideWhenUsed/>
    <w:rsid w:val="006F466C"/>
  </w:style>
  <w:style w:type="numbering" w:customStyle="1" w:styleId="11252">
    <w:name w:val="Нет списка11252"/>
    <w:next w:val="a2"/>
    <w:semiHidden/>
    <w:rsid w:val="006F466C"/>
  </w:style>
  <w:style w:type="numbering" w:customStyle="1" w:styleId="2192">
    <w:name w:val="Нет списка2192"/>
    <w:next w:val="a2"/>
    <w:semiHidden/>
    <w:rsid w:val="006F466C"/>
  </w:style>
  <w:style w:type="numbering" w:customStyle="1" w:styleId="402">
    <w:name w:val="Нет списка402"/>
    <w:next w:val="a2"/>
    <w:semiHidden/>
    <w:unhideWhenUsed/>
    <w:rsid w:val="006F466C"/>
  </w:style>
  <w:style w:type="numbering" w:customStyle="1" w:styleId="1292">
    <w:name w:val="Нет списка1292"/>
    <w:next w:val="a2"/>
    <w:semiHidden/>
    <w:unhideWhenUsed/>
    <w:rsid w:val="006F466C"/>
  </w:style>
  <w:style w:type="numbering" w:customStyle="1" w:styleId="11192">
    <w:name w:val="Нет списка11192"/>
    <w:next w:val="a2"/>
    <w:semiHidden/>
    <w:rsid w:val="006F466C"/>
  </w:style>
  <w:style w:type="numbering" w:customStyle="1" w:styleId="2202">
    <w:name w:val="Нет списка2202"/>
    <w:next w:val="a2"/>
    <w:semiHidden/>
    <w:rsid w:val="006F466C"/>
  </w:style>
  <w:style w:type="numbering" w:customStyle="1" w:styleId="111102">
    <w:name w:val="Нет списка111102"/>
    <w:next w:val="a2"/>
    <w:semiHidden/>
    <w:rsid w:val="006F466C"/>
  </w:style>
  <w:style w:type="numbering" w:customStyle="1" w:styleId="3102">
    <w:name w:val="Нет списка3102"/>
    <w:next w:val="a2"/>
    <w:semiHidden/>
    <w:rsid w:val="006F466C"/>
  </w:style>
  <w:style w:type="numbering" w:customStyle="1" w:styleId="12102">
    <w:name w:val="Нет списка12102"/>
    <w:next w:val="a2"/>
    <w:semiHidden/>
    <w:unhideWhenUsed/>
    <w:rsid w:val="006F466C"/>
  </w:style>
  <w:style w:type="numbering" w:customStyle="1" w:styleId="11262">
    <w:name w:val="Нет списка11262"/>
    <w:next w:val="a2"/>
    <w:semiHidden/>
    <w:rsid w:val="006F466C"/>
  </w:style>
  <w:style w:type="numbering" w:customStyle="1" w:styleId="21102">
    <w:name w:val="Нет списка21102"/>
    <w:next w:val="a2"/>
    <w:semiHidden/>
    <w:rsid w:val="006F466C"/>
  </w:style>
  <w:style w:type="numbering" w:customStyle="1" w:styleId="416">
    <w:name w:val="Нет списка416"/>
    <w:next w:val="a2"/>
    <w:semiHidden/>
    <w:unhideWhenUsed/>
    <w:rsid w:val="006F466C"/>
  </w:style>
  <w:style w:type="numbering" w:customStyle="1" w:styleId="1302">
    <w:name w:val="Нет списка1302"/>
    <w:next w:val="a2"/>
    <w:semiHidden/>
    <w:unhideWhenUsed/>
    <w:rsid w:val="006F466C"/>
  </w:style>
  <w:style w:type="numbering" w:customStyle="1" w:styleId="11202">
    <w:name w:val="Нет списка11202"/>
    <w:next w:val="a2"/>
    <w:semiHidden/>
    <w:rsid w:val="006F466C"/>
  </w:style>
  <w:style w:type="numbering" w:customStyle="1" w:styleId="2213">
    <w:name w:val="Нет списка2213"/>
    <w:next w:val="a2"/>
    <w:semiHidden/>
    <w:rsid w:val="006F466C"/>
  </w:style>
  <w:style w:type="numbering" w:customStyle="1" w:styleId="111114">
    <w:name w:val="Нет списка111114"/>
    <w:next w:val="a2"/>
    <w:semiHidden/>
    <w:rsid w:val="006F466C"/>
  </w:style>
  <w:style w:type="numbering" w:customStyle="1" w:styleId="3113">
    <w:name w:val="Нет списка3113"/>
    <w:next w:val="a2"/>
    <w:semiHidden/>
    <w:rsid w:val="006F466C"/>
  </w:style>
  <w:style w:type="numbering" w:customStyle="1" w:styleId="12113">
    <w:name w:val="Нет списка12113"/>
    <w:next w:val="a2"/>
    <w:semiHidden/>
    <w:unhideWhenUsed/>
    <w:rsid w:val="006F466C"/>
  </w:style>
  <w:style w:type="numbering" w:customStyle="1" w:styleId="11272">
    <w:name w:val="Нет списка11272"/>
    <w:next w:val="a2"/>
    <w:semiHidden/>
    <w:rsid w:val="006F466C"/>
  </w:style>
  <w:style w:type="numbering" w:customStyle="1" w:styleId="21113">
    <w:name w:val="Нет списка21113"/>
    <w:next w:val="a2"/>
    <w:semiHidden/>
    <w:rsid w:val="006F466C"/>
  </w:style>
  <w:style w:type="numbering" w:customStyle="1" w:styleId="422">
    <w:name w:val="Нет списка422"/>
    <w:next w:val="a2"/>
    <w:semiHidden/>
    <w:unhideWhenUsed/>
    <w:rsid w:val="006F466C"/>
  </w:style>
  <w:style w:type="numbering" w:customStyle="1" w:styleId="1316">
    <w:name w:val="Нет списка1316"/>
    <w:next w:val="a2"/>
    <w:semiHidden/>
    <w:unhideWhenUsed/>
    <w:rsid w:val="006F466C"/>
  </w:style>
  <w:style w:type="numbering" w:customStyle="1" w:styleId="11282">
    <w:name w:val="Нет списка11282"/>
    <w:next w:val="a2"/>
    <w:semiHidden/>
    <w:rsid w:val="006F466C"/>
  </w:style>
  <w:style w:type="numbering" w:customStyle="1" w:styleId="2222">
    <w:name w:val="Нет списка2222"/>
    <w:next w:val="a2"/>
    <w:semiHidden/>
    <w:rsid w:val="006F466C"/>
  </w:style>
  <w:style w:type="numbering" w:customStyle="1" w:styleId="111122">
    <w:name w:val="Нет списка111122"/>
    <w:next w:val="a2"/>
    <w:semiHidden/>
    <w:rsid w:val="006F466C"/>
  </w:style>
  <w:style w:type="numbering" w:customStyle="1" w:styleId="3122">
    <w:name w:val="Нет списка3122"/>
    <w:next w:val="a2"/>
    <w:semiHidden/>
    <w:rsid w:val="006F466C"/>
  </w:style>
  <w:style w:type="numbering" w:customStyle="1" w:styleId="12122">
    <w:name w:val="Нет списка12122"/>
    <w:next w:val="a2"/>
    <w:semiHidden/>
    <w:unhideWhenUsed/>
    <w:rsid w:val="006F466C"/>
  </w:style>
  <w:style w:type="numbering" w:customStyle="1" w:styleId="11292">
    <w:name w:val="Нет списка11292"/>
    <w:next w:val="a2"/>
    <w:semiHidden/>
    <w:rsid w:val="006F466C"/>
  </w:style>
  <w:style w:type="numbering" w:customStyle="1" w:styleId="21122">
    <w:name w:val="Нет списка21122"/>
    <w:next w:val="a2"/>
    <w:semiHidden/>
    <w:rsid w:val="006F466C"/>
  </w:style>
  <w:style w:type="numbering" w:customStyle="1" w:styleId="432">
    <w:name w:val="Нет списка432"/>
    <w:next w:val="a2"/>
    <w:semiHidden/>
    <w:unhideWhenUsed/>
    <w:rsid w:val="006F466C"/>
  </w:style>
  <w:style w:type="numbering" w:customStyle="1" w:styleId="1322">
    <w:name w:val="Нет списка1322"/>
    <w:next w:val="a2"/>
    <w:semiHidden/>
    <w:unhideWhenUsed/>
    <w:rsid w:val="006F466C"/>
  </w:style>
  <w:style w:type="numbering" w:customStyle="1" w:styleId="11302">
    <w:name w:val="Нет списка11302"/>
    <w:next w:val="a2"/>
    <w:semiHidden/>
    <w:rsid w:val="006F466C"/>
  </w:style>
  <w:style w:type="numbering" w:customStyle="1" w:styleId="2232">
    <w:name w:val="Нет списка2232"/>
    <w:next w:val="a2"/>
    <w:semiHidden/>
    <w:rsid w:val="006F466C"/>
  </w:style>
  <w:style w:type="numbering" w:customStyle="1" w:styleId="111132">
    <w:name w:val="Нет списка111132"/>
    <w:next w:val="a2"/>
    <w:semiHidden/>
    <w:rsid w:val="006F466C"/>
  </w:style>
  <w:style w:type="numbering" w:customStyle="1" w:styleId="3132">
    <w:name w:val="Нет списка3132"/>
    <w:next w:val="a2"/>
    <w:semiHidden/>
    <w:rsid w:val="006F466C"/>
  </w:style>
  <w:style w:type="numbering" w:customStyle="1" w:styleId="12132">
    <w:name w:val="Нет списка12132"/>
    <w:next w:val="a2"/>
    <w:semiHidden/>
    <w:unhideWhenUsed/>
    <w:rsid w:val="006F466C"/>
  </w:style>
  <w:style w:type="numbering" w:customStyle="1" w:styleId="112102">
    <w:name w:val="Нет списка112102"/>
    <w:next w:val="a2"/>
    <w:semiHidden/>
    <w:rsid w:val="006F466C"/>
  </w:style>
  <w:style w:type="numbering" w:customStyle="1" w:styleId="21132">
    <w:name w:val="Нет списка21132"/>
    <w:next w:val="a2"/>
    <w:semiHidden/>
    <w:rsid w:val="006F466C"/>
  </w:style>
  <w:style w:type="numbering" w:customStyle="1" w:styleId="442">
    <w:name w:val="Нет списка442"/>
    <w:next w:val="a2"/>
    <w:semiHidden/>
    <w:unhideWhenUsed/>
    <w:rsid w:val="006F466C"/>
  </w:style>
  <w:style w:type="numbering" w:customStyle="1" w:styleId="1332">
    <w:name w:val="Нет списка1332"/>
    <w:next w:val="a2"/>
    <w:semiHidden/>
    <w:unhideWhenUsed/>
    <w:rsid w:val="006F466C"/>
  </w:style>
  <w:style w:type="numbering" w:customStyle="1" w:styleId="11313">
    <w:name w:val="Нет списка11313"/>
    <w:next w:val="a2"/>
    <w:semiHidden/>
    <w:rsid w:val="006F466C"/>
  </w:style>
  <w:style w:type="numbering" w:customStyle="1" w:styleId="2242">
    <w:name w:val="Нет списка2242"/>
    <w:next w:val="a2"/>
    <w:semiHidden/>
    <w:rsid w:val="006F466C"/>
  </w:style>
  <w:style w:type="numbering" w:customStyle="1" w:styleId="111142">
    <w:name w:val="Нет списка111142"/>
    <w:next w:val="a2"/>
    <w:semiHidden/>
    <w:rsid w:val="006F466C"/>
  </w:style>
  <w:style w:type="numbering" w:customStyle="1" w:styleId="3142">
    <w:name w:val="Нет списка3142"/>
    <w:next w:val="a2"/>
    <w:semiHidden/>
    <w:rsid w:val="006F466C"/>
  </w:style>
  <w:style w:type="numbering" w:customStyle="1" w:styleId="12142">
    <w:name w:val="Нет списка12142"/>
    <w:next w:val="a2"/>
    <w:semiHidden/>
    <w:unhideWhenUsed/>
    <w:rsid w:val="006F466C"/>
  </w:style>
  <w:style w:type="numbering" w:customStyle="1" w:styleId="112113">
    <w:name w:val="Нет списка112113"/>
    <w:next w:val="a2"/>
    <w:semiHidden/>
    <w:rsid w:val="006F466C"/>
  </w:style>
  <w:style w:type="numbering" w:customStyle="1" w:styleId="21142">
    <w:name w:val="Нет списка21142"/>
    <w:next w:val="a2"/>
    <w:semiHidden/>
    <w:rsid w:val="006F466C"/>
  </w:style>
  <w:style w:type="numbering" w:customStyle="1" w:styleId="452">
    <w:name w:val="Нет списка452"/>
    <w:next w:val="a2"/>
    <w:semiHidden/>
    <w:unhideWhenUsed/>
    <w:rsid w:val="006F466C"/>
  </w:style>
  <w:style w:type="numbering" w:customStyle="1" w:styleId="1342">
    <w:name w:val="Нет списка1342"/>
    <w:next w:val="a2"/>
    <w:semiHidden/>
    <w:unhideWhenUsed/>
    <w:rsid w:val="006F466C"/>
  </w:style>
  <w:style w:type="numbering" w:customStyle="1" w:styleId="11322">
    <w:name w:val="Нет списка11322"/>
    <w:next w:val="a2"/>
    <w:semiHidden/>
    <w:rsid w:val="006F466C"/>
  </w:style>
  <w:style w:type="numbering" w:customStyle="1" w:styleId="2252">
    <w:name w:val="Нет списка2252"/>
    <w:next w:val="a2"/>
    <w:semiHidden/>
    <w:rsid w:val="006F466C"/>
  </w:style>
  <w:style w:type="numbering" w:customStyle="1" w:styleId="111152">
    <w:name w:val="Нет списка111152"/>
    <w:next w:val="a2"/>
    <w:semiHidden/>
    <w:rsid w:val="006F466C"/>
  </w:style>
  <w:style w:type="numbering" w:customStyle="1" w:styleId="3152">
    <w:name w:val="Нет списка3152"/>
    <w:next w:val="a2"/>
    <w:semiHidden/>
    <w:rsid w:val="006F466C"/>
  </w:style>
  <w:style w:type="numbering" w:customStyle="1" w:styleId="12152">
    <w:name w:val="Нет списка12152"/>
    <w:next w:val="a2"/>
    <w:semiHidden/>
    <w:unhideWhenUsed/>
    <w:rsid w:val="006F466C"/>
  </w:style>
  <w:style w:type="numbering" w:customStyle="1" w:styleId="112122">
    <w:name w:val="Нет списка112122"/>
    <w:next w:val="a2"/>
    <w:semiHidden/>
    <w:rsid w:val="006F466C"/>
  </w:style>
  <w:style w:type="numbering" w:customStyle="1" w:styleId="21152">
    <w:name w:val="Нет списка21152"/>
    <w:next w:val="a2"/>
    <w:semiHidden/>
    <w:rsid w:val="006F466C"/>
  </w:style>
  <w:style w:type="numbering" w:customStyle="1" w:styleId="462">
    <w:name w:val="Нет списка462"/>
    <w:next w:val="a2"/>
    <w:semiHidden/>
    <w:unhideWhenUsed/>
    <w:rsid w:val="006F466C"/>
  </w:style>
  <w:style w:type="numbering" w:customStyle="1" w:styleId="1352">
    <w:name w:val="Нет списка1352"/>
    <w:next w:val="a2"/>
    <w:semiHidden/>
    <w:unhideWhenUsed/>
    <w:rsid w:val="006F466C"/>
  </w:style>
  <w:style w:type="numbering" w:customStyle="1" w:styleId="11332">
    <w:name w:val="Нет списка11332"/>
    <w:next w:val="a2"/>
    <w:semiHidden/>
    <w:rsid w:val="006F466C"/>
  </w:style>
  <w:style w:type="numbering" w:customStyle="1" w:styleId="2262">
    <w:name w:val="Нет списка2262"/>
    <w:next w:val="a2"/>
    <w:semiHidden/>
    <w:rsid w:val="006F466C"/>
  </w:style>
  <w:style w:type="numbering" w:customStyle="1" w:styleId="111162">
    <w:name w:val="Нет списка111162"/>
    <w:next w:val="a2"/>
    <w:semiHidden/>
    <w:rsid w:val="006F466C"/>
  </w:style>
  <w:style w:type="numbering" w:customStyle="1" w:styleId="3162">
    <w:name w:val="Нет списка3162"/>
    <w:next w:val="a2"/>
    <w:semiHidden/>
    <w:rsid w:val="006F466C"/>
  </w:style>
  <w:style w:type="numbering" w:customStyle="1" w:styleId="12162">
    <w:name w:val="Нет списка12162"/>
    <w:next w:val="a2"/>
    <w:semiHidden/>
    <w:unhideWhenUsed/>
    <w:rsid w:val="006F466C"/>
  </w:style>
  <w:style w:type="numbering" w:customStyle="1" w:styleId="112132">
    <w:name w:val="Нет списка112132"/>
    <w:next w:val="a2"/>
    <w:semiHidden/>
    <w:rsid w:val="006F466C"/>
  </w:style>
  <w:style w:type="numbering" w:customStyle="1" w:styleId="21162">
    <w:name w:val="Нет списка21162"/>
    <w:next w:val="a2"/>
    <w:semiHidden/>
    <w:rsid w:val="006F466C"/>
  </w:style>
  <w:style w:type="numbering" w:customStyle="1" w:styleId="472">
    <w:name w:val="Нет списка472"/>
    <w:next w:val="a2"/>
    <w:semiHidden/>
    <w:unhideWhenUsed/>
    <w:rsid w:val="006F466C"/>
  </w:style>
  <w:style w:type="numbering" w:customStyle="1" w:styleId="1362">
    <w:name w:val="Нет списка1362"/>
    <w:next w:val="a2"/>
    <w:semiHidden/>
    <w:unhideWhenUsed/>
    <w:rsid w:val="006F466C"/>
  </w:style>
  <w:style w:type="numbering" w:customStyle="1" w:styleId="11342">
    <w:name w:val="Нет списка11342"/>
    <w:next w:val="a2"/>
    <w:semiHidden/>
    <w:rsid w:val="006F466C"/>
  </w:style>
  <w:style w:type="numbering" w:customStyle="1" w:styleId="2272">
    <w:name w:val="Нет списка2272"/>
    <w:next w:val="a2"/>
    <w:semiHidden/>
    <w:rsid w:val="006F466C"/>
  </w:style>
  <w:style w:type="numbering" w:customStyle="1" w:styleId="111172">
    <w:name w:val="Нет списка111172"/>
    <w:next w:val="a2"/>
    <w:semiHidden/>
    <w:rsid w:val="006F466C"/>
  </w:style>
  <w:style w:type="numbering" w:customStyle="1" w:styleId="3172">
    <w:name w:val="Нет списка3172"/>
    <w:next w:val="a2"/>
    <w:semiHidden/>
    <w:rsid w:val="006F466C"/>
  </w:style>
  <w:style w:type="numbering" w:customStyle="1" w:styleId="12172">
    <w:name w:val="Нет списка12172"/>
    <w:next w:val="a2"/>
    <w:semiHidden/>
    <w:unhideWhenUsed/>
    <w:rsid w:val="006F466C"/>
  </w:style>
  <w:style w:type="numbering" w:customStyle="1" w:styleId="112142">
    <w:name w:val="Нет списка112142"/>
    <w:next w:val="a2"/>
    <w:semiHidden/>
    <w:rsid w:val="006F466C"/>
  </w:style>
  <w:style w:type="numbering" w:customStyle="1" w:styleId="21172">
    <w:name w:val="Нет списка21172"/>
    <w:next w:val="a2"/>
    <w:semiHidden/>
    <w:rsid w:val="006F466C"/>
  </w:style>
  <w:style w:type="numbering" w:customStyle="1" w:styleId="482">
    <w:name w:val="Нет списка482"/>
    <w:next w:val="a2"/>
    <w:semiHidden/>
    <w:unhideWhenUsed/>
    <w:rsid w:val="006F466C"/>
  </w:style>
  <w:style w:type="numbering" w:customStyle="1" w:styleId="1372">
    <w:name w:val="Нет списка1372"/>
    <w:next w:val="a2"/>
    <w:semiHidden/>
    <w:unhideWhenUsed/>
    <w:rsid w:val="006F466C"/>
  </w:style>
  <w:style w:type="numbering" w:customStyle="1" w:styleId="11352">
    <w:name w:val="Нет списка11352"/>
    <w:next w:val="a2"/>
    <w:semiHidden/>
    <w:rsid w:val="006F466C"/>
  </w:style>
  <w:style w:type="numbering" w:customStyle="1" w:styleId="2282">
    <w:name w:val="Нет списка2282"/>
    <w:next w:val="a2"/>
    <w:semiHidden/>
    <w:rsid w:val="006F466C"/>
  </w:style>
  <w:style w:type="numbering" w:customStyle="1" w:styleId="111182">
    <w:name w:val="Нет списка111182"/>
    <w:next w:val="a2"/>
    <w:semiHidden/>
    <w:rsid w:val="006F466C"/>
  </w:style>
  <w:style w:type="numbering" w:customStyle="1" w:styleId="3182">
    <w:name w:val="Нет списка3182"/>
    <w:next w:val="a2"/>
    <w:semiHidden/>
    <w:rsid w:val="006F466C"/>
  </w:style>
  <w:style w:type="numbering" w:customStyle="1" w:styleId="12182">
    <w:name w:val="Нет списка12182"/>
    <w:next w:val="a2"/>
    <w:semiHidden/>
    <w:unhideWhenUsed/>
    <w:rsid w:val="006F466C"/>
  </w:style>
  <w:style w:type="numbering" w:customStyle="1" w:styleId="112152">
    <w:name w:val="Нет списка112152"/>
    <w:next w:val="a2"/>
    <w:semiHidden/>
    <w:rsid w:val="006F466C"/>
  </w:style>
  <w:style w:type="numbering" w:customStyle="1" w:styleId="21182">
    <w:name w:val="Нет списка21182"/>
    <w:next w:val="a2"/>
    <w:semiHidden/>
    <w:rsid w:val="006F466C"/>
  </w:style>
  <w:style w:type="numbering" w:customStyle="1" w:styleId="492">
    <w:name w:val="Нет списка492"/>
    <w:next w:val="a2"/>
    <w:semiHidden/>
    <w:unhideWhenUsed/>
    <w:rsid w:val="006F466C"/>
  </w:style>
  <w:style w:type="numbering" w:customStyle="1" w:styleId="1382">
    <w:name w:val="Нет списка1382"/>
    <w:next w:val="a2"/>
    <w:semiHidden/>
    <w:unhideWhenUsed/>
    <w:rsid w:val="006F466C"/>
  </w:style>
  <w:style w:type="numbering" w:customStyle="1" w:styleId="11362">
    <w:name w:val="Нет списка11362"/>
    <w:next w:val="a2"/>
    <w:semiHidden/>
    <w:rsid w:val="006F466C"/>
  </w:style>
  <w:style w:type="numbering" w:customStyle="1" w:styleId="2292">
    <w:name w:val="Нет списка2292"/>
    <w:next w:val="a2"/>
    <w:semiHidden/>
    <w:rsid w:val="006F466C"/>
  </w:style>
  <w:style w:type="numbering" w:customStyle="1" w:styleId="111192">
    <w:name w:val="Нет списка111192"/>
    <w:next w:val="a2"/>
    <w:semiHidden/>
    <w:rsid w:val="006F466C"/>
  </w:style>
  <w:style w:type="numbering" w:customStyle="1" w:styleId="3192">
    <w:name w:val="Нет списка3192"/>
    <w:next w:val="a2"/>
    <w:semiHidden/>
    <w:rsid w:val="006F466C"/>
  </w:style>
  <w:style w:type="numbering" w:customStyle="1" w:styleId="12192">
    <w:name w:val="Нет списка12192"/>
    <w:next w:val="a2"/>
    <w:semiHidden/>
    <w:unhideWhenUsed/>
    <w:rsid w:val="006F466C"/>
  </w:style>
  <w:style w:type="numbering" w:customStyle="1" w:styleId="112162">
    <w:name w:val="Нет списка112162"/>
    <w:next w:val="a2"/>
    <w:semiHidden/>
    <w:rsid w:val="006F466C"/>
  </w:style>
  <w:style w:type="numbering" w:customStyle="1" w:styleId="21192">
    <w:name w:val="Нет списка21192"/>
    <w:next w:val="a2"/>
    <w:semiHidden/>
    <w:rsid w:val="006F466C"/>
  </w:style>
  <w:style w:type="numbering" w:customStyle="1" w:styleId="502">
    <w:name w:val="Нет списка502"/>
    <w:next w:val="a2"/>
    <w:semiHidden/>
    <w:unhideWhenUsed/>
    <w:rsid w:val="006F466C"/>
  </w:style>
  <w:style w:type="numbering" w:customStyle="1" w:styleId="1392">
    <w:name w:val="Нет списка1392"/>
    <w:next w:val="a2"/>
    <w:semiHidden/>
    <w:unhideWhenUsed/>
    <w:rsid w:val="006F466C"/>
  </w:style>
  <w:style w:type="numbering" w:customStyle="1" w:styleId="11372">
    <w:name w:val="Нет списка11372"/>
    <w:next w:val="a2"/>
    <w:semiHidden/>
    <w:rsid w:val="006F466C"/>
  </w:style>
  <w:style w:type="numbering" w:customStyle="1" w:styleId="2302">
    <w:name w:val="Нет списка2302"/>
    <w:next w:val="a2"/>
    <w:semiHidden/>
    <w:rsid w:val="006F466C"/>
  </w:style>
  <w:style w:type="numbering" w:customStyle="1" w:styleId="111202">
    <w:name w:val="Нет списка111202"/>
    <w:next w:val="a2"/>
    <w:semiHidden/>
    <w:rsid w:val="006F466C"/>
  </w:style>
  <w:style w:type="numbering" w:customStyle="1" w:styleId="3202">
    <w:name w:val="Нет списка3202"/>
    <w:next w:val="a2"/>
    <w:semiHidden/>
    <w:rsid w:val="006F466C"/>
  </w:style>
  <w:style w:type="numbering" w:customStyle="1" w:styleId="12202">
    <w:name w:val="Нет списка12202"/>
    <w:next w:val="a2"/>
    <w:semiHidden/>
    <w:unhideWhenUsed/>
    <w:rsid w:val="006F466C"/>
  </w:style>
  <w:style w:type="numbering" w:customStyle="1" w:styleId="112172">
    <w:name w:val="Нет списка112172"/>
    <w:next w:val="a2"/>
    <w:semiHidden/>
    <w:rsid w:val="006F466C"/>
  </w:style>
  <w:style w:type="numbering" w:customStyle="1" w:styleId="21202">
    <w:name w:val="Нет списка21202"/>
    <w:next w:val="a2"/>
    <w:semiHidden/>
    <w:rsid w:val="006F466C"/>
  </w:style>
  <w:style w:type="numbering" w:customStyle="1" w:styleId="512">
    <w:name w:val="Нет списка512"/>
    <w:next w:val="a2"/>
    <w:semiHidden/>
    <w:unhideWhenUsed/>
    <w:rsid w:val="006F466C"/>
  </w:style>
  <w:style w:type="numbering" w:customStyle="1" w:styleId="1402">
    <w:name w:val="Нет списка1402"/>
    <w:next w:val="a2"/>
    <w:semiHidden/>
    <w:unhideWhenUsed/>
    <w:rsid w:val="006F466C"/>
  </w:style>
  <w:style w:type="numbering" w:customStyle="1" w:styleId="11382">
    <w:name w:val="Нет списка11382"/>
    <w:next w:val="a2"/>
    <w:semiHidden/>
    <w:rsid w:val="006F466C"/>
  </w:style>
  <w:style w:type="numbering" w:customStyle="1" w:styleId="2312">
    <w:name w:val="Нет списка2312"/>
    <w:next w:val="a2"/>
    <w:semiHidden/>
    <w:rsid w:val="006F466C"/>
  </w:style>
  <w:style w:type="numbering" w:customStyle="1" w:styleId="111212">
    <w:name w:val="Нет списка111212"/>
    <w:next w:val="a2"/>
    <w:semiHidden/>
    <w:rsid w:val="006F466C"/>
  </w:style>
  <w:style w:type="numbering" w:customStyle="1" w:styleId="3212">
    <w:name w:val="Нет списка3212"/>
    <w:next w:val="a2"/>
    <w:semiHidden/>
    <w:rsid w:val="006F466C"/>
  </w:style>
  <w:style w:type="numbering" w:customStyle="1" w:styleId="12212">
    <w:name w:val="Нет списка12212"/>
    <w:next w:val="a2"/>
    <w:semiHidden/>
    <w:unhideWhenUsed/>
    <w:rsid w:val="006F466C"/>
  </w:style>
  <w:style w:type="numbering" w:customStyle="1" w:styleId="112182">
    <w:name w:val="Нет списка112182"/>
    <w:next w:val="a2"/>
    <w:semiHidden/>
    <w:rsid w:val="006F466C"/>
  </w:style>
  <w:style w:type="numbering" w:customStyle="1" w:styleId="21212">
    <w:name w:val="Нет списка21212"/>
    <w:next w:val="a2"/>
    <w:semiHidden/>
    <w:rsid w:val="006F466C"/>
  </w:style>
  <w:style w:type="numbering" w:customStyle="1" w:styleId="4102">
    <w:name w:val="Нет списка4102"/>
    <w:next w:val="a2"/>
    <w:semiHidden/>
    <w:unhideWhenUsed/>
    <w:rsid w:val="006F466C"/>
  </w:style>
  <w:style w:type="numbering" w:customStyle="1" w:styleId="13102">
    <w:name w:val="Нет списка13102"/>
    <w:next w:val="a2"/>
    <w:semiHidden/>
    <w:unhideWhenUsed/>
    <w:rsid w:val="006F466C"/>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a">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semiHidden/>
    <w:unhideWhenUsed/>
    <w:rsid w:val="006F466C"/>
  </w:style>
  <w:style w:type="numbering" w:customStyle="1" w:styleId="1412">
    <w:name w:val="Нет списка1412"/>
    <w:next w:val="a2"/>
    <w:semiHidden/>
    <w:unhideWhenUsed/>
    <w:rsid w:val="006F466C"/>
  </w:style>
  <w:style w:type="numbering" w:customStyle="1" w:styleId="11392">
    <w:name w:val="Нет списка11392"/>
    <w:next w:val="a2"/>
    <w:semiHidden/>
    <w:rsid w:val="006F466C"/>
  </w:style>
  <w:style w:type="numbering" w:customStyle="1" w:styleId="2322">
    <w:name w:val="Нет списка2322"/>
    <w:next w:val="a2"/>
    <w:semiHidden/>
    <w:rsid w:val="006F466C"/>
  </w:style>
  <w:style w:type="numbering" w:customStyle="1" w:styleId="111222">
    <w:name w:val="Нет списка111222"/>
    <w:next w:val="a2"/>
    <w:semiHidden/>
    <w:rsid w:val="006F466C"/>
  </w:style>
  <w:style w:type="numbering" w:customStyle="1" w:styleId="3222">
    <w:name w:val="Нет списка3222"/>
    <w:next w:val="a2"/>
    <w:semiHidden/>
    <w:rsid w:val="006F466C"/>
  </w:style>
  <w:style w:type="numbering" w:customStyle="1" w:styleId="12222">
    <w:name w:val="Нет списка12222"/>
    <w:next w:val="a2"/>
    <w:semiHidden/>
    <w:unhideWhenUsed/>
    <w:rsid w:val="006F466C"/>
  </w:style>
  <w:style w:type="numbering" w:customStyle="1" w:styleId="112192">
    <w:name w:val="Нет списка112192"/>
    <w:next w:val="a2"/>
    <w:semiHidden/>
    <w:rsid w:val="006F466C"/>
  </w:style>
  <w:style w:type="numbering" w:customStyle="1" w:styleId="21222">
    <w:name w:val="Нет списка21222"/>
    <w:next w:val="a2"/>
    <w:semiHidden/>
    <w:rsid w:val="006F466C"/>
  </w:style>
  <w:style w:type="numbering" w:customStyle="1" w:styleId="4112">
    <w:name w:val="Нет списка4112"/>
    <w:next w:val="a2"/>
    <w:semiHidden/>
    <w:unhideWhenUsed/>
    <w:rsid w:val="006F466C"/>
  </w:style>
  <w:style w:type="numbering" w:customStyle="1" w:styleId="13112">
    <w:name w:val="Нет списка13112"/>
    <w:next w:val="a2"/>
    <w:semiHidden/>
    <w:unhideWhenUsed/>
    <w:rsid w:val="006F466C"/>
  </w:style>
  <w:style w:type="numbering" w:customStyle="1" w:styleId="532">
    <w:name w:val="Нет списка532"/>
    <w:next w:val="a2"/>
    <w:semiHidden/>
    <w:unhideWhenUsed/>
    <w:rsid w:val="006F466C"/>
  </w:style>
  <w:style w:type="numbering" w:customStyle="1" w:styleId="1422">
    <w:name w:val="Нет списка1422"/>
    <w:next w:val="a2"/>
    <w:semiHidden/>
    <w:unhideWhenUsed/>
    <w:rsid w:val="006F466C"/>
  </w:style>
  <w:style w:type="numbering" w:customStyle="1" w:styleId="11402">
    <w:name w:val="Нет списка11402"/>
    <w:next w:val="a2"/>
    <w:semiHidden/>
    <w:rsid w:val="006F466C"/>
  </w:style>
  <w:style w:type="numbering" w:customStyle="1" w:styleId="2332">
    <w:name w:val="Нет списка2332"/>
    <w:next w:val="a2"/>
    <w:semiHidden/>
    <w:rsid w:val="006F466C"/>
  </w:style>
  <w:style w:type="numbering" w:customStyle="1" w:styleId="111232">
    <w:name w:val="Нет списка111232"/>
    <w:next w:val="a2"/>
    <w:semiHidden/>
    <w:rsid w:val="006F466C"/>
  </w:style>
  <w:style w:type="numbering" w:customStyle="1" w:styleId="3232">
    <w:name w:val="Нет списка3232"/>
    <w:next w:val="a2"/>
    <w:semiHidden/>
    <w:rsid w:val="006F466C"/>
  </w:style>
  <w:style w:type="numbering" w:customStyle="1" w:styleId="12232">
    <w:name w:val="Нет списка12232"/>
    <w:next w:val="a2"/>
    <w:semiHidden/>
    <w:unhideWhenUsed/>
    <w:rsid w:val="006F466C"/>
  </w:style>
  <w:style w:type="numbering" w:customStyle="1" w:styleId="112202">
    <w:name w:val="Нет списка112202"/>
    <w:next w:val="a2"/>
    <w:semiHidden/>
    <w:rsid w:val="006F466C"/>
  </w:style>
  <w:style w:type="numbering" w:customStyle="1" w:styleId="21232">
    <w:name w:val="Нет списка21232"/>
    <w:next w:val="a2"/>
    <w:semiHidden/>
    <w:rsid w:val="006F466C"/>
  </w:style>
  <w:style w:type="numbering" w:customStyle="1" w:styleId="4122">
    <w:name w:val="Нет списка4122"/>
    <w:next w:val="a2"/>
    <w:semiHidden/>
    <w:unhideWhenUsed/>
    <w:rsid w:val="006F466C"/>
  </w:style>
  <w:style w:type="numbering" w:customStyle="1" w:styleId="13122">
    <w:name w:val="Нет списка13122"/>
    <w:next w:val="a2"/>
    <w:semiHidden/>
    <w:unhideWhenUsed/>
    <w:rsid w:val="006F466C"/>
  </w:style>
  <w:style w:type="numbering" w:customStyle="1" w:styleId="542">
    <w:name w:val="Нет списка542"/>
    <w:next w:val="a2"/>
    <w:semiHidden/>
    <w:unhideWhenUsed/>
    <w:rsid w:val="006F466C"/>
  </w:style>
  <w:style w:type="numbering" w:customStyle="1" w:styleId="1432">
    <w:name w:val="Нет списка1432"/>
    <w:next w:val="a2"/>
    <w:semiHidden/>
    <w:unhideWhenUsed/>
    <w:rsid w:val="006F466C"/>
  </w:style>
  <w:style w:type="table" w:customStyle="1" w:styleId="328">
    <w:name w:val="Сетка таблицы32"/>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6F466C"/>
  </w:style>
  <w:style w:type="numbering" w:customStyle="1" w:styleId="1111112">
    <w:name w:val="Нет списка1111112"/>
    <w:next w:val="a2"/>
    <w:semiHidden/>
    <w:rsid w:val="006F466C"/>
  </w:style>
  <w:style w:type="numbering" w:customStyle="1" w:styleId="5610">
    <w:name w:val="Нет списка561"/>
    <w:next w:val="a2"/>
    <w:uiPriority w:val="99"/>
    <w:semiHidden/>
    <w:unhideWhenUsed/>
    <w:rsid w:val="006F466C"/>
  </w:style>
  <w:style w:type="table" w:customStyle="1" w:styleId="417">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1"/>
    <w:next w:val="a2"/>
    <w:uiPriority w:val="99"/>
    <w:semiHidden/>
    <w:unhideWhenUsed/>
    <w:rsid w:val="006F466C"/>
  </w:style>
  <w:style w:type="numbering" w:customStyle="1" w:styleId="11411">
    <w:name w:val="Нет списка11411"/>
    <w:next w:val="a2"/>
    <w:uiPriority w:val="99"/>
    <w:semiHidden/>
    <w:rsid w:val="006F466C"/>
  </w:style>
  <w:style w:type="table" w:customStyle="1" w:styleId="121a">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1"/>
    <w:next w:val="a2"/>
    <w:uiPriority w:val="99"/>
    <w:semiHidden/>
    <w:rsid w:val="006F466C"/>
  </w:style>
  <w:style w:type="numbering" w:customStyle="1" w:styleId="111241">
    <w:name w:val="Нет списка111241"/>
    <w:next w:val="a2"/>
    <w:uiPriority w:val="99"/>
    <w:semiHidden/>
    <w:rsid w:val="006F466C"/>
  </w:style>
  <w:style w:type="numbering" w:customStyle="1" w:styleId="3241">
    <w:name w:val="Нет списка3241"/>
    <w:next w:val="a2"/>
    <w:semiHidden/>
    <w:rsid w:val="006F466C"/>
  </w:style>
  <w:style w:type="numbering" w:customStyle="1" w:styleId="12241">
    <w:name w:val="Нет списка12241"/>
    <w:next w:val="a2"/>
    <w:semiHidden/>
    <w:unhideWhenUsed/>
    <w:rsid w:val="006F466C"/>
  </w:style>
  <w:style w:type="numbering" w:customStyle="1" w:styleId="112211">
    <w:name w:val="Нет списка112211"/>
    <w:next w:val="a2"/>
    <w:semiHidden/>
    <w:rsid w:val="006F466C"/>
  </w:style>
  <w:style w:type="numbering" w:customStyle="1" w:styleId="21241">
    <w:name w:val="Нет списка21241"/>
    <w:next w:val="a2"/>
    <w:semiHidden/>
    <w:rsid w:val="006F466C"/>
  </w:style>
  <w:style w:type="numbering" w:customStyle="1" w:styleId="4131">
    <w:name w:val="Нет списка4131"/>
    <w:next w:val="a2"/>
    <w:semiHidden/>
    <w:rsid w:val="006F466C"/>
  </w:style>
  <w:style w:type="numbering" w:customStyle="1" w:styleId="5710">
    <w:name w:val="Нет списка571"/>
    <w:next w:val="a2"/>
    <w:semiHidden/>
    <w:rsid w:val="006F466C"/>
  </w:style>
  <w:style w:type="numbering" w:customStyle="1" w:styleId="611">
    <w:name w:val="Нет списка611"/>
    <w:next w:val="a2"/>
    <w:semiHidden/>
    <w:rsid w:val="006F466C"/>
  </w:style>
  <w:style w:type="numbering" w:customStyle="1" w:styleId="711">
    <w:name w:val="Нет списка711"/>
    <w:next w:val="a2"/>
    <w:semiHidden/>
    <w:rsid w:val="006F466C"/>
  </w:style>
  <w:style w:type="numbering" w:customStyle="1" w:styleId="811">
    <w:name w:val="Нет списка811"/>
    <w:next w:val="a2"/>
    <w:semiHidden/>
    <w:rsid w:val="006F466C"/>
  </w:style>
  <w:style w:type="numbering" w:customStyle="1" w:styleId="9110">
    <w:name w:val="Нет списка911"/>
    <w:next w:val="a2"/>
    <w:semiHidden/>
    <w:rsid w:val="006F466C"/>
  </w:style>
  <w:style w:type="numbering" w:customStyle="1" w:styleId="1011">
    <w:name w:val="Нет списка1011"/>
    <w:next w:val="a2"/>
    <w:semiHidden/>
    <w:rsid w:val="006F466C"/>
  </w:style>
  <w:style w:type="numbering" w:customStyle="1" w:styleId="13131">
    <w:name w:val="Нет списка13131"/>
    <w:next w:val="a2"/>
    <w:semiHidden/>
    <w:rsid w:val="006F466C"/>
  </w:style>
  <w:style w:type="numbering" w:customStyle="1" w:styleId="1451">
    <w:name w:val="Нет списка1451"/>
    <w:next w:val="a2"/>
    <w:semiHidden/>
    <w:rsid w:val="006F466C"/>
  </w:style>
  <w:style w:type="numbering" w:customStyle="1" w:styleId="1511">
    <w:name w:val="Нет списка1511"/>
    <w:next w:val="a2"/>
    <w:semiHidden/>
    <w:rsid w:val="006F466C"/>
  </w:style>
  <w:style w:type="numbering" w:customStyle="1" w:styleId="1611">
    <w:name w:val="Нет списка1611"/>
    <w:next w:val="a2"/>
    <w:semiHidden/>
    <w:rsid w:val="006F466C"/>
  </w:style>
  <w:style w:type="numbering" w:customStyle="1" w:styleId="1711">
    <w:name w:val="Нет списка1711"/>
    <w:next w:val="a2"/>
    <w:semiHidden/>
    <w:rsid w:val="006F466C"/>
  </w:style>
  <w:style w:type="numbering" w:customStyle="1" w:styleId="1811">
    <w:name w:val="Нет списка1811"/>
    <w:next w:val="a2"/>
    <w:semiHidden/>
    <w:rsid w:val="006F466C"/>
  </w:style>
  <w:style w:type="numbering" w:customStyle="1" w:styleId="1911">
    <w:name w:val="Нет списка1911"/>
    <w:next w:val="a2"/>
    <w:semiHidden/>
    <w:rsid w:val="006F466C"/>
  </w:style>
  <w:style w:type="numbering" w:customStyle="1" w:styleId="2011">
    <w:name w:val="Нет списка2011"/>
    <w:next w:val="a2"/>
    <w:semiHidden/>
    <w:rsid w:val="006F466C"/>
  </w:style>
  <w:style w:type="numbering" w:customStyle="1" w:styleId="22101">
    <w:name w:val="Нет списка22101"/>
    <w:next w:val="a2"/>
    <w:semiHidden/>
    <w:rsid w:val="006F466C"/>
  </w:style>
  <w:style w:type="numbering" w:customStyle="1" w:styleId="11011">
    <w:name w:val="Нет списка11011"/>
    <w:next w:val="a2"/>
    <w:semiHidden/>
    <w:unhideWhenUsed/>
    <w:rsid w:val="006F466C"/>
  </w:style>
  <w:style w:type="numbering" w:customStyle="1" w:styleId="23510">
    <w:name w:val="Нет списка2351"/>
    <w:next w:val="a2"/>
    <w:semiHidden/>
    <w:rsid w:val="006F466C"/>
  </w:style>
  <w:style w:type="numbering" w:customStyle="1" w:styleId="2411">
    <w:name w:val="Нет списка2411"/>
    <w:next w:val="a2"/>
    <w:semiHidden/>
    <w:rsid w:val="006F466C"/>
  </w:style>
  <w:style w:type="numbering" w:customStyle="1" w:styleId="113101">
    <w:name w:val="Нет списка113101"/>
    <w:next w:val="a2"/>
    <w:semiHidden/>
    <w:rsid w:val="006F466C"/>
  </w:style>
  <w:style w:type="numbering" w:customStyle="1" w:styleId="2511">
    <w:name w:val="Нет списка2511"/>
    <w:next w:val="a2"/>
    <w:semiHidden/>
    <w:rsid w:val="006F466C"/>
  </w:style>
  <w:style w:type="numbering" w:customStyle="1" w:styleId="2611">
    <w:name w:val="Нет списка2611"/>
    <w:next w:val="a2"/>
    <w:semiHidden/>
    <w:rsid w:val="006F466C"/>
  </w:style>
  <w:style w:type="numbering" w:customStyle="1" w:styleId="11421">
    <w:name w:val="Нет списка11421"/>
    <w:next w:val="a2"/>
    <w:semiHidden/>
    <w:unhideWhenUsed/>
    <w:rsid w:val="006F466C"/>
  </w:style>
  <w:style w:type="numbering" w:customStyle="1" w:styleId="11511">
    <w:name w:val="Нет списка11511"/>
    <w:next w:val="a2"/>
    <w:semiHidden/>
    <w:rsid w:val="006F466C"/>
  </w:style>
  <w:style w:type="numbering" w:customStyle="1" w:styleId="2711">
    <w:name w:val="Нет списка2711"/>
    <w:next w:val="a2"/>
    <w:semiHidden/>
    <w:rsid w:val="006F466C"/>
  </w:style>
  <w:style w:type="numbering" w:customStyle="1" w:styleId="2811">
    <w:name w:val="Нет списка2811"/>
    <w:next w:val="a2"/>
    <w:semiHidden/>
    <w:rsid w:val="006F466C"/>
  </w:style>
  <w:style w:type="numbering" w:customStyle="1" w:styleId="11611">
    <w:name w:val="Нет списка11611"/>
    <w:next w:val="a2"/>
    <w:semiHidden/>
    <w:unhideWhenUsed/>
    <w:rsid w:val="006F466C"/>
  </w:style>
  <w:style w:type="numbering" w:customStyle="1" w:styleId="11711">
    <w:name w:val="Нет списка11711"/>
    <w:next w:val="a2"/>
    <w:semiHidden/>
    <w:rsid w:val="006F466C"/>
  </w:style>
  <w:style w:type="numbering" w:customStyle="1" w:styleId="2911">
    <w:name w:val="Нет списка2911"/>
    <w:next w:val="a2"/>
    <w:semiHidden/>
    <w:rsid w:val="006F466C"/>
  </w:style>
  <w:style w:type="numbering" w:customStyle="1" w:styleId="3011">
    <w:name w:val="Нет списка3011"/>
    <w:next w:val="a2"/>
    <w:semiHidden/>
    <w:rsid w:val="006F466C"/>
  </w:style>
  <w:style w:type="numbering" w:customStyle="1" w:styleId="11811">
    <w:name w:val="Нет списка11811"/>
    <w:next w:val="a2"/>
    <w:semiHidden/>
    <w:unhideWhenUsed/>
    <w:rsid w:val="006F466C"/>
  </w:style>
  <w:style w:type="numbering" w:customStyle="1" w:styleId="11911">
    <w:name w:val="Нет списка11911"/>
    <w:next w:val="a2"/>
    <w:semiHidden/>
    <w:rsid w:val="006F466C"/>
  </w:style>
  <w:style w:type="numbering" w:customStyle="1" w:styleId="21011">
    <w:name w:val="Нет списка21011"/>
    <w:next w:val="a2"/>
    <w:semiHidden/>
    <w:rsid w:val="006F466C"/>
  </w:style>
  <w:style w:type="numbering" w:customStyle="1" w:styleId="1111101">
    <w:name w:val="Нет списка1111101"/>
    <w:next w:val="a2"/>
    <w:semiHidden/>
    <w:rsid w:val="006F466C"/>
  </w:style>
  <w:style w:type="numbering" w:customStyle="1" w:styleId="31101">
    <w:name w:val="Нет списка31101"/>
    <w:next w:val="a2"/>
    <w:semiHidden/>
    <w:rsid w:val="006F466C"/>
  </w:style>
  <w:style w:type="numbering" w:customStyle="1" w:styleId="121101">
    <w:name w:val="Нет списка121101"/>
    <w:next w:val="a2"/>
    <w:semiHidden/>
    <w:unhideWhenUsed/>
    <w:rsid w:val="006F466C"/>
  </w:style>
  <w:style w:type="numbering" w:customStyle="1" w:styleId="1121101">
    <w:name w:val="Нет списка1121101"/>
    <w:next w:val="a2"/>
    <w:semiHidden/>
    <w:rsid w:val="006F466C"/>
  </w:style>
  <w:style w:type="numbering" w:customStyle="1" w:styleId="211101">
    <w:name w:val="Нет списка211101"/>
    <w:next w:val="a2"/>
    <w:semiHidden/>
    <w:rsid w:val="006F466C"/>
  </w:style>
  <w:style w:type="numbering" w:customStyle="1" w:styleId="3251">
    <w:name w:val="Нет списка3251"/>
    <w:next w:val="a2"/>
    <w:semiHidden/>
    <w:rsid w:val="006F466C"/>
  </w:style>
  <w:style w:type="numbering" w:customStyle="1" w:styleId="12011">
    <w:name w:val="Нет списка12011"/>
    <w:next w:val="a2"/>
    <w:semiHidden/>
    <w:unhideWhenUsed/>
    <w:rsid w:val="006F466C"/>
  </w:style>
  <w:style w:type="numbering" w:customStyle="1" w:styleId="111011">
    <w:name w:val="Нет списка111011"/>
    <w:next w:val="a2"/>
    <w:semiHidden/>
    <w:rsid w:val="006F466C"/>
  </w:style>
  <w:style w:type="numbering" w:customStyle="1" w:styleId="21251">
    <w:name w:val="Нет списка21251"/>
    <w:next w:val="a2"/>
    <w:semiHidden/>
    <w:rsid w:val="006F466C"/>
  </w:style>
  <w:style w:type="numbering" w:customStyle="1" w:styleId="111251">
    <w:name w:val="Нет списка111251"/>
    <w:next w:val="a2"/>
    <w:semiHidden/>
    <w:rsid w:val="006F466C"/>
  </w:style>
  <w:style w:type="numbering" w:customStyle="1" w:styleId="3311">
    <w:name w:val="Нет списка3311"/>
    <w:next w:val="a2"/>
    <w:semiHidden/>
    <w:rsid w:val="006F466C"/>
  </w:style>
  <w:style w:type="numbering" w:customStyle="1" w:styleId="12251">
    <w:name w:val="Нет списка12251"/>
    <w:next w:val="a2"/>
    <w:semiHidden/>
    <w:unhideWhenUsed/>
    <w:rsid w:val="006F466C"/>
  </w:style>
  <w:style w:type="numbering" w:customStyle="1" w:styleId="112221">
    <w:name w:val="Нет списка112221"/>
    <w:next w:val="a2"/>
    <w:semiHidden/>
    <w:rsid w:val="006F466C"/>
  </w:style>
  <w:style w:type="numbering" w:customStyle="1" w:styleId="21311">
    <w:name w:val="Нет списка21311"/>
    <w:next w:val="a2"/>
    <w:semiHidden/>
    <w:rsid w:val="006F466C"/>
  </w:style>
  <w:style w:type="numbering" w:customStyle="1" w:styleId="3411">
    <w:name w:val="Нет списка3411"/>
    <w:next w:val="a2"/>
    <w:semiHidden/>
    <w:rsid w:val="006F466C"/>
  </w:style>
  <w:style w:type="numbering" w:customStyle="1" w:styleId="12311">
    <w:name w:val="Нет списка12311"/>
    <w:next w:val="a2"/>
    <w:semiHidden/>
    <w:unhideWhenUsed/>
    <w:rsid w:val="006F466C"/>
  </w:style>
  <w:style w:type="numbering" w:customStyle="1" w:styleId="111311">
    <w:name w:val="Нет списка111311"/>
    <w:next w:val="a2"/>
    <w:semiHidden/>
    <w:rsid w:val="006F466C"/>
  </w:style>
  <w:style w:type="numbering" w:customStyle="1" w:styleId="21411">
    <w:name w:val="Нет списка21411"/>
    <w:next w:val="a2"/>
    <w:semiHidden/>
    <w:rsid w:val="006F466C"/>
  </w:style>
  <w:style w:type="numbering" w:customStyle="1" w:styleId="111411">
    <w:name w:val="Нет списка111411"/>
    <w:next w:val="a2"/>
    <w:semiHidden/>
    <w:rsid w:val="006F466C"/>
  </w:style>
  <w:style w:type="numbering" w:customStyle="1" w:styleId="3511">
    <w:name w:val="Нет списка3511"/>
    <w:next w:val="a2"/>
    <w:semiHidden/>
    <w:rsid w:val="006F466C"/>
  </w:style>
  <w:style w:type="numbering" w:customStyle="1" w:styleId="12411">
    <w:name w:val="Нет списка12411"/>
    <w:next w:val="a2"/>
    <w:semiHidden/>
    <w:unhideWhenUsed/>
    <w:rsid w:val="006F466C"/>
  </w:style>
  <w:style w:type="numbering" w:customStyle="1" w:styleId="112311">
    <w:name w:val="Нет списка112311"/>
    <w:next w:val="a2"/>
    <w:semiHidden/>
    <w:rsid w:val="006F466C"/>
  </w:style>
  <w:style w:type="numbering" w:customStyle="1" w:styleId="21511">
    <w:name w:val="Нет списка21511"/>
    <w:next w:val="a2"/>
    <w:semiHidden/>
    <w:rsid w:val="006F466C"/>
  </w:style>
  <w:style w:type="numbering" w:customStyle="1" w:styleId="3611">
    <w:name w:val="Нет списка3611"/>
    <w:next w:val="a2"/>
    <w:semiHidden/>
    <w:rsid w:val="006F466C"/>
  </w:style>
  <w:style w:type="numbering" w:customStyle="1" w:styleId="12511">
    <w:name w:val="Нет списка12511"/>
    <w:next w:val="a2"/>
    <w:semiHidden/>
    <w:unhideWhenUsed/>
    <w:rsid w:val="006F466C"/>
  </w:style>
  <w:style w:type="numbering" w:customStyle="1" w:styleId="111511">
    <w:name w:val="Нет списка111511"/>
    <w:next w:val="a2"/>
    <w:semiHidden/>
    <w:rsid w:val="006F466C"/>
  </w:style>
  <w:style w:type="numbering" w:customStyle="1" w:styleId="21611">
    <w:name w:val="Нет списка21611"/>
    <w:next w:val="a2"/>
    <w:semiHidden/>
    <w:rsid w:val="006F466C"/>
  </w:style>
  <w:style w:type="numbering" w:customStyle="1" w:styleId="111611">
    <w:name w:val="Нет списка111611"/>
    <w:next w:val="a2"/>
    <w:semiHidden/>
    <w:rsid w:val="006F466C"/>
  </w:style>
  <w:style w:type="numbering" w:customStyle="1" w:styleId="3711">
    <w:name w:val="Нет списка3711"/>
    <w:next w:val="a2"/>
    <w:semiHidden/>
    <w:rsid w:val="006F466C"/>
  </w:style>
  <w:style w:type="numbering" w:customStyle="1" w:styleId="12611">
    <w:name w:val="Нет списка12611"/>
    <w:next w:val="a2"/>
    <w:semiHidden/>
    <w:unhideWhenUsed/>
    <w:rsid w:val="006F466C"/>
  </w:style>
  <w:style w:type="numbering" w:customStyle="1" w:styleId="112411">
    <w:name w:val="Нет списка112411"/>
    <w:next w:val="a2"/>
    <w:semiHidden/>
    <w:rsid w:val="006F466C"/>
  </w:style>
  <w:style w:type="numbering" w:customStyle="1" w:styleId="21711">
    <w:name w:val="Нет списка21711"/>
    <w:next w:val="a2"/>
    <w:semiHidden/>
    <w:rsid w:val="006F466C"/>
  </w:style>
  <w:style w:type="numbering" w:customStyle="1" w:styleId="3811">
    <w:name w:val="Нет списка3811"/>
    <w:next w:val="a2"/>
    <w:semiHidden/>
    <w:unhideWhenUsed/>
    <w:rsid w:val="006F466C"/>
  </w:style>
  <w:style w:type="numbering" w:customStyle="1" w:styleId="12711">
    <w:name w:val="Нет списка12711"/>
    <w:next w:val="a2"/>
    <w:semiHidden/>
    <w:unhideWhenUsed/>
    <w:rsid w:val="006F466C"/>
  </w:style>
  <w:style w:type="numbering" w:customStyle="1" w:styleId="111711">
    <w:name w:val="Нет списка111711"/>
    <w:next w:val="a2"/>
    <w:semiHidden/>
    <w:rsid w:val="006F466C"/>
  </w:style>
  <w:style w:type="numbering" w:customStyle="1" w:styleId="21811">
    <w:name w:val="Нет списка21811"/>
    <w:next w:val="a2"/>
    <w:semiHidden/>
    <w:rsid w:val="006F466C"/>
  </w:style>
  <w:style w:type="numbering" w:customStyle="1" w:styleId="111811">
    <w:name w:val="Нет списка111811"/>
    <w:next w:val="a2"/>
    <w:semiHidden/>
    <w:rsid w:val="006F466C"/>
  </w:style>
  <w:style w:type="numbering" w:customStyle="1" w:styleId="3911">
    <w:name w:val="Нет списка3911"/>
    <w:next w:val="a2"/>
    <w:semiHidden/>
    <w:rsid w:val="006F466C"/>
  </w:style>
  <w:style w:type="numbering" w:customStyle="1" w:styleId="12811">
    <w:name w:val="Нет списка12811"/>
    <w:next w:val="a2"/>
    <w:semiHidden/>
    <w:unhideWhenUsed/>
    <w:rsid w:val="006F466C"/>
  </w:style>
  <w:style w:type="numbering" w:customStyle="1" w:styleId="112511">
    <w:name w:val="Нет списка112511"/>
    <w:next w:val="a2"/>
    <w:semiHidden/>
    <w:rsid w:val="006F466C"/>
  </w:style>
  <w:style w:type="numbering" w:customStyle="1" w:styleId="21911">
    <w:name w:val="Нет списка21911"/>
    <w:next w:val="a2"/>
    <w:semiHidden/>
    <w:rsid w:val="006F466C"/>
  </w:style>
  <w:style w:type="numbering" w:customStyle="1" w:styleId="4011">
    <w:name w:val="Нет списка4011"/>
    <w:next w:val="a2"/>
    <w:semiHidden/>
    <w:unhideWhenUsed/>
    <w:rsid w:val="006F466C"/>
  </w:style>
  <w:style w:type="numbering" w:customStyle="1" w:styleId="12911">
    <w:name w:val="Нет списка12911"/>
    <w:next w:val="a2"/>
    <w:semiHidden/>
    <w:unhideWhenUsed/>
    <w:rsid w:val="006F466C"/>
  </w:style>
  <w:style w:type="numbering" w:customStyle="1" w:styleId="111911">
    <w:name w:val="Нет списка111911"/>
    <w:next w:val="a2"/>
    <w:semiHidden/>
    <w:rsid w:val="006F466C"/>
  </w:style>
  <w:style w:type="numbering" w:customStyle="1" w:styleId="22011">
    <w:name w:val="Нет списка22011"/>
    <w:next w:val="a2"/>
    <w:semiHidden/>
    <w:rsid w:val="006F466C"/>
  </w:style>
  <w:style w:type="numbering" w:customStyle="1" w:styleId="1111011">
    <w:name w:val="Нет списка1111011"/>
    <w:next w:val="a2"/>
    <w:semiHidden/>
    <w:rsid w:val="006F466C"/>
  </w:style>
  <w:style w:type="numbering" w:customStyle="1" w:styleId="31011">
    <w:name w:val="Нет списка31011"/>
    <w:next w:val="a2"/>
    <w:semiHidden/>
    <w:rsid w:val="006F466C"/>
  </w:style>
  <w:style w:type="numbering" w:customStyle="1" w:styleId="121011">
    <w:name w:val="Нет списка121011"/>
    <w:next w:val="a2"/>
    <w:semiHidden/>
    <w:unhideWhenUsed/>
    <w:rsid w:val="006F466C"/>
  </w:style>
  <w:style w:type="numbering" w:customStyle="1" w:styleId="112611">
    <w:name w:val="Нет списка112611"/>
    <w:next w:val="a2"/>
    <w:semiHidden/>
    <w:rsid w:val="006F466C"/>
  </w:style>
  <w:style w:type="numbering" w:customStyle="1" w:styleId="211011">
    <w:name w:val="Нет списка211011"/>
    <w:next w:val="a2"/>
    <w:semiHidden/>
    <w:rsid w:val="006F466C"/>
  </w:style>
  <w:style w:type="numbering" w:customStyle="1" w:styleId="4141">
    <w:name w:val="Нет списка4141"/>
    <w:next w:val="a2"/>
    <w:semiHidden/>
    <w:unhideWhenUsed/>
    <w:rsid w:val="006F466C"/>
  </w:style>
  <w:style w:type="numbering" w:customStyle="1" w:styleId="13011">
    <w:name w:val="Нет списка13011"/>
    <w:next w:val="a2"/>
    <w:semiHidden/>
    <w:unhideWhenUsed/>
    <w:rsid w:val="006F466C"/>
  </w:style>
  <w:style w:type="numbering" w:customStyle="1" w:styleId="112011">
    <w:name w:val="Нет списка112011"/>
    <w:next w:val="a2"/>
    <w:semiHidden/>
    <w:rsid w:val="006F466C"/>
  </w:style>
  <w:style w:type="numbering" w:customStyle="1" w:styleId="22111">
    <w:name w:val="Нет списка22111"/>
    <w:next w:val="a2"/>
    <w:semiHidden/>
    <w:rsid w:val="006F466C"/>
  </w:style>
  <w:style w:type="numbering" w:customStyle="1" w:styleId="1111121">
    <w:name w:val="Нет списка1111121"/>
    <w:next w:val="a2"/>
    <w:semiHidden/>
    <w:rsid w:val="006F466C"/>
  </w:style>
  <w:style w:type="numbering" w:customStyle="1" w:styleId="31111">
    <w:name w:val="Нет списка31111"/>
    <w:next w:val="a2"/>
    <w:semiHidden/>
    <w:rsid w:val="006F466C"/>
  </w:style>
  <w:style w:type="numbering" w:customStyle="1" w:styleId="121111">
    <w:name w:val="Нет списка121111"/>
    <w:next w:val="a2"/>
    <w:semiHidden/>
    <w:unhideWhenUsed/>
    <w:rsid w:val="006F466C"/>
  </w:style>
  <w:style w:type="numbering" w:customStyle="1" w:styleId="112711">
    <w:name w:val="Нет списка112711"/>
    <w:next w:val="a2"/>
    <w:semiHidden/>
    <w:rsid w:val="006F466C"/>
  </w:style>
  <w:style w:type="numbering" w:customStyle="1" w:styleId="211111">
    <w:name w:val="Нет списка211111"/>
    <w:next w:val="a2"/>
    <w:semiHidden/>
    <w:rsid w:val="006F466C"/>
  </w:style>
  <w:style w:type="numbering" w:customStyle="1" w:styleId="4211">
    <w:name w:val="Нет списка4211"/>
    <w:next w:val="a2"/>
    <w:semiHidden/>
    <w:unhideWhenUsed/>
    <w:rsid w:val="006F466C"/>
  </w:style>
  <w:style w:type="numbering" w:customStyle="1" w:styleId="13141">
    <w:name w:val="Нет списка13141"/>
    <w:next w:val="a2"/>
    <w:semiHidden/>
    <w:unhideWhenUsed/>
    <w:rsid w:val="006F466C"/>
  </w:style>
  <w:style w:type="numbering" w:customStyle="1" w:styleId="112811">
    <w:name w:val="Нет списка112811"/>
    <w:next w:val="a2"/>
    <w:semiHidden/>
    <w:rsid w:val="006F466C"/>
  </w:style>
  <w:style w:type="numbering" w:customStyle="1" w:styleId="22211">
    <w:name w:val="Нет списка22211"/>
    <w:next w:val="a2"/>
    <w:semiHidden/>
    <w:rsid w:val="006F466C"/>
  </w:style>
  <w:style w:type="numbering" w:customStyle="1" w:styleId="1111211">
    <w:name w:val="Нет списка1111211"/>
    <w:next w:val="a2"/>
    <w:semiHidden/>
    <w:rsid w:val="006F466C"/>
  </w:style>
  <w:style w:type="numbering" w:customStyle="1" w:styleId="31211">
    <w:name w:val="Нет списка31211"/>
    <w:next w:val="a2"/>
    <w:semiHidden/>
    <w:rsid w:val="006F466C"/>
  </w:style>
  <w:style w:type="numbering" w:customStyle="1" w:styleId="121211">
    <w:name w:val="Нет списка121211"/>
    <w:next w:val="a2"/>
    <w:semiHidden/>
    <w:unhideWhenUsed/>
    <w:rsid w:val="006F466C"/>
  </w:style>
  <w:style w:type="numbering" w:customStyle="1" w:styleId="112911">
    <w:name w:val="Нет списка112911"/>
    <w:next w:val="a2"/>
    <w:semiHidden/>
    <w:rsid w:val="006F466C"/>
  </w:style>
  <w:style w:type="numbering" w:customStyle="1" w:styleId="211211">
    <w:name w:val="Нет списка211211"/>
    <w:next w:val="a2"/>
    <w:semiHidden/>
    <w:rsid w:val="006F466C"/>
  </w:style>
  <w:style w:type="numbering" w:customStyle="1" w:styleId="4311">
    <w:name w:val="Нет списка4311"/>
    <w:next w:val="a2"/>
    <w:semiHidden/>
    <w:unhideWhenUsed/>
    <w:rsid w:val="006F466C"/>
  </w:style>
  <w:style w:type="numbering" w:customStyle="1" w:styleId="13211">
    <w:name w:val="Нет списка13211"/>
    <w:next w:val="a2"/>
    <w:semiHidden/>
    <w:unhideWhenUsed/>
    <w:rsid w:val="006F466C"/>
  </w:style>
  <w:style w:type="numbering" w:customStyle="1" w:styleId="113011">
    <w:name w:val="Нет списка113011"/>
    <w:next w:val="a2"/>
    <w:semiHidden/>
    <w:rsid w:val="006F466C"/>
  </w:style>
  <w:style w:type="numbering" w:customStyle="1" w:styleId="22311">
    <w:name w:val="Нет списка22311"/>
    <w:next w:val="a2"/>
    <w:semiHidden/>
    <w:rsid w:val="006F466C"/>
  </w:style>
  <w:style w:type="numbering" w:customStyle="1" w:styleId="1111311">
    <w:name w:val="Нет списка1111311"/>
    <w:next w:val="a2"/>
    <w:semiHidden/>
    <w:rsid w:val="006F466C"/>
  </w:style>
  <w:style w:type="numbering" w:customStyle="1" w:styleId="31311">
    <w:name w:val="Нет списка31311"/>
    <w:next w:val="a2"/>
    <w:semiHidden/>
    <w:rsid w:val="006F466C"/>
  </w:style>
  <w:style w:type="numbering" w:customStyle="1" w:styleId="121311">
    <w:name w:val="Нет списка121311"/>
    <w:next w:val="a2"/>
    <w:semiHidden/>
    <w:unhideWhenUsed/>
    <w:rsid w:val="006F466C"/>
  </w:style>
  <w:style w:type="numbering" w:customStyle="1" w:styleId="1121011">
    <w:name w:val="Нет списка1121011"/>
    <w:next w:val="a2"/>
    <w:semiHidden/>
    <w:rsid w:val="006F466C"/>
  </w:style>
  <w:style w:type="numbering" w:customStyle="1" w:styleId="211311">
    <w:name w:val="Нет списка211311"/>
    <w:next w:val="a2"/>
    <w:semiHidden/>
    <w:rsid w:val="006F466C"/>
  </w:style>
  <w:style w:type="numbering" w:customStyle="1" w:styleId="4411">
    <w:name w:val="Нет списка4411"/>
    <w:next w:val="a2"/>
    <w:semiHidden/>
    <w:unhideWhenUsed/>
    <w:rsid w:val="006F466C"/>
  </w:style>
  <w:style w:type="numbering" w:customStyle="1" w:styleId="13311">
    <w:name w:val="Нет списка13311"/>
    <w:next w:val="a2"/>
    <w:semiHidden/>
    <w:unhideWhenUsed/>
    <w:rsid w:val="006F466C"/>
  </w:style>
  <w:style w:type="numbering" w:customStyle="1" w:styleId="113111">
    <w:name w:val="Нет списка113111"/>
    <w:next w:val="a2"/>
    <w:semiHidden/>
    <w:rsid w:val="006F466C"/>
  </w:style>
  <w:style w:type="numbering" w:customStyle="1" w:styleId="22411">
    <w:name w:val="Нет списка22411"/>
    <w:next w:val="a2"/>
    <w:semiHidden/>
    <w:rsid w:val="006F466C"/>
  </w:style>
  <w:style w:type="numbering" w:customStyle="1" w:styleId="1111411">
    <w:name w:val="Нет списка1111411"/>
    <w:next w:val="a2"/>
    <w:semiHidden/>
    <w:rsid w:val="006F466C"/>
  </w:style>
  <w:style w:type="numbering" w:customStyle="1" w:styleId="31411">
    <w:name w:val="Нет списка31411"/>
    <w:next w:val="a2"/>
    <w:semiHidden/>
    <w:rsid w:val="006F466C"/>
  </w:style>
  <w:style w:type="numbering" w:customStyle="1" w:styleId="121411">
    <w:name w:val="Нет списка121411"/>
    <w:next w:val="a2"/>
    <w:semiHidden/>
    <w:unhideWhenUsed/>
    <w:rsid w:val="006F466C"/>
  </w:style>
  <w:style w:type="numbering" w:customStyle="1" w:styleId="1121111">
    <w:name w:val="Нет списка1121111"/>
    <w:next w:val="a2"/>
    <w:semiHidden/>
    <w:rsid w:val="006F466C"/>
  </w:style>
  <w:style w:type="numbering" w:customStyle="1" w:styleId="211411">
    <w:name w:val="Нет списка211411"/>
    <w:next w:val="a2"/>
    <w:semiHidden/>
    <w:rsid w:val="006F466C"/>
  </w:style>
  <w:style w:type="numbering" w:customStyle="1" w:styleId="4511">
    <w:name w:val="Нет списка4511"/>
    <w:next w:val="a2"/>
    <w:semiHidden/>
    <w:unhideWhenUsed/>
    <w:rsid w:val="006F466C"/>
  </w:style>
  <w:style w:type="numbering" w:customStyle="1" w:styleId="13411">
    <w:name w:val="Нет списка13411"/>
    <w:next w:val="a2"/>
    <w:semiHidden/>
    <w:unhideWhenUsed/>
    <w:rsid w:val="006F466C"/>
  </w:style>
  <w:style w:type="numbering" w:customStyle="1" w:styleId="113211">
    <w:name w:val="Нет списка113211"/>
    <w:next w:val="a2"/>
    <w:semiHidden/>
    <w:rsid w:val="006F466C"/>
  </w:style>
  <w:style w:type="numbering" w:customStyle="1" w:styleId="22511">
    <w:name w:val="Нет списка22511"/>
    <w:next w:val="a2"/>
    <w:semiHidden/>
    <w:rsid w:val="006F466C"/>
  </w:style>
  <w:style w:type="numbering" w:customStyle="1" w:styleId="1111511">
    <w:name w:val="Нет списка1111511"/>
    <w:next w:val="a2"/>
    <w:semiHidden/>
    <w:rsid w:val="006F466C"/>
  </w:style>
  <w:style w:type="numbering" w:customStyle="1" w:styleId="31511">
    <w:name w:val="Нет списка31511"/>
    <w:next w:val="a2"/>
    <w:semiHidden/>
    <w:rsid w:val="006F466C"/>
  </w:style>
  <w:style w:type="numbering" w:customStyle="1" w:styleId="121511">
    <w:name w:val="Нет списка121511"/>
    <w:next w:val="a2"/>
    <w:semiHidden/>
    <w:unhideWhenUsed/>
    <w:rsid w:val="006F466C"/>
  </w:style>
  <w:style w:type="numbering" w:customStyle="1" w:styleId="1121211">
    <w:name w:val="Нет списка1121211"/>
    <w:next w:val="a2"/>
    <w:semiHidden/>
    <w:rsid w:val="006F466C"/>
  </w:style>
  <w:style w:type="numbering" w:customStyle="1" w:styleId="211511">
    <w:name w:val="Нет списка211511"/>
    <w:next w:val="a2"/>
    <w:semiHidden/>
    <w:rsid w:val="006F466C"/>
  </w:style>
  <w:style w:type="numbering" w:customStyle="1" w:styleId="4611">
    <w:name w:val="Нет списка4611"/>
    <w:next w:val="a2"/>
    <w:semiHidden/>
    <w:unhideWhenUsed/>
    <w:rsid w:val="006F466C"/>
  </w:style>
  <w:style w:type="numbering" w:customStyle="1" w:styleId="13511">
    <w:name w:val="Нет списка13511"/>
    <w:next w:val="a2"/>
    <w:semiHidden/>
    <w:unhideWhenUsed/>
    <w:rsid w:val="006F466C"/>
  </w:style>
  <w:style w:type="numbering" w:customStyle="1" w:styleId="113311">
    <w:name w:val="Нет списка113311"/>
    <w:next w:val="a2"/>
    <w:semiHidden/>
    <w:rsid w:val="006F466C"/>
  </w:style>
  <w:style w:type="numbering" w:customStyle="1" w:styleId="22611">
    <w:name w:val="Нет списка22611"/>
    <w:next w:val="a2"/>
    <w:semiHidden/>
    <w:rsid w:val="006F466C"/>
  </w:style>
  <w:style w:type="numbering" w:customStyle="1" w:styleId="1111611">
    <w:name w:val="Нет списка1111611"/>
    <w:next w:val="a2"/>
    <w:semiHidden/>
    <w:rsid w:val="006F466C"/>
  </w:style>
  <w:style w:type="numbering" w:customStyle="1" w:styleId="31611">
    <w:name w:val="Нет списка31611"/>
    <w:next w:val="a2"/>
    <w:semiHidden/>
    <w:rsid w:val="006F466C"/>
  </w:style>
  <w:style w:type="numbering" w:customStyle="1" w:styleId="121611">
    <w:name w:val="Нет списка121611"/>
    <w:next w:val="a2"/>
    <w:semiHidden/>
    <w:unhideWhenUsed/>
    <w:rsid w:val="006F466C"/>
  </w:style>
  <w:style w:type="numbering" w:customStyle="1" w:styleId="1121311">
    <w:name w:val="Нет списка1121311"/>
    <w:next w:val="a2"/>
    <w:semiHidden/>
    <w:rsid w:val="006F466C"/>
  </w:style>
  <w:style w:type="numbering" w:customStyle="1" w:styleId="211611">
    <w:name w:val="Нет списка211611"/>
    <w:next w:val="a2"/>
    <w:semiHidden/>
    <w:rsid w:val="006F466C"/>
  </w:style>
  <w:style w:type="numbering" w:customStyle="1" w:styleId="4711">
    <w:name w:val="Нет списка4711"/>
    <w:next w:val="a2"/>
    <w:semiHidden/>
    <w:unhideWhenUsed/>
    <w:rsid w:val="006F466C"/>
  </w:style>
  <w:style w:type="numbering" w:customStyle="1" w:styleId="13611">
    <w:name w:val="Нет списка13611"/>
    <w:next w:val="a2"/>
    <w:semiHidden/>
    <w:unhideWhenUsed/>
    <w:rsid w:val="006F466C"/>
  </w:style>
  <w:style w:type="numbering" w:customStyle="1" w:styleId="113411">
    <w:name w:val="Нет списка113411"/>
    <w:next w:val="a2"/>
    <w:semiHidden/>
    <w:rsid w:val="006F466C"/>
  </w:style>
  <w:style w:type="numbering" w:customStyle="1" w:styleId="22711">
    <w:name w:val="Нет списка22711"/>
    <w:next w:val="a2"/>
    <w:semiHidden/>
    <w:rsid w:val="006F466C"/>
  </w:style>
  <w:style w:type="numbering" w:customStyle="1" w:styleId="1111711">
    <w:name w:val="Нет списка1111711"/>
    <w:next w:val="a2"/>
    <w:semiHidden/>
    <w:rsid w:val="006F466C"/>
  </w:style>
  <w:style w:type="numbering" w:customStyle="1" w:styleId="31711">
    <w:name w:val="Нет списка31711"/>
    <w:next w:val="a2"/>
    <w:semiHidden/>
    <w:rsid w:val="006F466C"/>
  </w:style>
  <w:style w:type="numbering" w:customStyle="1" w:styleId="121711">
    <w:name w:val="Нет списка121711"/>
    <w:next w:val="a2"/>
    <w:semiHidden/>
    <w:unhideWhenUsed/>
    <w:rsid w:val="006F466C"/>
  </w:style>
  <w:style w:type="numbering" w:customStyle="1" w:styleId="1121411">
    <w:name w:val="Нет списка1121411"/>
    <w:next w:val="a2"/>
    <w:semiHidden/>
    <w:rsid w:val="006F466C"/>
  </w:style>
  <w:style w:type="numbering" w:customStyle="1" w:styleId="211711">
    <w:name w:val="Нет списка211711"/>
    <w:next w:val="a2"/>
    <w:semiHidden/>
    <w:rsid w:val="006F466C"/>
  </w:style>
  <w:style w:type="numbering" w:customStyle="1" w:styleId="4811">
    <w:name w:val="Нет списка4811"/>
    <w:next w:val="a2"/>
    <w:semiHidden/>
    <w:unhideWhenUsed/>
    <w:rsid w:val="006F466C"/>
  </w:style>
  <w:style w:type="numbering" w:customStyle="1" w:styleId="13711">
    <w:name w:val="Нет списка13711"/>
    <w:next w:val="a2"/>
    <w:semiHidden/>
    <w:unhideWhenUsed/>
    <w:rsid w:val="006F466C"/>
  </w:style>
  <w:style w:type="numbering" w:customStyle="1" w:styleId="113511">
    <w:name w:val="Нет списка113511"/>
    <w:next w:val="a2"/>
    <w:semiHidden/>
    <w:rsid w:val="006F466C"/>
  </w:style>
  <w:style w:type="numbering" w:customStyle="1" w:styleId="22811">
    <w:name w:val="Нет списка22811"/>
    <w:next w:val="a2"/>
    <w:semiHidden/>
    <w:rsid w:val="006F466C"/>
  </w:style>
  <w:style w:type="numbering" w:customStyle="1" w:styleId="1111811">
    <w:name w:val="Нет списка1111811"/>
    <w:next w:val="a2"/>
    <w:semiHidden/>
    <w:rsid w:val="006F466C"/>
  </w:style>
  <w:style w:type="numbering" w:customStyle="1" w:styleId="31811">
    <w:name w:val="Нет списка31811"/>
    <w:next w:val="a2"/>
    <w:semiHidden/>
    <w:rsid w:val="006F466C"/>
  </w:style>
  <w:style w:type="numbering" w:customStyle="1" w:styleId="121811">
    <w:name w:val="Нет списка121811"/>
    <w:next w:val="a2"/>
    <w:semiHidden/>
    <w:unhideWhenUsed/>
    <w:rsid w:val="006F466C"/>
  </w:style>
  <w:style w:type="numbering" w:customStyle="1" w:styleId="1121511">
    <w:name w:val="Нет списка1121511"/>
    <w:next w:val="a2"/>
    <w:semiHidden/>
    <w:rsid w:val="006F466C"/>
  </w:style>
  <w:style w:type="numbering" w:customStyle="1" w:styleId="211811">
    <w:name w:val="Нет списка211811"/>
    <w:next w:val="a2"/>
    <w:semiHidden/>
    <w:rsid w:val="006F466C"/>
  </w:style>
  <w:style w:type="numbering" w:customStyle="1" w:styleId="4911">
    <w:name w:val="Нет списка4911"/>
    <w:next w:val="a2"/>
    <w:semiHidden/>
    <w:unhideWhenUsed/>
    <w:rsid w:val="006F466C"/>
  </w:style>
  <w:style w:type="numbering" w:customStyle="1" w:styleId="13811">
    <w:name w:val="Нет списка13811"/>
    <w:next w:val="a2"/>
    <w:semiHidden/>
    <w:unhideWhenUsed/>
    <w:rsid w:val="006F466C"/>
  </w:style>
  <w:style w:type="numbering" w:customStyle="1" w:styleId="113611">
    <w:name w:val="Нет списка113611"/>
    <w:next w:val="a2"/>
    <w:semiHidden/>
    <w:rsid w:val="006F466C"/>
  </w:style>
  <w:style w:type="numbering" w:customStyle="1" w:styleId="22911">
    <w:name w:val="Нет списка22911"/>
    <w:next w:val="a2"/>
    <w:semiHidden/>
    <w:rsid w:val="006F466C"/>
  </w:style>
  <w:style w:type="numbering" w:customStyle="1" w:styleId="1111911">
    <w:name w:val="Нет списка1111911"/>
    <w:next w:val="a2"/>
    <w:semiHidden/>
    <w:rsid w:val="006F466C"/>
  </w:style>
  <w:style w:type="numbering" w:customStyle="1" w:styleId="31911">
    <w:name w:val="Нет списка31911"/>
    <w:next w:val="a2"/>
    <w:semiHidden/>
    <w:rsid w:val="006F466C"/>
  </w:style>
  <w:style w:type="numbering" w:customStyle="1" w:styleId="121911">
    <w:name w:val="Нет списка121911"/>
    <w:next w:val="a2"/>
    <w:semiHidden/>
    <w:unhideWhenUsed/>
    <w:rsid w:val="006F466C"/>
  </w:style>
  <w:style w:type="numbering" w:customStyle="1" w:styleId="1121611">
    <w:name w:val="Нет списка1121611"/>
    <w:next w:val="a2"/>
    <w:semiHidden/>
    <w:rsid w:val="006F466C"/>
  </w:style>
  <w:style w:type="numbering" w:customStyle="1" w:styleId="211911">
    <w:name w:val="Нет списка211911"/>
    <w:next w:val="a2"/>
    <w:semiHidden/>
    <w:rsid w:val="006F466C"/>
  </w:style>
  <w:style w:type="numbering" w:customStyle="1" w:styleId="5011">
    <w:name w:val="Нет списка5011"/>
    <w:next w:val="a2"/>
    <w:semiHidden/>
    <w:unhideWhenUsed/>
    <w:rsid w:val="006F466C"/>
  </w:style>
  <w:style w:type="numbering" w:customStyle="1" w:styleId="13911">
    <w:name w:val="Нет списка13911"/>
    <w:next w:val="a2"/>
    <w:semiHidden/>
    <w:unhideWhenUsed/>
    <w:rsid w:val="006F466C"/>
  </w:style>
  <w:style w:type="numbering" w:customStyle="1" w:styleId="113711">
    <w:name w:val="Нет списка113711"/>
    <w:next w:val="a2"/>
    <w:semiHidden/>
    <w:rsid w:val="006F466C"/>
  </w:style>
  <w:style w:type="numbering" w:customStyle="1" w:styleId="23011">
    <w:name w:val="Нет списка23011"/>
    <w:next w:val="a2"/>
    <w:semiHidden/>
    <w:rsid w:val="006F466C"/>
  </w:style>
  <w:style w:type="numbering" w:customStyle="1" w:styleId="1112011">
    <w:name w:val="Нет списка1112011"/>
    <w:next w:val="a2"/>
    <w:semiHidden/>
    <w:rsid w:val="006F466C"/>
  </w:style>
  <w:style w:type="numbering" w:customStyle="1" w:styleId="32011">
    <w:name w:val="Нет списка32011"/>
    <w:next w:val="a2"/>
    <w:semiHidden/>
    <w:rsid w:val="006F466C"/>
  </w:style>
  <w:style w:type="numbering" w:customStyle="1" w:styleId="122011">
    <w:name w:val="Нет списка122011"/>
    <w:next w:val="a2"/>
    <w:semiHidden/>
    <w:unhideWhenUsed/>
    <w:rsid w:val="006F466C"/>
  </w:style>
  <w:style w:type="numbering" w:customStyle="1" w:styleId="1121711">
    <w:name w:val="Нет списка1121711"/>
    <w:next w:val="a2"/>
    <w:semiHidden/>
    <w:rsid w:val="006F466C"/>
  </w:style>
  <w:style w:type="numbering" w:customStyle="1" w:styleId="212011">
    <w:name w:val="Нет списка212011"/>
    <w:next w:val="a2"/>
    <w:semiHidden/>
    <w:rsid w:val="006F466C"/>
  </w:style>
  <w:style w:type="numbering" w:customStyle="1" w:styleId="5111">
    <w:name w:val="Нет списка5111"/>
    <w:next w:val="a2"/>
    <w:semiHidden/>
    <w:unhideWhenUsed/>
    <w:rsid w:val="006F466C"/>
  </w:style>
  <w:style w:type="numbering" w:customStyle="1" w:styleId="14011">
    <w:name w:val="Нет списка14011"/>
    <w:next w:val="a2"/>
    <w:semiHidden/>
    <w:unhideWhenUsed/>
    <w:rsid w:val="006F466C"/>
  </w:style>
  <w:style w:type="numbering" w:customStyle="1" w:styleId="113811">
    <w:name w:val="Нет списка113811"/>
    <w:next w:val="a2"/>
    <w:semiHidden/>
    <w:rsid w:val="006F466C"/>
  </w:style>
  <w:style w:type="numbering" w:customStyle="1" w:styleId="23111">
    <w:name w:val="Нет списка23111"/>
    <w:next w:val="a2"/>
    <w:semiHidden/>
    <w:rsid w:val="006F466C"/>
  </w:style>
  <w:style w:type="numbering" w:customStyle="1" w:styleId="1112111">
    <w:name w:val="Нет списка1112111"/>
    <w:next w:val="a2"/>
    <w:semiHidden/>
    <w:rsid w:val="006F466C"/>
  </w:style>
  <w:style w:type="numbering" w:customStyle="1" w:styleId="32111">
    <w:name w:val="Нет списка32111"/>
    <w:next w:val="a2"/>
    <w:semiHidden/>
    <w:rsid w:val="006F466C"/>
  </w:style>
  <w:style w:type="numbering" w:customStyle="1" w:styleId="122111">
    <w:name w:val="Нет списка122111"/>
    <w:next w:val="a2"/>
    <w:semiHidden/>
    <w:unhideWhenUsed/>
    <w:rsid w:val="006F466C"/>
  </w:style>
  <w:style w:type="numbering" w:customStyle="1" w:styleId="1121811">
    <w:name w:val="Нет списка1121811"/>
    <w:next w:val="a2"/>
    <w:semiHidden/>
    <w:rsid w:val="006F466C"/>
  </w:style>
  <w:style w:type="numbering" w:customStyle="1" w:styleId="212111">
    <w:name w:val="Нет списка212111"/>
    <w:next w:val="a2"/>
    <w:semiHidden/>
    <w:rsid w:val="006F466C"/>
  </w:style>
  <w:style w:type="numbering" w:customStyle="1" w:styleId="41011">
    <w:name w:val="Нет списка41011"/>
    <w:next w:val="a2"/>
    <w:semiHidden/>
    <w:unhideWhenUsed/>
    <w:rsid w:val="006F466C"/>
  </w:style>
  <w:style w:type="numbering" w:customStyle="1" w:styleId="131011">
    <w:name w:val="Нет списка131011"/>
    <w:next w:val="a2"/>
    <w:semiHidden/>
    <w:unhideWhenUsed/>
    <w:rsid w:val="006F466C"/>
  </w:style>
  <w:style w:type="table" w:customStyle="1" w:styleId="211a">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semiHidden/>
    <w:unhideWhenUsed/>
    <w:rsid w:val="006F466C"/>
  </w:style>
  <w:style w:type="numbering" w:customStyle="1" w:styleId="14111">
    <w:name w:val="Нет списка14111"/>
    <w:next w:val="a2"/>
    <w:semiHidden/>
    <w:unhideWhenUsed/>
    <w:rsid w:val="006F466C"/>
  </w:style>
  <w:style w:type="numbering" w:customStyle="1" w:styleId="113911">
    <w:name w:val="Нет списка113911"/>
    <w:next w:val="a2"/>
    <w:semiHidden/>
    <w:rsid w:val="006F466C"/>
  </w:style>
  <w:style w:type="numbering" w:customStyle="1" w:styleId="23211">
    <w:name w:val="Нет списка23211"/>
    <w:next w:val="a2"/>
    <w:semiHidden/>
    <w:rsid w:val="006F466C"/>
  </w:style>
  <w:style w:type="numbering" w:customStyle="1" w:styleId="1112211">
    <w:name w:val="Нет списка1112211"/>
    <w:next w:val="a2"/>
    <w:semiHidden/>
    <w:rsid w:val="006F466C"/>
  </w:style>
  <w:style w:type="numbering" w:customStyle="1" w:styleId="32211">
    <w:name w:val="Нет списка32211"/>
    <w:next w:val="a2"/>
    <w:semiHidden/>
    <w:rsid w:val="006F466C"/>
  </w:style>
  <w:style w:type="numbering" w:customStyle="1" w:styleId="122211">
    <w:name w:val="Нет списка122211"/>
    <w:next w:val="a2"/>
    <w:semiHidden/>
    <w:unhideWhenUsed/>
    <w:rsid w:val="006F466C"/>
  </w:style>
  <w:style w:type="numbering" w:customStyle="1" w:styleId="1121911">
    <w:name w:val="Нет списка1121911"/>
    <w:next w:val="a2"/>
    <w:semiHidden/>
    <w:rsid w:val="006F466C"/>
  </w:style>
  <w:style w:type="numbering" w:customStyle="1" w:styleId="212211">
    <w:name w:val="Нет списка212211"/>
    <w:next w:val="a2"/>
    <w:semiHidden/>
    <w:rsid w:val="006F466C"/>
  </w:style>
  <w:style w:type="numbering" w:customStyle="1" w:styleId="41111">
    <w:name w:val="Нет списка41111"/>
    <w:next w:val="a2"/>
    <w:semiHidden/>
    <w:unhideWhenUsed/>
    <w:rsid w:val="006F466C"/>
  </w:style>
  <w:style w:type="numbering" w:customStyle="1" w:styleId="131111">
    <w:name w:val="Нет списка131111"/>
    <w:next w:val="a2"/>
    <w:semiHidden/>
    <w:unhideWhenUsed/>
    <w:rsid w:val="006F466C"/>
  </w:style>
  <w:style w:type="numbering" w:customStyle="1" w:styleId="5311">
    <w:name w:val="Нет списка5311"/>
    <w:next w:val="a2"/>
    <w:semiHidden/>
    <w:unhideWhenUsed/>
    <w:rsid w:val="006F466C"/>
  </w:style>
  <w:style w:type="numbering" w:customStyle="1" w:styleId="14211">
    <w:name w:val="Нет списка14211"/>
    <w:next w:val="a2"/>
    <w:semiHidden/>
    <w:unhideWhenUsed/>
    <w:rsid w:val="006F466C"/>
  </w:style>
  <w:style w:type="numbering" w:customStyle="1" w:styleId="114011">
    <w:name w:val="Нет списка114011"/>
    <w:next w:val="a2"/>
    <w:semiHidden/>
    <w:rsid w:val="006F466C"/>
  </w:style>
  <w:style w:type="numbering" w:customStyle="1" w:styleId="23311">
    <w:name w:val="Нет списка23311"/>
    <w:next w:val="a2"/>
    <w:semiHidden/>
    <w:rsid w:val="006F466C"/>
  </w:style>
  <w:style w:type="numbering" w:customStyle="1" w:styleId="1112311">
    <w:name w:val="Нет списка1112311"/>
    <w:next w:val="a2"/>
    <w:semiHidden/>
    <w:rsid w:val="006F466C"/>
  </w:style>
  <w:style w:type="numbering" w:customStyle="1" w:styleId="32311">
    <w:name w:val="Нет списка32311"/>
    <w:next w:val="a2"/>
    <w:semiHidden/>
    <w:rsid w:val="006F466C"/>
  </w:style>
  <w:style w:type="numbering" w:customStyle="1" w:styleId="122311">
    <w:name w:val="Нет списка122311"/>
    <w:next w:val="a2"/>
    <w:semiHidden/>
    <w:unhideWhenUsed/>
    <w:rsid w:val="006F466C"/>
  </w:style>
  <w:style w:type="numbering" w:customStyle="1" w:styleId="1122011">
    <w:name w:val="Нет списка1122011"/>
    <w:next w:val="a2"/>
    <w:semiHidden/>
    <w:rsid w:val="006F466C"/>
  </w:style>
  <w:style w:type="numbering" w:customStyle="1" w:styleId="212311">
    <w:name w:val="Нет списка212311"/>
    <w:next w:val="a2"/>
    <w:semiHidden/>
    <w:rsid w:val="006F466C"/>
  </w:style>
  <w:style w:type="numbering" w:customStyle="1" w:styleId="41211">
    <w:name w:val="Нет списка41211"/>
    <w:next w:val="a2"/>
    <w:semiHidden/>
    <w:unhideWhenUsed/>
    <w:rsid w:val="006F466C"/>
  </w:style>
  <w:style w:type="numbering" w:customStyle="1" w:styleId="131211">
    <w:name w:val="Нет списка131211"/>
    <w:next w:val="a2"/>
    <w:semiHidden/>
    <w:unhideWhenUsed/>
    <w:rsid w:val="006F466C"/>
  </w:style>
  <w:style w:type="numbering" w:customStyle="1" w:styleId="5411">
    <w:name w:val="Нет списка5411"/>
    <w:next w:val="a2"/>
    <w:semiHidden/>
    <w:unhideWhenUsed/>
    <w:rsid w:val="006F466C"/>
  </w:style>
  <w:style w:type="numbering" w:customStyle="1" w:styleId="14311">
    <w:name w:val="Нет списка14311"/>
    <w:next w:val="a2"/>
    <w:semiHidden/>
    <w:unhideWhenUsed/>
    <w:rsid w:val="006F466C"/>
  </w:style>
  <w:style w:type="table" w:customStyle="1" w:styleId="3114">
    <w:name w:val="Сетка таблицы311"/>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6F466C"/>
  </w:style>
  <w:style w:type="numbering" w:customStyle="1" w:styleId="11111112">
    <w:name w:val="Нет списка11111112"/>
    <w:next w:val="a2"/>
    <w:semiHidden/>
    <w:rsid w:val="006F466C"/>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9931C0"/>
  </w:style>
  <w:style w:type="table" w:customStyle="1" w:styleId="69">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2"/>
    <w:uiPriority w:val="99"/>
    <w:semiHidden/>
    <w:unhideWhenUsed/>
    <w:rsid w:val="009931C0"/>
  </w:style>
  <w:style w:type="numbering" w:customStyle="1" w:styleId="1145">
    <w:name w:val="Нет списка1145"/>
    <w:next w:val="a2"/>
    <w:uiPriority w:val="99"/>
    <w:semiHidden/>
    <w:rsid w:val="009931C0"/>
  </w:style>
  <w:style w:type="table" w:customStyle="1" w:styleId="149">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Нет списка238"/>
    <w:next w:val="a2"/>
    <w:uiPriority w:val="99"/>
    <w:semiHidden/>
    <w:rsid w:val="009931C0"/>
  </w:style>
  <w:style w:type="numbering" w:customStyle="1" w:styleId="11128">
    <w:name w:val="Нет списка11128"/>
    <w:next w:val="a2"/>
    <w:semiHidden/>
    <w:rsid w:val="009931C0"/>
  </w:style>
  <w:style w:type="numbering" w:customStyle="1" w:styleId="3280">
    <w:name w:val="Нет списка328"/>
    <w:next w:val="a2"/>
    <w:semiHidden/>
    <w:rsid w:val="009931C0"/>
  </w:style>
  <w:style w:type="numbering" w:customStyle="1" w:styleId="1228">
    <w:name w:val="Нет списка1228"/>
    <w:next w:val="a2"/>
    <w:semiHidden/>
    <w:unhideWhenUsed/>
    <w:rsid w:val="009931C0"/>
  </w:style>
  <w:style w:type="numbering" w:customStyle="1" w:styleId="11225">
    <w:name w:val="Нет списка11225"/>
    <w:next w:val="a2"/>
    <w:semiHidden/>
    <w:rsid w:val="009931C0"/>
  </w:style>
  <w:style w:type="numbering" w:customStyle="1" w:styleId="2128">
    <w:name w:val="Нет списка2128"/>
    <w:next w:val="a2"/>
    <w:semiHidden/>
    <w:rsid w:val="009931C0"/>
  </w:style>
  <w:style w:type="numbering" w:customStyle="1" w:styleId="4170">
    <w:name w:val="Нет списка417"/>
    <w:next w:val="a2"/>
    <w:semiHidden/>
    <w:rsid w:val="009931C0"/>
  </w:style>
  <w:style w:type="numbering" w:customStyle="1" w:styleId="5100">
    <w:name w:val="Нет списка510"/>
    <w:next w:val="a2"/>
    <w:semiHidden/>
    <w:rsid w:val="009931C0"/>
  </w:style>
  <w:style w:type="numbering" w:customStyle="1" w:styleId="630">
    <w:name w:val="Нет списка63"/>
    <w:next w:val="a2"/>
    <w:semiHidden/>
    <w:rsid w:val="009931C0"/>
  </w:style>
  <w:style w:type="numbering" w:customStyle="1" w:styleId="730">
    <w:name w:val="Нет списка73"/>
    <w:next w:val="a2"/>
    <w:semiHidden/>
    <w:rsid w:val="009931C0"/>
  </w:style>
  <w:style w:type="numbering" w:customStyle="1" w:styleId="830">
    <w:name w:val="Нет списка83"/>
    <w:next w:val="a2"/>
    <w:semiHidden/>
    <w:rsid w:val="009931C0"/>
  </w:style>
  <w:style w:type="numbering" w:customStyle="1" w:styleId="930">
    <w:name w:val="Нет списка93"/>
    <w:next w:val="a2"/>
    <w:semiHidden/>
    <w:rsid w:val="009931C0"/>
  </w:style>
  <w:style w:type="numbering" w:customStyle="1" w:styleId="1030">
    <w:name w:val="Нет списка103"/>
    <w:next w:val="a2"/>
    <w:semiHidden/>
    <w:rsid w:val="009931C0"/>
  </w:style>
  <w:style w:type="numbering" w:customStyle="1" w:styleId="1317">
    <w:name w:val="Нет списка1317"/>
    <w:next w:val="a2"/>
    <w:semiHidden/>
    <w:rsid w:val="009931C0"/>
  </w:style>
  <w:style w:type="numbering" w:customStyle="1" w:styleId="1490">
    <w:name w:val="Нет списка149"/>
    <w:next w:val="a2"/>
    <w:semiHidden/>
    <w:rsid w:val="009931C0"/>
  </w:style>
  <w:style w:type="numbering" w:customStyle="1" w:styleId="1530">
    <w:name w:val="Нет списка153"/>
    <w:next w:val="a2"/>
    <w:semiHidden/>
    <w:rsid w:val="009931C0"/>
  </w:style>
  <w:style w:type="numbering" w:customStyle="1" w:styleId="163">
    <w:name w:val="Нет списка163"/>
    <w:next w:val="a2"/>
    <w:semiHidden/>
    <w:rsid w:val="009931C0"/>
  </w:style>
  <w:style w:type="numbering" w:customStyle="1" w:styleId="1730">
    <w:name w:val="Нет списка173"/>
    <w:next w:val="a2"/>
    <w:semiHidden/>
    <w:rsid w:val="009931C0"/>
  </w:style>
  <w:style w:type="numbering" w:customStyle="1" w:styleId="183">
    <w:name w:val="Нет списка183"/>
    <w:next w:val="a2"/>
    <w:semiHidden/>
    <w:rsid w:val="009931C0"/>
  </w:style>
  <w:style w:type="numbering" w:customStyle="1" w:styleId="1930">
    <w:name w:val="Нет списка193"/>
    <w:next w:val="a2"/>
    <w:semiHidden/>
    <w:rsid w:val="009931C0"/>
  </w:style>
  <w:style w:type="numbering" w:customStyle="1" w:styleId="2030">
    <w:name w:val="Нет списка203"/>
    <w:next w:val="a2"/>
    <w:semiHidden/>
    <w:rsid w:val="009931C0"/>
  </w:style>
  <w:style w:type="numbering" w:customStyle="1" w:styleId="2214">
    <w:name w:val="Нет списка2214"/>
    <w:next w:val="a2"/>
    <w:semiHidden/>
    <w:rsid w:val="009931C0"/>
  </w:style>
  <w:style w:type="numbering" w:customStyle="1" w:styleId="1103">
    <w:name w:val="Нет списка1103"/>
    <w:next w:val="a2"/>
    <w:semiHidden/>
    <w:unhideWhenUsed/>
    <w:rsid w:val="009931C0"/>
  </w:style>
  <w:style w:type="numbering" w:customStyle="1" w:styleId="239">
    <w:name w:val="Нет списка239"/>
    <w:next w:val="a2"/>
    <w:semiHidden/>
    <w:rsid w:val="009931C0"/>
  </w:style>
  <w:style w:type="numbering" w:customStyle="1" w:styleId="2430">
    <w:name w:val="Нет списка243"/>
    <w:next w:val="a2"/>
    <w:semiHidden/>
    <w:rsid w:val="009931C0"/>
  </w:style>
  <w:style w:type="numbering" w:customStyle="1" w:styleId="11314">
    <w:name w:val="Нет списка11314"/>
    <w:next w:val="a2"/>
    <w:semiHidden/>
    <w:rsid w:val="009931C0"/>
  </w:style>
  <w:style w:type="numbering" w:customStyle="1" w:styleId="2530">
    <w:name w:val="Нет списка253"/>
    <w:next w:val="a2"/>
    <w:semiHidden/>
    <w:rsid w:val="009931C0"/>
  </w:style>
  <w:style w:type="numbering" w:customStyle="1" w:styleId="2630">
    <w:name w:val="Нет списка263"/>
    <w:next w:val="a2"/>
    <w:semiHidden/>
    <w:rsid w:val="009931C0"/>
  </w:style>
  <w:style w:type="numbering" w:customStyle="1" w:styleId="1146">
    <w:name w:val="Нет списка1146"/>
    <w:next w:val="a2"/>
    <w:semiHidden/>
    <w:unhideWhenUsed/>
    <w:rsid w:val="009931C0"/>
  </w:style>
  <w:style w:type="numbering" w:customStyle="1" w:styleId="1153">
    <w:name w:val="Нет списка1153"/>
    <w:next w:val="a2"/>
    <w:semiHidden/>
    <w:rsid w:val="009931C0"/>
  </w:style>
  <w:style w:type="numbering" w:customStyle="1" w:styleId="2730">
    <w:name w:val="Нет списка273"/>
    <w:next w:val="a2"/>
    <w:semiHidden/>
    <w:rsid w:val="009931C0"/>
  </w:style>
  <w:style w:type="numbering" w:customStyle="1" w:styleId="2830">
    <w:name w:val="Нет списка283"/>
    <w:next w:val="a2"/>
    <w:semiHidden/>
    <w:rsid w:val="009931C0"/>
  </w:style>
  <w:style w:type="numbering" w:customStyle="1" w:styleId="1163">
    <w:name w:val="Нет списка1163"/>
    <w:next w:val="a2"/>
    <w:semiHidden/>
    <w:unhideWhenUsed/>
    <w:rsid w:val="009931C0"/>
  </w:style>
  <w:style w:type="numbering" w:customStyle="1" w:styleId="1173">
    <w:name w:val="Нет списка1173"/>
    <w:next w:val="a2"/>
    <w:semiHidden/>
    <w:rsid w:val="009931C0"/>
  </w:style>
  <w:style w:type="numbering" w:customStyle="1" w:styleId="2930">
    <w:name w:val="Нет списка293"/>
    <w:next w:val="a2"/>
    <w:semiHidden/>
    <w:rsid w:val="009931C0"/>
  </w:style>
  <w:style w:type="numbering" w:customStyle="1" w:styleId="303">
    <w:name w:val="Нет списка303"/>
    <w:next w:val="a2"/>
    <w:semiHidden/>
    <w:rsid w:val="009931C0"/>
  </w:style>
  <w:style w:type="numbering" w:customStyle="1" w:styleId="1183">
    <w:name w:val="Нет списка1183"/>
    <w:next w:val="a2"/>
    <w:semiHidden/>
    <w:unhideWhenUsed/>
    <w:rsid w:val="009931C0"/>
  </w:style>
  <w:style w:type="numbering" w:customStyle="1" w:styleId="1193">
    <w:name w:val="Нет списка1193"/>
    <w:next w:val="a2"/>
    <w:semiHidden/>
    <w:rsid w:val="009931C0"/>
  </w:style>
  <w:style w:type="numbering" w:customStyle="1" w:styleId="2103">
    <w:name w:val="Нет списка2103"/>
    <w:next w:val="a2"/>
    <w:semiHidden/>
    <w:rsid w:val="009931C0"/>
  </w:style>
  <w:style w:type="numbering" w:customStyle="1" w:styleId="111115">
    <w:name w:val="Нет списка111115"/>
    <w:next w:val="a2"/>
    <w:semiHidden/>
    <w:rsid w:val="009931C0"/>
  </w:style>
  <w:style w:type="numbering" w:customStyle="1" w:styleId="31140">
    <w:name w:val="Нет списка3114"/>
    <w:next w:val="a2"/>
    <w:semiHidden/>
    <w:rsid w:val="009931C0"/>
  </w:style>
  <w:style w:type="numbering" w:customStyle="1" w:styleId="12114">
    <w:name w:val="Нет списка12114"/>
    <w:next w:val="a2"/>
    <w:semiHidden/>
    <w:unhideWhenUsed/>
    <w:rsid w:val="009931C0"/>
  </w:style>
  <w:style w:type="numbering" w:customStyle="1" w:styleId="112114">
    <w:name w:val="Нет списка112114"/>
    <w:next w:val="a2"/>
    <w:semiHidden/>
    <w:rsid w:val="009931C0"/>
  </w:style>
  <w:style w:type="numbering" w:customStyle="1" w:styleId="21114">
    <w:name w:val="Нет списка21114"/>
    <w:next w:val="a2"/>
    <w:semiHidden/>
    <w:rsid w:val="009931C0"/>
  </w:style>
  <w:style w:type="numbering" w:customStyle="1" w:styleId="329">
    <w:name w:val="Нет списка329"/>
    <w:next w:val="a2"/>
    <w:semiHidden/>
    <w:rsid w:val="009931C0"/>
  </w:style>
  <w:style w:type="numbering" w:customStyle="1" w:styleId="1203">
    <w:name w:val="Нет списка1203"/>
    <w:next w:val="a2"/>
    <w:semiHidden/>
    <w:unhideWhenUsed/>
    <w:rsid w:val="009931C0"/>
  </w:style>
  <w:style w:type="numbering" w:customStyle="1" w:styleId="11103">
    <w:name w:val="Нет списка11103"/>
    <w:next w:val="a2"/>
    <w:semiHidden/>
    <w:rsid w:val="009931C0"/>
  </w:style>
  <w:style w:type="numbering" w:customStyle="1" w:styleId="2129">
    <w:name w:val="Нет списка2129"/>
    <w:next w:val="a2"/>
    <w:semiHidden/>
    <w:rsid w:val="009931C0"/>
  </w:style>
  <w:style w:type="numbering" w:customStyle="1" w:styleId="11129">
    <w:name w:val="Нет списка11129"/>
    <w:next w:val="a2"/>
    <w:semiHidden/>
    <w:rsid w:val="009931C0"/>
  </w:style>
  <w:style w:type="numbering" w:customStyle="1" w:styleId="333">
    <w:name w:val="Нет списка333"/>
    <w:next w:val="a2"/>
    <w:semiHidden/>
    <w:rsid w:val="009931C0"/>
  </w:style>
  <w:style w:type="numbering" w:customStyle="1" w:styleId="1229">
    <w:name w:val="Нет списка1229"/>
    <w:next w:val="a2"/>
    <w:semiHidden/>
    <w:unhideWhenUsed/>
    <w:rsid w:val="009931C0"/>
  </w:style>
  <w:style w:type="numbering" w:customStyle="1" w:styleId="11226">
    <w:name w:val="Нет списка11226"/>
    <w:next w:val="a2"/>
    <w:semiHidden/>
    <w:rsid w:val="009931C0"/>
  </w:style>
  <w:style w:type="numbering" w:customStyle="1" w:styleId="2133">
    <w:name w:val="Нет списка2133"/>
    <w:next w:val="a2"/>
    <w:semiHidden/>
    <w:rsid w:val="009931C0"/>
  </w:style>
  <w:style w:type="numbering" w:customStyle="1" w:styleId="343">
    <w:name w:val="Нет списка343"/>
    <w:next w:val="a2"/>
    <w:semiHidden/>
    <w:rsid w:val="009931C0"/>
  </w:style>
  <w:style w:type="numbering" w:customStyle="1" w:styleId="1233">
    <w:name w:val="Нет списка1233"/>
    <w:next w:val="a2"/>
    <w:semiHidden/>
    <w:unhideWhenUsed/>
    <w:rsid w:val="009931C0"/>
  </w:style>
  <w:style w:type="numbering" w:customStyle="1" w:styleId="11133">
    <w:name w:val="Нет списка11133"/>
    <w:next w:val="a2"/>
    <w:semiHidden/>
    <w:rsid w:val="009931C0"/>
  </w:style>
  <w:style w:type="numbering" w:customStyle="1" w:styleId="2143">
    <w:name w:val="Нет списка2143"/>
    <w:next w:val="a2"/>
    <w:semiHidden/>
    <w:rsid w:val="009931C0"/>
  </w:style>
  <w:style w:type="numbering" w:customStyle="1" w:styleId="11143">
    <w:name w:val="Нет списка11143"/>
    <w:next w:val="a2"/>
    <w:semiHidden/>
    <w:rsid w:val="009931C0"/>
  </w:style>
  <w:style w:type="numbering" w:customStyle="1" w:styleId="353">
    <w:name w:val="Нет списка353"/>
    <w:next w:val="a2"/>
    <w:semiHidden/>
    <w:rsid w:val="009931C0"/>
  </w:style>
  <w:style w:type="numbering" w:customStyle="1" w:styleId="1243">
    <w:name w:val="Нет списка1243"/>
    <w:next w:val="a2"/>
    <w:semiHidden/>
    <w:unhideWhenUsed/>
    <w:rsid w:val="009931C0"/>
  </w:style>
  <w:style w:type="numbering" w:customStyle="1" w:styleId="11233">
    <w:name w:val="Нет списка11233"/>
    <w:next w:val="a2"/>
    <w:semiHidden/>
    <w:rsid w:val="009931C0"/>
  </w:style>
  <w:style w:type="numbering" w:customStyle="1" w:styleId="2153">
    <w:name w:val="Нет списка2153"/>
    <w:next w:val="a2"/>
    <w:semiHidden/>
    <w:rsid w:val="009931C0"/>
  </w:style>
  <w:style w:type="numbering" w:customStyle="1" w:styleId="363">
    <w:name w:val="Нет списка363"/>
    <w:next w:val="a2"/>
    <w:semiHidden/>
    <w:rsid w:val="009931C0"/>
  </w:style>
  <w:style w:type="numbering" w:customStyle="1" w:styleId="1253">
    <w:name w:val="Нет списка1253"/>
    <w:next w:val="a2"/>
    <w:semiHidden/>
    <w:unhideWhenUsed/>
    <w:rsid w:val="009931C0"/>
  </w:style>
  <w:style w:type="numbering" w:customStyle="1" w:styleId="11153">
    <w:name w:val="Нет списка11153"/>
    <w:next w:val="a2"/>
    <w:semiHidden/>
    <w:rsid w:val="009931C0"/>
  </w:style>
  <w:style w:type="numbering" w:customStyle="1" w:styleId="2163">
    <w:name w:val="Нет списка2163"/>
    <w:next w:val="a2"/>
    <w:semiHidden/>
    <w:rsid w:val="009931C0"/>
  </w:style>
  <w:style w:type="numbering" w:customStyle="1" w:styleId="11163">
    <w:name w:val="Нет списка11163"/>
    <w:next w:val="a2"/>
    <w:semiHidden/>
    <w:rsid w:val="009931C0"/>
  </w:style>
  <w:style w:type="numbering" w:customStyle="1" w:styleId="373">
    <w:name w:val="Нет списка373"/>
    <w:next w:val="a2"/>
    <w:semiHidden/>
    <w:rsid w:val="009931C0"/>
  </w:style>
  <w:style w:type="numbering" w:customStyle="1" w:styleId="1263">
    <w:name w:val="Нет списка1263"/>
    <w:next w:val="a2"/>
    <w:semiHidden/>
    <w:unhideWhenUsed/>
    <w:rsid w:val="009931C0"/>
  </w:style>
  <w:style w:type="numbering" w:customStyle="1" w:styleId="11243">
    <w:name w:val="Нет списка11243"/>
    <w:next w:val="a2"/>
    <w:semiHidden/>
    <w:rsid w:val="009931C0"/>
  </w:style>
  <w:style w:type="numbering" w:customStyle="1" w:styleId="2173">
    <w:name w:val="Нет списка2173"/>
    <w:next w:val="a2"/>
    <w:semiHidden/>
    <w:rsid w:val="009931C0"/>
  </w:style>
  <w:style w:type="numbering" w:customStyle="1" w:styleId="383">
    <w:name w:val="Нет списка383"/>
    <w:next w:val="a2"/>
    <w:semiHidden/>
    <w:unhideWhenUsed/>
    <w:rsid w:val="009931C0"/>
  </w:style>
  <w:style w:type="numbering" w:customStyle="1" w:styleId="1273">
    <w:name w:val="Нет списка1273"/>
    <w:next w:val="a2"/>
    <w:semiHidden/>
    <w:unhideWhenUsed/>
    <w:rsid w:val="009931C0"/>
  </w:style>
  <w:style w:type="numbering" w:customStyle="1" w:styleId="11173">
    <w:name w:val="Нет списка11173"/>
    <w:next w:val="a2"/>
    <w:semiHidden/>
    <w:rsid w:val="009931C0"/>
  </w:style>
  <w:style w:type="numbering" w:customStyle="1" w:styleId="2183">
    <w:name w:val="Нет списка2183"/>
    <w:next w:val="a2"/>
    <w:semiHidden/>
    <w:rsid w:val="009931C0"/>
  </w:style>
  <w:style w:type="numbering" w:customStyle="1" w:styleId="11183">
    <w:name w:val="Нет списка11183"/>
    <w:next w:val="a2"/>
    <w:semiHidden/>
    <w:rsid w:val="009931C0"/>
  </w:style>
  <w:style w:type="numbering" w:customStyle="1" w:styleId="393">
    <w:name w:val="Нет списка393"/>
    <w:next w:val="a2"/>
    <w:semiHidden/>
    <w:rsid w:val="009931C0"/>
  </w:style>
  <w:style w:type="numbering" w:customStyle="1" w:styleId="1283">
    <w:name w:val="Нет списка1283"/>
    <w:next w:val="a2"/>
    <w:semiHidden/>
    <w:unhideWhenUsed/>
    <w:rsid w:val="009931C0"/>
  </w:style>
  <w:style w:type="numbering" w:customStyle="1" w:styleId="11253">
    <w:name w:val="Нет списка11253"/>
    <w:next w:val="a2"/>
    <w:semiHidden/>
    <w:rsid w:val="009931C0"/>
  </w:style>
  <w:style w:type="numbering" w:customStyle="1" w:styleId="2193">
    <w:name w:val="Нет списка2193"/>
    <w:next w:val="a2"/>
    <w:semiHidden/>
    <w:rsid w:val="009931C0"/>
  </w:style>
  <w:style w:type="numbering" w:customStyle="1" w:styleId="403">
    <w:name w:val="Нет списка403"/>
    <w:next w:val="a2"/>
    <w:semiHidden/>
    <w:unhideWhenUsed/>
    <w:rsid w:val="009931C0"/>
  </w:style>
  <w:style w:type="numbering" w:customStyle="1" w:styleId="1293">
    <w:name w:val="Нет списка1293"/>
    <w:next w:val="a2"/>
    <w:semiHidden/>
    <w:unhideWhenUsed/>
    <w:rsid w:val="009931C0"/>
  </w:style>
  <w:style w:type="numbering" w:customStyle="1" w:styleId="11193">
    <w:name w:val="Нет списка11193"/>
    <w:next w:val="a2"/>
    <w:semiHidden/>
    <w:rsid w:val="009931C0"/>
  </w:style>
  <w:style w:type="numbering" w:customStyle="1" w:styleId="2203">
    <w:name w:val="Нет списка2203"/>
    <w:next w:val="a2"/>
    <w:semiHidden/>
    <w:rsid w:val="009931C0"/>
  </w:style>
  <w:style w:type="numbering" w:customStyle="1" w:styleId="111103">
    <w:name w:val="Нет списка111103"/>
    <w:next w:val="a2"/>
    <w:semiHidden/>
    <w:rsid w:val="009931C0"/>
  </w:style>
  <w:style w:type="numbering" w:customStyle="1" w:styleId="3103">
    <w:name w:val="Нет списка3103"/>
    <w:next w:val="a2"/>
    <w:semiHidden/>
    <w:rsid w:val="009931C0"/>
  </w:style>
  <w:style w:type="numbering" w:customStyle="1" w:styleId="12103">
    <w:name w:val="Нет списка12103"/>
    <w:next w:val="a2"/>
    <w:semiHidden/>
    <w:unhideWhenUsed/>
    <w:rsid w:val="009931C0"/>
  </w:style>
  <w:style w:type="numbering" w:customStyle="1" w:styleId="11263">
    <w:name w:val="Нет списка11263"/>
    <w:next w:val="a2"/>
    <w:semiHidden/>
    <w:rsid w:val="009931C0"/>
  </w:style>
  <w:style w:type="numbering" w:customStyle="1" w:styleId="21103">
    <w:name w:val="Нет списка21103"/>
    <w:next w:val="a2"/>
    <w:semiHidden/>
    <w:rsid w:val="009931C0"/>
  </w:style>
  <w:style w:type="numbering" w:customStyle="1" w:styleId="418">
    <w:name w:val="Нет списка418"/>
    <w:next w:val="a2"/>
    <w:semiHidden/>
    <w:unhideWhenUsed/>
    <w:rsid w:val="009931C0"/>
  </w:style>
  <w:style w:type="numbering" w:customStyle="1" w:styleId="1303">
    <w:name w:val="Нет списка1303"/>
    <w:next w:val="a2"/>
    <w:semiHidden/>
    <w:unhideWhenUsed/>
    <w:rsid w:val="009931C0"/>
  </w:style>
  <w:style w:type="numbering" w:customStyle="1" w:styleId="11203">
    <w:name w:val="Нет списка11203"/>
    <w:next w:val="a2"/>
    <w:semiHidden/>
    <w:rsid w:val="009931C0"/>
  </w:style>
  <w:style w:type="numbering" w:customStyle="1" w:styleId="2215">
    <w:name w:val="Нет списка2215"/>
    <w:next w:val="a2"/>
    <w:semiHidden/>
    <w:rsid w:val="009931C0"/>
  </w:style>
  <w:style w:type="numbering" w:customStyle="1" w:styleId="111116">
    <w:name w:val="Нет списка111116"/>
    <w:next w:val="a2"/>
    <w:semiHidden/>
    <w:rsid w:val="009931C0"/>
  </w:style>
  <w:style w:type="numbering" w:customStyle="1" w:styleId="3115">
    <w:name w:val="Нет списка3115"/>
    <w:next w:val="a2"/>
    <w:semiHidden/>
    <w:rsid w:val="009931C0"/>
  </w:style>
  <w:style w:type="numbering" w:customStyle="1" w:styleId="12115">
    <w:name w:val="Нет списка12115"/>
    <w:next w:val="a2"/>
    <w:semiHidden/>
    <w:unhideWhenUsed/>
    <w:rsid w:val="009931C0"/>
  </w:style>
  <w:style w:type="numbering" w:customStyle="1" w:styleId="11273">
    <w:name w:val="Нет списка11273"/>
    <w:next w:val="a2"/>
    <w:semiHidden/>
    <w:rsid w:val="009931C0"/>
  </w:style>
  <w:style w:type="numbering" w:customStyle="1" w:styleId="21115">
    <w:name w:val="Нет списка21115"/>
    <w:next w:val="a2"/>
    <w:semiHidden/>
    <w:rsid w:val="009931C0"/>
  </w:style>
  <w:style w:type="numbering" w:customStyle="1" w:styleId="423">
    <w:name w:val="Нет списка423"/>
    <w:next w:val="a2"/>
    <w:semiHidden/>
    <w:unhideWhenUsed/>
    <w:rsid w:val="009931C0"/>
  </w:style>
  <w:style w:type="numbering" w:customStyle="1" w:styleId="1318">
    <w:name w:val="Нет списка1318"/>
    <w:next w:val="a2"/>
    <w:semiHidden/>
    <w:unhideWhenUsed/>
    <w:rsid w:val="009931C0"/>
  </w:style>
  <w:style w:type="numbering" w:customStyle="1" w:styleId="11283">
    <w:name w:val="Нет списка11283"/>
    <w:next w:val="a2"/>
    <w:semiHidden/>
    <w:rsid w:val="009931C0"/>
  </w:style>
  <w:style w:type="numbering" w:customStyle="1" w:styleId="2223">
    <w:name w:val="Нет списка2223"/>
    <w:next w:val="a2"/>
    <w:semiHidden/>
    <w:rsid w:val="009931C0"/>
  </w:style>
  <w:style w:type="numbering" w:customStyle="1" w:styleId="111123">
    <w:name w:val="Нет списка111123"/>
    <w:next w:val="a2"/>
    <w:semiHidden/>
    <w:rsid w:val="009931C0"/>
  </w:style>
  <w:style w:type="numbering" w:customStyle="1" w:styleId="3123">
    <w:name w:val="Нет списка3123"/>
    <w:next w:val="a2"/>
    <w:semiHidden/>
    <w:rsid w:val="009931C0"/>
  </w:style>
  <w:style w:type="numbering" w:customStyle="1" w:styleId="12123">
    <w:name w:val="Нет списка12123"/>
    <w:next w:val="a2"/>
    <w:semiHidden/>
    <w:unhideWhenUsed/>
    <w:rsid w:val="009931C0"/>
  </w:style>
  <w:style w:type="numbering" w:customStyle="1" w:styleId="11293">
    <w:name w:val="Нет списка11293"/>
    <w:next w:val="a2"/>
    <w:semiHidden/>
    <w:rsid w:val="009931C0"/>
  </w:style>
  <w:style w:type="numbering" w:customStyle="1" w:styleId="21123">
    <w:name w:val="Нет списка21123"/>
    <w:next w:val="a2"/>
    <w:semiHidden/>
    <w:rsid w:val="009931C0"/>
  </w:style>
  <w:style w:type="numbering" w:customStyle="1" w:styleId="433">
    <w:name w:val="Нет списка433"/>
    <w:next w:val="a2"/>
    <w:semiHidden/>
    <w:unhideWhenUsed/>
    <w:rsid w:val="009931C0"/>
  </w:style>
  <w:style w:type="numbering" w:customStyle="1" w:styleId="1323">
    <w:name w:val="Нет списка1323"/>
    <w:next w:val="a2"/>
    <w:semiHidden/>
    <w:unhideWhenUsed/>
    <w:rsid w:val="009931C0"/>
  </w:style>
  <w:style w:type="numbering" w:customStyle="1" w:styleId="11303">
    <w:name w:val="Нет списка11303"/>
    <w:next w:val="a2"/>
    <w:semiHidden/>
    <w:rsid w:val="009931C0"/>
  </w:style>
  <w:style w:type="numbering" w:customStyle="1" w:styleId="2233">
    <w:name w:val="Нет списка2233"/>
    <w:next w:val="a2"/>
    <w:semiHidden/>
    <w:rsid w:val="009931C0"/>
  </w:style>
  <w:style w:type="numbering" w:customStyle="1" w:styleId="111133">
    <w:name w:val="Нет списка111133"/>
    <w:next w:val="a2"/>
    <w:semiHidden/>
    <w:rsid w:val="009931C0"/>
  </w:style>
  <w:style w:type="numbering" w:customStyle="1" w:styleId="3133">
    <w:name w:val="Нет списка3133"/>
    <w:next w:val="a2"/>
    <w:semiHidden/>
    <w:rsid w:val="009931C0"/>
  </w:style>
  <w:style w:type="numbering" w:customStyle="1" w:styleId="12133">
    <w:name w:val="Нет списка12133"/>
    <w:next w:val="a2"/>
    <w:semiHidden/>
    <w:unhideWhenUsed/>
    <w:rsid w:val="009931C0"/>
  </w:style>
  <w:style w:type="numbering" w:customStyle="1" w:styleId="112103">
    <w:name w:val="Нет списка112103"/>
    <w:next w:val="a2"/>
    <w:semiHidden/>
    <w:rsid w:val="009931C0"/>
  </w:style>
  <w:style w:type="numbering" w:customStyle="1" w:styleId="21133">
    <w:name w:val="Нет списка21133"/>
    <w:next w:val="a2"/>
    <w:semiHidden/>
    <w:rsid w:val="009931C0"/>
  </w:style>
  <w:style w:type="numbering" w:customStyle="1" w:styleId="443">
    <w:name w:val="Нет списка443"/>
    <w:next w:val="a2"/>
    <w:semiHidden/>
    <w:unhideWhenUsed/>
    <w:rsid w:val="009931C0"/>
  </w:style>
  <w:style w:type="numbering" w:customStyle="1" w:styleId="1333">
    <w:name w:val="Нет списка1333"/>
    <w:next w:val="a2"/>
    <w:semiHidden/>
    <w:unhideWhenUsed/>
    <w:rsid w:val="009931C0"/>
  </w:style>
  <w:style w:type="numbering" w:customStyle="1" w:styleId="11315">
    <w:name w:val="Нет списка11315"/>
    <w:next w:val="a2"/>
    <w:semiHidden/>
    <w:rsid w:val="009931C0"/>
  </w:style>
  <w:style w:type="numbering" w:customStyle="1" w:styleId="2243">
    <w:name w:val="Нет списка2243"/>
    <w:next w:val="a2"/>
    <w:semiHidden/>
    <w:rsid w:val="009931C0"/>
  </w:style>
  <w:style w:type="numbering" w:customStyle="1" w:styleId="111143">
    <w:name w:val="Нет списка111143"/>
    <w:next w:val="a2"/>
    <w:semiHidden/>
    <w:rsid w:val="009931C0"/>
  </w:style>
  <w:style w:type="numbering" w:customStyle="1" w:styleId="3143">
    <w:name w:val="Нет списка3143"/>
    <w:next w:val="a2"/>
    <w:semiHidden/>
    <w:rsid w:val="009931C0"/>
  </w:style>
  <w:style w:type="numbering" w:customStyle="1" w:styleId="12143">
    <w:name w:val="Нет списка12143"/>
    <w:next w:val="a2"/>
    <w:semiHidden/>
    <w:unhideWhenUsed/>
    <w:rsid w:val="009931C0"/>
  </w:style>
  <w:style w:type="numbering" w:customStyle="1" w:styleId="112115">
    <w:name w:val="Нет списка112115"/>
    <w:next w:val="a2"/>
    <w:semiHidden/>
    <w:rsid w:val="009931C0"/>
  </w:style>
  <w:style w:type="numbering" w:customStyle="1" w:styleId="21143">
    <w:name w:val="Нет списка21143"/>
    <w:next w:val="a2"/>
    <w:semiHidden/>
    <w:rsid w:val="009931C0"/>
  </w:style>
  <w:style w:type="numbering" w:customStyle="1" w:styleId="453">
    <w:name w:val="Нет списка453"/>
    <w:next w:val="a2"/>
    <w:semiHidden/>
    <w:unhideWhenUsed/>
    <w:rsid w:val="009931C0"/>
  </w:style>
  <w:style w:type="numbering" w:customStyle="1" w:styleId="1343">
    <w:name w:val="Нет списка1343"/>
    <w:next w:val="a2"/>
    <w:semiHidden/>
    <w:unhideWhenUsed/>
    <w:rsid w:val="009931C0"/>
  </w:style>
  <w:style w:type="numbering" w:customStyle="1" w:styleId="11323">
    <w:name w:val="Нет списка11323"/>
    <w:next w:val="a2"/>
    <w:semiHidden/>
    <w:rsid w:val="009931C0"/>
  </w:style>
  <w:style w:type="numbering" w:customStyle="1" w:styleId="2253">
    <w:name w:val="Нет списка2253"/>
    <w:next w:val="a2"/>
    <w:semiHidden/>
    <w:rsid w:val="009931C0"/>
  </w:style>
  <w:style w:type="numbering" w:customStyle="1" w:styleId="111153">
    <w:name w:val="Нет списка111153"/>
    <w:next w:val="a2"/>
    <w:semiHidden/>
    <w:rsid w:val="009931C0"/>
  </w:style>
  <w:style w:type="numbering" w:customStyle="1" w:styleId="3153">
    <w:name w:val="Нет списка3153"/>
    <w:next w:val="a2"/>
    <w:semiHidden/>
    <w:rsid w:val="009931C0"/>
  </w:style>
  <w:style w:type="numbering" w:customStyle="1" w:styleId="12153">
    <w:name w:val="Нет списка12153"/>
    <w:next w:val="a2"/>
    <w:semiHidden/>
    <w:unhideWhenUsed/>
    <w:rsid w:val="009931C0"/>
  </w:style>
  <w:style w:type="numbering" w:customStyle="1" w:styleId="112123">
    <w:name w:val="Нет списка112123"/>
    <w:next w:val="a2"/>
    <w:semiHidden/>
    <w:rsid w:val="009931C0"/>
  </w:style>
  <w:style w:type="numbering" w:customStyle="1" w:styleId="21153">
    <w:name w:val="Нет списка21153"/>
    <w:next w:val="a2"/>
    <w:semiHidden/>
    <w:rsid w:val="009931C0"/>
  </w:style>
  <w:style w:type="numbering" w:customStyle="1" w:styleId="463">
    <w:name w:val="Нет списка463"/>
    <w:next w:val="a2"/>
    <w:semiHidden/>
    <w:unhideWhenUsed/>
    <w:rsid w:val="009931C0"/>
  </w:style>
  <w:style w:type="numbering" w:customStyle="1" w:styleId="1353">
    <w:name w:val="Нет списка1353"/>
    <w:next w:val="a2"/>
    <w:semiHidden/>
    <w:unhideWhenUsed/>
    <w:rsid w:val="009931C0"/>
  </w:style>
  <w:style w:type="numbering" w:customStyle="1" w:styleId="11333">
    <w:name w:val="Нет списка11333"/>
    <w:next w:val="a2"/>
    <w:semiHidden/>
    <w:rsid w:val="009931C0"/>
  </w:style>
  <w:style w:type="numbering" w:customStyle="1" w:styleId="2263">
    <w:name w:val="Нет списка2263"/>
    <w:next w:val="a2"/>
    <w:semiHidden/>
    <w:rsid w:val="009931C0"/>
  </w:style>
  <w:style w:type="numbering" w:customStyle="1" w:styleId="111163">
    <w:name w:val="Нет списка111163"/>
    <w:next w:val="a2"/>
    <w:semiHidden/>
    <w:rsid w:val="009931C0"/>
  </w:style>
  <w:style w:type="numbering" w:customStyle="1" w:styleId="3163">
    <w:name w:val="Нет списка3163"/>
    <w:next w:val="a2"/>
    <w:semiHidden/>
    <w:rsid w:val="009931C0"/>
  </w:style>
  <w:style w:type="numbering" w:customStyle="1" w:styleId="12163">
    <w:name w:val="Нет списка12163"/>
    <w:next w:val="a2"/>
    <w:semiHidden/>
    <w:unhideWhenUsed/>
    <w:rsid w:val="009931C0"/>
  </w:style>
  <w:style w:type="numbering" w:customStyle="1" w:styleId="112133">
    <w:name w:val="Нет списка112133"/>
    <w:next w:val="a2"/>
    <w:semiHidden/>
    <w:rsid w:val="009931C0"/>
  </w:style>
  <w:style w:type="numbering" w:customStyle="1" w:styleId="21163">
    <w:name w:val="Нет списка21163"/>
    <w:next w:val="a2"/>
    <w:semiHidden/>
    <w:rsid w:val="009931C0"/>
  </w:style>
  <w:style w:type="numbering" w:customStyle="1" w:styleId="473">
    <w:name w:val="Нет списка473"/>
    <w:next w:val="a2"/>
    <w:semiHidden/>
    <w:unhideWhenUsed/>
    <w:rsid w:val="009931C0"/>
  </w:style>
  <w:style w:type="numbering" w:customStyle="1" w:styleId="1363">
    <w:name w:val="Нет списка1363"/>
    <w:next w:val="a2"/>
    <w:semiHidden/>
    <w:unhideWhenUsed/>
    <w:rsid w:val="009931C0"/>
  </w:style>
  <w:style w:type="numbering" w:customStyle="1" w:styleId="11343">
    <w:name w:val="Нет списка11343"/>
    <w:next w:val="a2"/>
    <w:semiHidden/>
    <w:rsid w:val="009931C0"/>
  </w:style>
  <w:style w:type="numbering" w:customStyle="1" w:styleId="2273">
    <w:name w:val="Нет списка2273"/>
    <w:next w:val="a2"/>
    <w:semiHidden/>
    <w:rsid w:val="009931C0"/>
  </w:style>
  <w:style w:type="numbering" w:customStyle="1" w:styleId="111173">
    <w:name w:val="Нет списка111173"/>
    <w:next w:val="a2"/>
    <w:semiHidden/>
    <w:rsid w:val="009931C0"/>
  </w:style>
  <w:style w:type="numbering" w:customStyle="1" w:styleId="3173">
    <w:name w:val="Нет списка3173"/>
    <w:next w:val="a2"/>
    <w:semiHidden/>
    <w:rsid w:val="009931C0"/>
  </w:style>
  <w:style w:type="numbering" w:customStyle="1" w:styleId="12173">
    <w:name w:val="Нет списка12173"/>
    <w:next w:val="a2"/>
    <w:semiHidden/>
    <w:unhideWhenUsed/>
    <w:rsid w:val="009931C0"/>
  </w:style>
  <w:style w:type="numbering" w:customStyle="1" w:styleId="112143">
    <w:name w:val="Нет списка112143"/>
    <w:next w:val="a2"/>
    <w:semiHidden/>
    <w:rsid w:val="009931C0"/>
  </w:style>
  <w:style w:type="numbering" w:customStyle="1" w:styleId="21173">
    <w:name w:val="Нет списка21173"/>
    <w:next w:val="a2"/>
    <w:semiHidden/>
    <w:rsid w:val="009931C0"/>
  </w:style>
  <w:style w:type="numbering" w:customStyle="1" w:styleId="483">
    <w:name w:val="Нет списка483"/>
    <w:next w:val="a2"/>
    <w:semiHidden/>
    <w:unhideWhenUsed/>
    <w:rsid w:val="009931C0"/>
  </w:style>
  <w:style w:type="numbering" w:customStyle="1" w:styleId="1373">
    <w:name w:val="Нет списка1373"/>
    <w:next w:val="a2"/>
    <w:semiHidden/>
    <w:unhideWhenUsed/>
    <w:rsid w:val="009931C0"/>
  </w:style>
  <w:style w:type="numbering" w:customStyle="1" w:styleId="11353">
    <w:name w:val="Нет списка11353"/>
    <w:next w:val="a2"/>
    <w:semiHidden/>
    <w:rsid w:val="009931C0"/>
  </w:style>
  <w:style w:type="numbering" w:customStyle="1" w:styleId="2283">
    <w:name w:val="Нет списка2283"/>
    <w:next w:val="a2"/>
    <w:semiHidden/>
    <w:rsid w:val="009931C0"/>
  </w:style>
  <w:style w:type="numbering" w:customStyle="1" w:styleId="111183">
    <w:name w:val="Нет списка111183"/>
    <w:next w:val="a2"/>
    <w:semiHidden/>
    <w:rsid w:val="009931C0"/>
  </w:style>
  <w:style w:type="numbering" w:customStyle="1" w:styleId="3183">
    <w:name w:val="Нет списка3183"/>
    <w:next w:val="a2"/>
    <w:semiHidden/>
    <w:rsid w:val="009931C0"/>
  </w:style>
  <w:style w:type="numbering" w:customStyle="1" w:styleId="12183">
    <w:name w:val="Нет списка12183"/>
    <w:next w:val="a2"/>
    <w:semiHidden/>
    <w:unhideWhenUsed/>
    <w:rsid w:val="009931C0"/>
  </w:style>
  <w:style w:type="numbering" w:customStyle="1" w:styleId="112153">
    <w:name w:val="Нет списка112153"/>
    <w:next w:val="a2"/>
    <w:semiHidden/>
    <w:rsid w:val="009931C0"/>
  </w:style>
  <w:style w:type="numbering" w:customStyle="1" w:styleId="21183">
    <w:name w:val="Нет списка21183"/>
    <w:next w:val="a2"/>
    <w:semiHidden/>
    <w:rsid w:val="009931C0"/>
  </w:style>
  <w:style w:type="numbering" w:customStyle="1" w:styleId="493">
    <w:name w:val="Нет списка493"/>
    <w:next w:val="a2"/>
    <w:semiHidden/>
    <w:unhideWhenUsed/>
    <w:rsid w:val="009931C0"/>
  </w:style>
  <w:style w:type="numbering" w:customStyle="1" w:styleId="1383">
    <w:name w:val="Нет списка1383"/>
    <w:next w:val="a2"/>
    <w:semiHidden/>
    <w:unhideWhenUsed/>
    <w:rsid w:val="009931C0"/>
  </w:style>
  <w:style w:type="numbering" w:customStyle="1" w:styleId="11363">
    <w:name w:val="Нет списка11363"/>
    <w:next w:val="a2"/>
    <w:semiHidden/>
    <w:rsid w:val="009931C0"/>
  </w:style>
  <w:style w:type="numbering" w:customStyle="1" w:styleId="2293">
    <w:name w:val="Нет списка2293"/>
    <w:next w:val="a2"/>
    <w:semiHidden/>
    <w:rsid w:val="009931C0"/>
  </w:style>
  <w:style w:type="numbering" w:customStyle="1" w:styleId="111193">
    <w:name w:val="Нет списка111193"/>
    <w:next w:val="a2"/>
    <w:semiHidden/>
    <w:rsid w:val="009931C0"/>
  </w:style>
  <w:style w:type="numbering" w:customStyle="1" w:styleId="3193">
    <w:name w:val="Нет списка3193"/>
    <w:next w:val="a2"/>
    <w:semiHidden/>
    <w:rsid w:val="009931C0"/>
  </w:style>
  <w:style w:type="numbering" w:customStyle="1" w:styleId="12193">
    <w:name w:val="Нет списка12193"/>
    <w:next w:val="a2"/>
    <w:semiHidden/>
    <w:unhideWhenUsed/>
    <w:rsid w:val="009931C0"/>
  </w:style>
  <w:style w:type="numbering" w:customStyle="1" w:styleId="112163">
    <w:name w:val="Нет списка112163"/>
    <w:next w:val="a2"/>
    <w:semiHidden/>
    <w:rsid w:val="009931C0"/>
  </w:style>
  <w:style w:type="numbering" w:customStyle="1" w:styleId="21193">
    <w:name w:val="Нет списка21193"/>
    <w:next w:val="a2"/>
    <w:semiHidden/>
    <w:rsid w:val="009931C0"/>
  </w:style>
  <w:style w:type="numbering" w:customStyle="1" w:styleId="503">
    <w:name w:val="Нет списка503"/>
    <w:next w:val="a2"/>
    <w:semiHidden/>
    <w:unhideWhenUsed/>
    <w:rsid w:val="009931C0"/>
  </w:style>
  <w:style w:type="numbering" w:customStyle="1" w:styleId="1393">
    <w:name w:val="Нет списка1393"/>
    <w:next w:val="a2"/>
    <w:semiHidden/>
    <w:unhideWhenUsed/>
    <w:rsid w:val="009931C0"/>
  </w:style>
  <w:style w:type="numbering" w:customStyle="1" w:styleId="11373">
    <w:name w:val="Нет списка11373"/>
    <w:next w:val="a2"/>
    <w:semiHidden/>
    <w:rsid w:val="009931C0"/>
  </w:style>
  <w:style w:type="numbering" w:customStyle="1" w:styleId="2303">
    <w:name w:val="Нет списка2303"/>
    <w:next w:val="a2"/>
    <w:semiHidden/>
    <w:rsid w:val="009931C0"/>
  </w:style>
  <w:style w:type="numbering" w:customStyle="1" w:styleId="111203">
    <w:name w:val="Нет списка111203"/>
    <w:next w:val="a2"/>
    <w:semiHidden/>
    <w:rsid w:val="009931C0"/>
  </w:style>
  <w:style w:type="numbering" w:customStyle="1" w:styleId="3203">
    <w:name w:val="Нет списка3203"/>
    <w:next w:val="a2"/>
    <w:semiHidden/>
    <w:rsid w:val="009931C0"/>
  </w:style>
  <w:style w:type="numbering" w:customStyle="1" w:styleId="12203">
    <w:name w:val="Нет списка12203"/>
    <w:next w:val="a2"/>
    <w:semiHidden/>
    <w:unhideWhenUsed/>
    <w:rsid w:val="009931C0"/>
  </w:style>
  <w:style w:type="numbering" w:customStyle="1" w:styleId="112173">
    <w:name w:val="Нет списка112173"/>
    <w:next w:val="a2"/>
    <w:semiHidden/>
    <w:rsid w:val="009931C0"/>
  </w:style>
  <w:style w:type="numbering" w:customStyle="1" w:styleId="21203">
    <w:name w:val="Нет списка21203"/>
    <w:next w:val="a2"/>
    <w:semiHidden/>
    <w:rsid w:val="009931C0"/>
  </w:style>
  <w:style w:type="numbering" w:customStyle="1" w:styleId="513">
    <w:name w:val="Нет списка513"/>
    <w:next w:val="a2"/>
    <w:semiHidden/>
    <w:unhideWhenUsed/>
    <w:rsid w:val="009931C0"/>
  </w:style>
  <w:style w:type="numbering" w:customStyle="1" w:styleId="1403">
    <w:name w:val="Нет списка1403"/>
    <w:next w:val="a2"/>
    <w:semiHidden/>
    <w:unhideWhenUsed/>
    <w:rsid w:val="009931C0"/>
  </w:style>
  <w:style w:type="numbering" w:customStyle="1" w:styleId="11383">
    <w:name w:val="Нет списка11383"/>
    <w:next w:val="a2"/>
    <w:semiHidden/>
    <w:rsid w:val="009931C0"/>
  </w:style>
  <w:style w:type="numbering" w:customStyle="1" w:styleId="2313">
    <w:name w:val="Нет списка2313"/>
    <w:next w:val="a2"/>
    <w:semiHidden/>
    <w:rsid w:val="009931C0"/>
  </w:style>
  <w:style w:type="numbering" w:customStyle="1" w:styleId="111213">
    <w:name w:val="Нет списка111213"/>
    <w:next w:val="a2"/>
    <w:semiHidden/>
    <w:rsid w:val="009931C0"/>
  </w:style>
  <w:style w:type="numbering" w:customStyle="1" w:styleId="3213">
    <w:name w:val="Нет списка3213"/>
    <w:next w:val="a2"/>
    <w:semiHidden/>
    <w:rsid w:val="009931C0"/>
  </w:style>
  <w:style w:type="numbering" w:customStyle="1" w:styleId="12213">
    <w:name w:val="Нет списка12213"/>
    <w:next w:val="a2"/>
    <w:semiHidden/>
    <w:unhideWhenUsed/>
    <w:rsid w:val="009931C0"/>
  </w:style>
  <w:style w:type="numbering" w:customStyle="1" w:styleId="112183">
    <w:name w:val="Нет списка112183"/>
    <w:next w:val="a2"/>
    <w:semiHidden/>
    <w:rsid w:val="009931C0"/>
  </w:style>
  <w:style w:type="numbering" w:customStyle="1" w:styleId="21213">
    <w:name w:val="Нет списка21213"/>
    <w:next w:val="a2"/>
    <w:semiHidden/>
    <w:rsid w:val="009931C0"/>
  </w:style>
  <w:style w:type="numbering" w:customStyle="1" w:styleId="4103">
    <w:name w:val="Нет списка4103"/>
    <w:next w:val="a2"/>
    <w:semiHidden/>
    <w:unhideWhenUsed/>
    <w:rsid w:val="009931C0"/>
  </w:style>
  <w:style w:type="numbering" w:customStyle="1" w:styleId="13103">
    <w:name w:val="Нет списка13103"/>
    <w:next w:val="a2"/>
    <w:semiHidden/>
    <w:unhideWhenUsed/>
    <w:rsid w:val="009931C0"/>
  </w:style>
  <w:style w:type="table" w:customStyle="1" w:styleId="23a">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a">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semiHidden/>
    <w:unhideWhenUsed/>
    <w:rsid w:val="009931C0"/>
  </w:style>
  <w:style w:type="numbering" w:customStyle="1" w:styleId="1413">
    <w:name w:val="Нет списка1413"/>
    <w:next w:val="a2"/>
    <w:semiHidden/>
    <w:unhideWhenUsed/>
    <w:rsid w:val="009931C0"/>
  </w:style>
  <w:style w:type="numbering" w:customStyle="1" w:styleId="11393">
    <w:name w:val="Нет списка11393"/>
    <w:next w:val="a2"/>
    <w:semiHidden/>
    <w:rsid w:val="009931C0"/>
  </w:style>
  <w:style w:type="numbering" w:customStyle="1" w:styleId="2323">
    <w:name w:val="Нет списка2323"/>
    <w:next w:val="a2"/>
    <w:semiHidden/>
    <w:rsid w:val="009931C0"/>
  </w:style>
  <w:style w:type="numbering" w:customStyle="1" w:styleId="111223">
    <w:name w:val="Нет списка111223"/>
    <w:next w:val="a2"/>
    <w:semiHidden/>
    <w:rsid w:val="009931C0"/>
  </w:style>
  <w:style w:type="numbering" w:customStyle="1" w:styleId="3223">
    <w:name w:val="Нет списка3223"/>
    <w:next w:val="a2"/>
    <w:semiHidden/>
    <w:rsid w:val="009931C0"/>
  </w:style>
  <w:style w:type="numbering" w:customStyle="1" w:styleId="12223">
    <w:name w:val="Нет списка12223"/>
    <w:next w:val="a2"/>
    <w:semiHidden/>
    <w:unhideWhenUsed/>
    <w:rsid w:val="009931C0"/>
  </w:style>
  <w:style w:type="numbering" w:customStyle="1" w:styleId="112193">
    <w:name w:val="Нет списка112193"/>
    <w:next w:val="a2"/>
    <w:semiHidden/>
    <w:rsid w:val="009931C0"/>
  </w:style>
  <w:style w:type="numbering" w:customStyle="1" w:styleId="21223">
    <w:name w:val="Нет списка21223"/>
    <w:next w:val="a2"/>
    <w:semiHidden/>
    <w:rsid w:val="009931C0"/>
  </w:style>
  <w:style w:type="numbering" w:customStyle="1" w:styleId="4113">
    <w:name w:val="Нет списка4113"/>
    <w:next w:val="a2"/>
    <w:semiHidden/>
    <w:unhideWhenUsed/>
    <w:rsid w:val="009931C0"/>
  </w:style>
  <w:style w:type="numbering" w:customStyle="1" w:styleId="13113">
    <w:name w:val="Нет списка13113"/>
    <w:next w:val="a2"/>
    <w:semiHidden/>
    <w:unhideWhenUsed/>
    <w:rsid w:val="009931C0"/>
  </w:style>
  <w:style w:type="numbering" w:customStyle="1" w:styleId="533">
    <w:name w:val="Нет списка533"/>
    <w:next w:val="a2"/>
    <w:semiHidden/>
    <w:unhideWhenUsed/>
    <w:rsid w:val="009931C0"/>
  </w:style>
  <w:style w:type="numbering" w:customStyle="1" w:styleId="1423">
    <w:name w:val="Нет списка1423"/>
    <w:next w:val="a2"/>
    <w:semiHidden/>
    <w:unhideWhenUsed/>
    <w:rsid w:val="009931C0"/>
  </w:style>
  <w:style w:type="numbering" w:customStyle="1" w:styleId="11403">
    <w:name w:val="Нет списка11403"/>
    <w:next w:val="a2"/>
    <w:semiHidden/>
    <w:rsid w:val="009931C0"/>
  </w:style>
  <w:style w:type="numbering" w:customStyle="1" w:styleId="2333">
    <w:name w:val="Нет списка2333"/>
    <w:next w:val="a2"/>
    <w:semiHidden/>
    <w:rsid w:val="009931C0"/>
  </w:style>
  <w:style w:type="numbering" w:customStyle="1" w:styleId="111233">
    <w:name w:val="Нет списка111233"/>
    <w:next w:val="a2"/>
    <w:semiHidden/>
    <w:rsid w:val="009931C0"/>
  </w:style>
  <w:style w:type="numbering" w:customStyle="1" w:styleId="3233">
    <w:name w:val="Нет списка3233"/>
    <w:next w:val="a2"/>
    <w:semiHidden/>
    <w:rsid w:val="009931C0"/>
  </w:style>
  <w:style w:type="numbering" w:customStyle="1" w:styleId="12233">
    <w:name w:val="Нет списка12233"/>
    <w:next w:val="a2"/>
    <w:semiHidden/>
    <w:unhideWhenUsed/>
    <w:rsid w:val="009931C0"/>
  </w:style>
  <w:style w:type="numbering" w:customStyle="1" w:styleId="112203">
    <w:name w:val="Нет списка112203"/>
    <w:next w:val="a2"/>
    <w:semiHidden/>
    <w:rsid w:val="009931C0"/>
  </w:style>
  <w:style w:type="numbering" w:customStyle="1" w:styleId="21233">
    <w:name w:val="Нет списка21233"/>
    <w:next w:val="a2"/>
    <w:semiHidden/>
    <w:rsid w:val="009931C0"/>
  </w:style>
  <w:style w:type="numbering" w:customStyle="1" w:styleId="4123">
    <w:name w:val="Нет списка4123"/>
    <w:next w:val="a2"/>
    <w:semiHidden/>
    <w:unhideWhenUsed/>
    <w:rsid w:val="009931C0"/>
  </w:style>
  <w:style w:type="numbering" w:customStyle="1" w:styleId="13123">
    <w:name w:val="Нет списка13123"/>
    <w:next w:val="a2"/>
    <w:semiHidden/>
    <w:unhideWhenUsed/>
    <w:rsid w:val="009931C0"/>
  </w:style>
  <w:style w:type="numbering" w:customStyle="1" w:styleId="543">
    <w:name w:val="Нет списка543"/>
    <w:next w:val="a2"/>
    <w:semiHidden/>
    <w:unhideWhenUsed/>
    <w:rsid w:val="009931C0"/>
  </w:style>
  <w:style w:type="numbering" w:customStyle="1" w:styleId="1433">
    <w:name w:val="Нет списка1433"/>
    <w:next w:val="a2"/>
    <w:semiHidden/>
    <w:unhideWhenUsed/>
    <w:rsid w:val="009931C0"/>
  </w:style>
  <w:style w:type="table" w:customStyle="1" w:styleId="334">
    <w:name w:val="Сетка таблицы33"/>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9931C0"/>
  </w:style>
  <w:style w:type="numbering" w:customStyle="1" w:styleId="1111113">
    <w:name w:val="Нет списка1111113"/>
    <w:next w:val="a2"/>
    <w:semiHidden/>
    <w:rsid w:val="009931C0"/>
  </w:style>
  <w:style w:type="numbering" w:customStyle="1" w:styleId="562">
    <w:name w:val="Нет списка562"/>
    <w:next w:val="a2"/>
    <w:uiPriority w:val="99"/>
    <w:semiHidden/>
    <w:unhideWhenUsed/>
    <w:rsid w:val="009931C0"/>
  </w:style>
  <w:style w:type="table" w:customStyle="1" w:styleId="424">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2"/>
    <w:next w:val="a2"/>
    <w:uiPriority w:val="99"/>
    <w:semiHidden/>
    <w:unhideWhenUsed/>
    <w:rsid w:val="009931C0"/>
  </w:style>
  <w:style w:type="numbering" w:customStyle="1" w:styleId="11412">
    <w:name w:val="Нет списка11412"/>
    <w:next w:val="a2"/>
    <w:uiPriority w:val="99"/>
    <w:semiHidden/>
    <w:rsid w:val="009931C0"/>
  </w:style>
  <w:style w:type="table" w:customStyle="1" w:styleId="122a">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2">
    <w:name w:val="Нет списка2342"/>
    <w:next w:val="a2"/>
    <w:uiPriority w:val="99"/>
    <w:semiHidden/>
    <w:rsid w:val="009931C0"/>
  </w:style>
  <w:style w:type="numbering" w:customStyle="1" w:styleId="111242">
    <w:name w:val="Нет списка111242"/>
    <w:next w:val="a2"/>
    <w:uiPriority w:val="99"/>
    <w:semiHidden/>
    <w:rsid w:val="009931C0"/>
  </w:style>
  <w:style w:type="numbering" w:customStyle="1" w:styleId="3242">
    <w:name w:val="Нет списка3242"/>
    <w:next w:val="a2"/>
    <w:semiHidden/>
    <w:rsid w:val="009931C0"/>
  </w:style>
  <w:style w:type="numbering" w:customStyle="1" w:styleId="12242">
    <w:name w:val="Нет списка12242"/>
    <w:next w:val="a2"/>
    <w:semiHidden/>
    <w:unhideWhenUsed/>
    <w:rsid w:val="009931C0"/>
  </w:style>
  <w:style w:type="numbering" w:customStyle="1" w:styleId="112212">
    <w:name w:val="Нет списка112212"/>
    <w:next w:val="a2"/>
    <w:semiHidden/>
    <w:rsid w:val="009931C0"/>
  </w:style>
  <w:style w:type="numbering" w:customStyle="1" w:styleId="21242">
    <w:name w:val="Нет списка21242"/>
    <w:next w:val="a2"/>
    <w:semiHidden/>
    <w:rsid w:val="009931C0"/>
  </w:style>
  <w:style w:type="numbering" w:customStyle="1" w:styleId="4132">
    <w:name w:val="Нет списка4132"/>
    <w:next w:val="a2"/>
    <w:semiHidden/>
    <w:rsid w:val="009931C0"/>
  </w:style>
  <w:style w:type="numbering" w:customStyle="1" w:styleId="572">
    <w:name w:val="Нет списка572"/>
    <w:next w:val="a2"/>
    <w:semiHidden/>
    <w:rsid w:val="009931C0"/>
  </w:style>
  <w:style w:type="numbering" w:customStyle="1" w:styleId="612">
    <w:name w:val="Нет списка612"/>
    <w:next w:val="a2"/>
    <w:semiHidden/>
    <w:rsid w:val="009931C0"/>
  </w:style>
  <w:style w:type="numbering" w:customStyle="1" w:styleId="712">
    <w:name w:val="Нет списка712"/>
    <w:next w:val="a2"/>
    <w:semiHidden/>
    <w:rsid w:val="009931C0"/>
  </w:style>
  <w:style w:type="numbering" w:customStyle="1" w:styleId="812">
    <w:name w:val="Нет списка812"/>
    <w:next w:val="a2"/>
    <w:semiHidden/>
    <w:rsid w:val="009931C0"/>
  </w:style>
  <w:style w:type="numbering" w:customStyle="1" w:styleId="912">
    <w:name w:val="Нет списка912"/>
    <w:next w:val="a2"/>
    <w:semiHidden/>
    <w:rsid w:val="009931C0"/>
  </w:style>
  <w:style w:type="numbering" w:customStyle="1" w:styleId="1012">
    <w:name w:val="Нет списка1012"/>
    <w:next w:val="a2"/>
    <w:semiHidden/>
    <w:rsid w:val="009931C0"/>
  </w:style>
  <w:style w:type="numbering" w:customStyle="1" w:styleId="13132">
    <w:name w:val="Нет списка13132"/>
    <w:next w:val="a2"/>
    <w:semiHidden/>
    <w:rsid w:val="009931C0"/>
  </w:style>
  <w:style w:type="numbering" w:customStyle="1" w:styleId="1452">
    <w:name w:val="Нет списка1452"/>
    <w:next w:val="a2"/>
    <w:semiHidden/>
    <w:rsid w:val="009931C0"/>
  </w:style>
  <w:style w:type="numbering" w:customStyle="1" w:styleId="1512">
    <w:name w:val="Нет списка1512"/>
    <w:next w:val="a2"/>
    <w:semiHidden/>
    <w:rsid w:val="009931C0"/>
  </w:style>
  <w:style w:type="numbering" w:customStyle="1" w:styleId="1612">
    <w:name w:val="Нет списка1612"/>
    <w:next w:val="a2"/>
    <w:semiHidden/>
    <w:rsid w:val="009931C0"/>
  </w:style>
  <w:style w:type="numbering" w:customStyle="1" w:styleId="1712">
    <w:name w:val="Нет списка1712"/>
    <w:next w:val="a2"/>
    <w:semiHidden/>
    <w:rsid w:val="009931C0"/>
  </w:style>
  <w:style w:type="numbering" w:customStyle="1" w:styleId="1812">
    <w:name w:val="Нет списка1812"/>
    <w:next w:val="a2"/>
    <w:semiHidden/>
    <w:rsid w:val="009931C0"/>
  </w:style>
  <w:style w:type="numbering" w:customStyle="1" w:styleId="1912">
    <w:name w:val="Нет списка1912"/>
    <w:next w:val="a2"/>
    <w:semiHidden/>
    <w:rsid w:val="009931C0"/>
  </w:style>
  <w:style w:type="numbering" w:customStyle="1" w:styleId="2012">
    <w:name w:val="Нет списка2012"/>
    <w:next w:val="a2"/>
    <w:semiHidden/>
    <w:rsid w:val="009931C0"/>
  </w:style>
  <w:style w:type="numbering" w:customStyle="1" w:styleId="22102">
    <w:name w:val="Нет списка22102"/>
    <w:next w:val="a2"/>
    <w:semiHidden/>
    <w:rsid w:val="009931C0"/>
  </w:style>
  <w:style w:type="numbering" w:customStyle="1" w:styleId="11012">
    <w:name w:val="Нет списка11012"/>
    <w:next w:val="a2"/>
    <w:semiHidden/>
    <w:unhideWhenUsed/>
    <w:rsid w:val="009931C0"/>
  </w:style>
  <w:style w:type="numbering" w:customStyle="1" w:styleId="2352">
    <w:name w:val="Нет списка2352"/>
    <w:next w:val="a2"/>
    <w:semiHidden/>
    <w:rsid w:val="009931C0"/>
  </w:style>
  <w:style w:type="numbering" w:customStyle="1" w:styleId="2412">
    <w:name w:val="Нет списка2412"/>
    <w:next w:val="a2"/>
    <w:semiHidden/>
    <w:rsid w:val="009931C0"/>
  </w:style>
  <w:style w:type="numbering" w:customStyle="1" w:styleId="113102">
    <w:name w:val="Нет списка113102"/>
    <w:next w:val="a2"/>
    <w:semiHidden/>
    <w:rsid w:val="009931C0"/>
  </w:style>
  <w:style w:type="numbering" w:customStyle="1" w:styleId="2512">
    <w:name w:val="Нет списка2512"/>
    <w:next w:val="a2"/>
    <w:semiHidden/>
    <w:rsid w:val="009931C0"/>
  </w:style>
  <w:style w:type="numbering" w:customStyle="1" w:styleId="2612">
    <w:name w:val="Нет списка2612"/>
    <w:next w:val="a2"/>
    <w:semiHidden/>
    <w:rsid w:val="009931C0"/>
  </w:style>
  <w:style w:type="numbering" w:customStyle="1" w:styleId="11422">
    <w:name w:val="Нет списка11422"/>
    <w:next w:val="a2"/>
    <w:semiHidden/>
    <w:unhideWhenUsed/>
    <w:rsid w:val="009931C0"/>
  </w:style>
  <w:style w:type="numbering" w:customStyle="1" w:styleId="11512">
    <w:name w:val="Нет списка11512"/>
    <w:next w:val="a2"/>
    <w:semiHidden/>
    <w:rsid w:val="009931C0"/>
  </w:style>
  <w:style w:type="numbering" w:customStyle="1" w:styleId="2712">
    <w:name w:val="Нет списка2712"/>
    <w:next w:val="a2"/>
    <w:semiHidden/>
    <w:rsid w:val="009931C0"/>
  </w:style>
  <w:style w:type="numbering" w:customStyle="1" w:styleId="2812">
    <w:name w:val="Нет списка2812"/>
    <w:next w:val="a2"/>
    <w:semiHidden/>
    <w:rsid w:val="009931C0"/>
  </w:style>
  <w:style w:type="numbering" w:customStyle="1" w:styleId="11612">
    <w:name w:val="Нет списка11612"/>
    <w:next w:val="a2"/>
    <w:semiHidden/>
    <w:unhideWhenUsed/>
    <w:rsid w:val="009931C0"/>
  </w:style>
  <w:style w:type="numbering" w:customStyle="1" w:styleId="11712">
    <w:name w:val="Нет списка11712"/>
    <w:next w:val="a2"/>
    <w:semiHidden/>
    <w:rsid w:val="009931C0"/>
  </w:style>
  <w:style w:type="numbering" w:customStyle="1" w:styleId="2912">
    <w:name w:val="Нет списка2912"/>
    <w:next w:val="a2"/>
    <w:semiHidden/>
    <w:rsid w:val="009931C0"/>
  </w:style>
  <w:style w:type="numbering" w:customStyle="1" w:styleId="3012">
    <w:name w:val="Нет списка3012"/>
    <w:next w:val="a2"/>
    <w:semiHidden/>
    <w:rsid w:val="009931C0"/>
  </w:style>
  <w:style w:type="numbering" w:customStyle="1" w:styleId="11812">
    <w:name w:val="Нет списка11812"/>
    <w:next w:val="a2"/>
    <w:semiHidden/>
    <w:unhideWhenUsed/>
    <w:rsid w:val="009931C0"/>
  </w:style>
  <w:style w:type="numbering" w:customStyle="1" w:styleId="11912">
    <w:name w:val="Нет списка11912"/>
    <w:next w:val="a2"/>
    <w:semiHidden/>
    <w:rsid w:val="009931C0"/>
  </w:style>
  <w:style w:type="numbering" w:customStyle="1" w:styleId="21012">
    <w:name w:val="Нет списка21012"/>
    <w:next w:val="a2"/>
    <w:semiHidden/>
    <w:rsid w:val="009931C0"/>
  </w:style>
  <w:style w:type="numbering" w:customStyle="1" w:styleId="1111102">
    <w:name w:val="Нет списка1111102"/>
    <w:next w:val="a2"/>
    <w:semiHidden/>
    <w:rsid w:val="009931C0"/>
  </w:style>
  <w:style w:type="numbering" w:customStyle="1" w:styleId="31102">
    <w:name w:val="Нет списка31102"/>
    <w:next w:val="a2"/>
    <w:semiHidden/>
    <w:rsid w:val="009931C0"/>
  </w:style>
  <w:style w:type="numbering" w:customStyle="1" w:styleId="121102">
    <w:name w:val="Нет списка121102"/>
    <w:next w:val="a2"/>
    <w:semiHidden/>
    <w:unhideWhenUsed/>
    <w:rsid w:val="009931C0"/>
  </w:style>
  <w:style w:type="numbering" w:customStyle="1" w:styleId="1121102">
    <w:name w:val="Нет списка1121102"/>
    <w:next w:val="a2"/>
    <w:semiHidden/>
    <w:rsid w:val="009931C0"/>
  </w:style>
  <w:style w:type="numbering" w:customStyle="1" w:styleId="211102">
    <w:name w:val="Нет списка211102"/>
    <w:next w:val="a2"/>
    <w:semiHidden/>
    <w:rsid w:val="009931C0"/>
  </w:style>
  <w:style w:type="numbering" w:customStyle="1" w:styleId="3252">
    <w:name w:val="Нет списка3252"/>
    <w:next w:val="a2"/>
    <w:semiHidden/>
    <w:rsid w:val="009931C0"/>
  </w:style>
  <w:style w:type="numbering" w:customStyle="1" w:styleId="12012">
    <w:name w:val="Нет списка12012"/>
    <w:next w:val="a2"/>
    <w:semiHidden/>
    <w:unhideWhenUsed/>
    <w:rsid w:val="009931C0"/>
  </w:style>
  <w:style w:type="numbering" w:customStyle="1" w:styleId="111012">
    <w:name w:val="Нет списка111012"/>
    <w:next w:val="a2"/>
    <w:semiHidden/>
    <w:rsid w:val="009931C0"/>
  </w:style>
  <w:style w:type="numbering" w:customStyle="1" w:styleId="21252">
    <w:name w:val="Нет списка21252"/>
    <w:next w:val="a2"/>
    <w:semiHidden/>
    <w:rsid w:val="009931C0"/>
  </w:style>
  <w:style w:type="numbering" w:customStyle="1" w:styleId="111252">
    <w:name w:val="Нет списка111252"/>
    <w:next w:val="a2"/>
    <w:semiHidden/>
    <w:rsid w:val="009931C0"/>
  </w:style>
  <w:style w:type="numbering" w:customStyle="1" w:styleId="3312">
    <w:name w:val="Нет списка3312"/>
    <w:next w:val="a2"/>
    <w:semiHidden/>
    <w:rsid w:val="009931C0"/>
  </w:style>
  <w:style w:type="numbering" w:customStyle="1" w:styleId="12252">
    <w:name w:val="Нет списка12252"/>
    <w:next w:val="a2"/>
    <w:semiHidden/>
    <w:unhideWhenUsed/>
    <w:rsid w:val="009931C0"/>
  </w:style>
  <w:style w:type="numbering" w:customStyle="1" w:styleId="112222">
    <w:name w:val="Нет списка112222"/>
    <w:next w:val="a2"/>
    <w:semiHidden/>
    <w:rsid w:val="009931C0"/>
  </w:style>
  <w:style w:type="numbering" w:customStyle="1" w:styleId="21312">
    <w:name w:val="Нет списка21312"/>
    <w:next w:val="a2"/>
    <w:semiHidden/>
    <w:rsid w:val="009931C0"/>
  </w:style>
  <w:style w:type="numbering" w:customStyle="1" w:styleId="3412">
    <w:name w:val="Нет списка3412"/>
    <w:next w:val="a2"/>
    <w:semiHidden/>
    <w:rsid w:val="009931C0"/>
  </w:style>
  <w:style w:type="numbering" w:customStyle="1" w:styleId="12312">
    <w:name w:val="Нет списка12312"/>
    <w:next w:val="a2"/>
    <w:semiHidden/>
    <w:unhideWhenUsed/>
    <w:rsid w:val="009931C0"/>
  </w:style>
  <w:style w:type="numbering" w:customStyle="1" w:styleId="111312">
    <w:name w:val="Нет списка111312"/>
    <w:next w:val="a2"/>
    <w:semiHidden/>
    <w:rsid w:val="009931C0"/>
  </w:style>
  <w:style w:type="numbering" w:customStyle="1" w:styleId="21412">
    <w:name w:val="Нет списка21412"/>
    <w:next w:val="a2"/>
    <w:semiHidden/>
    <w:rsid w:val="009931C0"/>
  </w:style>
  <w:style w:type="numbering" w:customStyle="1" w:styleId="111412">
    <w:name w:val="Нет списка111412"/>
    <w:next w:val="a2"/>
    <w:semiHidden/>
    <w:rsid w:val="009931C0"/>
  </w:style>
  <w:style w:type="numbering" w:customStyle="1" w:styleId="3512">
    <w:name w:val="Нет списка3512"/>
    <w:next w:val="a2"/>
    <w:semiHidden/>
    <w:rsid w:val="009931C0"/>
  </w:style>
  <w:style w:type="numbering" w:customStyle="1" w:styleId="12412">
    <w:name w:val="Нет списка12412"/>
    <w:next w:val="a2"/>
    <w:semiHidden/>
    <w:unhideWhenUsed/>
    <w:rsid w:val="009931C0"/>
  </w:style>
  <w:style w:type="numbering" w:customStyle="1" w:styleId="112312">
    <w:name w:val="Нет списка112312"/>
    <w:next w:val="a2"/>
    <w:semiHidden/>
    <w:rsid w:val="009931C0"/>
  </w:style>
  <w:style w:type="numbering" w:customStyle="1" w:styleId="21512">
    <w:name w:val="Нет списка21512"/>
    <w:next w:val="a2"/>
    <w:semiHidden/>
    <w:rsid w:val="009931C0"/>
  </w:style>
  <w:style w:type="numbering" w:customStyle="1" w:styleId="3612">
    <w:name w:val="Нет списка3612"/>
    <w:next w:val="a2"/>
    <w:semiHidden/>
    <w:rsid w:val="009931C0"/>
  </w:style>
  <w:style w:type="numbering" w:customStyle="1" w:styleId="12512">
    <w:name w:val="Нет списка12512"/>
    <w:next w:val="a2"/>
    <w:semiHidden/>
    <w:unhideWhenUsed/>
    <w:rsid w:val="009931C0"/>
  </w:style>
  <w:style w:type="numbering" w:customStyle="1" w:styleId="111512">
    <w:name w:val="Нет списка111512"/>
    <w:next w:val="a2"/>
    <w:semiHidden/>
    <w:rsid w:val="009931C0"/>
  </w:style>
  <w:style w:type="numbering" w:customStyle="1" w:styleId="21612">
    <w:name w:val="Нет списка21612"/>
    <w:next w:val="a2"/>
    <w:semiHidden/>
    <w:rsid w:val="009931C0"/>
  </w:style>
  <w:style w:type="numbering" w:customStyle="1" w:styleId="111612">
    <w:name w:val="Нет списка111612"/>
    <w:next w:val="a2"/>
    <w:semiHidden/>
    <w:rsid w:val="009931C0"/>
  </w:style>
  <w:style w:type="numbering" w:customStyle="1" w:styleId="3712">
    <w:name w:val="Нет списка3712"/>
    <w:next w:val="a2"/>
    <w:semiHidden/>
    <w:rsid w:val="009931C0"/>
  </w:style>
  <w:style w:type="numbering" w:customStyle="1" w:styleId="12612">
    <w:name w:val="Нет списка12612"/>
    <w:next w:val="a2"/>
    <w:semiHidden/>
    <w:unhideWhenUsed/>
    <w:rsid w:val="009931C0"/>
  </w:style>
  <w:style w:type="numbering" w:customStyle="1" w:styleId="112412">
    <w:name w:val="Нет списка112412"/>
    <w:next w:val="a2"/>
    <w:semiHidden/>
    <w:rsid w:val="009931C0"/>
  </w:style>
  <w:style w:type="numbering" w:customStyle="1" w:styleId="21712">
    <w:name w:val="Нет списка21712"/>
    <w:next w:val="a2"/>
    <w:semiHidden/>
    <w:rsid w:val="009931C0"/>
  </w:style>
  <w:style w:type="numbering" w:customStyle="1" w:styleId="3812">
    <w:name w:val="Нет списка3812"/>
    <w:next w:val="a2"/>
    <w:semiHidden/>
    <w:unhideWhenUsed/>
    <w:rsid w:val="009931C0"/>
  </w:style>
  <w:style w:type="numbering" w:customStyle="1" w:styleId="12712">
    <w:name w:val="Нет списка12712"/>
    <w:next w:val="a2"/>
    <w:semiHidden/>
    <w:unhideWhenUsed/>
    <w:rsid w:val="009931C0"/>
  </w:style>
  <w:style w:type="numbering" w:customStyle="1" w:styleId="111712">
    <w:name w:val="Нет списка111712"/>
    <w:next w:val="a2"/>
    <w:semiHidden/>
    <w:rsid w:val="009931C0"/>
  </w:style>
  <w:style w:type="numbering" w:customStyle="1" w:styleId="21812">
    <w:name w:val="Нет списка21812"/>
    <w:next w:val="a2"/>
    <w:semiHidden/>
    <w:rsid w:val="009931C0"/>
  </w:style>
  <w:style w:type="numbering" w:customStyle="1" w:styleId="111812">
    <w:name w:val="Нет списка111812"/>
    <w:next w:val="a2"/>
    <w:semiHidden/>
    <w:rsid w:val="009931C0"/>
  </w:style>
  <w:style w:type="numbering" w:customStyle="1" w:styleId="3912">
    <w:name w:val="Нет списка3912"/>
    <w:next w:val="a2"/>
    <w:semiHidden/>
    <w:rsid w:val="009931C0"/>
  </w:style>
  <w:style w:type="numbering" w:customStyle="1" w:styleId="12812">
    <w:name w:val="Нет списка12812"/>
    <w:next w:val="a2"/>
    <w:semiHidden/>
    <w:unhideWhenUsed/>
    <w:rsid w:val="009931C0"/>
  </w:style>
  <w:style w:type="numbering" w:customStyle="1" w:styleId="112512">
    <w:name w:val="Нет списка112512"/>
    <w:next w:val="a2"/>
    <w:semiHidden/>
    <w:rsid w:val="009931C0"/>
  </w:style>
  <w:style w:type="numbering" w:customStyle="1" w:styleId="21912">
    <w:name w:val="Нет списка21912"/>
    <w:next w:val="a2"/>
    <w:semiHidden/>
    <w:rsid w:val="009931C0"/>
  </w:style>
  <w:style w:type="numbering" w:customStyle="1" w:styleId="4012">
    <w:name w:val="Нет списка4012"/>
    <w:next w:val="a2"/>
    <w:semiHidden/>
    <w:unhideWhenUsed/>
    <w:rsid w:val="009931C0"/>
  </w:style>
  <w:style w:type="numbering" w:customStyle="1" w:styleId="12912">
    <w:name w:val="Нет списка12912"/>
    <w:next w:val="a2"/>
    <w:semiHidden/>
    <w:unhideWhenUsed/>
    <w:rsid w:val="009931C0"/>
  </w:style>
  <w:style w:type="numbering" w:customStyle="1" w:styleId="111912">
    <w:name w:val="Нет списка111912"/>
    <w:next w:val="a2"/>
    <w:semiHidden/>
    <w:rsid w:val="009931C0"/>
  </w:style>
  <w:style w:type="numbering" w:customStyle="1" w:styleId="22012">
    <w:name w:val="Нет списка22012"/>
    <w:next w:val="a2"/>
    <w:semiHidden/>
    <w:rsid w:val="009931C0"/>
  </w:style>
  <w:style w:type="numbering" w:customStyle="1" w:styleId="1111012">
    <w:name w:val="Нет списка1111012"/>
    <w:next w:val="a2"/>
    <w:semiHidden/>
    <w:rsid w:val="009931C0"/>
  </w:style>
  <w:style w:type="numbering" w:customStyle="1" w:styleId="31012">
    <w:name w:val="Нет списка31012"/>
    <w:next w:val="a2"/>
    <w:semiHidden/>
    <w:rsid w:val="009931C0"/>
  </w:style>
  <w:style w:type="numbering" w:customStyle="1" w:styleId="121012">
    <w:name w:val="Нет списка121012"/>
    <w:next w:val="a2"/>
    <w:semiHidden/>
    <w:unhideWhenUsed/>
    <w:rsid w:val="009931C0"/>
  </w:style>
  <w:style w:type="numbering" w:customStyle="1" w:styleId="112612">
    <w:name w:val="Нет списка112612"/>
    <w:next w:val="a2"/>
    <w:semiHidden/>
    <w:rsid w:val="009931C0"/>
  </w:style>
  <w:style w:type="numbering" w:customStyle="1" w:styleId="211012">
    <w:name w:val="Нет списка211012"/>
    <w:next w:val="a2"/>
    <w:semiHidden/>
    <w:rsid w:val="009931C0"/>
  </w:style>
  <w:style w:type="numbering" w:customStyle="1" w:styleId="4142">
    <w:name w:val="Нет списка4142"/>
    <w:next w:val="a2"/>
    <w:semiHidden/>
    <w:unhideWhenUsed/>
    <w:rsid w:val="009931C0"/>
  </w:style>
  <w:style w:type="numbering" w:customStyle="1" w:styleId="13012">
    <w:name w:val="Нет списка13012"/>
    <w:next w:val="a2"/>
    <w:semiHidden/>
    <w:unhideWhenUsed/>
    <w:rsid w:val="009931C0"/>
  </w:style>
  <w:style w:type="numbering" w:customStyle="1" w:styleId="112012">
    <w:name w:val="Нет списка112012"/>
    <w:next w:val="a2"/>
    <w:semiHidden/>
    <w:rsid w:val="009931C0"/>
  </w:style>
  <w:style w:type="numbering" w:customStyle="1" w:styleId="22112">
    <w:name w:val="Нет списка22112"/>
    <w:next w:val="a2"/>
    <w:semiHidden/>
    <w:rsid w:val="009931C0"/>
  </w:style>
  <w:style w:type="numbering" w:customStyle="1" w:styleId="1111122">
    <w:name w:val="Нет списка1111122"/>
    <w:next w:val="a2"/>
    <w:semiHidden/>
    <w:rsid w:val="009931C0"/>
  </w:style>
  <w:style w:type="numbering" w:customStyle="1" w:styleId="31112">
    <w:name w:val="Нет списка31112"/>
    <w:next w:val="a2"/>
    <w:semiHidden/>
    <w:rsid w:val="009931C0"/>
  </w:style>
  <w:style w:type="numbering" w:customStyle="1" w:styleId="121112">
    <w:name w:val="Нет списка121112"/>
    <w:next w:val="a2"/>
    <w:semiHidden/>
    <w:unhideWhenUsed/>
    <w:rsid w:val="009931C0"/>
  </w:style>
  <w:style w:type="numbering" w:customStyle="1" w:styleId="112712">
    <w:name w:val="Нет списка112712"/>
    <w:next w:val="a2"/>
    <w:semiHidden/>
    <w:rsid w:val="009931C0"/>
  </w:style>
  <w:style w:type="numbering" w:customStyle="1" w:styleId="211112">
    <w:name w:val="Нет списка211112"/>
    <w:next w:val="a2"/>
    <w:semiHidden/>
    <w:rsid w:val="009931C0"/>
  </w:style>
  <w:style w:type="numbering" w:customStyle="1" w:styleId="4212">
    <w:name w:val="Нет списка4212"/>
    <w:next w:val="a2"/>
    <w:semiHidden/>
    <w:unhideWhenUsed/>
    <w:rsid w:val="009931C0"/>
  </w:style>
  <w:style w:type="numbering" w:customStyle="1" w:styleId="13142">
    <w:name w:val="Нет списка13142"/>
    <w:next w:val="a2"/>
    <w:semiHidden/>
    <w:unhideWhenUsed/>
    <w:rsid w:val="009931C0"/>
  </w:style>
  <w:style w:type="numbering" w:customStyle="1" w:styleId="112812">
    <w:name w:val="Нет списка112812"/>
    <w:next w:val="a2"/>
    <w:semiHidden/>
    <w:rsid w:val="009931C0"/>
  </w:style>
  <w:style w:type="numbering" w:customStyle="1" w:styleId="22212">
    <w:name w:val="Нет списка22212"/>
    <w:next w:val="a2"/>
    <w:semiHidden/>
    <w:rsid w:val="009931C0"/>
  </w:style>
  <w:style w:type="numbering" w:customStyle="1" w:styleId="1111212">
    <w:name w:val="Нет списка1111212"/>
    <w:next w:val="a2"/>
    <w:semiHidden/>
    <w:rsid w:val="009931C0"/>
  </w:style>
  <w:style w:type="numbering" w:customStyle="1" w:styleId="31212">
    <w:name w:val="Нет списка31212"/>
    <w:next w:val="a2"/>
    <w:semiHidden/>
    <w:rsid w:val="009931C0"/>
  </w:style>
  <w:style w:type="numbering" w:customStyle="1" w:styleId="121212">
    <w:name w:val="Нет списка121212"/>
    <w:next w:val="a2"/>
    <w:semiHidden/>
    <w:unhideWhenUsed/>
    <w:rsid w:val="009931C0"/>
  </w:style>
  <w:style w:type="numbering" w:customStyle="1" w:styleId="112912">
    <w:name w:val="Нет списка112912"/>
    <w:next w:val="a2"/>
    <w:semiHidden/>
    <w:rsid w:val="009931C0"/>
  </w:style>
  <w:style w:type="numbering" w:customStyle="1" w:styleId="211212">
    <w:name w:val="Нет списка211212"/>
    <w:next w:val="a2"/>
    <w:semiHidden/>
    <w:rsid w:val="009931C0"/>
  </w:style>
  <w:style w:type="numbering" w:customStyle="1" w:styleId="4312">
    <w:name w:val="Нет списка4312"/>
    <w:next w:val="a2"/>
    <w:semiHidden/>
    <w:unhideWhenUsed/>
    <w:rsid w:val="009931C0"/>
  </w:style>
  <w:style w:type="numbering" w:customStyle="1" w:styleId="13212">
    <w:name w:val="Нет списка13212"/>
    <w:next w:val="a2"/>
    <w:semiHidden/>
    <w:unhideWhenUsed/>
    <w:rsid w:val="009931C0"/>
  </w:style>
  <w:style w:type="numbering" w:customStyle="1" w:styleId="113012">
    <w:name w:val="Нет списка113012"/>
    <w:next w:val="a2"/>
    <w:semiHidden/>
    <w:rsid w:val="009931C0"/>
  </w:style>
  <w:style w:type="numbering" w:customStyle="1" w:styleId="22312">
    <w:name w:val="Нет списка22312"/>
    <w:next w:val="a2"/>
    <w:semiHidden/>
    <w:rsid w:val="009931C0"/>
  </w:style>
  <w:style w:type="numbering" w:customStyle="1" w:styleId="1111312">
    <w:name w:val="Нет списка1111312"/>
    <w:next w:val="a2"/>
    <w:semiHidden/>
    <w:rsid w:val="009931C0"/>
  </w:style>
  <w:style w:type="numbering" w:customStyle="1" w:styleId="31312">
    <w:name w:val="Нет списка31312"/>
    <w:next w:val="a2"/>
    <w:semiHidden/>
    <w:rsid w:val="009931C0"/>
  </w:style>
  <w:style w:type="numbering" w:customStyle="1" w:styleId="121312">
    <w:name w:val="Нет списка121312"/>
    <w:next w:val="a2"/>
    <w:semiHidden/>
    <w:unhideWhenUsed/>
    <w:rsid w:val="009931C0"/>
  </w:style>
  <w:style w:type="numbering" w:customStyle="1" w:styleId="1121012">
    <w:name w:val="Нет списка1121012"/>
    <w:next w:val="a2"/>
    <w:semiHidden/>
    <w:rsid w:val="009931C0"/>
  </w:style>
  <w:style w:type="numbering" w:customStyle="1" w:styleId="211312">
    <w:name w:val="Нет списка211312"/>
    <w:next w:val="a2"/>
    <w:semiHidden/>
    <w:rsid w:val="009931C0"/>
  </w:style>
  <w:style w:type="numbering" w:customStyle="1" w:styleId="4412">
    <w:name w:val="Нет списка4412"/>
    <w:next w:val="a2"/>
    <w:semiHidden/>
    <w:unhideWhenUsed/>
    <w:rsid w:val="009931C0"/>
  </w:style>
  <w:style w:type="numbering" w:customStyle="1" w:styleId="13312">
    <w:name w:val="Нет списка13312"/>
    <w:next w:val="a2"/>
    <w:semiHidden/>
    <w:unhideWhenUsed/>
    <w:rsid w:val="009931C0"/>
  </w:style>
  <w:style w:type="numbering" w:customStyle="1" w:styleId="113112">
    <w:name w:val="Нет списка113112"/>
    <w:next w:val="a2"/>
    <w:semiHidden/>
    <w:rsid w:val="009931C0"/>
  </w:style>
  <w:style w:type="numbering" w:customStyle="1" w:styleId="22412">
    <w:name w:val="Нет списка22412"/>
    <w:next w:val="a2"/>
    <w:semiHidden/>
    <w:rsid w:val="009931C0"/>
  </w:style>
  <w:style w:type="numbering" w:customStyle="1" w:styleId="1111412">
    <w:name w:val="Нет списка1111412"/>
    <w:next w:val="a2"/>
    <w:semiHidden/>
    <w:rsid w:val="009931C0"/>
  </w:style>
  <w:style w:type="numbering" w:customStyle="1" w:styleId="31412">
    <w:name w:val="Нет списка31412"/>
    <w:next w:val="a2"/>
    <w:semiHidden/>
    <w:rsid w:val="009931C0"/>
  </w:style>
  <w:style w:type="numbering" w:customStyle="1" w:styleId="121412">
    <w:name w:val="Нет списка121412"/>
    <w:next w:val="a2"/>
    <w:semiHidden/>
    <w:unhideWhenUsed/>
    <w:rsid w:val="009931C0"/>
  </w:style>
  <w:style w:type="numbering" w:customStyle="1" w:styleId="1121112">
    <w:name w:val="Нет списка1121112"/>
    <w:next w:val="a2"/>
    <w:semiHidden/>
    <w:rsid w:val="009931C0"/>
  </w:style>
  <w:style w:type="numbering" w:customStyle="1" w:styleId="211412">
    <w:name w:val="Нет списка211412"/>
    <w:next w:val="a2"/>
    <w:semiHidden/>
    <w:rsid w:val="009931C0"/>
  </w:style>
  <w:style w:type="numbering" w:customStyle="1" w:styleId="4512">
    <w:name w:val="Нет списка4512"/>
    <w:next w:val="a2"/>
    <w:semiHidden/>
    <w:unhideWhenUsed/>
    <w:rsid w:val="009931C0"/>
  </w:style>
  <w:style w:type="numbering" w:customStyle="1" w:styleId="13412">
    <w:name w:val="Нет списка13412"/>
    <w:next w:val="a2"/>
    <w:semiHidden/>
    <w:unhideWhenUsed/>
    <w:rsid w:val="009931C0"/>
  </w:style>
  <w:style w:type="numbering" w:customStyle="1" w:styleId="113212">
    <w:name w:val="Нет списка113212"/>
    <w:next w:val="a2"/>
    <w:semiHidden/>
    <w:rsid w:val="009931C0"/>
  </w:style>
  <w:style w:type="numbering" w:customStyle="1" w:styleId="22512">
    <w:name w:val="Нет списка22512"/>
    <w:next w:val="a2"/>
    <w:semiHidden/>
    <w:rsid w:val="009931C0"/>
  </w:style>
  <w:style w:type="numbering" w:customStyle="1" w:styleId="1111512">
    <w:name w:val="Нет списка1111512"/>
    <w:next w:val="a2"/>
    <w:semiHidden/>
    <w:rsid w:val="009931C0"/>
  </w:style>
  <w:style w:type="numbering" w:customStyle="1" w:styleId="31512">
    <w:name w:val="Нет списка31512"/>
    <w:next w:val="a2"/>
    <w:semiHidden/>
    <w:rsid w:val="009931C0"/>
  </w:style>
  <w:style w:type="numbering" w:customStyle="1" w:styleId="121512">
    <w:name w:val="Нет списка121512"/>
    <w:next w:val="a2"/>
    <w:semiHidden/>
    <w:unhideWhenUsed/>
    <w:rsid w:val="009931C0"/>
  </w:style>
  <w:style w:type="numbering" w:customStyle="1" w:styleId="1121212">
    <w:name w:val="Нет списка1121212"/>
    <w:next w:val="a2"/>
    <w:semiHidden/>
    <w:rsid w:val="009931C0"/>
  </w:style>
  <w:style w:type="numbering" w:customStyle="1" w:styleId="211512">
    <w:name w:val="Нет списка211512"/>
    <w:next w:val="a2"/>
    <w:semiHidden/>
    <w:rsid w:val="009931C0"/>
  </w:style>
  <w:style w:type="numbering" w:customStyle="1" w:styleId="4612">
    <w:name w:val="Нет списка4612"/>
    <w:next w:val="a2"/>
    <w:semiHidden/>
    <w:unhideWhenUsed/>
    <w:rsid w:val="009931C0"/>
  </w:style>
  <w:style w:type="numbering" w:customStyle="1" w:styleId="13512">
    <w:name w:val="Нет списка13512"/>
    <w:next w:val="a2"/>
    <w:semiHidden/>
    <w:unhideWhenUsed/>
    <w:rsid w:val="009931C0"/>
  </w:style>
  <w:style w:type="numbering" w:customStyle="1" w:styleId="113312">
    <w:name w:val="Нет списка113312"/>
    <w:next w:val="a2"/>
    <w:semiHidden/>
    <w:rsid w:val="009931C0"/>
  </w:style>
  <w:style w:type="numbering" w:customStyle="1" w:styleId="22612">
    <w:name w:val="Нет списка22612"/>
    <w:next w:val="a2"/>
    <w:semiHidden/>
    <w:rsid w:val="009931C0"/>
  </w:style>
  <w:style w:type="numbering" w:customStyle="1" w:styleId="1111612">
    <w:name w:val="Нет списка1111612"/>
    <w:next w:val="a2"/>
    <w:semiHidden/>
    <w:rsid w:val="009931C0"/>
  </w:style>
  <w:style w:type="numbering" w:customStyle="1" w:styleId="31612">
    <w:name w:val="Нет списка31612"/>
    <w:next w:val="a2"/>
    <w:semiHidden/>
    <w:rsid w:val="009931C0"/>
  </w:style>
  <w:style w:type="numbering" w:customStyle="1" w:styleId="121612">
    <w:name w:val="Нет списка121612"/>
    <w:next w:val="a2"/>
    <w:semiHidden/>
    <w:unhideWhenUsed/>
    <w:rsid w:val="009931C0"/>
  </w:style>
  <w:style w:type="numbering" w:customStyle="1" w:styleId="1121312">
    <w:name w:val="Нет списка1121312"/>
    <w:next w:val="a2"/>
    <w:semiHidden/>
    <w:rsid w:val="009931C0"/>
  </w:style>
  <w:style w:type="numbering" w:customStyle="1" w:styleId="211612">
    <w:name w:val="Нет списка211612"/>
    <w:next w:val="a2"/>
    <w:semiHidden/>
    <w:rsid w:val="009931C0"/>
  </w:style>
  <w:style w:type="numbering" w:customStyle="1" w:styleId="4712">
    <w:name w:val="Нет списка4712"/>
    <w:next w:val="a2"/>
    <w:semiHidden/>
    <w:unhideWhenUsed/>
    <w:rsid w:val="009931C0"/>
  </w:style>
  <w:style w:type="numbering" w:customStyle="1" w:styleId="13612">
    <w:name w:val="Нет списка13612"/>
    <w:next w:val="a2"/>
    <w:semiHidden/>
    <w:unhideWhenUsed/>
    <w:rsid w:val="009931C0"/>
  </w:style>
  <w:style w:type="numbering" w:customStyle="1" w:styleId="113412">
    <w:name w:val="Нет списка113412"/>
    <w:next w:val="a2"/>
    <w:semiHidden/>
    <w:rsid w:val="009931C0"/>
  </w:style>
  <w:style w:type="numbering" w:customStyle="1" w:styleId="22712">
    <w:name w:val="Нет списка22712"/>
    <w:next w:val="a2"/>
    <w:semiHidden/>
    <w:rsid w:val="009931C0"/>
  </w:style>
  <w:style w:type="numbering" w:customStyle="1" w:styleId="1111712">
    <w:name w:val="Нет списка1111712"/>
    <w:next w:val="a2"/>
    <w:semiHidden/>
    <w:rsid w:val="009931C0"/>
  </w:style>
  <w:style w:type="numbering" w:customStyle="1" w:styleId="31712">
    <w:name w:val="Нет списка31712"/>
    <w:next w:val="a2"/>
    <w:semiHidden/>
    <w:rsid w:val="009931C0"/>
  </w:style>
  <w:style w:type="numbering" w:customStyle="1" w:styleId="121712">
    <w:name w:val="Нет списка121712"/>
    <w:next w:val="a2"/>
    <w:semiHidden/>
    <w:unhideWhenUsed/>
    <w:rsid w:val="009931C0"/>
  </w:style>
  <w:style w:type="numbering" w:customStyle="1" w:styleId="1121412">
    <w:name w:val="Нет списка1121412"/>
    <w:next w:val="a2"/>
    <w:semiHidden/>
    <w:rsid w:val="009931C0"/>
  </w:style>
  <w:style w:type="numbering" w:customStyle="1" w:styleId="211712">
    <w:name w:val="Нет списка211712"/>
    <w:next w:val="a2"/>
    <w:semiHidden/>
    <w:rsid w:val="009931C0"/>
  </w:style>
  <w:style w:type="numbering" w:customStyle="1" w:styleId="4812">
    <w:name w:val="Нет списка4812"/>
    <w:next w:val="a2"/>
    <w:semiHidden/>
    <w:unhideWhenUsed/>
    <w:rsid w:val="009931C0"/>
  </w:style>
  <w:style w:type="numbering" w:customStyle="1" w:styleId="13712">
    <w:name w:val="Нет списка13712"/>
    <w:next w:val="a2"/>
    <w:semiHidden/>
    <w:unhideWhenUsed/>
    <w:rsid w:val="009931C0"/>
  </w:style>
  <w:style w:type="numbering" w:customStyle="1" w:styleId="113512">
    <w:name w:val="Нет списка113512"/>
    <w:next w:val="a2"/>
    <w:semiHidden/>
    <w:rsid w:val="009931C0"/>
  </w:style>
  <w:style w:type="numbering" w:customStyle="1" w:styleId="22812">
    <w:name w:val="Нет списка22812"/>
    <w:next w:val="a2"/>
    <w:semiHidden/>
    <w:rsid w:val="009931C0"/>
  </w:style>
  <w:style w:type="numbering" w:customStyle="1" w:styleId="1111812">
    <w:name w:val="Нет списка1111812"/>
    <w:next w:val="a2"/>
    <w:semiHidden/>
    <w:rsid w:val="009931C0"/>
  </w:style>
  <w:style w:type="numbering" w:customStyle="1" w:styleId="31812">
    <w:name w:val="Нет списка31812"/>
    <w:next w:val="a2"/>
    <w:semiHidden/>
    <w:rsid w:val="009931C0"/>
  </w:style>
  <w:style w:type="numbering" w:customStyle="1" w:styleId="121812">
    <w:name w:val="Нет списка121812"/>
    <w:next w:val="a2"/>
    <w:semiHidden/>
    <w:unhideWhenUsed/>
    <w:rsid w:val="009931C0"/>
  </w:style>
  <w:style w:type="numbering" w:customStyle="1" w:styleId="1121512">
    <w:name w:val="Нет списка1121512"/>
    <w:next w:val="a2"/>
    <w:semiHidden/>
    <w:rsid w:val="009931C0"/>
  </w:style>
  <w:style w:type="numbering" w:customStyle="1" w:styleId="211812">
    <w:name w:val="Нет списка211812"/>
    <w:next w:val="a2"/>
    <w:semiHidden/>
    <w:rsid w:val="009931C0"/>
  </w:style>
  <w:style w:type="numbering" w:customStyle="1" w:styleId="4912">
    <w:name w:val="Нет списка4912"/>
    <w:next w:val="a2"/>
    <w:semiHidden/>
    <w:unhideWhenUsed/>
    <w:rsid w:val="009931C0"/>
  </w:style>
  <w:style w:type="numbering" w:customStyle="1" w:styleId="13812">
    <w:name w:val="Нет списка13812"/>
    <w:next w:val="a2"/>
    <w:semiHidden/>
    <w:unhideWhenUsed/>
    <w:rsid w:val="009931C0"/>
  </w:style>
  <w:style w:type="numbering" w:customStyle="1" w:styleId="113612">
    <w:name w:val="Нет списка113612"/>
    <w:next w:val="a2"/>
    <w:semiHidden/>
    <w:rsid w:val="009931C0"/>
  </w:style>
  <w:style w:type="numbering" w:customStyle="1" w:styleId="22912">
    <w:name w:val="Нет списка22912"/>
    <w:next w:val="a2"/>
    <w:semiHidden/>
    <w:rsid w:val="009931C0"/>
  </w:style>
  <w:style w:type="numbering" w:customStyle="1" w:styleId="1111912">
    <w:name w:val="Нет списка1111912"/>
    <w:next w:val="a2"/>
    <w:semiHidden/>
    <w:rsid w:val="009931C0"/>
  </w:style>
  <w:style w:type="numbering" w:customStyle="1" w:styleId="31912">
    <w:name w:val="Нет списка31912"/>
    <w:next w:val="a2"/>
    <w:semiHidden/>
    <w:rsid w:val="009931C0"/>
  </w:style>
  <w:style w:type="numbering" w:customStyle="1" w:styleId="121912">
    <w:name w:val="Нет списка121912"/>
    <w:next w:val="a2"/>
    <w:semiHidden/>
    <w:unhideWhenUsed/>
    <w:rsid w:val="009931C0"/>
  </w:style>
  <w:style w:type="numbering" w:customStyle="1" w:styleId="1121612">
    <w:name w:val="Нет списка1121612"/>
    <w:next w:val="a2"/>
    <w:semiHidden/>
    <w:rsid w:val="009931C0"/>
  </w:style>
  <w:style w:type="numbering" w:customStyle="1" w:styleId="211912">
    <w:name w:val="Нет списка211912"/>
    <w:next w:val="a2"/>
    <w:semiHidden/>
    <w:rsid w:val="009931C0"/>
  </w:style>
  <w:style w:type="numbering" w:customStyle="1" w:styleId="5012">
    <w:name w:val="Нет списка5012"/>
    <w:next w:val="a2"/>
    <w:semiHidden/>
    <w:unhideWhenUsed/>
    <w:rsid w:val="009931C0"/>
  </w:style>
  <w:style w:type="numbering" w:customStyle="1" w:styleId="13912">
    <w:name w:val="Нет списка13912"/>
    <w:next w:val="a2"/>
    <w:semiHidden/>
    <w:unhideWhenUsed/>
    <w:rsid w:val="009931C0"/>
  </w:style>
  <w:style w:type="numbering" w:customStyle="1" w:styleId="113712">
    <w:name w:val="Нет списка113712"/>
    <w:next w:val="a2"/>
    <w:semiHidden/>
    <w:rsid w:val="009931C0"/>
  </w:style>
  <w:style w:type="numbering" w:customStyle="1" w:styleId="23012">
    <w:name w:val="Нет списка23012"/>
    <w:next w:val="a2"/>
    <w:semiHidden/>
    <w:rsid w:val="009931C0"/>
  </w:style>
  <w:style w:type="numbering" w:customStyle="1" w:styleId="1112012">
    <w:name w:val="Нет списка1112012"/>
    <w:next w:val="a2"/>
    <w:semiHidden/>
    <w:rsid w:val="009931C0"/>
  </w:style>
  <w:style w:type="numbering" w:customStyle="1" w:styleId="32012">
    <w:name w:val="Нет списка32012"/>
    <w:next w:val="a2"/>
    <w:semiHidden/>
    <w:rsid w:val="009931C0"/>
  </w:style>
  <w:style w:type="numbering" w:customStyle="1" w:styleId="122012">
    <w:name w:val="Нет списка122012"/>
    <w:next w:val="a2"/>
    <w:semiHidden/>
    <w:unhideWhenUsed/>
    <w:rsid w:val="009931C0"/>
  </w:style>
  <w:style w:type="numbering" w:customStyle="1" w:styleId="1121712">
    <w:name w:val="Нет списка1121712"/>
    <w:next w:val="a2"/>
    <w:semiHidden/>
    <w:rsid w:val="009931C0"/>
  </w:style>
  <w:style w:type="numbering" w:customStyle="1" w:styleId="212012">
    <w:name w:val="Нет списка212012"/>
    <w:next w:val="a2"/>
    <w:semiHidden/>
    <w:rsid w:val="009931C0"/>
  </w:style>
  <w:style w:type="numbering" w:customStyle="1" w:styleId="5112">
    <w:name w:val="Нет списка5112"/>
    <w:next w:val="a2"/>
    <w:semiHidden/>
    <w:unhideWhenUsed/>
    <w:rsid w:val="009931C0"/>
  </w:style>
  <w:style w:type="numbering" w:customStyle="1" w:styleId="14012">
    <w:name w:val="Нет списка14012"/>
    <w:next w:val="a2"/>
    <w:semiHidden/>
    <w:unhideWhenUsed/>
    <w:rsid w:val="009931C0"/>
  </w:style>
  <w:style w:type="numbering" w:customStyle="1" w:styleId="113812">
    <w:name w:val="Нет списка113812"/>
    <w:next w:val="a2"/>
    <w:semiHidden/>
    <w:rsid w:val="009931C0"/>
  </w:style>
  <w:style w:type="numbering" w:customStyle="1" w:styleId="23112">
    <w:name w:val="Нет списка23112"/>
    <w:next w:val="a2"/>
    <w:semiHidden/>
    <w:rsid w:val="009931C0"/>
  </w:style>
  <w:style w:type="numbering" w:customStyle="1" w:styleId="1112112">
    <w:name w:val="Нет списка1112112"/>
    <w:next w:val="a2"/>
    <w:semiHidden/>
    <w:rsid w:val="009931C0"/>
  </w:style>
  <w:style w:type="numbering" w:customStyle="1" w:styleId="32112">
    <w:name w:val="Нет списка32112"/>
    <w:next w:val="a2"/>
    <w:semiHidden/>
    <w:rsid w:val="009931C0"/>
  </w:style>
  <w:style w:type="numbering" w:customStyle="1" w:styleId="122112">
    <w:name w:val="Нет списка122112"/>
    <w:next w:val="a2"/>
    <w:semiHidden/>
    <w:unhideWhenUsed/>
    <w:rsid w:val="009931C0"/>
  </w:style>
  <w:style w:type="numbering" w:customStyle="1" w:styleId="1121812">
    <w:name w:val="Нет списка1121812"/>
    <w:next w:val="a2"/>
    <w:semiHidden/>
    <w:rsid w:val="009931C0"/>
  </w:style>
  <w:style w:type="numbering" w:customStyle="1" w:styleId="212112">
    <w:name w:val="Нет списка212112"/>
    <w:next w:val="a2"/>
    <w:semiHidden/>
    <w:rsid w:val="009931C0"/>
  </w:style>
  <w:style w:type="numbering" w:customStyle="1" w:styleId="41012">
    <w:name w:val="Нет списка41012"/>
    <w:next w:val="a2"/>
    <w:semiHidden/>
    <w:unhideWhenUsed/>
    <w:rsid w:val="009931C0"/>
  </w:style>
  <w:style w:type="numbering" w:customStyle="1" w:styleId="131012">
    <w:name w:val="Нет списка131012"/>
    <w:next w:val="a2"/>
    <w:semiHidden/>
    <w:unhideWhenUsed/>
    <w:rsid w:val="009931C0"/>
  </w:style>
  <w:style w:type="table" w:customStyle="1" w:styleId="212a">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a">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2"/>
    <w:semiHidden/>
    <w:unhideWhenUsed/>
    <w:rsid w:val="009931C0"/>
  </w:style>
  <w:style w:type="numbering" w:customStyle="1" w:styleId="14112">
    <w:name w:val="Нет списка14112"/>
    <w:next w:val="a2"/>
    <w:semiHidden/>
    <w:unhideWhenUsed/>
    <w:rsid w:val="009931C0"/>
  </w:style>
  <w:style w:type="numbering" w:customStyle="1" w:styleId="113912">
    <w:name w:val="Нет списка113912"/>
    <w:next w:val="a2"/>
    <w:semiHidden/>
    <w:rsid w:val="009931C0"/>
  </w:style>
  <w:style w:type="numbering" w:customStyle="1" w:styleId="23212">
    <w:name w:val="Нет списка23212"/>
    <w:next w:val="a2"/>
    <w:semiHidden/>
    <w:rsid w:val="009931C0"/>
  </w:style>
  <w:style w:type="numbering" w:customStyle="1" w:styleId="1112212">
    <w:name w:val="Нет списка1112212"/>
    <w:next w:val="a2"/>
    <w:semiHidden/>
    <w:rsid w:val="009931C0"/>
  </w:style>
  <w:style w:type="numbering" w:customStyle="1" w:styleId="32212">
    <w:name w:val="Нет списка32212"/>
    <w:next w:val="a2"/>
    <w:semiHidden/>
    <w:rsid w:val="009931C0"/>
  </w:style>
  <w:style w:type="numbering" w:customStyle="1" w:styleId="122212">
    <w:name w:val="Нет списка122212"/>
    <w:next w:val="a2"/>
    <w:semiHidden/>
    <w:unhideWhenUsed/>
    <w:rsid w:val="009931C0"/>
  </w:style>
  <w:style w:type="numbering" w:customStyle="1" w:styleId="1121912">
    <w:name w:val="Нет списка1121912"/>
    <w:next w:val="a2"/>
    <w:semiHidden/>
    <w:rsid w:val="009931C0"/>
  </w:style>
  <w:style w:type="numbering" w:customStyle="1" w:styleId="212212">
    <w:name w:val="Нет списка212212"/>
    <w:next w:val="a2"/>
    <w:semiHidden/>
    <w:rsid w:val="009931C0"/>
  </w:style>
  <w:style w:type="numbering" w:customStyle="1" w:styleId="41112">
    <w:name w:val="Нет списка41112"/>
    <w:next w:val="a2"/>
    <w:semiHidden/>
    <w:unhideWhenUsed/>
    <w:rsid w:val="009931C0"/>
  </w:style>
  <w:style w:type="numbering" w:customStyle="1" w:styleId="131112">
    <w:name w:val="Нет списка131112"/>
    <w:next w:val="a2"/>
    <w:semiHidden/>
    <w:unhideWhenUsed/>
    <w:rsid w:val="009931C0"/>
  </w:style>
  <w:style w:type="numbering" w:customStyle="1" w:styleId="5312">
    <w:name w:val="Нет списка5312"/>
    <w:next w:val="a2"/>
    <w:semiHidden/>
    <w:unhideWhenUsed/>
    <w:rsid w:val="009931C0"/>
  </w:style>
  <w:style w:type="numbering" w:customStyle="1" w:styleId="14212">
    <w:name w:val="Нет списка14212"/>
    <w:next w:val="a2"/>
    <w:semiHidden/>
    <w:unhideWhenUsed/>
    <w:rsid w:val="009931C0"/>
  </w:style>
  <w:style w:type="numbering" w:customStyle="1" w:styleId="114012">
    <w:name w:val="Нет списка114012"/>
    <w:next w:val="a2"/>
    <w:semiHidden/>
    <w:rsid w:val="009931C0"/>
  </w:style>
  <w:style w:type="numbering" w:customStyle="1" w:styleId="23312">
    <w:name w:val="Нет списка23312"/>
    <w:next w:val="a2"/>
    <w:semiHidden/>
    <w:rsid w:val="009931C0"/>
  </w:style>
  <w:style w:type="numbering" w:customStyle="1" w:styleId="1112312">
    <w:name w:val="Нет списка1112312"/>
    <w:next w:val="a2"/>
    <w:semiHidden/>
    <w:rsid w:val="009931C0"/>
  </w:style>
  <w:style w:type="numbering" w:customStyle="1" w:styleId="32312">
    <w:name w:val="Нет списка32312"/>
    <w:next w:val="a2"/>
    <w:semiHidden/>
    <w:rsid w:val="009931C0"/>
  </w:style>
  <w:style w:type="numbering" w:customStyle="1" w:styleId="122312">
    <w:name w:val="Нет списка122312"/>
    <w:next w:val="a2"/>
    <w:semiHidden/>
    <w:unhideWhenUsed/>
    <w:rsid w:val="009931C0"/>
  </w:style>
  <w:style w:type="numbering" w:customStyle="1" w:styleId="1122012">
    <w:name w:val="Нет списка1122012"/>
    <w:next w:val="a2"/>
    <w:semiHidden/>
    <w:rsid w:val="009931C0"/>
  </w:style>
  <w:style w:type="numbering" w:customStyle="1" w:styleId="212312">
    <w:name w:val="Нет списка212312"/>
    <w:next w:val="a2"/>
    <w:semiHidden/>
    <w:rsid w:val="009931C0"/>
  </w:style>
  <w:style w:type="numbering" w:customStyle="1" w:styleId="41212">
    <w:name w:val="Нет списка41212"/>
    <w:next w:val="a2"/>
    <w:semiHidden/>
    <w:unhideWhenUsed/>
    <w:rsid w:val="009931C0"/>
  </w:style>
  <w:style w:type="numbering" w:customStyle="1" w:styleId="131212">
    <w:name w:val="Нет списка131212"/>
    <w:next w:val="a2"/>
    <w:semiHidden/>
    <w:unhideWhenUsed/>
    <w:rsid w:val="009931C0"/>
  </w:style>
  <w:style w:type="numbering" w:customStyle="1" w:styleId="5412">
    <w:name w:val="Нет списка5412"/>
    <w:next w:val="a2"/>
    <w:semiHidden/>
    <w:unhideWhenUsed/>
    <w:rsid w:val="009931C0"/>
  </w:style>
  <w:style w:type="numbering" w:customStyle="1" w:styleId="14312">
    <w:name w:val="Нет списка14312"/>
    <w:next w:val="a2"/>
    <w:semiHidden/>
    <w:unhideWhenUsed/>
    <w:rsid w:val="009931C0"/>
  </w:style>
  <w:style w:type="table" w:customStyle="1" w:styleId="3124">
    <w:name w:val="Сетка таблицы312"/>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9931C0"/>
  </w:style>
  <w:style w:type="numbering" w:customStyle="1" w:styleId="11111113">
    <w:name w:val="Нет списка11111113"/>
    <w:next w:val="a2"/>
    <w:semiHidden/>
    <w:rsid w:val="009931C0"/>
  </w:style>
  <w:style w:type="numbering" w:customStyle="1" w:styleId="111111111">
    <w:name w:val="Нет списка111111111"/>
    <w:next w:val="a2"/>
    <w:semiHidden/>
    <w:rsid w:val="009931C0"/>
  </w:style>
  <w:style w:type="numbering" w:customStyle="1" w:styleId="5810">
    <w:name w:val="Нет списка581"/>
    <w:next w:val="a2"/>
    <w:uiPriority w:val="99"/>
    <w:semiHidden/>
    <w:unhideWhenUsed/>
    <w:rsid w:val="009931C0"/>
  </w:style>
  <w:style w:type="table" w:customStyle="1" w:styleId="514">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Нет списка1461"/>
    <w:next w:val="a2"/>
    <w:uiPriority w:val="99"/>
    <w:semiHidden/>
    <w:unhideWhenUsed/>
    <w:rsid w:val="009931C0"/>
  </w:style>
  <w:style w:type="numbering" w:customStyle="1" w:styleId="11431">
    <w:name w:val="Нет списка11431"/>
    <w:next w:val="a2"/>
    <w:uiPriority w:val="99"/>
    <w:semiHidden/>
    <w:rsid w:val="009931C0"/>
  </w:style>
  <w:style w:type="table" w:customStyle="1" w:styleId="1319">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0">
    <w:name w:val="Нет списка2361"/>
    <w:next w:val="a2"/>
    <w:uiPriority w:val="99"/>
    <w:semiHidden/>
    <w:rsid w:val="009931C0"/>
  </w:style>
  <w:style w:type="numbering" w:customStyle="1" w:styleId="111261">
    <w:name w:val="Нет списка111261"/>
    <w:next w:val="a2"/>
    <w:semiHidden/>
    <w:rsid w:val="009931C0"/>
  </w:style>
  <w:style w:type="numbering" w:customStyle="1" w:styleId="3261">
    <w:name w:val="Нет списка3261"/>
    <w:next w:val="a2"/>
    <w:semiHidden/>
    <w:rsid w:val="009931C0"/>
  </w:style>
  <w:style w:type="numbering" w:customStyle="1" w:styleId="12261">
    <w:name w:val="Нет списка12261"/>
    <w:next w:val="a2"/>
    <w:semiHidden/>
    <w:unhideWhenUsed/>
    <w:rsid w:val="009931C0"/>
  </w:style>
  <w:style w:type="numbering" w:customStyle="1" w:styleId="112231">
    <w:name w:val="Нет списка112231"/>
    <w:next w:val="a2"/>
    <w:semiHidden/>
    <w:rsid w:val="009931C0"/>
  </w:style>
  <w:style w:type="numbering" w:customStyle="1" w:styleId="21261">
    <w:name w:val="Нет списка21261"/>
    <w:next w:val="a2"/>
    <w:semiHidden/>
    <w:rsid w:val="009931C0"/>
  </w:style>
  <w:style w:type="numbering" w:customStyle="1" w:styleId="4151">
    <w:name w:val="Нет списка4151"/>
    <w:next w:val="a2"/>
    <w:semiHidden/>
    <w:rsid w:val="009931C0"/>
  </w:style>
  <w:style w:type="numbering" w:customStyle="1" w:styleId="591">
    <w:name w:val="Нет списка591"/>
    <w:next w:val="a2"/>
    <w:semiHidden/>
    <w:rsid w:val="009931C0"/>
  </w:style>
  <w:style w:type="numbering" w:customStyle="1" w:styleId="621">
    <w:name w:val="Нет списка621"/>
    <w:next w:val="a2"/>
    <w:semiHidden/>
    <w:rsid w:val="009931C0"/>
  </w:style>
  <w:style w:type="numbering" w:customStyle="1" w:styleId="721">
    <w:name w:val="Нет списка721"/>
    <w:next w:val="a2"/>
    <w:semiHidden/>
    <w:rsid w:val="009931C0"/>
  </w:style>
  <w:style w:type="numbering" w:customStyle="1" w:styleId="821">
    <w:name w:val="Нет списка821"/>
    <w:next w:val="a2"/>
    <w:semiHidden/>
    <w:rsid w:val="009931C0"/>
  </w:style>
  <w:style w:type="numbering" w:customStyle="1" w:styleId="921">
    <w:name w:val="Нет списка921"/>
    <w:next w:val="a2"/>
    <w:semiHidden/>
    <w:rsid w:val="009931C0"/>
  </w:style>
  <w:style w:type="numbering" w:customStyle="1" w:styleId="1021">
    <w:name w:val="Нет списка1021"/>
    <w:next w:val="a2"/>
    <w:semiHidden/>
    <w:rsid w:val="009931C0"/>
  </w:style>
  <w:style w:type="numbering" w:customStyle="1" w:styleId="13151">
    <w:name w:val="Нет списка13151"/>
    <w:next w:val="a2"/>
    <w:semiHidden/>
    <w:rsid w:val="009931C0"/>
  </w:style>
  <w:style w:type="numbering" w:customStyle="1" w:styleId="1471">
    <w:name w:val="Нет списка1471"/>
    <w:next w:val="a2"/>
    <w:semiHidden/>
    <w:rsid w:val="009931C0"/>
  </w:style>
  <w:style w:type="numbering" w:customStyle="1" w:styleId="1521">
    <w:name w:val="Нет списка1521"/>
    <w:next w:val="a2"/>
    <w:semiHidden/>
    <w:rsid w:val="009931C0"/>
  </w:style>
  <w:style w:type="numbering" w:customStyle="1" w:styleId="1621">
    <w:name w:val="Нет списка1621"/>
    <w:next w:val="a2"/>
    <w:semiHidden/>
    <w:rsid w:val="009931C0"/>
  </w:style>
  <w:style w:type="numbering" w:customStyle="1" w:styleId="1721">
    <w:name w:val="Нет списка1721"/>
    <w:next w:val="a2"/>
    <w:semiHidden/>
    <w:rsid w:val="009931C0"/>
  </w:style>
  <w:style w:type="numbering" w:customStyle="1" w:styleId="1821">
    <w:name w:val="Нет списка1821"/>
    <w:next w:val="a2"/>
    <w:semiHidden/>
    <w:rsid w:val="009931C0"/>
  </w:style>
  <w:style w:type="numbering" w:customStyle="1" w:styleId="1921">
    <w:name w:val="Нет списка1921"/>
    <w:next w:val="a2"/>
    <w:semiHidden/>
    <w:rsid w:val="009931C0"/>
  </w:style>
  <w:style w:type="numbering" w:customStyle="1" w:styleId="2021">
    <w:name w:val="Нет списка2021"/>
    <w:next w:val="a2"/>
    <w:semiHidden/>
    <w:rsid w:val="009931C0"/>
  </w:style>
  <w:style w:type="numbering" w:customStyle="1" w:styleId="22121">
    <w:name w:val="Нет списка22121"/>
    <w:next w:val="a2"/>
    <w:semiHidden/>
    <w:rsid w:val="009931C0"/>
  </w:style>
  <w:style w:type="numbering" w:customStyle="1" w:styleId="11021">
    <w:name w:val="Нет списка11021"/>
    <w:next w:val="a2"/>
    <w:semiHidden/>
    <w:unhideWhenUsed/>
    <w:rsid w:val="009931C0"/>
  </w:style>
  <w:style w:type="numbering" w:customStyle="1" w:styleId="2371">
    <w:name w:val="Нет списка2371"/>
    <w:next w:val="a2"/>
    <w:semiHidden/>
    <w:rsid w:val="009931C0"/>
  </w:style>
  <w:style w:type="numbering" w:customStyle="1" w:styleId="2421">
    <w:name w:val="Нет списка2421"/>
    <w:next w:val="a2"/>
    <w:semiHidden/>
    <w:rsid w:val="009931C0"/>
  </w:style>
  <w:style w:type="numbering" w:customStyle="1" w:styleId="113121">
    <w:name w:val="Нет списка113121"/>
    <w:next w:val="a2"/>
    <w:semiHidden/>
    <w:rsid w:val="009931C0"/>
  </w:style>
  <w:style w:type="numbering" w:customStyle="1" w:styleId="2521">
    <w:name w:val="Нет списка2521"/>
    <w:next w:val="a2"/>
    <w:semiHidden/>
    <w:rsid w:val="009931C0"/>
  </w:style>
  <w:style w:type="numbering" w:customStyle="1" w:styleId="2621">
    <w:name w:val="Нет списка2621"/>
    <w:next w:val="a2"/>
    <w:semiHidden/>
    <w:rsid w:val="009931C0"/>
  </w:style>
  <w:style w:type="numbering" w:customStyle="1" w:styleId="11441">
    <w:name w:val="Нет списка11441"/>
    <w:next w:val="a2"/>
    <w:semiHidden/>
    <w:unhideWhenUsed/>
    <w:rsid w:val="009931C0"/>
  </w:style>
  <w:style w:type="numbering" w:customStyle="1" w:styleId="11521">
    <w:name w:val="Нет списка11521"/>
    <w:next w:val="a2"/>
    <w:semiHidden/>
    <w:rsid w:val="009931C0"/>
  </w:style>
  <w:style w:type="numbering" w:customStyle="1" w:styleId="2721">
    <w:name w:val="Нет списка2721"/>
    <w:next w:val="a2"/>
    <w:semiHidden/>
    <w:rsid w:val="009931C0"/>
  </w:style>
  <w:style w:type="numbering" w:customStyle="1" w:styleId="2821">
    <w:name w:val="Нет списка2821"/>
    <w:next w:val="a2"/>
    <w:semiHidden/>
    <w:rsid w:val="009931C0"/>
  </w:style>
  <w:style w:type="numbering" w:customStyle="1" w:styleId="11621">
    <w:name w:val="Нет списка11621"/>
    <w:next w:val="a2"/>
    <w:semiHidden/>
    <w:unhideWhenUsed/>
    <w:rsid w:val="009931C0"/>
  </w:style>
  <w:style w:type="numbering" w:customStyle="1" w:styleId="11721">
    <w:name w:val="Нет списка11721"/>
    <w:next w:val="a2"/>
    <w:semiHidden/>
    <w:rsid w:val="009931C0"/>
  </w:style>
  <w:style w:type="numbering" w:customStyle="1" w:styleId="2921">
    <w:name w:val="Нет списка2921"/>
    <w:next w:val="a2"/>
    <w:semiHidden/>
    <w:rsid w:val="009931C0"/>
  </w:style>
  <w:style w:type="numbering" w:customStyle="1" w:styleId="3021">
    <w:name w:val="Нет списка3021"/>
    <w:next w:val="a2"/>
    <w:semiHidden/>
    <w:rsid w:val="009931C0"/>
  </w:style>
  <w:style w:type="numbering" w:customStyle="1" w:styleId="11821">
    <w:name w:val="Нет списка11821"/>
    <w:next w:val="a2"/>
    <w:semiHidden/>
    <w:unhideWhenUsed/>
    <w:rsid w:val="009931C0"/>
  </w:style>
  <w:style w:type="numbering" w:customStyle="1" w:styleId="11921">
    <w:name w:val="Нет списка11921"/>
    <w:next w:val="a2"/>
    <w:semiHidden/>
    <w:rsid w:val="009931C0"/>
  </w:style>
  <w:style w:type="numbering" w:customStyle="1" w:styleId="21021">
    <w:name w:val="Нет списка21021"/>
    <w:next w:val="a2"/>
    <w:semiHidden/>
    <w:rsid w:val="009931C0"/>
  </w:style>
  <w:style w:type="numbering" w:customStyle="1" w:styleId="1111131">
    <w:name w:val="Нет списка1111131"/>
    <w:next w:val="a2"/>
    <w:semiHidden/>
    <w:rsid w:val="009931C0"/>
  </w:style>
  <w:style w:type="numbering" w:customStyle="1" w:styleId="31121">
    <w:name w:val="Нет списка31121"/>
    <w:next w:val="a2"/>
    <w:semiHidden/>
    <w:rsid w:val="009931C0"/>
  </w:style>
  <w:style w:type="numbering" w:customStyle="1" w:styleId="121121">
    <w:name w:val="Нет списка121121"/>
    <w:next w:val="a2"/>
    <w:semiHidden/>
    <w:unhideWhenUsed/>
    <w:rsid w:val="009931C0"/>
  </w:style>
  <w:style w:type="numbering" w:customStyle="1" w:styleId="1121121">
    <w:name w:val="Нет списка1121121"/>
    <w:next w:val="a2"/>
    <w:semiHidden/>
    <w:rsid w:val="009931C0"/>
  </w:style>
  <w:style w:type="numbering" w:customStyle="1" w:styleId="211121">
    <w:name w:val="Нет списка211121"/>
    <w:next w:val="a2"/>
    <w:semiHidden/>
    <w:rsid w:val="009931C0"/>
  </w:style>
  <w:style w:type="numbering" w:customStyle="1" w:styleId="3271">
    <w:name w:val="Нет списка3271"/>
    <w:next w:val="a2"/>
    <w:semiHidden/>
    <w:rsid w:val="009931C0"/>
  </w:style>
  <w:style w:type="numbering" w:customStyle="1" w:styleId="12021">
    <w:name w:val="Нет списка12021"/>
    <w:next w:val="a2"/>
    <w:semiHidden/>
    <w:unhideWhenUsed/>
    <w:rsid w:val="009931C0"/>
  </w:style>
  <w:style w:type="numbering" w:customStyle="1" w:styleId="111021">
    <w:name w:val="Нет списка111021"/>
    <w:next w:val="a2"/>
    <w:semiHidden/>
    <w:rsid w:val="009931C0"/>
  </w:style>
  <w:style w:type="numbering" w:customStyle="1" w:styleId="21271">
    <w:name w:val="Нет списка21271"/>
    <w:next w:val="a2"/>
    <w:semiHidden/>
    <w:rsid w:val="009931C0"/>
  </w:style>
  <w:style w:type="numbering" w:customStyle="1" w:styleId="111271">
    <w:name w:val="Нет списка111271"/>
    <w:next w:val="a2"/>
    <w:semiHidden/>
    <w:rsid w:val="009931C0"/>
  </w:style>
  <w:style w:type="numbering" w:customStyle="1" w:styleId="3321">
    <w:name w:val="Нет списка3321"/>
    <w:next w:val="a2"/>
    <w:semiHidden/>
    <w:rsid w:val="009931C0"/>
  </w:style>
  <w:style w:type="numbering" w:customStyle="1" w:styleId="12271">
    <w:name w:val="Нет списка12271"/>
    <w:next w:val="a2"/>
    <w:semiHidden/>
    <w:unhideWhenUsed/>
    <w:rsid w:val="009931C0"/>
  </w:style>
  <w:style w:type="numbering" w:customStyle="1" w:styleId="112241">
    <w:name w:val="Нет списка112241"/>
    <w:next w:val="a2"/>
    <w:semiHidden/>
    <w:rsid w:val="009931C0"/>
  </w:style>
  <w:style w:type="numbering" w:customStyle="1" w:styleId="21321">
    <w:name w:val="Нет списка21321"/>
    <w:next w:val="a2"/>
    <w:semiHidden/>
    <w:rsid w:val="009931C0"/>
  </w:style>
  <w:style w:type="numbering" w:customStyle="1" w:styleId="3421">
    <w:name w:val="Нет списка3421"/>
    <w:next w:val="a2"/>
    <w:semiHidden/>
    <w:rsid w:val="009931C0"/>
  </w:style>
  <w:style w:type="numbering" w:customStyle="1" w:styleId="12321">
    <w:name w:val="Нет списка12321"/>
    <w:next w:val="a2"/>
    <w:semiHidden/>
    <w:unhideWhenUsed/>
    <w:rsid w:val="009931C0"/>
  </w:style>
  <w:style w:type="numbering" w:customStyle="1" w:styleId="111321">
    <w:name w:val="Нет списка111321"/>
    <w:next w:val="a2"/>
    <w:semiHidden/>
    <w:rsid w:val="009931C0"/>
  </w:style>
  <w:style w:type="numbering" w:customStyle="1" w:styleId="21421">
    <w:name w:val="Нет списка21421"/>
    <w:next w:val="a2"/>
    <w:semiHidden/>
    <w:rsid w:val="009931C0"/>
  </w:style>
  <w:style w:type="numbering" w:customStyle="1" w:styleId="111421">
    <w:name w:val="Нет списка111421"/>
    <w:next w:val="a2"/>
    <w:semiHidden/>
    <w:rsid w:val="009931C0"/>
  </w:style>
  <w:style w:type="numbering" w:customStyle="1" w:styleId="3521">
    <w:name w:val="Нет списка3521"/>
    <w:next w:val="a2"/>
    <w:semiHidden/>
    <w:rsid w:val="009931C0"/>
  </w:style>
  <w:style w:type="numbering" w:customStyle="1" w:styleId="12421">
    <w:name w:val="Нет списка12421"/>
    <w:next w:val="a2"/>
    <w:semiHidden/>
    <w:unhideWhenUsed/>
    <w:rsid w:val="009931C0"/>
  </w:style>
  <w:style w:type="numbering" w:customStyle="1" w:styleId="112321">
    <w:name w:val="Нет списка112321"/>
    <w:next w:val="a2"/>
    <w:semiHidden/>
    <w:rsid w:val="009931C0"/>
  </w:style>
  <w:style w:type="numbering" w:customStyle="1" w:styleId="21521">
    <w:name w:val="Нет списка21521"/>
    <w:next w:val="a2"/>
    <w:semiHidden/>
    <w:rsid w:val="009931C0"/>
  </w:style>
  <w:style w:type="numbering" w:customStyle="1" w:styleId="3621">
    <w:name w:val="Нет списка3621"/>
    <w:next w:val="a2"/>
    <w:semiHidden/>
    <w:rsid w:val="009931C0"/>
  </w:style>
  <w:style w:type="numbering" w:customStyle="1" w:styleId="12521">
    <w:name w:val="Нет списка12521"/>
    <w:next w:val="a2"/>
    <w:semiHidden/>
    <w:unhideWhenUsed/>
    <w:rsid w:val="009931C0"/>
  </w:style>
  <w:style w:type="numbering" w:customStyle="1" w:styleId="111521">
    <w:name w:val="Нет списка111521"/>
    <w:next w:val="a2"/>
    <w:semiHidden/>
    <w:rsid w:val="009931C0"/>
  </w:style>
  <w:style w:type="numbering" w:customStyle="1" w:styleId="21621">
    <w:name w:val="Нет списка21621"/>
    <w:next w:val="a2"/>
    <w:semiHidden/>
    <w:rsid w:val="009931C0"/>
  </w:style>
  <w:style w:type="numbering" w:customStyle="1" w:styleId="111621">
    <w:name w:val="Нет списка111621"/>
    <w:next w:val="a2"/>
    <w:semiHidden/>
    <w:rsid w:val="009931C0"/>
  </w:style>
  <w:style w:type="numbering" w:customStyle="1" w:styleId="3721">
    <w:name w:val="Нет списка3721"/>
    <w:next w:val="a2"/>
    <w:semiHidden/>
    <w:rsid w:val="009931C0"/>
  </w:style>
  <w:style w:type="numbering" w:customStyle="1" w:styleId="12621">
    <w:name w:val="Нет списка12621"/>
    <w:next w:val="a2"/>
    <w:semiHidden/>
    <w:unhideWhenUsed/>
    <w:rsid w:val="009931C0"/>
  </w:style>
  <w:style w:type="numbering" w:customStyle="1" w:styleId="112421">
    <w:name w:val="Нет списка112421"/>
    <w:next w:val="a2"/>
    <w:semiHidden/>
    <w:rsid w:val="009931C0"/>
  </w:style>
  <w:style w:type="numbering" w:customStyle="1" w:styleId="21721">
    <w:name w:val="Нет списка21721"/>
    <w:next w:val="a2"/>
    <w:semiHidden/>
    <w:rsid w:val="009931C0"/>
  </w:style>
  <w:style w:type="numbering" w:customStyle="1" w:styleId="3821">
    <w:name w:val="Нет списка3821"/>
    <w:next w:val="a2"/>
    <w:semiHidden/>
    <w:unhideWhenUsed/>
    <w:rsid w:val="009931C0"/>
  </w:style>
  <w:style w:type="numbering" w:customStyle="1" w:styleId="12721">
    <w:name w:val="Нет списка12721"/>
    <w:next w:val="a2"/>
    <w:semiHidden/>
    <w:unhideWhenUsed/>
    <w:rsid w:val="009931C0"/>
  </w:style>
  <w:style w:type="numbering" w:customStyle="1" w:styleId="111721">
    <w:name w:val="Нет списка111721"/>
    <w:next w:val="a2"/>
    <w:semiHidden/>
    <w:rsid w:val="009931C0"/>
  </w:style>
  <w:style w:type="numbering" w:customStyle="1" w:styleId="21821">
    <w:name w:val="Нет списка21821"/>
    <w:next w:val="a2"/>
    <w:semiHidden/>
    <w:rsid w:val="009931C0"/>
  </w:style>
  <w:style w:type="numbering" w:customStyle="1" w:styleId="111821">
    <w:name w:val="Нет списка111821"/>
    <w:next w:val="a2"/>
    <w:semiHidden/>
    <w:rsid w:val="009931C0"/>
  </w:style>
  <w:style w:type="numbering" w:customStyle="1" w:styleId="3921">
    <w:name w:val="Нет списка3921"/>
    <w:next w:val="a2"/>
    <w:semiHidden/>
    <w:rsid w:val="009931C0"/>
  </w:style>
  <w:style w:type="numbering" w:customStyle="1" w:styleId="12821">
    <w:name w:val="Нет списка12821"/>
    <w:next w:val="a2"/>
    <w:semiHidden/>
    <w:unhideWhenUsed/>
    <w:rsid w:val="009931C0"/>
  </w:style>
  <w:style w:type="numbering" w:customStyle="1" w:styleId="112521">
    <w:name w:val="Нет списка112521"/>
    <w:next w:val="a2"/>
    <w:semiHidden/>
    <w:rsid w:val="009931C0"/>
  </w:style>
  <w:style w:type="numbering" w:customStyle="1" w:styleId="21921">
    <w:name w:val="Нет списка21921"/>
    <w:next w:val="a2"/>
    <w:semiHidden/>
    <w:rsid w:val="009931C0"/>
  </w:style>
  <w:style w:type="numbering" w:customStyle="1" w:styleId="4021">
    <w:name w:val="Нет списка4021"/>
    <w:next w:val="a2"/>
    <w:semiHidden/>
    <w:unhideWhenUsed/>
    <w:rsid w:val="009931C0"/>
  </w:style>
  <w:style w:type="numbering" w:customStyle="1" w:styleId="12921">
    <w:name w:val="Нет списка12921"/>
    <w:next w:val="a2"/>
    <w:semiHidden/>
    <w:unhideWhenUsed/>
    <w:rsid w:val="009931C0"/>
  </w:style>
  <w:style w:type="numbering" w:customStyle="1" w:styleId="111921">
    <w:name w:val="Нет списка111921"/>
    <w:next w:val="a2"/>
    <w:semiHidden/>
    <w:rsid w:val="009931C0"/>
  </w:style>
  <w:style w:type="numbering" w:customStyle="1" w:styleId="22021">
    <w:name w:val="Нет списка22021"/>
    <w:next w:val="a2"/>
    <w:semiHidden/>
    <w:rsid w:val="009931C0"/>
  </w:style>
  <w:style w:type="numbering" w:customStyle="1" w:styleId="1111021">
    <w:name w:val="Нет списка1111021"/>
    <w:next w:val="a2"/>
    <w:semiHidden/>
    <w:rsid w:val="009931C0"/>
  </w:style>
  <w:style w:type="numbering" w:customStyle="1" w:styleId="31021">
    <w:name w:val="Нет списка31021"/>
    <w:next w:val="a2"/>
    <w:semiHidden/>
    <w:rsid w:val="009931C0"/>
  </w:style>
  <w:style w:type="numbering" w:customStyle="1" w:styleId="121021">
    <w:name w:val="Нет списка121021"/>
    <w:next w:val="a2"/>
    <w:semiHidden/>
    <w:unhideWhenUsed/>
    <w:rsid w:val="009931C0"/>
  </w:style>
  <w:style w:type="numbering" w:customStyle="1" w:styleId="112621">
    <w:name w:val="Нет списка112621"/>
    <w:next w:val="a2"/>
    <w:semiHidden/>
    <w:rsid w:val="009931C0"/>
  </w:style>
  <w:style w:type="numbering" w:customStyle="1" w:styleId="211021">
    <w:name w:val="Нет списка211021"/>
    <w:next w:val="a2"/>
    <w:semiHidden/>
    <w:rsid w:val="009931C0"/>
  </w:style>
  <w:style w:type="numbering" w:customStyle="1" w:styleId="4161">
    <w:name w:val="Нет списка4161"/>
    <w:next w:val="a2"/>
    <w:semiHidden/>
    <w:unhideWhenUsed/>
    <w:rsid w:val="009931C0"/>
  </w:style>
  <w:style w:type="numbering" w:customStyle="1" w:styleId="13021">
    <w:name w:val="Нет списка13021"/>
    <w:next w:val="a2"/>
    <w:semiHidden/>
    <w:unhideWhenUsed/>
    <w:rsid w:val="009931C0"/>
  </w:style>
  <w:style w:type="numbering" w:customStyle="1" w:styleId="112021">
    <w:name w:val="Нет списка112021"/>
    <w:next w:val="a2"/>
    <w:semiHidden/>
    <w:rsid w:val="009931C0"/>
  </w:style>
  <w:style w:type="numbering" w:customStyle="1" w:styleId="22131">
    <w:name w:val="Нет списка22131"/>
    <w:next w:val="a2"/>
    <w:semiHidden/>
    <w:rsid w:val="009931C0"/>
  </w:style>
  <w:style w:type="numbering" w:customStyle="1" w:styleId="1111141">
    <w:name w:val="Нет списка1111141"/>
    <w:next w:val="a2"/>
    <w:semiHidden/>
    <w:rsid w:val="009931C0"/>
  </w:style>
  <w:style w:type="numbering" w:customStyle="1" w:styleId="31131">
    <w:name w:val="Нет списка31131"/>
    <w:next w:val="a2"/>
    <w:semiHidden/>
    <w:rsid w:val="009931C0"/>
  </w:style>
  <w:style w:type="numbering" w:customStyle="1" w:styleId="121131">
    <w:name w:val="Нет списка121131"/>
    <w:next w:val="a2"/>
    <w:semiHidden/>
    <w:unhideWhenUsed/>
    <w:rsid w:val="009931C0"/>
  </w:style>
  <w:style w:type="numbering" w:customStyle="1" w:styleId="112721">
    <w:name w:val="Нет списка112721"/>
    <w:next w:val="a2"/>
    <w:semiHidden/>
    <w:rsid w:val="009931C0"/>
  </w:style>
  <w:style w:type="numbering" w:customStyle="1" w:styleId="211131">
    <w:name w:val="Нет списка211131"/>
    <w:next w:val="a2"/>
    <w:semiHidden/>
    <w:rsid w:val="009931C0"/>
  </w:style>
  <w:style w:type="numbering" w:customStyle="1" w:styleId="4221">
    <w:name w:val="Нет списка4221"/>
    <w:next w:val="a2"/>
    <w:semiHidden/>
    <w:unhideWhenUsed/>
    <w:rsid w:val="009931C0"/>
  </w:style>
  <w:style w:type="numbering" w:customStyle="1" w:styleId="13161">
    <w:name w:val="Нет списка13161"/>
    <w:next w:val="a2"/>
    <w:semiHidden/>
    <w:unhideWhenUsed/>
    <w:rsid w:val="009931C0"/>
  </w:style>
  <w:style w:type="numbering" w:customStyle="1" w:styleId="112821">
    <w:name w:val="Нет списка112821"/>
    <w:next w:val="a2"/>
    <w:semiHidden/>
    <w:rsid w:val="009931C0"/>
  </w:style>
  <w:style w:type="numbering" w:customStyle="1" w:styleId="22221">
    <w:name w:val="Нет списка22221"/>
    <w:next w:val="a2"/>
    <w:semiHidden/>
    <w:rsid w:val="009931C0"/>
  </w:style>
  <w:style w:type="numbering" w:customStyle="1" w:styleId="1111221">
    <w:name w:val="Нет списка1111221"/>
    <w:next w:val="a2"/>
    <w:semiHidden/>
    <w:rsid w:val="009931C0"/>
  </w:style>
  <w:style w:type="numbering" w:customStyle="1" w:styleId="31221">
    <w:name w:val="Нет списка31221"/>
    <w:next w:val="a2"/>
    <w:semiHidden/>
    <w:rsid w:val="009931C0"/>
  </w:style>
  <w:style w:type="numbering" w:customStyle="1" w:styleId="121221">
    <w:name w:val="Нет списка121221"/>
    <w:next w:val="a2"/>
    <w:semiHidden/>
    <w:unhideWhenUsed/>
    <w:rsid w:val="009931C0"/>
  </w:style>
  <w:style w:type="numbering" w:customStyle="1" w:styleId="112921">
    <w:name w:val="Нет списка112921"/>
    <w:next w:val="a2"/>
    <w:semiHidden/>
    <w:rsid w:val="009931C0"/>
  </w:style>
  <w:style w:type="numbering" w:customStyle="1" w:styleId="211221">
    <w:name w:val="Нет списка211221"/>
    <w:next w:val="a2"/>
    <w:semiHidden/>
    <w:rsid w:val="009931C0"/>
  </w:style>
  <w:style w:type="numbering" w:customStyle="1" w:styleId="4321">
    <w:name w:val="Нет списка4321"/>
    <w:next w:val="a2"/>
    <w:semiHidden/>
    <w:unhideWhenUsed/>
    <w:rsid w:val="009931C0"/>
  </w:style>
  <w:style w:type="numbering" w:customStyle="1" w:styleId="13221">
    <w:name w:val="Нет списка13221"/>
    <w:next w:val="a2"/>
    <w:semiHidden/>
    <w:unhideWhenUsed/>
    <w:rsid w:val="009931C0"/>
  </w:style>
  <w:style w:type="numbering" w:customStyle="1" w:styleId="113021">
    <w:name w:val="Нет списка113021"/>
    <w:next w:val="a2"/>
    <w:semiHidden/>
    <w:rsid w:val="009931C0"/>
  </w:style>
  <w:style w:type="numbering" w:customStyle="1" w:styleId="22321">
    <w:name w:val="Нет списка22321"/>
    <w:next w:val="a2"/>
    <w:semiHidden/>
    <w:rsid w:val="009931C0"/>
  </w:style>
  <w:style w:type="numbering" w:customStyle="1" w:styleId="1111321">
    <w:name w:val="Нет списка1111321"/>
    <w:next w:val="a2"/>
    <w:semiHidden/>
    <w:rsid w:val="009931C0"/>
  </w:style>
  <w:style w:type="numbering" w:customStyle="1" w:styleId="31321">
    <w:name w:val="Нет списка31321"/>
    <w:next w:val="a2"/>
    <w:semiHidden/>
    <w:rsid w:val="009931C0"/>
  </w:style>
  <w:style w:type="numbering" w:customStyle="1" w:styleId="121321">
    <w:name w:val="Нет списка121321"/>
    <w:next w:val="a2"/>
    <w:semiHidden/>
    <w:unhideWhenUsed/>
    <w:rsid w:val="009931C0"/>
  </w:style>
  <w:style w:type="numbering" w:customStyle="1" w:styleId="1121021">
    <w:name w:val="Нет списка1121021"/>
    <w:next w:val="a2"/>
    <w:semiHidden/>
    <w:rsid w:val="009931C0"/>
  </w:style>
  <w:style w:type="numbering" w:customStyle="1" w:styleId="211321">
    <w:name w:val="Нет списка211321"/>
    <w:next w:val="a2"/>
    <w:semiHidden/>
    <w:rsid w:val="009931C0"/>
  </w:style>
  <w:style w:type="numbering" w:customStyle="1" w:styleId="4421">
    <w:name w:val="Нет списка4421"/>
    <w:next w:val="a2"/>
    <w:semiHidden/>
    <w:unhideWhenUsed/>
    <w:rsid w:val="009931C0"/>
  </w:style>
  <w:style w:type="numbering" w:customStyle="1" w:styleId="13321">
    <w:name w:val="Нет списка13321"/>
    <w:next w:val="a2"/>
    <w:semiHidden/>
    <w:unhideWhenUsed/>
    <w:rsid w:val="009931C0"/>
  </w:style>
  <w:style w:type="numbering" w:customStyle="1" w:styleId="113131">
    <w:name w:val="Нет списка113131"/>
    <w:next w:val="a2"/>
    <w:semiHidden/>
    <w:rsid w:val="009931C0"/>
  </w:style>
  <w:style w:type="numbering" w:customStyle="1" w:styleId="22421">
    <w:name w:val="Нет списка22421"/>
    <w:next w:val="a2"/>
    <w:semiHidden/>
    <w:rsid w:val="009931C0"/>
  </w:style>
  <w:style w:type="numbering" w:customStyle="1" w:styleId="1111421">
    <w:name w:val="Нет списка1111421"/>
    <w:next w:val="a2"/>
    <w:semiHidden/>
    <w:rsid w:val="009931C0"/>
  </w:style>
  <w:style w:type="numbering" w:customStyle="1" w:styleId="31421">
    <w:name w:val="Нет списка31421"/>
    <w:next w:val="a2"/>
    <w:semiHidden/>
    <w:rsid w:val="009931C0"/>
  </w:style>
  <w:style w:type="numbering" w:customStyle="1" w:styleId="121421">
    <w:name w:val="Нет списка121421"/>
    <w:next w:val="a2"/>
    <w:semiHidden/>
    <w:unhideWhenUsed/>
    <w:rsid w:val="009931C0"/>
  </w:style>
  <w:style w:type="numbering" w:customStyle="1" w:styleId="1121131">
    <w:name w:val="Нет списка1121131"/>
    <w:next w:val="a2"/>
    <w:semiHidden/>
    <w:rsid w:val="009931C0"/>
  </w:style>
  <w:style w:type="numbering" w:customStyle="1" w:styleId="211421">
    <w:name w:val="Нет списка211421"/>
    <w:next w:val="a2"/>
    <w:semiHidden/>
    <w:rsid w:val="009931C0"/>
  </w:style>
  <w:style w:type="numbering" w:customStyle="1" w:styleId="4521">
    <w:name w:val="Нет списка4521"/>
    <w:next w:val="a2"/>
    <w:semiHidden/>
    <w:unhideWhenUsed/>
    <w:rsid w:val="009931C0"/>
  </w:style>
  <w:style w:type="numbering" w:customStyle="1" w:styleId="13421">
    <w:name w:val="Нет списка13421"/>
    <w:next w:val="a2"/>
    <w:semiHidden/>
    <w:unhideWhenUsed/>
    <w:rsid w:val="009931C0"/>
  </w:style>
  <w:style w:type="numbering" w:customStyle="1" w:styleId="113221">
    <w:name w:val="Нет списка113221"/>
    <w:next w:val="a2"/>
    <w:semiHidden/>
    <w:rsid w:val="009931C0"/>
  </w:style>
  <w:style w:type="numbering" w:customStyle="1" w:styleId="22521">
    <w:name w:val="Нет списка22521"/>
    <w:next w:val="a2"/>
    <w:semiHidden/>
    <w:rsid w:val="009931C0"/>
  </w:style>
  <w:style w:type="numbering" w:customStyle="1" w:styleId="1111521">
    <w:name w:val="Нет списка1111521"/>
    <w:next w:val="a2"/>
    <w:semiHidden/>
    <w:rsid w:val="009931C0"/>
  </w:style>
  <w:style w:type="numbering" w:customStyle="1" w:styleId="31521">
    <w:name w:val="Нет списка31521"/>
    <w:next w:val="a2"/>
    <w:semiHidden/>
    <w:rsid w:val="009931C0"/>
  </w:style>
  <w:style w:type="numbering" w:customStyle="1" w:styleId="121521">
    <w:name w:val="Нет списка121521"/>
    <w:next w:val="a2"/>
    <w:semiHidden/>
    <w:unhideWhenUsed/>
    <w:rsid w:val="009931C0"/>
  </w:style>
  <w:style w:type="numbering" w:customStyle="1" w:styleId="1121221">
    <w:name w:val="Нет списка1121221"/>
    <w:next w:val="a2"/>
    <w:semiHidden/>
    <w:rsid w:val="009931C0"/>
  </w:style>
  <w:style w:type="numbering" w:customStyle="1" w:styleId="211521">
    <w:name w:val="Нет списка211521"/>
    <w:next w:val="a2"/>
    <w:semiHidden/>
    <w:rsid w:val="009931C0"/>
  </w:style>
  <w:style w:type="numbering" w:customStyle="1" w:styleId="4621">
    <w:name w:val="Нет списка4621"/>
    <w:next w:val="a2"/>
    <w:semiHidden/>
    <w:unhideWhenUsed/>
    <w:rsid w:val="009931C0"/>
  </w:style>
  <w:style w:type="numbering" w:customStyle="1" w:styleId="13521">
    <w:name w:val="Нет списка13521"/>
    <w:next w:val="a2"/>
    <w:semiHidden/>
    <w:unhideWhenUsed/>
    <w:rsid w:val="009931C0"/>
  </w:style>
  <w:style w:type="numbering" w:customStyle="1" w:styleId="113321">
    <w:name w:val="Нет списка113321"/>
    <w:next w:val="a2"/>
    <w:semiHidden/>
    <w:rsid w:val="009931C0"/>
  </w:style>
  <w:style w:type="numbering" w:customStyle="1" w:styleId="22621">
    <w:name w:val="Нет списка22621"/>
    <w:next w:val="a2"/>
    <w:semiHidden/>
    <w:rsid w:val="009931C0"/>
  </w:style>
  <w:style w:type="numbering" w:customStyle="1" w:styleId="1111621">
    <w:name w:val="Нет списка1111621"/>
    <w:next w:val="a2"/>
    <w:semiHidden/>
    <w:rsid w:val="009931C0"/>
  </w:style>
  <w:style w:type="numbering" w:customStyle="1" w:styleId="31621">
    <w:name w:val="Нет списка31621"/>
    <w:next w:val="a2"/>
    <w:semiHidden/>
    <w:rsid w:val="009931C0"/>
  </w:style>
  <w:style w:type="numbering" w:customStyle="1" w:styleId="121621">
    <w:name w:val="Нет списка121621"/>
    <w:next w:val="a2"/>
    <w:semiHidden/>
    <w:unhideWhenUsed/>
    <w:rsid w:val="009931C0"/>
  </w:style>
  <w:style w:type="numbering" w:customStyle="1" w:styleId="1121321">
    <w:name w:val="Нет списка1121321"/>
    <w:next w:val="a2"/>
    <w:semiHidden/>
    <w:rsid w:val="009931C0"/>
  </w:style>
  <w:style w:type="numbering" w:customStyle="1" w:styleId="211621">
    <w:name w:val="Нет списка211621"/>
    <w:next w:val="a2"/>
    <w:semiHidden/>
    <w:rsid w:val="009931C0"/>
  </w:style>
  <w:style w:type="numbering" w:customStyle="1" w:styleId="4721">
    <w:name w:val="Нет списка4721"/>
    <w:next w:val="a2"/>
    <w:semiHidden/>
    <w:unhideWhenUsed/>
    <w:rsid w:val="009931C0"/>
  </w:style>
  <w:style w:type="numbering" w:customStyle="1" w:styleId="13621">
    <w:name w:val="Нет списка13621"/>
    <w:next w:val="a2"/>
    <w:semiHidden/>
    <w:unhideWhenUsed/>
    <w:rsid w:val="009931C0"/>
  </w:style>
  <w:style w:type="numbering" w:customStyle="1" w:styleId="113421">
    <w:name w:val="Нет списка113421"/>
    <w:next w:val="a2"/>
    <w:semiHidden/>
    <w:rsid w:val="009931C0"/>
  </w:style>
  <w:style w:type="numbering" w:customStyle="1" w:styleId="22721">
    <w:name w:val="Нет списка22721"/>
    <w:next w:val="a2"/>
    <w:semiHidden/>
    <w:rsid w:val="009931C0"/>
  </w:style>
  <w:style w:type="numbering" w:customStyle="1" w:styleId="1111721">
    <w:name w:val="Нет списка1111721"/>
    <w:next w:val="a2"/>
    <w:semiHidden/>
    <w:rsid w:val="009931C0"/>
  </w:style>
  <w:style w:type="numbering" w:customStyle="1" w:styleId="31721">
    <w:name w:val="Нет списка31721"/>
    <w:next w:val="a2"/>
    <w:semiHidden/>
    <w:rsid w:val="009931C0"/>
  </w:style>
  <w:style w:type="numbering" w:customStyle="1" w:styleId="121721">
    <w:name w:val="Нет списка121721"/>
    <w:next w:val="a2"/>
    <w:semiHidden/>
    <w:unhideWhenUsed/>
    <w:rsid w:val="009931C0"/>
  </w:style>
  <w:style w:type="numbering" w:customStyle="1" w:styleId="1121421">
    <w:name w:val="Нет списка1121421"/>
    <w:next w:val="a2"/>
    <w:semiHidden/>
    <w:rsid w:val="009931C0"/>
  </w:style>
  <w:style w:type="numbering" w:customStyle="1" w:styleId="211721">
    <w:name w:val="Нет списка211721"/>
    <w:next w:val="a2"/>
    <w:semiHidden/>
    <w:rsid w:val="009931C0"/>
  </w:style>
  <w:style w:type="numbering" w:customStyle="1" w:styleId="4821">
    <w:name w:val="Нет списка4821"/>
    <w:next w:val="a2"/>
    <w:semiHidden/>
    <w:unhideWhenUsed/>
    <w:rsid w:val="009931C0"/>
  </w:style>
  <w:style w:type="numbering" w:customStyle="1" w:styleId="13721">
    <w:name w:val="Нет списка13721"/>
    <w:next w:val="a2"/>
    <w:semiHidden/>
    <w:unhideWhenUsed/>
    <w:rsid w:val="009931C0"/>
  </w:style>
  <w:style w:type="numbering" w:customStyle="1" w:styleId="113521">
    <w:name w:val="Нет списка113521"/>
    <w:next w:val="a2"/>
    <w:semiHidden/>
    <w:rsid w:val="009931C0"/>
  </w:style>
  <w:style w:type="numbering" w:customStyle="1" w:styleId="22821">
    <w:name w:val="Нет списка22821"/>
    <w:next w:val="a2"/>
    <w:semiHidden/>
    <w:rsid w:val="009931C0"/>
  </w:style>
  <w:style w:type="numbering" w:customStyle="1" w:styleId="1111821">
    <w:name w:val="Нет списка1111821"/>
    <w:next w:val="a2"/>
    <w:semiHidden/>
    <w:rsid w:val="009931C0"/>
  </w:style>
  <w:style w:type="numbering" w:customStyle="1" w:styleId="31821">
    <w:name w:val="Нет списка31821"/>
    <w:next w:val="a2"/>
    <w:semiHidden/>
    <w:rsid w:val="009931C0"/>
  </w:style>
  <w:style w:type="numbering" w:customStyle="1" w:styleId="121821">
    <w:name w:val="Нет списка121821"/>
    <w:next w:val="a2"/>
    <w:semiHidden/>
    <w:unhideWhenUsed/>
    <w:rsid w:val="009931C0"/>
  </w:style>
  <w:style w:type="numbering" w:customStyle="1" w:styleId="1121521">
    <w:name w:val="Нет списка1121521"/>
    <w:next w:val="a2"/>
    <w:semiHidden/>
    <w:rsid w:val="009931C0"/>
  </w:style>
  <w:style w:type="numbering" w:customStyle="1" w:styleId="211821">
    <w:name w:val="Нет списка211821"/>
    <w:next w:val="a2"/>
    <w:semiHidden/>
    <w:rsid w:val="009931C0"/>
  </w:style>
  <w:style w:type="numbering" w:customStyle="1" w:styleId="4921">
    <w:name w:val="Нет списка4921"/>
    <w:next w:val="a2"/>
    <w:semiHidden/>
    <w:unhideWhenUsed/>
    <w:rsid w:val="009931C0"/>
  </w:style>
  <w:style w:type="numbering" w:customStyle="1" w:styleId="13821">
    <w:name w:val="Нет списка13821"/>
    <w:next w:val="a2"/>
    <w:semiHidden/>
    <w:unhideWhenUsed/>
    <w:rsid w:val="009931C0"/>
  </w:style>
  <w:style w:type="numbering" w:customStyle="1" w:styleId="113621">
    <w:name w:val="Нет списка113621"/>
    <w:next w:val="a2"/>
    <w:semiHidden/>
    <w:rsid w:val="009931C0"/>
  </w:style>
  <w:style w:type="numbering" w:customStyle="1" w:styleId="22921">
    <w:name w:val="Нет списка22921"/>
    <w:next w:val="a2"/>
    <w:semiHidden/>
    <w:rsid w:val="009931C0"/>
  </w:style>
  <w:style w:type="numbering" w:customStyle="1" w:styleId="1111921">
    <w:name w:val="Нет списка1111921"/>
    <w:next w:val="a2"/>
    <w:semiHidden/>
    <w:rsid w:val="009931C0"/>
  </w:style>
  <w:style w:type="numbering" w:customStyle="1" w:styleId="31921">
    <w:name w:val="Нет списка31921"/>
    <w:next w:val="a2"/>
    <w:semiHidden/>
    <w:rsid w:val="009931C0"/>
  </w:style>
  <w:style w:type="numbering" w:customStyle="1" w:styleId="121921">
    <w:name w:val="Нет списка121921"/>
    <w:next w:val="a2"/>
    <w:semiHidden/>
    <w:unhideWhenUsed/>
    <w:rsid w:val="009931C0"/>
  </w:style>
  <w:style w:type="numbering" w:customStyle="1" w:styleId="1121621">
    <w:name w:val="Нет списка1121621"/>
    <w:next w:val="a2"/>
    <w:semiHidden/>
    <w:rsid w:val="009931C0"/>
  </w:style>
  <w:style w:type="numbering" w:customStyle="1" w:styleId="211921">
    <w:name w:val="Нет списка211921"/>
    <w:next w:val="a2"/>
    <w:semiHidden/>
    <w:rsid w:val="009931C0"/>
  </w:style>
  <w:style w:type="numbering" w:customStyle="1" w:styleId="5021">
    <w:name w:val="Нет списка5021"/>
    <w:next w:val="a2"/>
    <w:semiHidden/>
    <w:unhideWhenUsed/>
    <w:rsid w:val="009931C0"/>
  </w:style>
  <w:style w:type="numbering" w:customStyle="1" w:styleId="13921">
    <w:name w:val="Нет списка13921"/>
    <w:next w:val="a2"/>
    <w:semiHidden/>
    <w:unhideWhenUsed/>
    <w:rsid w:val="009931C0"/>
  </w:style>
  <w:style w:type="numbering" w:customStyle="1" w:styleId="113721">
    <w:name w:val="Нет списка113721"/>
    <w:next w:val="a2"/>
    <w:semiHidden/>
    <w:rsid w:val="009931C0"/>
  </w:style>
  <w:style w:type="numbering" w:customStyle="1" w:styleId="23021">
    <w:name w:val="Нет списка23021"/>
    <w:next w:val="a2"/>
    <w:semiHidden/>
    <w:rsid w:val="009931C0"/>
  </w:style>
  <w:style w:type="numbering" w:customStyle="1" w:styleId="1112021">
    <w:name w:val="Нет списка1112021"/>
    <w:next w:val="a2"/>
    <w:semiHidden/>
    <w:rsid w:val="009931C0"/>
  </w:style>
  <w:style w:type="numbering" w:customStyle="1" w:styleId="32021">
    <w:name w:val="Нет списка32021"/>
    <w:next w:val="a2"/>
    <w:semiHidden/>
    <w:rsid w:val="009931C0"/>
  </w:style>
  <w:style w:type="numbering" w:customStyle="1" w:styleId="122021">
    <w:name w:val="Нет списка122021"/>
    <w:next w:val="a2"/>
    <w:semiHidden/>
    <w:unhideWhenUsed/>
    <w:rsid w:val="009931C0"/>
  </w:style>
  <w:style w:type="numbering" w:customStyle="1" w:styleId="1121721">
    <w:name w:val="Нет списка1121721"/>
    <w:next w:val="a2"/>
    <w:semiHidden/>
    <w:rsid w:val="009931C0"/>
  </w:style>
  <w:style w:type="numbering" w:customStyle="1" w:styleId="212021">
    <w:name w:val="Нет списка212021"/>
    <w:next w:val="a2"/>
    <w:semiHidden/>
    <w:rsid w:val="009931C0"/>
  </w:style>
  <w:style w:type="numbering" w:customStyle="1" w:styleId="5121">
    <w:name w:val="Нет списка5121"/>
    <w:next w:val="a2"/>
    <w:semiHidden/>
    <w:unhideWhenUsed/>
    <w:rsid w:val="009931C0"/>
  </w:style>
  <w:style w:type="numbering" w:customStyle="1" w:styleId="14021">
    <w:name w:val="Нет списка14021"/>
    <w:next w:val="a2"/>
    <w:semiHidden/>
    <w:unhideWhenUsed/>
    <w:rsid w:val="009931C0"/>
  </w:style>
  <w:style w:type="numbering" w:customStyle="1" w:styleId="113821">
    <w:name w:val="Нет списка113821"/>
    <w:next w:val="a2"/>
    <w:semiHidden/>
    <w:rsid w:val="009931C0"/>
  </w:style>
  <w:style w:type="numbering" w:customStyle="1" w:styleId="23121">
    <w:name w:val="Нет списка23121"/>
    <w:next w:val="a2"/>
    <w:semiHidden/>
    <w:rsid w:val="009931C0"/>
  </w:style>
  <w:style w:type="numbering" w:customStyle="1" w:styleId="1112121">
    <w:name w:val="Нет списка1112121"/>
    <w:next w:val="a2"/>
    <w:semiHidden/>
    <w:rsid w:val="009931C0"/>
  </w:style>
  <w:style w:type="numbering" w:customStyle="1" w:styleId="32121">
    <w:name w:val="Нет списка32121"/>
    <w:next w:val="a2"/>
    <w:semiHidden/>
    <w:rsid w:val="009931C0"/>
  </w:style>
  <w:style w:type="numbering" w:customStyle="1" w:styleId="122121">
    <w:name w:val="Нет списка122121"/>
    <w:next w:val="a2"/>
    <w:semiHidden/>
    <w:unhideWhenUsed/>
    <w:rsid w:val="009931C0"/>
  </w:style>
  <w:style w:type="numbering" w:customStyle="1" w:styleId="1121821">
    <w:name w:val="Нет списка1121821"/>
    <w:next w:val="a2"/>
    <w:semiHidden/>
    <w:rsid w:val="009931C0"/>
  </w:style>
  <w:style w:type="numbering" w:customStyle="1" w:styleId="212121">
    <w:name w:val="Нет списка212121"/>
    <w:next w:val="a2"/>
    <w:semiHidden/>
    <w:rsid w:val="009931C0"/>
  </w:style>
  <w:style w:type="numbering" w:customStyle="1" w:styleId="41021">
    <w:name w:val="Нет списка41021"/>
    <w:next w:val="a2"/>
    <w:semiHidden/>
    <w:unhideWhenUsed/>
    <w:rsid w:val="009931C0"/>
  </w:style>
  <w:style w:type="numbering" w:customStyle="1" w:styleId="131021">
    <w:name w:val="Нет списка131021"/>
    <w:next w:val="a2"/>
    <w:semiHidden/>
    <w:unhideWhenUsed/>
    <w:rsid w:val="009931C0"/>
  </w:style>
  <w:style w:type="table" w:customStyle="1" w:styleId="2216">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a">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semiHidden/>
    <w:unhideWhenUsed/>
    <w:rsid w:val="009931C0"/>
  </w:style>
  <w:style w:type="numbering" w:customStyle="1" w:styleId="14121">
    <w:name w:val="Нет списка14121"/>
    <w:next w:val="a2"/>
    <w:semiHidden/>
    <w:unhideWhenUsed/>
    <w:rsid w:val="009931C0"/>
  </w:style>
  <w:style w:type="numbering" w:customStyle="1" w:styleId="113921">
    <w:name w:val="Нет списка113921"/>
    <w:next w:val="a2"/>
    <w:semiHidden/>
    <w:rsid w:val="009931C0"/>
  </w:style>
  <w:style w:type="numbering" w:customStyle="1" w:styleId="23221">
    <w:name w:val="Нет списка23221"/>
    <w:next w:val="a2"/>
    <w:semiHidden/>
    <w:rsid w:val="009931C0"/>
  </w:style>
  <w:style w:type="numbering" w:customStyle="1" w:styleId="1112221">
    <w:name w:val="Нет списка1112221"/>
    <w:next w:val="a2"/>
    <w:semiHidden/>
    <w:rsid w:val="009931C0"/>
  </w:style>
  <w:style w:type="numbering" w:customStyle="1" w:styleId="32221">
    <w:name w:val="Нет списка32221"/>
    <w:next w:val="a2"/>
    <w:semiHidden/>
    <w:rsid w:val="009931C0"/>
  </w:style>
  <w:style w:type="numbering" w:customStyle="1" w:styleId="122221">
    <w:name w:val="Нет списка122221"/>
    <w:next w:val="a2"/>
    <w:semiHidden/>
    <w:unhideWhenUsed/>
    <w:rsid w:val="009931C0"/>
  </w:style>
  <w:style w:type="numbering" w:customStyle="1" w:styleId="1121921">
    <w:name w:val="Нет списка1121921"/>
    <w:next w:val="a2"/>
    <w:semiHidden/>
    <w:rsid w:val="009931C0"/>
  </w:style>
  <w:style w:type="numbering" w:customStyle="1" w:styleId="212221">
    <w:name w:val="Нет списка212221"/>
    <w:next w:val="a2"/>
    <w:semiHidden/>
    <w:rsid w:val="009931C0"/>
  </w:style>
  <w:style w:type="numbering" w:customStyle="1" w:styleId="41121">
    <w:name w:val="Нет списка41121"/>
    <w:next w:val="a2"/>
    <w:semiHidden/>
    <w:unhideWhenUsed/>
    <w:rsid w:val="009931C0"/>
  </w:style>
  <w:style w:type="numbering" w:customStyle="1" w:styleId="131121">
    <w:name w:val="Нет списка131121"/>
    <w:next w:val="a2"/>
    <w:semiHidden/>
    <w:unhideWhenUsed/>
    <w:rsid w:val="009931C0"/>
  </w:style>
  <w:style w:type="numbering" w:customStyle="1" w:styleId="5321">
    <w:name w:val="Нет списка5321"/>
    <w:next w:val="a2"/>
    <w:semiHidden/>
    <w:unhideWhenUsed/>
    <w:rsid w:val="009931C0"/>
  </w:style>
  <w:style w:type="numbering" w:customStyle="1" w:styleId="14221">
    <w:name w:val="Нет списка14221"/>
    <w:next w:val="a2"/>
    <w:semiHidden/>
    <w:unhideWhenUsed/>
    <w:rsid w:val="009931C0"/>
  </w:style>
  <w:style w:type="numbering" w:customStyle="1" w:styleId="114021">
    <w:name w:val="Нет списка114021"/>
    <w:next w:val="a2"/>
    <w:semiHidden/>
    <w:rsid w:val="009931C0"/>
  </w:style>
  <w:style w:type="numbering" w:customStyle="1" w:styleId="23321">
    <w:name w:val="Нет списка23321"/>
    <w:next w:val="a2"/>
    <w:semiHidden/>
    <w:rsid w:val="009931C0"/>
  </w:style>
  <w:style w:type="numbering" w:customStyle="1" w:styleId="1112321">
    <w:name w:val="Нет списка1112321"/>
    <w:next w:val="a2"/>
    <w:semiHidden/>
    <w:rsid w:val="009931C0"/>
  </w:style>
  <w:style w:type="numbering" w:customStyle="1" w:styleId="32321">
    <w:name w:val="Нет списка32321"/>
    <w:next w:val="a2"/>
    <w:semiHidden/>
    <w:rsid w:val="009931C0"/>
  </w:style>
  <w:style w:type="numbering" w:customStyle="1" w:styleId="122321">
    <w:name w:val="Нет списка122321"/>
    <w:next w:val="a2"/>
    <w:semiHidden/>
    <w:unhideWhenUsed/>
    <w:rsid w:val="009931C0"/>
  </w:style>
  <w:style w:type="numbering" w:customStyle="1" w:styleId="1122021">
    <w:name w:val="Нет списка1122021"/>
    <w:next w:val="a2"/>
    <w:semiHidden/>
    <w:rsid w:val="009931C0"/>
  </w:style>
  <w:style w:type="numbering" w:customStyle="1" w:styleId="212321">
    <w:name w:val="Нет списка212321"/>
    <w:next w:val="a2"/>
    <w:semiHidden/>
    <w:rsid w:val="009931C0"/>
  </w:style>
  <w:style w:type="numbering" w:customStyle="1" w:styleId="41221">
    <w:name w:val="Нет списка41221"/>
    <w:next w:val="a2"/>
    <w:semiHidden/>
    <w:unhideWhenUsed/>
    <w:rsid w:val="009931C0"/>
  </w:style>
  <w:style w:type="numbering" w:customStyle="1" w:styleId="131221">
    <w:name w:val="Нет списка131221"/>
    <w:next w:val="a2"/>
    <w:semiHidden/>
    <w:unhideWhenUsed/>
    <w:rsid w:val="009931C0"/>
  </w:style>
  <w:style w:type="numbering" w:customStyle="1" w:styleId="5421">
    <w:name w:val="Нет списка5421"/>
    <w:next w:val="a2"/>
    <w:semiHidden/>
    <w:unhideWhenUsed/>
    <w:rsid w:val="009931C0"/>
  </w:style>
  <w:style w:type="numbering" w:customStyle="1" w:styleId="14321">
    <w:name w:val="Нет списка14321"/>
    <w:next w:val="a2"/>
    <w:semiHidden/>
    <w:unhideWhenUsed/>
    <w:rsid w:val="009931C0"/>
  </w:style>
  <w:style w:type="table" w:customStyle="1" w:styleId="3214">
    <w:name w:val="Сетка таблицы32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9931C0"/>
  </w:style>
  <w:style w:type="numbering" w:customStyle="1" w:styleId="11111121">
    <w:name w:val="Нет списка11111121"/>
    <w:next w:val="a2"/>
    <w:semiHidden/>
    <w:rsid w:val="009931C0"/>
  </w:style>
  <w:style w:type="numbering" w:customStyle="1" w:styleId="5611">
    <w:name w:val="Нет списка5611"/>
    <w:next w:val="a2"/>
    <w:uiPriority w:val="99"/>
    <w:semiHidden/>
    <w:unhideWhenUsed/>
    <w:rsid w:val="009931C0"/>
  </w:style>
  <w:style w:type="table" w:customStyle="1" w:styleId="4114">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1">
    <w:name w:val="Нет списка14411"/>
    <w:next w:val="a2"/>
    <w:uiPriority w:val="99"/>
    <w:semiHidden/>
    <w:unhideWhenUsed/>
    <w:rsid w:val="009931C0"/>
  </w:style>
  <w:style w:type="numbering" w:customStyle="1" w:styleId="114111">
    <w:name w:val="Нет списка114111"/>
    <w:next w:val="a2"/>
    <w:uiPriority w:val="99"/>
    <w:semiHidden/>
    <w:rsid w:val="009931C0"/>
  </w:style>
  <w:style w:type="table" w:customStyle="1" w:styleId="12116">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1">
    <w:name w:val="Нет списка23411"/>
    <w:next w:val="a2"/>
    <w:uiPriority w:val="99"/>
    <w:semiHidden/>
    <w:rsid w:val="009931C0"/>
  </w:style>
  <w:style w:type="numbering" w:customStyle="1" w:styleId="1112411">
    <w:name w:val="Нет списка1112411"/>
    <w:next w:val="a2"/>
    <w:uiPriority w:val="99"/>
    <w:semiHidden/>
    <w:rsid w:val="009931C0"/>
  </w:style>
  <w:style w:type="numbering" w:customStyle="1" w:styleId="32411">
    <w:name w:val="Нет списка32411"/>
    <w:next w:val="a2"/>
    <w:semiHidden/>
    <w:rsid w:val="009931C0"/>
  </w:style>
  <w:style w:type="numbering" w:customStyle="1" w:styleId="122411">
    <w:name w:val="Нет списка122411"/>
    <w:next w:val="a2"/>
    <w:semiHidden/>
    <w:unhideWhenUsed/>
    <w:rsid w:val="009931C0"/>
  </w:style>
  <w:style w:type="numbering" w:customStyle="1" w:styleId="1122111">
    <w:name w:val="Нет списка1122111"/>
    <w:next w:val="a2"/>
    <w:semiHidden/>
    <w:rsid w:val="009931C0"/>
  </w:style>
  <w:style w:type="numbering" w:customStyle="1" w:styleId="212411">
    <w:name w:val="Нет списка212411"/>
    <w:next w:val="a2"/>
    <w:semiHidden/>
    <w:rsid w:val="009931C0"/>
  </w:style>
  <w:style w:type="numbering" w:customStyle="1" w:styleId="41311">
    <w:name w:val="Нет списка41311"/>
    <w:next w:val="a2"/>
    <w:semiHidden/>
    <w:rsid w:val="009931C0"/>
  </w:style>
  <w:style w:type="numbering" w:customStyle="1" w:styleId="5711">
    <w:name w:val="Нет списка5711"/>
    <w:next w:val="a2"/>
    <w:semiHidden/>
    <w:rsid w:val="009931C0"/>
  </w:style>
  <w:style w:type="numbering" w:customStyle="1" w:styleId="6111">
    <w:name w:val="Нет списка6111"/>
    <w:next w:val="a2"/>
    <w:semiHidden/>
    <w:rsid w:val="009931C0"/>
  </w:style>
  <w:style w:type="numbering" w:customStyle="1" w:styleId="7111">
    <w:name w:val="Нет списка7111"/>
    <w:next w:val="a2"/>
    <w:semiHidden/>
    <w:rsid w:val="009931C0"/>
  </w:style>
  <w:style w:type="numbering" w:customStyle="1" w:styleId="8111">
    <w:name w:val="Нет списка8111"/>
    <w:next w:val="a2"/>
    <w:semiHidden/>
    <w:rsid w:val="009931C0"/>
  </w:style>
  <w:style w:type="numbering" w:customStyle="1" w:styleId="9111">
    <w:name w:val="Нет списка9111"/>
    <w:next w:val="a2"/>
    <w:semiHidden/>
    <w:rsid w:val="009931C0"/>
  </w:style>
  <w:style w:type="numbering" w:customStyle="1" w:styleId="10111">
    <w:name w:val="Нет списка10111"/>
    <w:next w:val="a2"/>
    <w:semiHidden/>
    <w:rsid w:val="009931C0"/>
  </w:style>
  <w:style w:type="numbering" w:customStyle="1" w:styleId="131311">
    <w:name w:val="Нет списка131311"/>
    <w:next w:val="a2"/>
    <w:semiHidden/>
    <w:rsid w:val="009931C0"/>
  </w:style>
  <w:style w:type="numbering" w:customStyle="1" w:styleId="14511">
    <w:name w:val="Нет списка14511"/>
    <w:next w:val="a2"/>
    <w:semiHidden/>
    <w:rsid w:val="009931C0"/>
  </w:style>
  <w:style w:type="numbering" w:customStyle="1" w:styleId="15111">
    <w:name w:val="Нет списка15111"/>
    <w:next w:val="a2"/>
    <w:semiHidden/>
    <w:rsid w:val="009931C0"/>
  </w:style>
  <w:style w:type="numbering" w:customStyle="1" w:styleId="16111">
    <w:name w:val="Нет списка16111"/>
    <w:next w:val="a2"/>
    <w:semiHidden/>
    <w:rsid w:val="009931C0"/>
  </w:style>
  <w:style w:type="numbering" w:customStyle="1" w:styleId="17111">
    <w:name w:val="Нет списка17111"/>
    <w:next w:val="a2"/>
    <w:semiHidden/>
    <w:rsid w:val="009931C0"/>
  </w:style>
  <w:style w:type="numbering" w:customStyle="1" w:styleId="18111">
    <w:name w:val="Нет списка18111"/>
    <w:next w:val="a2"/>
    <w:semiHidden/>
    <w:rsid w:val="009931C0"/>
  </w:style>
  <w:style w:type="numbering" w:customStyle="1" w:styleId="19111">
    <w:name w:val="Нет списка19111"/>
    <w:next w:val="a2"/>
    <w:semiHidden/>
    <w:rsid w:val="009931C0"/>
  </w:style>
  <w:style w:type="numbering" w:customStyle="1" w:styleId="20111">
    <w:name w:val="Нет списка20111"/>
    <w:next w:val="a2"/>
    <w:semiHidden/>
    <w:rsid w:val="009931C0"/>
  </w:style>
  <w:style w:type="numbering" w:customStyle="1" w:styleId="221011">
    <w:name w:val="Нет списка221011"/>
    <w:next w:val="a2"/>
    <w:semiHidden/>
    <w:rsid w:val="009931C0"/>
  </w:style>
  <w:style w:type="numbering" w:customStyle="1" w:styleId="110111">
    <w:name w:val="Нет списка110111"/>
    <w:next w:val="a2"/>
    <w:semiHidden/>
    <w:unhideWhenUsed/>
    <w:rsid w:val="009931C0"/>
  </w:style>
  <w:style w:type="numbering" w:customStyle="1" w:styleId="23511">
    <w:name w:val="Нет списка23511"/>
    <w:next w:val="a2"/>
    <w:semiHidden/>
    <w:rsid w:val="009931C0"/>
  </w:style>
  <w:style w:type="numbering" w:customStyle="1" w:styleId="24111">
    <w:name w:val="Нет списка24111"/>
    <w:next w:val="a2"/>
    <w:semiHidden/>
    <w:rsid w:val="009931C0"/>
  </w:style>
  <w:style w:type="numbering" w:customStyle="1" w:styleId="1131011">
    <w:name w:val="Нет списка1131011"/>
    <w:next w:val="a2"/>
    <w:semiHidden/>
    <w:rsid w:val="009931C0"/>
  </w:style>
  <w:style w:type="numbering" w:customStyle="1" w:styleId="25111">
    <w:name w:val="Нет списка25111"/>
    <w:next w:val="a2"/>
    <w:semiHidden/>
    <w:rsid w:val="009931C0"/>
  </w:style>
  <w:style w:type="numbering" w:customStyle="1" w:styleId="26111">
    <w:name w:val="Нет списка26111"/>
    <w:next w:val="a2"/>
    <w:semiHidden/>
    <w:rsid w:val="009931C0"/>
  </w:style>
  <w:style w:type="numbering" w:customStyle="1" w:styleId="114211">
    <w:name w:val="Нет списка114211"/>
    <w:next w:val="a2"/>
    <w:semiHidden/>
    <w:unhideWhenUsed/>
    <w:rsid w:val="009931C0"/>
  </w:style>
  <w:style w:type="numbering" w:customStyle="1" w:styleId="115111">
    <w:name w:val="Нет списка115111"/>
    <w:next w:val="a2"/>
    <w:semiHidden/>
    <w:rsid w:val="009931C0"/>
  </w:style>
  <w:style w:type="numbering" w:customStyle="1" w:styleId="27111">
    <w:name w:val="Нет списка27111"/>
    <w:next w:val="a2"/>
    <w:semiHidden/>
    <w:rsid w:val="009931C0"/>
  </w:style>
  <w:style w:type="numbering" w:customStyle="1" w:styleId="28111">
    <w:name w:val="Нет списка28111"/>
    <w:next w:val="a2"/>
    <w:semiHidden/>
    <w:rsid w:val="009931C0"/>
  </w:style>
  <w:style w:type="numbering" w:customStyle="1" w:styleId="116111">
    <w:name w:val="Нет списка116111"/>
    <w:next w:val="a2"/>
    <w:semiHidden/>
    <w:unhideWhenUsed/>
    <w:rsid w:val="009931C0"/>
  </w:style>
  <w:style w:type="numbering" w:customStyle="1" w:styleId="117111">
    <w:name w:val="Нет списка117111"/>
    <w:next w:val="a2"/>
    <w:semiHidden/>
    <w:rsid w:val="009931C0"/>
  </w:style>
  <w:style w:type="numbering" w:customStyle="1" w:styleId="29111">
    <w:name w:val="Нет списка29111"/>
    <w:next w:val="a2"/>
    <w:semiHidden/>
    <w:rsid w:val="009931C0"/>
  </w:style>
  <w:style w:type="numbering" w:customStyle="1" w:styleId="30111">
    <w:name w:val="Нет списка30111"/>
    <w:next w:val="a2"/>
    <w:semiHidden/>
    <w:rsid w:val="009931C0"/>
  </w:style>
  <w:style w:type="numbering" w:customStyle="1" w:styleId="118111">
    <w:name w:val="Нет списка118111"/>
    <w:next w:val="a2"/>
    <w:semiHidden/>
    <w:unhideWhenUsed/>
    <w:rsid w:val="009931C0"/>
  </w:style>
  <w:style w:type="numbering" w:customStyle="1" w:styleId="119111">
    <w:name w:val="Нет списка119111"/>
    <w:next w:val="a2"/>
    <w:semiHidden/>
    <w:rsid w:val="009931C0"/>
  </w:style>
  <w:style w:type="numbering" w:customStyle="1" w:styleId="210111">
    <w:name w:val="Нет списка210111"/>
    <w:next w:val="a2"/>
    <w:semiHidden/>
    <w:rsid w:val="009931C0"/>
  </w:style>
  <w:style w:type="numbering" w:customStyle="1" w:styleId="11111011">
    <w:name w:val="Нет списка11111011"/>
    <w:next w:val="a2"/>
    <w:semiHidden/>
    <w:rsid w:val="009931C0"/>
  </w:style>
  <w:style w:type="numbering" w:customStyle="1" w:styleId="311011">
    <w:name w:val="Нет списка311011"/>
    <w:next w:val="a2"/>
    <w:semiHidden/>
    <w:rsid w:val="009931C0"/>
  </w:style>
  <w:style w:type="numbering" w:customStyle="1" w:styleId="1211011">
    <w:name w:val="Нет списка1211011"/>
    <w:next w:val="a2"/>
    <w:semiHidden/>
    <w:unhideWhenUsed/>
    <w:rsid w:val="009931C0"/>
  </w:style>
  <w:style w:type="numbering" w:customStyle="1" w:styleId="11211011">
    <w:name w:val="Нет списка11211011"/>
    <w:next w:val="a2"/>
    <w:semiHidden/>
    <w:rsid w:val="009931C0"/>
  </w:style>
  <w:style w:type="numbering" w:customStyle="1" w:styleId="2111011">
    <w:name w:val="Нет списка2111011"/>
    <w:next w:val="a2"/>
    <w:semiHidden/>
    <w:rsid w:val="009931C0"/>
  </w:style>
  <w:style w:type="numbering" w:customStyle="1" w:styleId="32511">
    <w:name w:val="Нет списка32511"/>
    <w:next w:val="a2"/>
    <w:semiHidden/>
    <w:rsid w:val="009931C0"/>
  </w:style>
  <w:style w:type="numbering" w:customStyle="1" w:styleId="120111">
    <w:name w:val="Нет списка120111"/>
    <w:next w:val="a2"/>
    <w:semiHidden/>
    <w:unhideWhenUsed/>
    <w:rsid w:val="009931C0"/>
  </w:style>
  <w:style w:type="numbering" w:customStyle="1" w:styleId="1110111">
    <w:name w:val="Нет списка1110111"/>
    <w:next w:val="a2"/>
    <w:semiHidden/>
    <w:rsid w:val="009931C0"/>
  </w:style>
  <w:style w:type="numbering" w:customStyle="1" w:styleId="212511">
    <w:name w:val="Нет списка212511"/>
    <w:next w:val="a2"/>
    <w:semiHidden/>
    <w:rsid w:val="009931C0"/>
  </w:style>
  <w:style w:type="numbering" w:customStyle="1" w:styleId="1112511">
    <w:name w:val="Нет списка1112511"/>
    <w:next w:val="a2"/>
    <w:semiHidden/>
    <w:rsid w:val="009931C0"/>
  </w:style>
  <w:style w:type="numbering" w:customStyle="1" w:styleId="33111">
    <w:name w:val="Нет списка33111"/>
    <w:next w:val="a2"/>
    <w:semiHidden/>
    <w:rsid w:val="009931C0"/>
  </w:style>
  <w:style w:type="numbering" w:customStyle="1" w:styleId="122511">
    <w:name w:val="Нет списка122511"/>
    <w:next w:val="a2"/>
    <w:semiHidden/>
    <w:unhideWhenUsed/>
    <w:rsid w:val="009931C0"/>
  </w:style>
  <w:style w:type="numbering" w:customStyle="1" w:styleId="1122211">
    <w:name w:val="Нет списка1122211"/>
    <w:next w:val="a2"/>
    <w:semiHidden/>
    <w:rsid w:val="009931C0"/>
  </w:style>
  <w:style w:type="numbering" w:customStyle="1" w:styleId="213111">
    <w:name w:val="Нет списка213111"/>
    <w:next w:val="a2"/>
    <w:semiHidden/>
    <w:rsid w:val="009931C0"/>
  </w:style>
  <w:style w:type="numbering" w:customStyle="1" w:styleId="34111">
    <w:name w:val="Нет списка34111"/>
    <w:next w:val="a2"/>
    <w:semiHidden/>
    <w:rsid w:val="009931C0"/>
  </w:style>
  <w:style w:type="numbering" w:customStyle="1" w:styleId="123111">
    <w:name w:val="Нет списка123111"/>
    <w:next w:val="a2"/>
    <w:semiHidden/>
    <w:unhideWhenUsed/>
    <w:rsid w:val="009931C0"/>
  </w:style>
  <w:style w:type="numbering" w:customStyle="1" w:styleId="1113111">
    <w:name w:val="Нет списка1113111"/>
    <w:next w:val="a2"/>
    <w:semiHidden/>
    <w:rsid w:val="009931C0"/>
  </w:style>
  <w:style w:type="numbering" w:customStyle="1" w:styleId="214111">
    <w:name w:val="Нет списка214111"/>
    <w:next w:val="a2"/>
    <w:semiHidden/>
    <w:rsid w:val="009931C0"/>
  </w:style>
  <w:style w:type="numbering" w:customStyle="1" w:styleId="1114111">
    <w:name w:val="Нет списка1114111"/>
    <w:next w:val="a2"/>
    <w:semiHidden/>
    <w:rsid w:val="009931C0"/>
  </w:style>
  <w:style w:type="numbering" w:customStyle="1" w:styleId="35111">
    <w:name w:val="Нет списка35111"/>
    <w:next w:val="a2"/>
    <w:semiHidden/>
    <w:rsid w:val="009931C0"/>
  </w:style>
  <w:style w:type="numbering" w:customStyle="1" w:styleId="124111">
    <w:name w:val="Нет списка124111"/>
    <w:next w:val="a2"/>
    <w:semiHidden/>
    <w:unhideWhenUsed/>
    <w:rsid w:val="009931C0"/>
  </w:style>
  <w:style w:type="numbering" w:customStyle="1" w:styleId="1123111">
    <w:name w:val="Нет списка1123111"/>
    <w:next w:val="a2"/>
    <w:semiHidden/>
    <w:rsid w:val="009931C0"/>
  </w:style>
  <w:style w:type="numbering" w:customStyle="1" w:styleId="215111">
    <w:name w:val="Нет списка215111"/>
    <w:next w:val="a2"/>
    <w:semiHidden/>
    <w:rsid w:val="009931C0"/>
  </w:style>
  <w:style w:type="numbering" w:customStyle="1" w:styleId="36111">
    <w:name w:val="Нет списка36111"/>
    <w:next w:val="a2"/>
    <w:semiHidden/>
    <w:rsid w:val="009931C0"/>
  </w:style>
  <w:style w:type="numbering" w:customStyle="1" w:styleId="125111">
    <w:name w:val="Нет списка125111"/>
    <w:next w:val="a2"/>
    <w:semiHidden/>
    <w:unhideWhenUsed/>
    <w:rsid w:val="009931C0"/>
  </w:style>
  <w:style w:type="numbering" w:customStyle="1" w:styleId="1115111">
    <w:name w:val="Нет списка1115111"/>
    <w:next w:val="a2"/>
    <w:semiHidden/>
    <w:rsid w:val="009931C0"/>
  </w:style>
  <w:style w:type="numbering" w:customStyle="1" w:styleId="216111">
    <w:name w:val="Нет списка216111"/>
    <w:next w:val="a2"/>
    <w:semiHidden/>
    <w:rsid w:val="009931C0"/>
  </w:style>
  <w:style w:type="numbering" w:customStyle="1" w:styleId="1116111">
    <w:name w:val="Нет списка1116111"/>
    <w:next w:val="a2"/>
    <w:semiHidden/>
    <w:rsid w:val="009931C0"/>
  </w:style>
  <w:style w:type="numbering" w:customStyle="1" w:styleId="37111">
    <w:name w:val="Нет списка37111"/>
    <w:next w:val="a2"/>
    <w:semiHidden/>
    <w:rsid w:val="009931C0"/>
  </w:style>
  <w:style w:type="numbering" w:customStyle="1" w:styleId="126111">
    <w:name w:val="Нет списка126111"/>
    <w:next w:val="a2"/>
    <w:semiHidden/>
    <w:unhideWhenUsed/>
    <w:rsid w:val="009931C0"/>
  </w:style>
  <w:style w:type="numbering" w:customStyle="1" w:styleId="1124111">
    <w:name w:val="Нет списка1124111"/>
    <w:next w:val="a2"/>
    <w:semiHidden/>
    <w:rsid w:val="009931C0"/>
  </w:style>
  <w:style w:type="numbering" w:customStyle="1" w:styleId="217111">
    <w:name w:val="Нет списка217111"/>
    <w:next w:val="a2"/>
    <w:semiHidden/>
    <w:rsid w:val="009931C0"/>
  </w:style>
  <w:style w:type="numbering" w:customStyle="1" w:styleId="38111">
    <w:name w:val="Нет списка38111"/>
    <w:next w:val="a2"/>
    <w:semiHidden/>
    <w:unhideWhenUsed/>
    <w:rsid w:val="009931C0"/>
  </w:style>
  <w:style w:type="numbering" w:customStyle="1" w:styleId="127111">
    <w:name w:val="Нет списка127111"/>
    <w:next w:val="a2"/>
    <w:semiHidden/>
    <w:unhideWhenUsed/>
    <w:rsid w:val="009931C0"/>
  </w:style>
  <w:style w:type="numbering" w:customStyle="1" w:styleId="1117111">
    <w:name w:val="Нет списка1117111"/>
    <w:next w:val="a2"/>
    <w:semiHidden/>
    <w:rsid w:val="009931C0"/>
  </w:style>
  <w:style w:type="numbering" w:customStyle="1" w:styleId="218111">
    <w:name w:val="Нет списка218111"/>
    <w:next w:val="a2"/>
    <w:semiHidden/>
    <w:rsid w:val="009931C0"/>
  </w:style>
  <w:style w:type="numbering" w:customStyle="1" w:styleId="1118111">
    <w:name w:val="Нет списка1118111"/>
    <w:next w:val="a2"/>
    <w:semiHidden/>
    <w:rsid w:val="009931C0"/>
  </w:style>
  <w:style w:type="numbering" w:customStyle="1" w:styleId="39111">
    <w:name w:val="Нет списка39111"/>
    <w:next w:val="a2"/>
    <w:semiHidden/>
    <w:rsid w:val="009931C0"/>
  </w:style>
  <w:style w:type="numbering" w:customStyle="1" w:styleId="128111">
    <w:name w:val="Нет списка128111"/>
    <w:next w:val="a2"/>
    <w:semiHidden/>
    <w:unhideWhenUsed/>
    <w:rsid w:val="009931C0"/>
  </w:style>
  <w:style w:type="numbering" w:customStyle="1" w:styleId="1125111">
    <w:name w:val="Нет списка1125111"/>
    <w:next w:val="a2"/>
    <w:semiHidden/>
    <w:rsid w:val="009931C0"/>
  </w:style>
  <w:style w:type="numbering" w:customStyle="1" w:styleId="219111">
    <w:name w:val="Нет списка219111"/>
    <w:next w:val="a2"/>
    <w:semiHidden/>
    <w:rsid w:val="009931C0"/>
  </w:style>
  <w:style w:type="numbering" w:customStyle="1" w:styleId="40111">
    <w:name w:val="Нет списка40111"/>
    <w:next w:val="a2"/>
    <w:semiHidden/>
    <w:unhideWhenUsed/>
    <w:rsid w:val="009931C0"/>
  </w:style>
  <w:style w:type="numbering" w:customStyle="1" w:styleId="129111">
    <w:name w:val="Нет списка129111"/>
    <w:next w:val="a2"/>
    <w:semiHidden/>
    <w:unhideWhenUsed/>
    <w:rsid w:val="009931C0"/>
  </w:style>
  <w:style w:type="numbering" w:customStyle="1" w:styleId="1119111">
    <w:name w:val="Нет списка1119111"/>
    <w:next w:val="a2"/>
    <w:semiHidden/>
    <w:rsid w:val="009931C0"/>
  </w:style>
  <w:style w:type="numbering" w:customStyle="1" w:styleId="220111">
    <w:name w:val="Нет списка220111"/>
    <w:next w:val="a2"/>
    <w:semiHidden/>
    <w:rsid w:val="009931C0"/>
  </w:style>
  <w:style w:type="numbering" w:customStyle="1" w:styleId="11110111">
    <w:name w:val="Нет списка11110111"/>
    <w:next w:val="a2"/>
    <w:semiHidden/>
    <w:rsid w:val="009931C0"/>
  </w:style>
  <w:style w:type="numbering" w:customStyle="1" w:styleId="310111">
    <w:name w:val="Нет списка310111"/>
    <w:next w:val="a2"/>
    <w:semiHidden/>
    <w:rsid w:val="009931C0"/>
  </w:style>
  <w:style w:type="numbering" w:customStyle="1" w:styleId="1210111">
    <w:name w:val="Нет списка1210111"/>
    <w:next w:val="a2"/>
    <w:semiHidden/>
    <w:unhideWhenUsed/>
    <w:rsid w:val="009931C0"/>
  </w:style>
  <w:style w:type="numbering" w:customStyle="1" w:styleId="1126111">
    <w:name w:val="Нет списка1126111"/>
    <w:next w:val="a2"/>
    <w:semiHidden/>
    <w:rsid w:val="009931C0"/>
  </w:style>
  <w:style w:type="numbering" w:customStyle="1" w:styleId="2110111">
    <w:name w:val="Нет списка2110111"/>
    <w:next w:val="a2"/>
    <w:semiHidden/>
    <w:rsid w:val="009931C0"/>
  </w:style>
  <w:style w:type="numbering" w:customStyle="1" w:styleId="41411">
    <w:name w:val="Нет списка41411"/>
    <w:next w:val="a2"/>
    <w:semiHidden/>
    <w:unhideWhenUsed/>
    <w:rsid w:val="009931C0"/>
  </w:style>
  <w:style w:type="numbering" w:customStyle="1" w:styleId="130111">
    <w:name w:val="Нет списка130111"/>
    <w:next w:val="a2"/>
    <w:semiHidden/>
    <w:unhideWhenUsed/>
    <w:rsid w:val="009931C0"/>
  </w:style>
  <w:style w:type="numbering" w:customStyle="1" w:styleId="1120111">
    <w:name w:val="Нет списка1120111"/>
    <w:next w:val="a2"/>
    <w:semiHidden/>
    <w:rsid w:val="009931C0"/>
  </w:style>
  <w:style w:type="numbering" w:customStyle="1" w:styleId="221111">
    <w:name w:val="Нет списка221111"/>
    <w:next w:val="a2"/>
    <w:semiHidden/>
    <w:rsid w:val="009931C0"/>
  </w:style>
  <w:style w:type="numbering" w:customStyle="1" w:styleId="11111211">
    <w:name w:val="Нет списка11111211"/>
    <w:next w:val="a2"/>
    <w:semiHidden/>
    <w:rsid w:val="009931C0"/>
  </w:style>
  <w:style w:type="numbering" w:customStyle="1" w:styleId="311111">
    <w:name w:val="Нет списка311111"/>
    <w:next w:val="a2"/>
    <w:semiHidden/>
    <w:rsid w:val="009931C0"/>
  </w:style>
  <w:style w:type="numbering" w:customStyle="1" w:styleId="1211111">
    <w:name w:val="Нет списка1211111"/>
    <w:next w:val="a2"/>
    <w:semiHidden/>
    <w:unhideWhenUsed/>
    <w:rsid w:val="009931C0"/>
  </w:style>
  <w:style w:type="numbering" w:customStyle="1" w:styleId="1127111">
    <w:name w:val="Нет списка1127111"/>
    <w:next w:val="a2"/>
    <w:semiHidden/>
    <w:rsid w:val="009931C0"/>
  </w:style>
  <w:style w:type="numbering" w:customStyle="1" w:styleId="2111111">
    <w:name w:val="Нет списка2111111"/>
    <w:next w:val="a2"/>
    <w:semiHidden/>
    <w:rsid w:val="009931C0"/>
  </w:style>
  <w:style w:type="numbering" w:customStyle="1" w:styleId="42111">
    <w:name w:val="Нет списка42111"/>
    <w:next w:val="a2"/>
    <w:semiHidden/>
    <w:unhideWhenUsed/>
    <w:rsid w:val="009931C0"/>
  </w:style>
  <w:style w:type="numbering" w:customStyle="1" w:styleId="131411">
    <w:name w:val="Нет списка131411"/>
    <w:next w:val="a2"/>
    <w:semiHidden/>
    <w:unhideWhenUsed/>
    <w:rsid w:val="009931C0"/>
  </w:style>
  <w:style w:type="numbering" w:customStyle="1" w:styleId="1128111">
    <w:name w:val="Нет списка1128111"/>
    <w:next w:val="a2"/>
    <w:semiHidden/>
    <w:rsid w:val="009931C0"/>
  </w:style>
  <w:style w:type="numbering" w:customStyle="1" w:styleId="222111">
    <w:name w:val="Нет списка222111"/>
    <w:next w:val="a2"/>
    <w:semiHidden/>
    <w:rsid w:val="009931C0"/>
  </w:style>
  <w:style w:type="numbering" w:customStyle="1" w:styleId="11112111">
    <w:name w:val="Нет списка11112111"/>
    <w:next w:val="a2"/>
    <w:semiHidden/>
    <w:rsid w:val="009931C0"/>
  </w:style>
  <w:style w:type="numbering" w:customStyle="1" w:styleId="312111">
    <w:name w:val="Нет списка312111"/>
    <w:next w:val="a2"/>
    <w:semiHidden/>
    <w:rsid w:val="009931C0"/>
  </w:style>
  <w:style w:type="numbering" w:customStyle="1" w:styleId="1212111">
    <w:name w:val="Нет списка1212111"/>
    <w:next w:val="a2"/>
    <w:semiHidden/>
    <w:unhideWhenUsed/>
    <w:rsid w:val="009931C0"/>
  </w:style>
  <w:style w:type="numbering" w:customStyle="1" w:styleId="1129111">
    <w:name w:val="Нет списка1129111"/>
    <w:next w:val="a2"/>
    <w:semiHidden/>
    <w:rsid w:val="009931C0"/>
  </w:style>
  <w:style w:type="numbering" w:customStyle="1" w:styleId="2112111">
    <w:name w:val="Нет списка2112111"/>
    <w:next w:val="a2"/>
    <w:semiHidden/>
    <w:rsid w:val="009931C0"/>
  </w:style>
  <w:style w:type="numbering" w:customStyle="1" w:styleId="43111">
    <w:name w:val="Нет списка43111"/>
    <w:next w:val="a2"/>
    <w:semiHidden/>
    <w:unhideWhenUsed/>
    <w:rsid w:val="009931C0"/>
  </w:style>
  <w:style w:type="numbering" w:customStyle="1" w:styleId="132111">
    <w:name w:val="Нет списка132111"/>
    <w:next w:val="a2"/>
    <w:semiHidden/>
    <w:unhideWhenUsed/>
    <w:rsid w:val="009931C0"/>
  </w:style>
  <w:style w:type="numbering" w:customStyle="1" w:styleId="1130111">
    <w:name w:val="Нет списка1130111"/>
    <w:next w:val="a2"/>
    <w:semiHidden/>
    <w:rsid w:val="009931C0"/>
  </w:style>
  <w:style w:type="numbering" w:customStyle="1" w:styleId="223111">
    <w:name w:val="Нет списка223111"/>
    <w:next w:val="a2"/>
    <w:semiHidden/>
    <w:rsid w:val="009931C0"/>
  </w:style>
  <w:style w:type="numbering" w:customStyle="1" w:styleId="11113111">
    <w:name w:val="Нет списка11113111"/>
    <w:next w:val="a2"/>
    <w:semiHidden/>
    <w:rsid w:val="009931C0"/>
  </w:style>
  <w:style w:type="numbering" w:customStyle="1" w:styleId="313111">
    <w:name w:val="Нет списка313111"/>
    <w:next w:val="a2"/>
    <w:semiHidden/>
    <w:rsid w:val="009931C0"/>
  </w:style>
  <w:style w:type="numbering" w:customStyle="1" w:styleId="1213111">
    <w:name w:val="Нет списка1213111"/>
    <w:next w:val="a2"/>
    <w:semiHidden/>
    <w:unhideWhenUsed/>
    <w:rsid w:val="009931C0"/>
  </w:style>
  <w:style w:type="numbering" w:customStyle="1" w:styleId="11210111">
    <w:name w:val="Нет списка11210111"/>
    <w:next w:val="a2"/>
    <w:semiHidden/>
    <w:rsid w:val="009931C0"/>
  </w:style>
  <w:style w:type="numbering" w:customStyle="1" w:styleId="2113111">
    <w:name w:val="Нет списка2113111"/>
    <w:next w:val="a2"/>
    <w:semiHidden/>
    <w:rsid w:val="009931C0"/>
  </w:style>
  <w:style w:type="numbering" w:customStyle="1" w:styleId="44111">
    <w:name w:val="Нет списка44111"/>
    <w:next w:val="a2"/>
    <w:semiHidden/>
    <w:unhideWhenUsed/>
    <w:rsid w:val="009931C0"/>
  </w:style>
  <w:style w:type="numbering" w:customStyle="1" w:styleId="133111">
    <w:name w:val="Нет списка133111"/>
    <w:next w:val="a2"/>
    <w:semiHidden/>
    <w:unhideWhenUsed/>
    <w:rsid w:val="009931C0"/>
  </w:style>
  <w:style w:type="numbering" w:customStyle="1" w:styleId="1131111">
    <w:name w:val="Нет списка1131111"/>
    <w:next w:val="a2"/>
    <w:semiHidden/>
    <w:rsid w:val="009931C0"/>
  </w:style>
  <w:style w:type="numbering" w:customStyle="1" w:styleId="224111">
    <w:name w:val="Нет списка224111"/>
    <w:next w:val="a2"/>
    <w:semiHidden/>
    <w:rsid w:val="009931C0"/>
  </w:style>
  <w:style w:type="numbering" w:customStyle="1" w:styleId="11114111">
    <w:name w:val="Нет списка11114111"/>
    <w:next w:val="a2"/>
    <w:semiHidden/>
    <w:rsid w:val="009931C0"/>
  </w:style>
  <w:style w:type="numbering" w:customStyle="1" w:styleId="314111">
    <w:name w:val="Нет списка314111"/>
    <w:next w:val="a2"/>
    <w:semiHidden/>
    <w:rsid w:val="009931C0"/>
  </w:style>
  <w:style w:type="numbering" w:customStyle="1" w:styleId="1214111">
    <w:name w:val="Нет списка1214111"/>
    <w:next w:val="a2"/>
    <w:semiHidden/>
    <w:unhideWhenUsed/>
    <w:rsid w:val="009931C0"/>
  </w:style>
  <w:style w:type="numbering" w:customStyle="1" w:styleId="11211111">
    <w:name w:val="Нет списка11211111"/>
    <w:next w:val="a2"/>
    <w:semiHidden/>
    <w:rsid w:val="009931C0"/>
  </w:style>
  <w:style w:type="numbering" w:customStyle="1" w:styleId="2114111">
    <w:name w:val="Нет списка2114111"/>
    <w:next w:val="a2"/>
    <w:semiHidden/>
    <w:rsid w:val="009931C0"/>
  </w:style>
  <w:style w:type="numbering" w:customStyle="1" w:styleId="45111">
    <w:name w:val="Нет списка45111"/>
    <w:next w:val="a2"/>
    <w:semiHidden/>
    <w:unhideWhenUsed/>
    <w:rsid w:val="009931C0"/>
  </w:style>
  <w:style w:type="numbering" w:customStyle="1" w:styleId="134111">
    <w:name w:val="Нет списка134111"/>
    <w:next w:val="a2"/>
    <w:semiHidden/>
    <w:unhideWhenUsed/>
    <w:rsid w:val="009931C0"/>
  </w:style>
  <w:style w:type="numbering" w:customStyle="1" w:styleId="1132111">
    <w:name w:val="Нет списка1132111"/>
    <w:next w:val="a2"/>
    <w:semiHidden/>
    <w:rsid w:val="009931C0"/>
  </w:style>
  <w:style w:type="numbering" w:customStyle="1" w:styleId="225111">
    <w:name w:val="Нет списка225111"/>
    <w:next w:val="a2"/>
    <w:semiHidden/>
    <w:rsid w:val="009931C0"/>
  </w:style>
  <w:style w:type="numbering" w:customStyle="1" w:styleId="11115111">
    <w:name w:val="Нет списка11115111"/>
    <w:next w:val="a2"/>
    <w:semiHidden/>
    <w:rsid w:val="009931C0"/>
  </w:style>
  <w:style w:type="numbering" w:customStyle="1" w:styleId="315111">
    <w:name w:val="Нет списка315111"/>
    <w:next w:val="a2"/>
    <w:semiHidden/>
    <w:rsid w:val="009931C0"/>
  </w:style>
  <w:style w:type="numbering" w:customStyle="1" w:styleId="1215111">
    <w:name w:val="Нет списка1215111"/>
    <w:next w:val="a2"/>
    <w:semiHidden/>
    <w:unhideWhenUsed/>
    <w:rsid w:val="009931C0"/>
  </w:style>
  <w:style w:type="numbering" w:customStyle="1" w:styleId="11212111">
    <w:name w:val="Нет списка11212111"/>
    <w:next w:val="a2"/>
    <w:semiHidden/>
    <w:rsid w:val="009931C0"/>
  </w:style>
  <w:style w:type="numbering" w:customStyle="1" w:styleId="2115111">
    <w:name w:val="Нет списка2115111"/>
    <w:next w:val="a2"/>
    <w:semiHidden/>
    <w:rsid w:val="009931C0"/>
  </w:style>
  <w:style w:type="numbering" w:customStyle="1" w:styleId="46111">
    <w:name w:val="Нет списка46111"/>
    <w:next w:val="a2"/>
    <w:semiHidden/>
    <w:unhideWhenUsed/>
    <w:rsid w:val="009931C0"/>
  </w:style>
  <w:style w:type="numbering" w:customStyle="1" w:styleId="135111">
    <w:name w:val="Нет списка135111"/>
    <w:next w:val="a2"/>
    <w:semiHidden/>
    <w:unhideWhenUsed/>
    <w:rsid w:val="009931C0"/>
  </w:style>
  <w:style w:type="numbering" w:customStyle="1" w:styleId="1133111">
    <w:name w:val="Нет списка1133111"/>
    <w:next w:val="a2"/>
    <w:semiHidden/>
    <w:rsid w:val="009931C0"/>
  </w:style>
  <w:style w:type="numbering" w:customStyle="1" w:styleId="226111">
    <w:name w:val="Нет списка226111"/>
    <w:next w:val="a2"/>
    <w:semiHidden/>
    <w:rsid w:val="009931C0"/>
  </w:style>
  <w:style w:type="numbering" w:customStyle="1" w:styleId="11116111">
    <w:name w:val="Нет списка11116111"/>
    <w:next w:val="a2"/>
    <w:semiHidden/>
    <w:rsid w:val="009931C0"/>
  </w:style>
  <w:style w:type="numbering" w:customStyle="1" w:styleId="316111">
    <w:name w:val="Нет списка316111"/>
    <w:next w:val="a2"/>
    <w:semiHidden/>
    <w:rsid w:val="009931C0"/>
  </w:style>
  <w:style w:type="numbering" w:customStyle="1" w:styleId="1216111">
    <w:name w:val="Нет списка1216111"/>
    <w:next w:val="a2"/>
    <w:semiHidden/>
    <w:unhideWhenUsed/>
    <w:rsid w:val="009931C0"/>
  </w:style>
  <w:style w:type="numbering" w:customStyle="1" w:styleId="11213111">
    <w:name w:val="Нет списка11213111"/>
    <w:next w:val="a2"/>
    <w:semiHidden/>
    <w:rsid w:val="009931C0"/>
  </w:style>
  <w:style w:type="numbering" w:customStyle="1" w:styleId="2116111">
    <w:name w:val="Нет списка2116111"/>
    <w:next w:val="a2"/>
    <w:semiHidden/>
    <w:rsid w:val="009931C0"/>
  </w:style>
  <w:style w:type="numbering" w:customStyle="1" w:styleId="47111">
    <w:name w:val="Нет списка47111"/>
    <w:next w:val="a2"/>
    <w:semiHidden/>
    <w:unhideWhenUsed/>
    <w:rsid w:val="009931C0"/>
  </w:style>
  <w:style w:type="numbering" w:customStyle="1" w:styleId="136111">
    <w:name w:val="Нет списка136111"/>
    <w:next w:val="a2"/>
    <w:semiHidden/>
    <w:unhideWhenUsed/>
    <w:rsid w:val="009931C0"/>
  </w:style>
  <w:style w:type="numbering" w:customStyle="1" w:styleId="1134111">
    <w:name w:val="Нет списка1134111"/>
    <w:next w:val="a2"/>
    <w:semiHidden/>
    <w:rsid w:val="009931C0"/>
  </w:style>
  <w:style w:type="numbering" w:customStyle="1" w:styleId="227111">
    <w:name w:val="Нет списка227111"/>
    <w:next w:val="a2"/>
    <w:semiHidden/>
    <w:rsid w:val="009931C0"/>
  </w:style>
  <w:style w:type="numbering" w:customStyle="1" w:styleId="11117111">
    <w:name w:val="Нет списка11117111"/>
    <w:next w:val="a2"/>
    <w:semiHidden/>
    <w:rsid w:val="009931C0"/>
  </w:style>
  <w:style w:type="numbering" w:customStyle="1" w:styleId="317111">
    <w:name w:val="Нет списка317111"/>
    <w:next w:val="a2"/>
    <w:semiHidden/>
    <w:rsid w:val="009931C0"/>
  </w:style>
  <w:style w:type="numbering" w:customStyle="1" w:styleId="1217111">
    <w:name w:val="Нет списка1217111"/>
    <w:next w:val="a2"/>
    <w:semiHidden/>
    <w:unhideWhenUsed/>
    <w:rsid w:val="009931C0"/>
  </w:style>
  <w:style w:type="numbering" w:customStyle="1" w:styleId="11214111">
    <w:name w:val="Нет списка11214111"/>
    <w:next w:val="a2"/>
    <w:semiHidden/>
    <w:rsid w:val="009931C0"/>
  </w:style>
  <w:style w:type="numbering" w:customStyle="1" w:styleId="2117111">
    <w:name w:val="Нет списка2117111"/>
    <w:next w:val="a2"/>
    <w:semiHidden/>
    <w:rsid w:val="009931C0"/>
  </w:style>
  <w:style w:type="numbering" w:customStyle="1" w:styleId="48111">
    <w:name w:val="Нет списка48111"/>
    <w:next w:val="a2"/>
    <w:semiHidden/>
    <w:unhideWhenUsed/>
    <w:rsid w:val="009931C0"/>
  </w:style>
  <w:style w:type="numbering" w:customStyle="1" w:styleId="137111">
    <w:name w:val="Нет списка137111"/>
    <w:next w:val="a2"/>
    <w:semiHidden/>
    <w:unhideWhenUsed/>
    <w:rsid w:val="009931C0"/>
  </w:style>
  <w:style w:type="numbering" w:customStyle="1" w:styleId="1135111">
    <w:name w:val="Нет списка1135111"/>
    <w:next w:val="a2"/>
    <w:semiHidden/>
    <w:rsid w:val="009931C0"/>
  </w:style>
  <w:style w:type="numbering" w:customStyle="1" w:styleId="228111">
    <w:name w:val="Нет списка228111"/>
    <w:next w:val="a2"/>
    <w:semiHidden/>
    <w:rsid w:val="009931C0"/>
  </w:style>
  <w:style w:type="numbering" w:customStyle="1" w:styleId="11118111">
    <w:name w:val="Нет списка11118111"/>
    <w:next w:val="a2"/>
    <w:semiHidden/>
    <w:rsid w:val="009931C0"/>
  </w:style>
  <w:style w:type="numbering" w:customStyle="1" w:styleId="318111">
    <w:name w:val="Нет списка318111"/>
    <w:next w:val="a2"/>
    <w:semiHidden/>
    <w:rsid w:val="009931C0"/>
  </w:style>
  <w:style w:type="numbering" w:customStyle="1" w:styleId="1218111">
    <w:name w:val="Нет списка1218111"/>
    <w:next w:val="a2"/>
    <w:semiHidden/>
    <w:unhideWhenUsed/>
    <w:rsid w:val="009931C0"/>
  </w:style>
  <w:style w:type="numbering" w:customStyle="1" w:styleId="11215111">
    <w:name w:val="Нет списка11215111"/>
    <w:next w:val="a2"/>
    <w:semiHidden/>
    <w:rsid w:val="009931C0"/>
  </w:style>
  <w:style w:type="numbering" w:customStyle="1" w:styleId="2118111">
    <w:name w:val="Нет списка2118111"/>
    <w:next w:val="a2"/>
    <w:semiHidden/>
    <w:rsid w:val="009931C0"/>
  </w:style>
  <w:style w:type="numbering" w:customStyle="1" w:styleId="49111">
    <w:name w:val="Нет списка49111"/>
    <w:next w:val="a2"/>
    <w:semiHidden/>
    <w:unhideWhenUsed/>
    <w:rsid w:val="009931C0"/>
  </w:style>
  <w:style w:type="numbering" w:customStyle="1" w:styleId="138111">
    <w:name w:val="Нет списка138111"/>
    <w:next w:val="a2"/>
    <w:semiHidden/>
    <w:unhideWhenUsed/>
    <w:rsid w:val="009931C0"/>
  </w:style>
  <w:style w:type="numbering" w:customStyle="1" w:styleId="1136111">
    <w:name w:val="Нет списка1136111"/>
    <w:next w:val="a2"/>
    <w:semiHidden/>
    <w:rsid w:val="009931C0"/>
  </w:style>
  <w:style w:type="numbering" w:customStyle="1" w:styleId="229111">
    <w:name w:val="Нет списка229111"/>
    <w:next w:val="a2"/>
    <w:semiHidden/>
    <w:rsid w:val="009931C0"/>
  </w:style>
  <w:style w:type="numbering" w:customStyle="1" w:styleId="11119111">
    <w:name w:val="Нет списка11119111"/>
    <w:next w:val="a2"/>
    <w:semiHidden/>
    <w:rsid w:val="009931C0"/>
  </w:style>
  <w:style w:type="numbering" w:customStyle="1" w:styleId="319111">
    <w:name w:val="Нет списка319111"/>
    <w:next w:val="a2"/>
    <w:semiHidden/>
    <w:rsid w:val="009931C0"/>
  </w:style>
  <w:style w:type="numbering" w:customStyle="1" w:styleId="1219111">
    <w:name w:val="Нет списка1219111"/>
    <w:next w:val="a2"/>
    <w:semiHidden/>
    <w:unhideWhenUsed/>
    <w:rsid w:val="009931C0"/>
  </w:style>
  <w:style w:type="numbering" w:customStyle="1" w:styleId="11216111">
    <w:name w:val="Нет списка11216111"/>
    <w:next w:val="a2"/>
    <w:semiHidden/>
    <w:rsid w:val="009931C0"/>
  </w:style>
  <w:style w:type="numbering" w:customStyle="1" w:styleId="2119111">
    <w:name w:val="Нет списка2119111"/>
    <w:next w:val="a2"/>
    <w:semiHidden/>
    <w:rsid w:val="009931C0"/>
  </w:style>
  <w:style w:type="numbering" w:customStyle="1" w:styleId="50111">
    <w:name w:val="Нет списка50111"/>
    <w:next w:val="a2"/>
    <w:semiHidden/>
    <w:unhideWhenUsed/>
    <w:rsid w:val="009931C0"/>
  </w:style>
  <w:style w:type="numbering" w:customStyle="1" w:styleId="139111">
    <w:name w:val="Нет списка139111"/>
    <w:next w:val="a2"/>
    <w:semiHidden/>
    <w:unhideWhenUsed/>
    <w:rsid w:val="009931C0"/>
  </w:style>
  <w:style w:type="numbering" w:customStyle="1" w:styleId="1137111">
    <w:name w:val="Нет списка1137111"/>
    <w:next w:val="a2"/>
    <w:semiHidden/>
    <w:rsid w:val="009931C0"/>
  </w:style>
  <w:style w:type="numbering" w:customStyle="1" w:styleId="230111">
    <w:name w:val="Нет списка230111"/>
    <w:next w:val="a2"/>
    <w:semiHidden/>
    <w:rsid w:val="009931C0"/>
  </w:style>
  <w:style w:type="numbering" w:customStyle="1" w:styleId="11120111">
    <w:name w:val="Нет списка11120111"/>
    <w:next w:val="a2"/>
    <w:semiHidden/>
    <w:rsid w:val="009931C0"/>
  </w:style>
  <w:style w:type="numbering" w:customStyle="1" w:styleId="320111">
    <w:name w:val="Нет списка320111"/>
    <w:next w:val="a2"/>
    <w:semiHidden/>
    <w:rsid w:val="009931C0"/>
  </w:style>
  <w:style w:type="numbering" w:customStyle="1" w:styleId="1220111">
    <w:name w:val="Нет списка1220111"/>
    <w:next w:val="a2"/>
    <w:semiHidden/>
    <w:unhideWhenUsed/>
    <w:rsid w:val="009931C0"/>
  </w:style>
  <w:style w:type="numbering" w:customStyle="1" w:styleId="11217111">
    <w:name w:val="Нет списка11217111"/>
    <w:next w:val="a2"/>
    <w:semiHidden/>
    <w:rsid w:val="009931C0"/>
  </w:style>
  <w:style w:type="numbering" w:customStyle="1" w:styleId="2120111">
    <w:name w:val="Нет списка2120111"/>
    <w:next w:val="a2"/>
    <w:semiHidden/>
    <w:rsid w:val="009931C0"/>
  </w:style>
  <w:style w:type="numbering" w:customStyle="1" w:styleId="51111">
    <w:name w:val="Нет списка51111"/>
    <w:next w:val="a2"/>
    <w:semiHidden/>
    <w:unhideWhenUsed/>
    <w:rsid w:val="009931C0"/>
  </w:style>
  <w:style w:type="numbering" w:customStyle="1" w:styleId="140111">
    <w:name w:val="Нет списка140111"/>
    <w:next w:val="a2"/>
    <w:semiHidden/>
    <w:unhideWhenUsed/>
    <w:rsid w:val="009931C0"/>
  </w:style>
  <w:style w:type="numbering" w:customStyle="1" w:styleId="1138111">
    <w:name w:val="Нет списка1138111"/>
    <w:next w:val="a2"/>
    <w:semiHidden/>
    <w:rsid w:val="009931C0"/>
  </w:style>
  <w:style w:type="numbering" w:customStyle="1" w:styleId="231111">
    <w:name w:val="Нет списка231111"/>
    <w:next w:val="a2"/>
    <w:semiHidden/>
    <w:rsid w:val="009931C0"/>
  </w:style>
  <w:style w:type="numbering" w:customStyle="1" w:styleId="11121111">
    <w:name w:val="Нет списка11121111"/>
    <w:next w:val="a2"/>
    <w:semiHidden/>
    <w:rsid w:val="009931C0"/>
  </w:style>
  <w:style w:type="numbering" w:customStyle="1" w:styleId="321111">
    <w:name w:val="Нет списка321111"/>
    <w:next w:val="a2"/>
    <w:semiHidden/>
    <w:rsid w:val="009931C0"/>
  </w:style>
  <w:style w:type="numbering" w:customStyle="1" w:styleId="1221111">
    <w:name w:val="Нет списка1221111"/>
    <w:next w:val="a2"/>
    <w:semiHidden/>
    <w:unhideWhenUsed/>
    <w:rsid w:val="009931C0"/>
  </w:style>
  <w:style w:type="numbering" w:customStyle="1" w:styleId="11218111">
    <w:name w:val="Нет списка11218111"/>
    <w:next w:val="a2"/>
    <w:semiHidden/>
    <w:rsid w:val="009931C0"/>
  </w:style>
  <w:style w:type="numbering" w:customStyle="1" w:styleId="2121111">
    <w:name w:val="Нет списка2121111"/>
    <w:next w:val="a2"/>
    <w:semiHidden/>
    <w:rsid w:val="009931C0"/>
  </w:style>
  <w:style w:type="numbering" w:customStyle="1" w:styleId="410111">
    <w:name w:val="Нет списка410111"/>
    <w:next w:val="a2"/>
    <w:semiHidden/>
    <w:unhideWhenUsed/>
    <w:rsid w:val="009931C0"/>
  </w:style>
  <w:style w:type="numbering" w:customStyle="1" w:styleId="1310111">
    <w:name w:val="Нет списка1310111"/>
    <w:next w:val="a2"/>
    <w:semiHidden/>
    <w:unhideWhenUsed/>
    <w:rsid w:val="009931C0"/>
  </w:style>
  <w:style w:type="table" w:customStyle="1" w:styleId="21116">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1"/>
    <w:next w:val="a2"/>
    <w:semiHidden/>
    <w:unhideWhenUsed/>
    <w:rsid w:val="009931C0"/>
  </w:style>
  <w:style w:type="numbering" w:customStyle="1" w:styleId="141111">
    <w:name w:val="Нет списка141111"/>
    <w:next w:val="a2"/>
    <w:semiHidden/>
    <w:unhideWhenUsed/>
    <w:rsid w:val="009931C0"/>
  </w:style>
  <w:style w:type="numbering" w:customStyle="1" w:styleId="1139111">
    <w:name w:val="Нет списка1139111"/>
    <w:next w:val="a2"/>
    <w:semiHidden/>
    <w:rsid w:val="009931C0"/>
  </w:style>
  <w:style w:type="numbering" w:customStyle="1" w:styleId="232111">
    <w:name w:val="Нет списка232111"/>
    <w:next w:val="a2"/>
    <w:semiHidden/>
    <w:rsid w:val="009931C0"/>
  </w:style>
  <w:style w:type="numbering" w:customStyle="1" w:styleId="11122111">
    <w:name w:val="Нет списка11122111"/>
    <w:next w:val="a2"/>
    <w:semiHidden/>
    <w:rsid w:val="009931C0"/>
  </w:style>
  <w:style w:type="numbering" w:customStyle="1" w:styleId="322111">
    <w:name w:val="Нет списка322111"/>
    <w:next w:val="a2"/>
    <w:semiHidden/>
    <w:rsid w:val="009931C0"/>
  </w:style>
  <w:style w:type="numbering" w:customStyle="1" w:styleId="1222111">
    <w:name w:val="Нет списка1222111"/>
    <w:next w:val="a2"/>
    <w:semiHidden/>
    <w:unhideWhenUsed/>
    <w:rsid w:val="009931C0"/>
  </w:style>
  <w:style w:type="numbering" w:customStyle="1" w:styleId="11219111">
    <w:name w:val="Нет списка11219111"/>
    <w:next w:val="a2"/>
    <w:semiHidden/>
    <w:rsid w:val="009931C0"/>
  </w:style>
  <w:style w:type="numbering" w:customStyle="1" w:styleId="2122111">
    <w:name w:val="Нет списка2122111"/>
    <w:next w:val="a2"/>
    <w:semiHidden/>
    <w:rsid w:val="009931C0"/>
  </w:style>
  <w:style w:type="numbering" w:customStyle="1" w:styleId="411111">
    <w:name w:val="Нет списка411111"/>
    <w:next w:val="a2"/>
    <w:semiHidden/>
    <w:unhideWhenUsed/>
    <w:rsid w:val="009931C0"/>
  </w:style>
  <w:style w:type="numbering" w:customStyle="1" w:styleId="1311111">
    <w:name w:val="Нет списка1311111"/>
    <w:next w:val="a2"/>
    <w:semiHidden/>
    <w:unhideWhenUsed/>
    <w:rsid w:val="009931C0"/>
  </w:style>
  <w:style w:type="numbering" w:customStyle="1" w:styleId="53111">
    <w:name w:val="Нет списка53111"/>
    <w:next w:val="a2"/>
    <w:semiHidden/>
    <w:unhideWhenUsed/>
    <w:rsid w:val="009931C0"/>
  </w:style>
  <w:style w:type="numbering" w:customStyle="1" w:styleId="142111">
    <w:name w:val="Нет списка142111"/>
    <w:next w:val="a2"/>
    <w:semiHidden/>
    <w:unhideWhenUsed/>
    <w:rsid w:val="009931C0"/>
  </w:style>
  <w:style w:type="numbering" w:customStyle="1" w:styleId="1140111">
    <w:name w:val="Нет списка1140111"/>
    <w:next w:val="a2"/>
    <w:semiHidden/>
    <w:rsid w:val="009931C0"/>
  </w:style>
  <w:style w:type="numbering" w:customStyle="1" w:styleId="233111">
    <w:name w:val="Нет списка233111"/>
    <w:next w:val="a2"/>
    <w:semiHidden/>
    <w:rsid w:val="009931C0"/>
  </w:style>
  <w:style w:type="numbering" w:customStyle="1" w:styleId="11123111">
    <w:name w:val="Нет списка11123111"/>
    <w:next w:val="a2"/>
    <w:semiHidden/>
    <w:rsid w:val="009931C0"/>
  </w:style>
  <w:style w:type="numbering" w:customStyle="1" w:styleId="323111">
    <w:name w:val="Нет списка323111"/>
    <w:next w:val="a2"/>
    <w:semiHidden/>
    <w:rsid w:val="009931C0"/>
  </w:style>
  <w:style w:type="numbering" w:customStyle="1" w:styleId="1223111">
    <w:name w:val="Нет списка1223111"/>
    <w:next w:val="a2"/>
    <w:semiHidden/>
    <w:unhideWhenUsed/>
    <w:rsid w:val="009931C0"/>
  </w:style>
  <w:style w:type="numbering" w:customStyle="1" w:styleId="11220111">
    <w:name w:val="Нет списка11220111"/>
    <w:next w:val="a2"/>
    <w:semiHidden/>
    <w:rsid w:val="009931C0"/>
  </w:style>
  <w:style w:type="numbering" w:customStyle="1" w:styleId="2123111">
    <w:name w:val="Нет списка2123111"/>
    <w:next w:val="a2"/>
    <w:semiHidden/>
    <w:rsid w:val="009931C0"/>
  </w:style>
  <w:style w:type="numbering" w:customStyle="1" w:styleId="412111">
    <w:name w:val="Нет списка412111"/>
    <w:next w:val="a2"/>
    <w:semiHidden/>
    <w:unhideWhenUsed/>
    <w:rsid w:val="009931C0"/>
  </w:style>
  <w:style w:type="numbering" w:customStyle="1" w:styleId="1312111">
    <w:name w:val="Нет списка1312111"/>
    <w:next w:val="a2"/>
    <w:semiHidden/>
    <w:unhideWhenUsed/>
    <w:rsid w:val="009931C0"/>
  </w:style>
  <w:style w:type="numbering" w:customStyle="1" w:styleId="54111">
    <w:name w:val="Нет списка54111"/>
    <w:next w:val="a2"/>
    <w:semiHidden/>
    <w:unhideWhenUsed/>
    <w:rsid w:val="009931C0"/>
  </w:style>
  <w:style w:type="numbering" w:customStyle="1" w:styleId="143111">
    <w:name w:val="Нет списка143111"/>
    <w:next w:val="a2"/>
    <w:semiHidden/>
    <w:unhideWhenUsed/>
    <w:rsid w:val="009931C0"/>
  </w:style>
  <w:style w:type="table" w:customStyle="1" w:styleId="31110">
    <w:name w:val="Сетка таблицы311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9931C0"/>
  </w:style>
  <w:style w:type="numbering" w:customStyle="1" w:styleId="111111121">
    <w:name w:val="Нет списка111111121"/>
    <w:next w:val="a2"/>
    <w:semiHidden/>
    <w:rsid w:val="009931C0"/>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0A56AF"/>
  </w:style>
  <w:style w:type="numbering" w:customStyle="1" w:styleId="1500">
    <w:name w:val="Нет списка150"/>
    <w:next w:val="a2"/>
    <w:uiPriority w:val="99"/>
    <w:semiHidden/>
    <w:unhideWhenUsed/>
    <w:rsid w:val="000A56AF"/>
  </w:style>
  <w:style w:type="table" w:customStyle="1" w:styleId="79">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
    <w:name w:val="Нет списка1147"/>
    <w:next w:val="a2"/>
    <w:uiPriority w:val="99"/>
    <w:semiHidden/>
    <w:unhideWhenUsed/>
    <w:rsid w:val="000A56AF"/>
  </w:style>
  <w:style w:type="numbering" w:customStyle="1" w:styleId="11130">
    <w:name w:val="Нет списка11130"/>
    <w:next w:val="a2"/>
    <w:uiPriority w:val="99"/>
    <w:semiHidden/>
    <w:rsid w:val="000A56AF"/>
  </w:style>
  <w:style w:type="table" w:customStyle="1" w:styleId="159">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Нет списка240"/>
    <w:next w:val="a2"/>
    <w:uiPriority w:val="99"/>
    <w:semiHidden/>
    <w:rsid w:val="000A56AF"/>
  </w:style>
  <w:style w:type="numbering" w:customStyle="1" w:styleId="1111170">
    <w:name w:val="Нет списка111117"/>
    <w:next w:val="a2"/>
    <w:semiHidden/>
    <w:rsid w:val="000A56AF"/>
  </w:style>
  <w:style w:type="numbering" w:customStyle="1" w:styleId="3300">
    <w:name w:val="Нет списка330"/>
    <w:next w:val="a2"/>
    <w:semiHidden/>
    <w:rsid w:val="000A56AF"/>
  </w:style>
  <w:style w:type="numbering" w:customStyle="1" w:styleId="12300">
    <w:name w:val="Нет списка1230"/>
    <w:next w:val="a2"/>
    <w:semiHidden/>
    <w:unhideWhenUsed/>
    <w:rsid w:val="000A56AF"/>
  </w:style>
  <w:style w:type="numbering" w:customStyle="1" w:styleId="11227">
    <w:name w:val="Нет списка11227"/>
    <w:next w:val="a2"/>
    <w:semiHidden/>
    <w:rsid w:val="000A56AF"/>
  </w:style>
  <w:style w:type="numbering" w:customStyle="1" w:styleId="21300">
    <w:name w:val="Нет списка2130"/>
    <w:next w:val="a2"/>
    <w:semiHidden/>
    <w:rsid w:val="000A56AF"/>
  </w:style>
  <w:style w:type="numbering" w:customStyle="1" w:styleId="419">
    <w:name w:val="Нет списка419"/>
    <w:next w:val="a2"/>
    <w:semiHidden/>
    <w:rsid w:val="000A56AF"/>
  </w:style>
  <w:style w:type="numbering" w:customStyle="1" w:styleId="5140">
    <w:name w:val="Нет списка514"/>
    <w:next w:val="a2"/>
    <w:semiHidden/>
    <w:rsid w:val="000A56AF"/>
  </w:style>
  <w:style w:type="numbering" w:customStyle="1" w:styleId="650">
    <w:name w:val="Нет списка65"/>
    <w:next w:val="a2"/>
    <w:semiHidden/>
    <w:rsid w:val="000A56AF"/>
  </w:style>
  <w:style w:type="numbering" w:customStyle="1" w:styleId="740">
    <w:name w:val="Нет списка74"/>
    <w:next w:val="a2"/>
    <w:semiHidden/>
    <w:rsid w:val="000A56AF"/>
  </w:style>
  <w:style w:type="numbering" w:customStyle="1" w:styleId="840">
    <w:name w:val="Нет списка84"/>
    <w:next w:val="a2"/>
    <w:semiHidden/>
    <w:rsid w:val="000A56AF"/>
  </w:style>
  <w:style w:type="numbering" w:customStyle="1" w:styleId="940">
    <w:name w:val="Нет списка94"/>
    <w:next w:val="a2"/>
    <w:semiHidden/>
    <w:rsid w:val="000A56AF"/>
  </w:style>
  <w:style w:type="numbering" w:customStyle="1" w:styleId="1040">
    <w:name w:val="Нет списка104"/>
    <w:next w:val="a2"/>
    <w:semiHidden/>
    <w:rsid w:val="000A56AF"/>
  </w:style>
  <w:style w:type="numbering" w:customStyle="1" w:styleId="13190">
    <w:name w:val="Нет списка1319"/>
    <w:next w:val="a2"/>
    <w:semiHidden/>
    <w:rsid w:val="000A56AF"/>
  </w:style>
  <w:style w:type="numbering" w:customStyle="1" w:styleId="14100">
    <w:name w:val="Нет списка1410"/>
    <w:next w:val="a2"/>
    <w:semiHidden/>
    <w:rsid w:val="000A56AF"/>
  </w:style>
  <w:style w:type="numbering" w:customStyle="1" w:styleId="1540">
    <w:name w:val="Нет списка154"/>
    <w:next w:val="a2"/>
    <w:semiHidden/>
    <w:rsid w:val="000A56AF"/>
  </w:style>
  <w:style w:type="numbering" w:customStyle="1" w:styleId="164">
    <w:name w:val="Нет списка164"/>
    <w:next w:val="a2"/>
    <w:semiHidden/>
    <w:rsid w:val="000A56AF"/>
  </w:style>
  <w:style w:type="numbering" w:customStyle="1" w:styleId="1740">
    <w:name w:val="Нет списка174"/>
    <w:next w:val="a2"/>
    <w:semiHidden/>
    <w:rsid w:val="000A56AF"/>
  </w:style>
  <w:style w:type="numbering" w:customStyle="1" w:styleId="184">
    <w:name w:val="Нет списка184"/>
    <w:next w:val="a2"/>
    <w:semiHidden/>
    <w:rsid w:val="000A56AF"/>
  </w:style>
  <w:style w:type="numbering" w:customStyle="1" w:styleId="1940">
    <w:name w:val="Нет списка194"/>
    <w:next w:val="a2"/>
    <w:semiHidden/>
    <w:rsid w:val="000A56AF"/>
  </w:style>
  <w:style w:type="numbering" w:customStyle="1" w:styleId="2040">
    <w:name w:val="Нет списка204"/>
    <w:next w:val="a2"/>
    <w:semiHidden/>
    <w:rsid w:val="000A56AF"/>
  </w:style>
  <w:style w:type="numbering" w:customStyle="1" w:styleId="22160">
    <w:name w:val="Нет списка2216"/>
    <w:next w:val="a2"/>
    <w:semiHidden/>
    <w:rsid w:val="000A56AF"/>
  </w:style>
  <w:style w:type="numbering" w:customStyle="1" w:styleId="1104">
    <w:name w:val="Нет списка1104"/>
    <w:next w:val="a2"/>
    <w:semiHidden/>
    <w:unhideWhenUsed/>
    <w:rsid w:val="000A56AF"/>
  </w:style>
  <w:style w:type="numbering" w:customStyle="1" w:styleId="23100">
    <w:name w:val="Нет списка2310"/>
    <w:next w:val="a2"/>
    <w:semiHidden/>
    <w:rsid w:val="000A56AF"/>
  </w:style>
  <w:style w:type="numbering" w:customStyle="1" w:styleId="2440">
    <w:name w:val="Нет списка244"/>
    <w:next w:val="a2"/>
    <w:semiHidden/>
    <w:rsid w:val="000A56AF"/>
  </w:style>
  <w:style w:type="numbering" w:customStyle="1" w:styleId="11316">
    <w:name w:val="Нет списка11316"/>
    <w:next w:val="a2"/>
    <w:semiHidden/>
    <w:rsid w:val="000A56AF"/>
  </w:style>
  <w:style w:type="numbering" w:customStyle="1" w:styleId="2540">
    <w:name w:val="Нет списка254"/>
    <w:next w:val="a2"/>
    <w:semiHidden/>
    <w:rsid w:val="000A56AF"/>
  </w:style>
  <w:style w:type="numbering" w:customStyle="1" w:styleId="2640">
    <w:name w:val="Нет списка264"/>
    <w:next w:val="a2"/>
    <w:semiHidden/>
    <w:rsid w:val="000A56AF"/>
  </w:style>
  <w:style w:type="numbering" w:customStyle="1" w:styleId="1148">
    <w:name w:val="Нет списка1148"/>
    <w:next w:val="a2"/>
    <w:semiHidden/>
    <w:unhideWhenUsed/>
    <w:rsid w:val="000A56AF"/>
  </w:style>
  <w:style w:type="numbering" w:customStyle="1" w:styleId="1154">
    <w:name w:val="Нет списка1154"/>
    <w:next w:val="a2"/>
    <w:semiHidden/>
    <w:rsid w:val="000A56AF"/>
  </w:style>
  <w:style w:type="numbering" w:customStyle="1" w:styleId="2740">
    <w:name w:val="Нет списка274"/>
    <w:next w:val="a2"/>
    <w:semiHidden/>
    <w:rsid w:val="000A56AF"/>
  </w:style>
  <w:style w:type="numbering" w:customStyle="1" w:styleId="2840">
    <w:name w:val="Нет списка284"/>
    <w:next w:val="a2"/>
    <w:semiHidden/>
    <w:rsid w:val="000A56AF"/>
  </w:style>
  <w:style w:type="numbering" w:customStyle="1" w:styleId="1164">
    <w:name w:val="Нет списка1164"/>
    <w:next w:val="a2"/>
    <w:semiHidden/>
    <w:unhideWhenUsed/>
    <w:rsid w:val="000A56AF"/>
  </w:style>
  <w:style w:type="numbering" w:customStyle="1" w:styleId="1174">
    <w:name w:val="Нет списка1174"/>
    <w:next w:val="a2"/>
    <w:semiHidden/>
    <w:rsid w:val="000A56AF"/>
  </w:style>
  <w:style w:type="numbering" w:customStyle="1" w:styleId="2940">
    <w:name w:val="Нет списка294"/>
    <w:next w:val="a2"/>
    <w:semiHidden/>
    <w:rsid w:val="000A56AF"/>
  </w:style>
  <w:style w:type="numbering" w:customStyle="1" w:styleId="304">
    <w:name w:val="Нет списка304"/>
    <w:next w:val="a2"/>
    <w:semiHidden/>
    <w:rsid w:val="000A56AF"/>
  </w:style>
  <w:style w:type="numbering" w:customStyle="1" w:styleId="1184">
    <w:name w:val="Нет списка1184"/>
    <w:next w:val="a2"/>
    <w:semiHidden/>
    <w:unhideWhenUsed/>
    <w:rsid w:val="000A56AF"/>
  </w:style>
  <w:style w:type="numbering" w:customStyle="1" w:styleId="1194">
    <w:name w:val="Нет списка1194"/>
    <w:next w:val="a2"/>
    <w:semiHidden/>
    <w:rsid w:val="000A56AF"/>
  </w:style>
  <w:style w:type="numbering" w:customStyle="1" w:styleId="2104">
    <w:name w:val="Нет списка2104"/>
    <w:next w:val="a2"/>
    <w:semiHidden/>
    <w:rsid w:val="000A56AF"/>
  </w:style>
  <w:style w:type="numbering" w:customStyle="1" w:styleId="111118">
    <w:name w:val="Нет списка111118"/>
    <w:next w:val="a2"/>
    <w:semiHidden/>
    <w:rsid w:val="000A56AF"/>
  </w:style>
  <w:style w:type="numbering" w:customStyle="1" w:styleId="3116">
    <w:name w:val="Нет списка3116"/>
    <w:next w:val="a2"/>
    <w:semiHidden/>
    <w:rsid w:val="000A56AF"/>
  </w:style>
  <w:style w:type="numbering" w:customStyle="1" w:styleId="121160">
    <w:name w:val="Нет списка12116"/>
    <w:next w:val="a2"/>
    <w:semiHidden/>
    <w:unhideWhenUsed/>
    <w:rsid w:val="000A56AF"/>
  </w:style>
  <w:style w:type="numbering" w:customStyle="1" w:styleId="112116">
    <w:name w:val="Нет списка112116"/>
    <w:next w:val="a2"/>
    <w:semiHidden/>
    <w:rsid w:val="000A56AF"/>
  </w:style>
  <w:style w:type="numbering" w:customStyle="1" w:styleId="211160">
    <w:name w:val="Нет списка21116"/>
    <w:next w:val="a2"/>
    <w:semiHidden/>
    <w:rsid w:val="000A56AF"/>
  </w:style>
  <w:style w:type="numbering" w:customStyle="1" w:styleId="32100">
    <w:name w:val="Нет списка3210"/>
    <w:next w:val="a2"/>
    <w:semiHidden/>
    <w:rsid w:val="000A56AF"/>
  </w:style>
  <w:style w:type="numbering" w:customStyle="1" w:styleId="1204">
    <w:name w:val="Нет списка1204"/>
    <w:next w:val="a2"/>
    <w:semiHidden/>
    <w:unhideWhenUsed/>
    <w:rsid w:val="000A56AF"/>
  </w:style>
  <w:style w:type="numbering" w:customStyle="1" w:styleId="11104">
    <w:name w:val="Нет списка11104"/>
    <w:next w:val="a2"/>
    <w:semiHidden/>
    <w:rsid w:val="000A56AF"/>
  </w:style>
  <w:style w:type="numbering" w:customStyle="1" w:styleId="212100">
    <w:name w:val="Нет списка21210"/>
    <w:next w:val="a2"/>
    <w:semiHidden/>
    <w:rsid w:val="000A56AF"/>
  </w:style>
  <w:style w:type="numbering" w:customStyle="1" w:styleId="111210">
    <w:name w:val="Нет списка111210"/>
    <w:next w:val="a2"/>
    <w:semiHidden/>
    <w:rsid w:val="000A56AF"/>
  </w:style>
  <w:style w:type="numbering" w:customStyle="1" w:styleId="3340">
    <w:name w:val="Нет списка334"/>
    <w:next w:val="a2"/>
    <w:semiHidden/>
    <w:rsid w:val="000A56AF"/>
  </w:style>
  <w:style w:type="numbering" w:customStyle="1" w:styleId="12210">
    <w:name w:val="Нет списка12210"/>
    <w:next w:val="a2"/>
    <w:semiHidden/>
    <w:unhideWhenUsed/>
    <w:rsid w:val="000A56AF"/>
  </w:style>
  <w:style w:type="numbering" w:customStyle="1" w:styleId="11228">
    <w:name w:val="Нет списка11228"/>
    <w:next w:val="a2"/>
    <w:semiHidden/>
    <w:rsid w:val="000A56AF"/>
  </w:style>
  <w:style w:type="numbering" w:customStyle="1" w:styleId="2134">
    <w:name w:val="Нет списка2134"/>
    <w:next w:val="a2"/>
    <w:semiHidden/>
    <w:rsid w:val="000A56AF"/>
  </w:style>
  <w:style w:type="numbering" w:customStyle="1" w:styleId="344">
    <w:name w:val="Нет списка344"/>
    <w:next w:val="a2"/>
    <w:semiHidden/>
    <w:rsid w:val="000A56AF"/>
  </w:style>
  <w:style w:type="numbering" w:customStyle="1" w:styleId="1234">
    <w:name w:val="Нет списка1234"/>
    <w:next w:val="a2"/>
    <w:semiHidden/>
    <w:unhideWhenUsed/>
    <w:rsid w:val="000A56AF"/>
  </w:style>
  <w:style w:type="numbering" w:customStyle="1" w:styleId="11134">
    <w:name w:val="Нет списка11134"/>
    <w:next w:val="a2"/>
    <w:semiHidden/>
    <w:rsid w:val="000A56AF"/>
  </w:style>
  <w:style w:type="numbering" w:customStyle="1" w:styleId="2144">
    <w:name w:val="Нет списка2144"/>
    <w:next w:val="a2"/>
    <w:semiHidden/>
    <w:rsid w:val="000A56AF"/>
  </w:style>
  <w:style w:type="numbering" w:customStyle="1" w:styleId="11144">
    <w:name w:val="Нет списка11144"/>
    <w:next w:val="a2"/>
    <w:semiHidden/>
    <w:rsid w:val="000A56AF"/>
  </w:style>
  <w:style w:type="numbering" w:customStyle="1" w:styleId="354">
    <w:name w:val="Нет списка354"/>
    <w:next w:val="a2"/>
    <w:semiHidden/>
    <w:rsid w:val="000A56AF"/>
  </w:style>
  <w:style w:type="numbering" w:customStyle="1" w:styleId="1244">
    <w:name w:val="Нет списка1244"/>
    <w:next w:val="a2"/>
    <w:semiHidden/>
    <w:unhideWhenUsed/>
    <w:rsid w:val="000A56AF"/>
  </w:style>
  <w:style w:type="numbering" w:customStyle="1" w:styleId="11234">
    <w:name w:val="Нет списка11234"/>
    <w:next w:val="a2"/>
    <w:semiHidden/>
    <w:rsid w:val="000A56AF"/>
  </w:style>
  <w:style w:type="numbering" w:customStyle="1" w:styleId="2154">
    <w:name w:val="Нет списка2154"/>
    <w:next w:val="a2"/>
    <w:semiHidden/>
    <w:rsid w:val="000A56AF"/>
  </w:style>
  <w:style w:type="numbering" w:customStyle="1" w:styleId="364">
    <w:name w:val="Нет списка364"/>
    <w:next w:val="a2"/>
    <w:semiHidden/>
    <w:rsid w:val="000A56AF"/>
  </w:style>
  <w:style w:type="numbering" w:customStyle="1" w:styleId="1254">
    <w:name w:val="Нет списка1254"/>
    <w:next w:val="a2"/>
    <w:semiHidden/>
    <w:unhideWhenUsed/>
    <w:rsid w:val="000A56AF"/>
  </w:style>
  <w:style w:type="numbering" w:customStyle="1" w:styleId="11154">
    <w:name w:val="Нет списка11154"/>
    <w:next w:val="a2"/>
    <w:semiHidden/>
    <w:rsid w:val="000A56AF"/>
  </w:style>
  <w:style w:type="numbering" w:customStyle="1" w:styleId="2164">
    <w:name w:val="Нет списка2164"/>
    <w:next w:val="a2"/>
    <w:semiHidden/>
    <w:rsid w:val="000A56AF"/>
  </w:style>
  <w:style w:type="numbering" w:customStyle="1" w:styleId="11164">
    <w:name w:val="Нет списка11164"/>
    <w:next w:val="a2"/>
    <w:semiHidden/>
    <w:rsid w:val="000A56AF"/>
  </w:style>
  <w:style w:type="numbering" w:customStyle="1" w:styleId="374">
    <w:name w:val="Нет списка374"/>
    <w:next w:val="a2"/>
    <w:semiHidden/>
    <w:rsid w:val="000A56AF"/>
  </w:style>
  <w:style w:type="numbering" w:customStyle="1" w:styleId="1264">
    <w:name w:val="Нет списка1264"/>
    <w:next w:val="a2"/>
    <w:semiHidden/>
    <w:unhideWhenUsed/>
    <w:rsid w:val="000A56AF"/>
  </w:style>
  <w:style w:type="numbering" w:customStyle="1" w:styleId="11244">
    <w:name w:val="Нет списка11244"/>
    <w:next w:val="a2"/>
    <w:semiHidden/>
    <w:rsid w:val="000A56AF"/>
  </w:style>
  <w:style w:type="numbering" w:customStyle="1" w:styleId="2174">
    <w:name w:val="Нет списка2174"/>
    <w:next w:val="a2"/>
    <w:semiHidden/>
    <w:rsid w:val="000A56AF"/>
  </w:style>
  <w:style w:type="numbering" w:customStyle="1" w:styleId="384">
    <w:name w:val="Нет списка384"/>
    <w:next w:val="a2"/>
    <w:semiHidden/>
    <w:unhideWhenUsed/>
    <w:rsid w:val="000A56AF"/>
  </w:style>
  <w:style w:type="numbering" w:customStyle="1" w:styleId="1274">
    <w:name w:val="Нет списка1274"/>
    <w:next w:val="a2"/>
    <w:semiHidden/>
    <w:unhideWhenUsed/>
    <w:rsid w:val="000A56AF"/>
  </w:style>
  <w:style w:type="numbering" w:customStyle="1" w:styleId="11174">
    <w:name w:val="Нет списка11174"/>
    <w:next w:val="a2"/>
    <w:semiHidden/>
    <w:rsid w:val="000A56AF"/>
  </w:style>
  <w:style w:type="numbering" w:customStyle="1" w:styleId="2184">
    <w:name w:val="Нет списка2184"/>
    <w:next w:val="a2"/>
    <w:semiHidden/>
    <w:rsid w:val="000A56AF"/>
  </w:style>
  <w:style w:type="numbering" w:customStyle="1" w:styleId="11184">
    <w:name w:val="Нет списка11184"/>
    <w:next w:val="a2"/>
    <w:semiHidden/>
    <w:rsid w:val="000A56AF"/>
  </w:style>
  <w:style w:type="numbering" w:customStyle="1" w:styleId="394">
    <w:name w:val="Нет списка394"/>
    <w:next w:val="a2"/>
    <w:semiHidden/>
    <w:rsid w:val="000A56AF"/>
  </w:style>
  <w:style w:type="numbering" w:customStyle="1" w:styleId="1284">
    <w:name w:val="Нет списка1284"/>
    <w:next w:val="a2"/>
    <w:semiHidden/>
    <w:unhideWhenUsed/>
    <w:rsid w:val="000A56AF"/>
  </w:style>
  <w:style w:type="numbering" w:customStyle="1" w:styleId="11254">
    <w:name w:val="Нет списка11254"/>
    <w:next w:val="a2"/>
    <w:semiHidden/>
    <w:rsid w:val="000A56AF"/>
  </w:style>
  <w:style w:type="numbering" w:customStyle="1" w:styleId="2194">
    <w:name w:val="Нет списка2194"/>
    <w:next w:val="a2"/>
    <w:semiHidden/>
    <w:rsid w:val="000A56AF"/>
  </w:style>
  <w:style w:type="numbering" w:customStyle="1" w:styleId="404">
    <w:name w:val="Нет списка404"/>
    <w:next w:val="a2"/>
    <w:semiHidden/>
    <w:unhideWhenUsed/>
    <w:rsid w:val="000A56AF"/>
  </w:style>
  <w:style w:type="numbering" w:customStyle="1" w:styleId="1294">
    <w:name w:val="Нет списка1294"/>
    <w:next w:val="a2"/>
    <w:semiHidden/>
    <w:unhideWhenUsed/>
    <w:rsid w:val="000A56AF"/>
  </w:style>
  <w:style w:type="numbering" w:customStyle="1" w:styleId="11194">
    <w:name w:val="Нет списка11194"/>
    <w:next w:val="a2"/>
    <w:semiHidden/>
    <w:rsid w:val="000A56AF"/>
  </w:style>
  <w:style w:type="numbering" w:customStyle="1" w:styleId="2204">
    <w:name w:val="Нет списка2204"/>
    <w:next w:val="a2"/>
    <w:semiHidden/>
    <w:rsid w:val="000A56AF"/>
  </w:style>
  <w:style w:type="numbering" w:customStyle="1" w:styleId="111104">
    <w:name w:val="Нет списка111104"/>
    <w:next w:val="a2"/>
    <w:semiHidden/>
    <w:rsid w:val="000A56AF"/>
  </w:style>
  <w:style w:type="numbering" w:customStyle="1" w:styleId="3104">
    <w:name w:val="Нет списка3104"/>
    <w:next w:val="a2"/>
    <w:semiHidden/>
    <w:rsid w:val="000A56AF"/>
  </w:style>
  <w:style w:type="numbering" w:customStyle="1" w:styleId="12104">
    <w:name w:val="Нет списка12104"/>
    <w:next w:val="a2"/>
    <w:semiHidden/>
    <w:unhideWhenUsed/>
    <w:rsid w:val="000A56AF"/>
  </w:style>
  <w:style w:type="numbering" w:customStyle="1" w:styleId="11264">
    <w:name w:val="Нет списка11264"/>
    <w:next w:val="a2"/>
    <w:semiHidden/>
    <w:rsid w:val="000A56AF"/>
  </w:style>
  <w:style w:type="numbering" w:customStyle="1" w:styleId="21104">
    <w:name w:val="Нет списка21104"/>
    <w:next w:val="a2"/>
    <w:semiHidden/>
    <w:rsid w:val="000A56AF"/>
  </w:style>
  <w:style w:type="numbering" w:customStyle="1" w:styleId="41100">
    <w:name w:val="Нет списка4110"/>
    <w:next w:val="a2"/>
    <w:semiHidden/>
    <w:unhideWhenUsed/>
    <w:rsid w:val="000A56AF"/>
  </w:style>
  <w:style w:type="numbering" w:customStyle="1" w:styleId="1304">
    <w:name w:val="Нет списка1304"/>
    <w:next w:val="a2"/>
    <w:semiHidden/>
    <w:unhideWhenUsed/>
    <w:rsid w:val="000A56AF"/>
  </w:style>
  <w:style w:type="numbering" w:customStyle="1" w:styleId="11204">
    <w:name w:val="Нет списка11204"/>
    <w:next w:val="a2"/>
    <w:semiHidden/>
    <w:rsid w:val="000A56AF"/>
  </w:style>
  <w:style w:type="numbering" w:customStyle="1" w:styleId="2217">
    <w:name w:val="Нет списка2217"/>
    <w:next w:val="a2"/>
    <w:semiHidden/>
    <w:rsid w:val="000A56AF"/>
  </w:style>
  <w:style w:type="numbering" w:customStyle="1" w:styleId="1111114">
    <w:name w:val="Нет списка1111114"/>
    <w:next w:val="a2"/>
    <w:semiHidden/>
    <w:rsid w:val="000A56AF"/>
  </w:style>
  <w:style w:type="numbering" w:customStyle="1" w:styleId="3117">
    <w:name w:val="Нет списка3117"/>
    <w:next w:val="a2"/>
    <w:semiHidden/>
    <w:rsid w:val="000A56AF"/>
  </w:style>
  <w:style w:type="numbering" w:customStyle="1" w:styleId="12117">
    <w:name w:val="Нет списка12117"/>
    <w:next w:val="a2"/>
    <w:semiHidden/>
    <w:unhideWhenUsed/>
    <w:rsid w:val="000A56AF"/>
  </w:style>
  <w:style w:type="numbering" w:customStyle="1" w:styleId="11274">
    <w:name w:val="Нет списка11274"/>
    <w:next w:val="a2"/>
    <w:semiHidden/>
    <w:rsid w:val="000A56AF"/>
  </w:style>
  <w:style w:type="numbering" w:customStyle="1" w:styleId="21117">
    <w:name w:val="Нет списка21117"/>
    <w:next w:val="a2"/>
    <w:semiHidden/>
    <w:rsid w:val="000A56AF"/>
  </w:style>
  <w:style w:type="numbering" w:customStyle="1" w:styleId="4240">
    <w:name w:val="Нет списка424"/>
    <w:next w:val="a2"/>
    <w:semiHidden/>
    <w:unhideWhenUsed/>
    <w:rsid w:val="000A56AF"/>
  </w:style>
  <w:style w:type="numbering" w:customStyle="1" w:styleId="13110">
    <w:name w:val="Нет списка13110"/>
    <w:next w:val="a2"/>
    <w:semiHidden/>
    <w:unhideWhenUsed/>
    <w:rsid w:val="000A56AF"/>
  </w:style>
  <w:style w:type="numbering" w:customStyle="1" w:styleId="11284">
    <w:name w:val="Нет списка11284"/>
    <w:next w:val="a2"/>
    <w:semiHidden/>
    <w:rsid w:val="000A56AF"/>
  </w:style>
  <w:style w:type="numbering" w:customStyle="1" w:styleId="2224">
    <w:name w:val="Нет списка2224"/>
    <w:next w:val="a2"/>
    <w:semiHidden/>
    <w:rsid w:val="000A56AF"/>
  </w:style>
  <w:style w:type="numbering" w:customStyle="1" w:styleId="111124">
    <w:name w:val="Нет списка111124"/>
    <w:next w:val="a2"/>
    <w:semiHidden/>
    <w:rsid w:val="000A56AF"/>
  </w:style>
  <w:style w:type="numbering" w:customStyle="1" w:styleId="31240">
    <w:name w:val="Нет списка3124"/>
    <w:next w:val="a2"/>
    <w:semiHidden/>
    <w:rsid w:val="000A56AF"/>
  </w:style>
  <w:style w:type="numbering" w:customStyle="1" w:styleId="12124">
    <w:name w:val="Нет списка12124"/>
    <w:next w:val="a2"/>
    <w:semiHidden/>
    <w:unhideWhenUsed/>
    <w:rsid w:val="000A56AF"/>
  </w:style>
  <w:style w:type="numbering" w:customStyle="1" w:styleId="11294">
    <w:name w:val="Нет списка11294"/>
    <w:next w:val="a2"/>
    <w:semiHidden/>
    <w:rsid w:val="000A56AF"/>
  </w:style>
  <w:style w:type="numbering" w:customStyle="1" w:styleId="21124">
    <w:name w:val="Нет списка21124"/>
    <w:next w:val="a2"/>
    <w:semiHidden/>
    <w:rsid w:val="000A56AF"/>
  </w:style>
  <w:style w:type="numbering" w:customStyle="1" w:styleId="434">
    <w:name w:val="Нет списка434"/>
    <w:next w:val="a2"/>
    <w:semiHidden/>
    <w:unhideWhenUsed/>
    <w:rsid w:val="000A56AF"/>
  </w:style>
  <w:style w:type="numbering" w:customStyle="1" w:styleId="1324">
    <w:name w:val="Нет списка1324"/>
    <w:next w:val="a2"/>
    <w:semiHidden/>
    <w:unhideWhenUsed/>
    <w:rsid w:val="000A56AF"/>
  </w:style>
  <w:style w:type="numbering" w:customStyle="1" w:styleId="11304">
    <w:name w:val="Нет списка11304"/>
    <w:next w:val="a2"/>
    <w:semiHidden/>
    <w:rsid w:val="000A56AF"/>
  </w:style>
  <w:style w:type="numbering" w:customStyle="1" w:styleId="2234">
    <w:name w:val="Нет списка2234"/>
    <w:next w:val="a2"/>
    <w:semiHidden/>
    <w:rsid w:val="000A56AF"/>
  </w:style>
  <w:style w:type="numbering" w:customStyle="1" w:styleId="111134">
    <w:name w:val="Нет списка111134"/>
    <w:next w:val="a2"/>
    <w:semiHidden/>
    <w:rsid w:val="000A56AF"/>
  </w:style>
  <w:style w:type="numbering" w:customStyle="1" w:styleId="3134">
    <w:name w:val="Нет списка3134"/>
    <w:next w:val="a2"/>
    <w:semiHidden/>
    <w:rsid w:val="000A56AF"/>
  </w:style>
  <w:style w:type="numbering" w:customStyle="1" w:styleId="12134">
    <w:name w:val="Нет списка12134"/>
    <w:next w:val="a2"/>
    <w:semiHidden/>
    <w:unhideWhenUsed/>
    <w:rsid w:val="000A56AF"/>
  </w:style>
  <w:style w:type="numbering" w:customStyle="1" w:styleId="112104">
    <w:name w:val="Нет списка112104"/>
    <w:next w:val="a2"/>
    <w:semiHidden/>
    <w:rsid w:val="000A56AF"/>
  </w:style>
  <w:style w:type="numbering" w:customStyle="1" w:styleId="21134">
    <w:name w:val="Нет списка21134"/>
    <w:next w:val="a2"/>
    <w:semiHidden/>
    <w:rsid w:val="000A56AF"/>
  </w:style>
  <w:style w:type="numbering" w:customStyle="1" w:styleId="444">
    <w:name w:val="Нет списка444"/>
    <w:next w:val="a2"/>
    <w:semiHidden/>
    <w:unhideWhenUsed/>
    <w:rsid w:val="000A56AF"/>
  </w:style>
  <w:style w:type="numbering" w:customStyle="1" w:styleId="1334">
    <w:name w:val="Нет списка1334"/>
    <w:next w:val="a2"/>
    <w:semiHidden/>
    <w:unhideWhenUsed/>
    <w:rsid w:val="000A56AF"/>
  </w:style>
  <w:style w:type="numbering" w:customStyle="1" w:styleId="11317">
    <w:name w:val="Нет списка11317"/>
    <w:next w:val="a2"/>
    <w:semiHidden/>
    <w:rsid w:val="000A56AF"/>
  </w:style>
  <w:style w:type="numbering" w:customStyle="1" w:styleId="2244">
    <w:name w:val="Нет списка2244"/>
    <w:next w:val="a2"/>
    <w:semiHidden/>
    <w:rsid w:val="000A56AF"/>
  </w:style>
  <w:style w:type="numbering" w:customStyle="1" w:styleId="111144">
    <w:name w:val="Нет списка111144"/>
    <w:next w:val="a2"/>
    <w:semiHidden/>
    <w:rsid w:val="000A56AF"/>
  </w:style>
  <w:style w:type="numbering" w:customStyle="1" w:styleId="3144">
    <w:name w:val="Нет списка3144"/>
    <w:next w:val="a2"/>
    <w:semiHidden/>
    <w:rsid w:val="000A56AF"/>
  </w:style>
  <w:style w:type="numbering" w:customStyle="1" w:styleId="12144">
    <w:name w:val="Нет списка12144"/>
    <w:next w:val="a2"/>
    <w:semiHidden/>
    <w:unhideWhenUsed/>
    <w:rsid w:val="000A56AF"/>
  </w:style>
  <w:style w:type="numbering" w:customStyle="1" w:styleId="112117">
    <w:name w:val="Нет списка112117"/>
    <w:next w:val="a2"/>
    <w:semiHidden/>
    <w:rsid w:val="000A56AF"/>
  </w:style>
  <w:style w:type="numbering" w:customStyle="1" w:styleId="21144">
    <w:name w:val="Нет списка21144"/>
    <w:next w:val="a2"/>
    <w:semiHidden/>
    <w:rsid w:val="000A56AF"/>
  </w:style>
  <w:style w:type="numbering" w:customStyle="1" w:styleId="454">
    <w:name w:val="Нет списка454"/>
    <w:next w:val="a2"/>
    <w:semiHidden/>
    <w:unhideWhenUsed/>
    <w:rsid w:val="000A56AF"/>
  </w:style>
  <w:style w:type="numbering" w:customStyle="1" w:styleId="1344">
    <w:name w:val="Нет списка1344"/>
    <w:next w:val="a2"/>
    <w:semiHidden/>
    <w:unhideWhenUsed/>
    <w:rsid w:val="000A56AF"/>
  </w:style>
  <w:style w:type="numbering" w:customStyle="1" w:styleId="11324">
    <w:name w:val="Нет списка11324"/>
    <w:next w:val="a2"/>
    <w:semiHidden/>
    <w:rsid w:val="000A56AF"/>
  </w:style>
  <w:style w:type="numbering" w:customStyle="1" w:styleId="2254">
    <w:name w:val="Нет списка2254"/>
    <w:next w:val="a2"/>
    <w:semiHidden/>
    <w:rsid w:val="000A56AF"/>
  </w:style>
  <w:style w:type="numbering" w:customStyle="1" w:styleId="111154">
    <w:name w:val="Нет списка111154"/>
    <w:next w:val="a2"/>
    <w:semiHidden/>
    <w:rsid w:val="000A56AF"/>
  </w:style>
  <w:style w:type="numbering" w:customStyle="1" w:styleId="3154">
    <w:name w:val="Нет списка3154"/>
    <w:next w:val="a2"/>
    <w:semiHidden/>
    <w:rsid w:val="000A56AF"/>
  </w:style>
  <w:style w:type="numbering" w:customStyle="1" w:styleId="12154">
    <w:name w:val="Нет списка12154"/>
    <w:next w:val="a2"/>
    <w:semiHidden/>
    <w:unhideWhenUsed/>
    <w:rsid w:val="000A56AF"/>
  </w:style>
  <w:style w:type="numbering" w:customStyle="1" w:styleId="112124">
    <w:name w:val="Нет списка112124"/>
    <w:next w:val="a2"/>
    <w:semiHidden/>
    <w:rsid w:val="000A56AF"/>
  </w:style>
  <w:style w:type="numbering" w:customStyle="1" w:styleId="21154">
    <w:name w:val="Нет списка21154"/>
    <w:next w:val="a2"/>
    <w:semiHidden/>
    <w:rsid w:val="000A56AF"/>
  </w:style>
  <w:style w:type="numbering" w:customStyle="1" w:styleId="464">
    <w:name w:val="Нет списка464"/>
    <w:next w:val="a2"/>
    <w:semiHidden/>
    <w:unhideWhenUsed/>
    <w:rsid w:val="000A56AF"/>
  </w:style>
  <w:style w:type="numbering" w:customStyle="1" w:styleId="1354">
    <w:name w:val="Нет списка1354"/>
    <w:next w:val="a2"/>
    <w:semiHidden/>
    <w:unhideWhenUsed/>
    <w:rsid w:val="000A56AF"/>
  </w:style>
  <w:style w:type="numbering" w:customStyle="1" w:styleId="11334">
    <w:name w:val="Нет списка11334"/>
    <w:next w:val="a2"/>
    <w:semiHidden/>
    <w:rsid w:val="000A56AF"/>
  </w:style>
  <w:style w:type="numbering" w:customStyle="1" w:styleId="2264">
    <w:name w:val="Нет списка2264"/>
    <w:next w:val="a2"/>
    <w:semiHidden/>
    <w:rsid w:val="000A56AF"/>
  </w:style>
  <w:style w:type="numbering" w:customStyle="1" w:styleId="111164">
    <w:name w:val="Нет списка111164"/>
    <w:next w:val="a2"/>
    <w:semiHidden/>
    <w:rsid w:val="000A56AF"/>
  </w:style>
  <w:style w:type="numbering" w:customStyle="1" w:styleId="3164">
    <w:name w:val="Нет списка3164"/>
    <w:next w:val="a2"/>
    <w:semiHidden/>
    <w:rsid w:val="000A56AF"/>
  </w:style>
  <w:style w:type="numbering" w:customStyle="1" w:styleId="12164">
    <w:name w:val="Нет списка12164"/>
    <w:next w:val="a2"/>
    <w:semiHidden/>
    <w:unhideWhenUsed/>
    <w:rsid w:val="000A56AF"/>
  </w:style>
  <w:style w:type="numbering" w:customStyle="1" w:styleId="112134">
    <w:name w:val="Нет списка112134"/>
    <w:next w:val="a2"/>
    <w:semiHidden/>
    <w:rsid w:val="000A56AF"/>
  </w:style>
  <w:style w:type="numbering" w:customStyle="1" w:styleId="21164">
    <w:name w:val="Нет списка21164"/>
    <w:next w:val="a2"/>
    <w:semiHidden/>
    <w:rsid w:val="000A56AF"/>
  </w:style>
  <w:style w:type="numbering" w:customStyle="1" w:styleId="474">
    <w:name w:val="Нет списка474"/>
    <w:next w:val="a2"/>
    <w:semiHidden/>
    <w:unhideWhenUsed/>
    <w:rsid w:val="000A56AF"/>
  </w:style>
  <w:style w:type="numbering" w:customStyle="1" w:styleId="1364">
    <w:name w:val="Нет списка1364"/>
    <w:next w:val="a2"/>
    <w:semiHidden/>
    <w:unhideWhenUsed/>
    <w:rsid w:val="000A56AF"/>
  </w:style>
  <w:style w:type="numbering" w:customStyle="1" w:styleId="11344">
    <w:name w:val="Нет списка11344"/>
    <w:next w:val="a2"/>
    <w:semiHidden/>
    <w:rsid w:val="000A56AF"/>
  </w:style>
  <w:style w:type="numbering" w:customStyle="1" w:styleId="2274">
    <w:name w:val="Нет списка2274"/>
    <w:next w:val="a2"/>
    <w:semiHidden/>
    <w:rsid w:val="000A56AF"/>
  </w:style>
  <w:style w:type="numbering" w:customStyle="1" w:styleId="111174">
    <w:name w:val="Нет списка111174"/>
    <w:next w:val="a2"/>
    <w:semiHidden/>
    <w:rsid w:val="000A56AF"/>
  </w:style>
  <w:style w:type="numbering" w:customStyle="1" w:styleId="3174">
    <w:name w:val="Нет списка3174"/>
    <w:next w:val="a2"/>
    <w:semiHidden/>
    <w:rsid w:val="000A56AF"/>
  </w:style>
  <w:style w:type="numbering" w:customStyle="1" w:styleId="12174">
    <w:name w:val="Нет списка12174"/>
    <w:next w:val="a2"/>
    <w:semiHidden/>
    <w:unhideWhenUsed/>
    <w:rsid w:val="000A56AF"/>
  </w:style>
  <w:style w:type="numbering" w:customStyle="1" w:styleId="112144">
    <w:name w:val="Нет списка112144"/>
    <w:next w:val="a2"/>
    <w:semiHidden/>
    <w:rsid w:val="000A56AF"/>
  </w:style>
  <w:style w:type="numbering" w:customStyle="1" w:styleId="21174">
    <w:name w:val="Нет списка21174"/>
    <w:next w:val="a2"/>
    <w:semiHidden/>
    <w:rsid w:val="000A56AF"/>
  </w:style>
  <w:style w:type="numbering" w:customStyle="1" w:styleId="484">
    <w:name w:val="Нет списка484"/>
    <w:next w:val="a2"/>
    <w:semiHidden/>
    <w:unhideWhenUsed/>
    <w:rsid w:val="000A56AF"/>
  </w:style>
  <w:style w:type="numbering" w:customStyle="1" w:styleId="1374">
    <w:name w:val="Нет списка1374"/>
    <w:next w:val="a2"/>
    <w:semiHidden/>
    <w:unhideWhenUsed/>
    <w:rsid w:val="000A56AF"/>
  </w:style>
  <w:style w:type="numbering" w:customStyle="1" w:styleId="11354">
    <w:name w:val="Нет списка11354"/>
    <w:next w:val="a2"/>
    <w:semiHidden/>
    <w:rsid w:val="000A56AF"/>
  </w:style>
  <w:style w:type="numbering" w:customStyle="1" w:styleId="2284">
    <w:name w:val="Нет списка2284"/>
    <w:next w:val="a2"/>
    <w:semiHidden/>
    <w:rsid w:val="000A56AF"/>
  </w:style>
  <w:style w:type="numbering" w:customStyle="1" w:styleId="111184">
    <w:name w:val="Нет списка111184"/>
    <w:next w:val="a2"/>
    <w:semiHidden/>
    <w:rsid w:val="000A56AF"/>
  </w:style>
  <w:style w:type="numbering" w:customStyle="1" w:styleId="3184">
    <w:name w:val="Нет списка3184"/>
    <w:next w:val="a2"/>
    <w:semiHidden/>
    <w:rsid w:val="000A56AF"/>
  </w:style>
  <w:style w:type="numbering" w:customStyle="1" w:styleId="12184">
    <w:name w:val="Нет списка12184"/>
    <w:next w:val="a2"/>
    <w:semiHidden/>
    <w:unhideWhenUsed/>
    <w:rsid w:val="000A56AF"/>
  </w:style>
  <w:style w:type="numbering" w:customStyle="1" w:styleId="112154">
    <w:name w:val="Нет списка112154"/>
    <w:next w:val="a2"/>
    <w:semiHidden/>
    <w:rsid w:val="000A56AF"/>
  </w:style>
  <w:style w:type="numbering" w:customStyle="1" w:styleId="21184">
    <w:name w:val="Нет списка21184"/>
    <w:next w:val="a2"/>
    <w:semiHidden/>
    <w:rsid w:val="000A56AF"/>
  </w:style>
  <w:style w:type="numbering" w:customStyle="1" w:styleId="494">
    <w:name w:val="Нет списка494"/>
    <w:next w:val="a2"/>
    <w:semiHidden/>
    <w:unhideWhenUsed/>
    <w:rsid w:val="000A56AF"/>
  </w:style>
  <w:style w:type="numbering" w:customStyle="1" w:styleId="1384">
    <w:name w:val="Нет списка1384"/>
    <w:next w:val="a2"/>
    <w:semiHidden/>
    <w:unhideWhenUsed/>
    <w:rsid w:val="000A56AF"/>
  </w:style>
  <w:style w:type="numbering" w:customStyle="1" w:styleId="11364">
    <w:name w:val="Нет списка11364"/>
    <w:next w:val="a2"/>
    <w:semiHidden/>
    <w:rsid w:val="000A56AF"/>
  </w:style>
  <w:style w:type="numbering" w:customStyle="1" w:styleId="2294">
    <w:name w:val="Нет списка2294"/>
    <w:next w:val="a2"/>
    <w:semiHidden/>
    <w:rsid w:val="000A56AF"/>
  </w:style>
  <w:style w:type="numbering" w:customStyle="1" w:styleId="111194">
    <w:name w:val="Нет списка111194"/>
    <w:next w:val="a2"/>
    <w:semiHidden/>
    <w:rsid w:val="000A56AF"/>
  </w:style>
  <w:style w:type="numbering" w:customStyle="1" w:styleId="3194">
    <w:name w:val="Нет списка3194"/>
    <w:next w:val="a2"/>
    <w:semiHidden/>
    <w:rsid w:val="000A56AF"/>
  </w:style>
  <w:style w:type="numbering" w:customStyle="1" w:styleId="12194">
    <w:name w:val="Нет списка12194"/>
    <w:next w:val="a2"/>
    <w:semiHidden/>
    <w:unhideWhenUsed/>
    <w:rsid w:val="000A56AF"/>
  </w:style>
  <w:style w:type="numbering" w:customStyle="1" w:styleId="112164">
    <w:name w:val="Нет списка112164"/>
    <w:next w:val="a2"/>
    <w:semiHidden/>
    <w:rsid w:val="000A56AF"/>
  </w:style>
  <w:style w:type="numbering" w:customStyle="1" w:styleId="21194">
    <w:name w:val="Нет списка21194"/>
    <w:next w:val="a2"/>
    <w:semiHidden/>
    <w:rsid w:val="000A56AF"/>
  </w:style>
  <w:style w:type="numbering" w:customStyle="1" w:styleId="504">
    <w:name w:val="Нет списка504"/>
    <w:next w:val="a2"/>
    <w:semiHidden/>
    <w:unhideWhenUsed/>
    <w:rsid w:val="000A56AF"/>
  </w:style>
  <w:style w:type="numbering" w:customStyle="1" w:styleId="1394">
    <w:name w:val="Нет списка1394"/>
    <w:next w:val="a2"/>
    <w:semiHidden/>
    <w:unhideWhenUsed/>
    <w:rsid w:val="000A56AF"/>
  </w:style>
  <w:style w:type="numbering" w:customStyle="1" w:styleId="11374">
    <w:name w:val="Нет списка11374"/>
    <w:next w:val="a2"/>
    <w:semiHidden/>
    <w:rsid w:val="000A56AF"/>
  </w:style>
  <w:style w:type="numbering" w:customStyle="1" w:styleId="2304">
    <w:name w:val="Нет списка2304"/>
    <w:next w:val="a2"/>
    <w:semiHidden/>
    <w:rsid w:val="000A56AF"/>
  </w:style>
  <w:style w:type="numbering" w:customStyle="1" w:styleId="111204">
    <w:name w:val="Нет списка111204"/>
    <w:next w:val="a2"/>
    <w:semiHidden/>
    <w:rsid w:val="000A56AF"/>
  </w:style>
  <w:style w:type="numbering" w:customStyle="1" w:styleId="3204">
    <w:name w:val="Нет списка3204"/>
    <w:next w:val="a2"/>
    <w:semiHidden/>
    <w:rsid w:val="000A56AF"/>
  </w:style>
  <w:style w:type="numbering" w:customStyle="1" w:styleId="12204">
    <w:name w:val="Нет списка12204"/>
    <w:next w:val="a2"/>
    <w:semiHidden/>
    <w:unhideWhenUsed/>
    <w:rsid w:val="000A56AF"/>
  </w:style>
  <w:style w:type="numbering" w:customStyle="1" w:styleId="112174">
    <w:name w:val="Нет списка112174"/>
    <w:next w:val="a2"/>
    <w:semiHidden/>
    <w:rsid w:val="000A56AF"/>
  </w:style>
  <w:style w:type="numbering" w:customStyle="1" w:styleId="21204">
    <w:name w:val="Нет списка21204"/>
    <w:next w:val="a2"/>
    <w:semiHidden/>
    <w:rsid w:val="000A56AF"/>
  </w:style>
  <w:style w:type="numbering" w:customStyle="1" w:styleId="515">
    <w:name w:val="Нет списка515"/>
    <w:next w:val="a2"/>
    <w:semiHidden/>
    <w:unhideWhenUsed/>
    <w:rsid w:val="000A56AF"/>
  </w:style>
  <w:style w:type="numbering" w:customStyle="1" w:styleId="1404">
    <w:name w:val="Нет списка1404"/>
    <w:next w:val="a2"/>
    <w:semiHidden/>
    <w:unhideWhenUsed/>
    <w:rsid w:val="000A56AF"/>
  </w:style>
  <w:style w:type="numbering" w:customStyle="1" w:styleId="11384">
    <w:name w:val="Нет списка11384"/>
    <w:next w:val="a2"/>
    <w:semiHidden/>
    <w:rsid w:val="000A56AF"/>
  </w:style>
  <w:style w:type="numbering" w:customStyle="1" w:styleId="2314">
    <w:name w:val="Нет списка2314"/>
    <w:next w:val="a2"/>
    <w:semiHidden/>
    <w:rsid w:val="000A56AF"/>
  </w:style>
  <w:style w:type="numbering" w:customStyle="1" w:styleId="111214">
    <w:name w:val="Нет списка111214"/>
    <w:next w:val="a2"/>
    <w:semiHidden/>
    <w:rsid w:val="000A56AF"/>
  </w:style>
  <w:style w:type="numbering" w:customStyle="1" w:styleId="32140">
    <w:name w:val="Нет списка3214"/>
    <w:next w:val="a2"/>
    <w:semiHidden/>
    <w:rsid w:val="000A56AF"/>
  </w:style>
  <w:style w:type="numbering" w:customStyle="1" w:styleId="12214">
    <w:name w:val="Нет списка12214"/>
    <w:next w:val="a2"/>
    <w:semiHidden/>
    <w:unhideWhenUsed/>
    <w:rsid w:val="000A56AF"/>
  </w:style>
  <w:style w:type="numbering" w:customStyle="1" w:styleId="112184">
    <w:name w:val="Нет списка112184"/>
    <w:next w:val="a2"/>
    <w:semiHidden/>
    <w:rsid w:val="000A56AF"/>
  </w:style>
  <w:style w:type="numbering" w:customStyle="1" w:styleId="21214">
    <w:name w:val="Нет списка21214"/>
    <w:next w:val="a2"/>
    <w:semiHidden/>
    <w:rsid w:val="000A56AF"/>
  </w:style>
  <w:style w:type="numbering" w:customStyle="1" w:styleId="4104">
    <w:name w:val="Нет списка4104"/>
    <w:next w:val="a2"/>
    <w:semiHidden/>
    <w:unhideWhenUsed/>
    <w:rsid w:val="000A56AF"/>
  </w:style>
  <w:style w:type="numbering" w:customStyle="1" w:styleId="13104">
    <w:name w:val="Нет списка13104"/>
    <w:next w:val="a2"/>
    <w:semiHidden/>
    <w:unhideWhenUsed/>
    <w:rsid w:val="000A56AF"/>
  </w:style>
  <w:style w:type="table" w:customStyle="1" w:styleId="248">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9">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0A56AF"/>
  </w:style>
  <w:style w:type="numbering" w:customStyle="1" w:styleId="1414">
    <w:name w:val="Нет списка1414"/>
    <w:next w:val="a2"/>
    <w:semiHidden/>
    <w:unhideWhenUsed/>
    <w:rsid w:val="000A56AF"/>
  </w:style>
  <w:style w:type="numbering" w:customStyle="1" w:styleId="11394">
    <w:name w:val="Нет списка11394"/>
    <w:next w:val="a2"/>
    <w:semiHidden/>
    <w:rsid w:val="000A56AF"/>
  </w:style>
  <w:style w:type="numbering" w:customStyle="1" w:styleId="2324">
    <w:name w:val="Нет списка2324"/>
    <w:next w:val="a2"/>
    <w:semiHidden/>
    <w:rsid w:val="000A56AF"/>
  </w:style>
  <w:style w:type="numbering" w:customStyle="1" w:styleId="111224">
    <w:name w:val="Нет списка111224"/>
    <w:next w:val="a2"/>
    <w:semiHidden/>
    <w:rsid w:val="000A56AF"/>
  </w:style>
  <w:style w:type="numbering" w:customStyle="1" w:styleId="3224">
    <w:name w:val="Нет списка3224"/>
    <w:next w:val="a2"/>
    <w:semiHidden/>
    <w:rsid w:val="000A56AF"/>
  </w:style>
  <w:style w:type="numbering" w:customStyle="1" w:styleId="12224">
    <w:name w:val="Нет списка12224"/>
    <w:next w:val="a2"/>
    <w:semiHidden/>
    <w:unhideWhenUsed/>
    <w:rsid w:val="000A56AF"/>
  </w:style>
  <w:style w:type="numbering" w:customStyle="1" w:styleId="112194">
    <w:name w:val="Нет списка112194"/>
    <w:next w:val="a2"/>
    <w:semiHidden/>
    <w:rsid w:val="000A56AF"/>
  </w:style>
  <w:style w:type="numbering" w:customStyle="1" w:styleId="21224">
    <w:name w:val="Нет списка21224"/>
    <w:next w:val="a2"/>
    <w:semiHidden/>
    <w:rsid w:val="000A56AF"/>
  </w:style>
  <w:style w:type="numbering" w:customStyle="1" w:styleId="41140">
    <w:name w:val="Нет списка4114"/>
    <w:next w:val="a2"/>
    <w:semiHidden/>
    <w:unhideWhenUsed/>
    <w:rsid w:val="000A56AF"/>
  </w:style>
  <w:style w:type="numbering" w:customStyle="1" w:styleId="13114">
    <w:name w:val="Нет списка13114"/>
    <w:next w:val="a2"/>
    <w:semiHidden/>
    <w:unhideWhenUsed/>
    <w:rsid w:val="000A56AF"/>
  </w:style>
  <w:style w:type="numbering" w:customStyle="1" w:styleId="534">
    <w:name w:val="Нет списка534"/>
    <w:next w:val="a2"/>
    <w:semiHidden/>
    <w:unhideWhenUsed/>
    <w:rsid w:val="000A56AF"/>
  </w:style>
  <w:style w:type="numbering" w:customStyle="1" w:styleId="1424">
    <w:name w:val="Нет списка1424"/>
    <w:next w:val="a2"/>
    <w:semiHidden/>
    <w:unhideWhenUsed/>
    <w:rsid w:val="000A56AF"/>
  </w:style>
  <w:style w:type="numbering" w:customStyle="1" w:styleId="11404">
    <w:name w:val="Нет списка11404"/>
    <w:next w:val="a2"/>
    <w:semiHidden/>
    <w:rsid w:val="000A56AF"/>
  </w:style>
  <w:style w:type="numbering" w:customStyle="1" w:styleId="2334">
    <w:name w:val="Нет списка2334"/>
    <w:next w:val="a2"/>
    <w:semiHidden/>
    <w:rsid w:val="000A56AF"/>
  </w:style>
  <w:style w:type="numbering" w:customStyle="1" w:styleId="111234">
    <w:name w:val="Нет списка111234"/>
    <w:next w:val="a2"/>
    <w:semiHidden/>
    <w:rsid w:val="000A56AF"/>
  </w:style>
  <w:style w:type="numbering" w:customStyle="1" w:styleId="3234">
    <w:name w:val="Нет списка3234"/>
    <w:next w:val="a2"/>
    <w:semiHidden/>
    <w:rsid w:val="000A56AF"/>
  </w:style>
  <w:style w:type="numbering" w:customStyle="1" w:styleId="12234">
    <w:name w:val="Нет списка12234"/>
    <w:next w:val="a2"/>
    <w:semiHidden/>
    <w:unhideWhenUsed/>
    <w:rsid w:val="000A56AF"/>
  </w:style>
  <w:style w:type="numbering" w:customStyle="1" w:styleId="112204">
    <w:name w:val="Нет списка112204"/>
    <w:next w:val="a2"/>
    <w:semiHidden/>
    <w:rsid w:val="000A56AF"/>
  </w:style>
  <w:style w:type="numbering" w:customStyle="1" w:styleId="21234">
    <w:name w:val="Нет списка21234"/>
    <w:next w:val="a2"/>
    <w:semiHidden/>
    <w:rsid w:val="000A56AF"/>
  </w:style>
  <w:style w:type="numbering" w:customStyle="1" w:styleId="4124">
    <w:name w:val="Нет списка4124"/>
    <w:next w:val="a2"/>
    <w:semiHidden/>
    <w:unhideWhenUsed/>
    <w:rsid w:val="000A56AF"/>
  </w:style>
  <w:style w:type="numbering" w:customStyle="1" w:styleId="13124">
    <w:name w:val="Нет списка13124"/>
    <w:next w:val="a2"/>
    <w:semiHidden/>
    <w:unhideWhenUsed/>
    <w:rsid w:val="000A56AF"/>
  </w:style>
  <w:style w:type="numbering" w:customStyle="1" w:styleId="544">
    <w:name w:val="Нет списка544"/>
    <w:next w:val="a2"/>
    <w:semiHidden/>
    <w:unhideWhenUsed/>
    <w:rsid w:val="000A56AF"/>
  </w:style>
  <w:style w:type="numbering" w:customStyle="1" w:styleId="1434">
    <w:name w:val="Нет списка1434"/>
    <w:next w:val="a2"/>
    <w:semiHidden/>
    <w:unhideWhenUsed/>
    <w:rsid w:val="000A56AF"/>
  </w:style>
  <w:style w:type="table" w:customStyle="1" w:styleId="345">
    <w:name w:val="Сетка таблицы34"/>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0A56AF"/>
  </w:style>
  <w:style w:type="numbering" w:customStyle="1" w:styleId="11111114">
    <w:name w:val="Нет списка11111114"/>
    <w:next w:val="a2"/>
    <w:semiHidden/>
    <w:rsid w:val="000A56AF"/>
  </w:style>
  <w:style w:type="numbering" w:customStyle="1" w:styleId="563">
    <w:name w:val="Нет списка563"/>
    <w:next w:val="a2"/>
    <w:uiPriority w:val="99"/>
    <w:semiHidden/>
    <w:unhideWhenUsed/>
    <w:rsid w:val="000A56AF"/>
  </w:style>
  <w:style w:type="table" w:customStyle="1" w:styleId="435">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Нет списка1443"/>
    <w:next w:val="a2"/>
    <w:uiPriority w:val="99"/>
    <w:semiHidden/>
    <w:unhideWhenUsed/>
    <w:rsid w:val="000A56AF"/>
  </w:style>
  <w:style w:type="numbering" w:customStyle="1" w:styleId="11413">
    <w:name w:val="Нет списка11413"/>
    <w:next w:val="a2"/>
    <w:uiPriority w:val="99"/>
    <w:semiHidden/>
    <w:rsid w:val="000A56AF"/>
  </w:style>
  <w:style w:type="table" w:customStyle="1" w:styleId="1235">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3">
    <w:name w:val="Нет списка2343"/>
    <w:next w:val="a2"/>
    <w:uiPriority w:val="99"/>
    <w:semiHidden/>
    <w:rsid w:val="000A56AF"/>
  </w:style>
  <w:style w:type="numbering" w:customStyle="1" w:styleId="111243">
    <w:name w:val="Нет списка111243"/>
    <w:next w:val="a2"/>
    <w:uiPriority w:val="99"/>
    <w:semiHidden/>
    <w:rsid w:val="000A56AF"/>
  </w:style>
  <w:style w:type="numbering" w:customStyle="1" w:styleId="3243">
    <w:name w:val="Нет списка3243"/>
    <w:next w:val="a2"/>
    <w:semiHidden/>
    <w:rsid w:val="000A56AF"/>
  </w:style>
  <w:style w:type="numbering" w:customStyle="1" w:styleId="12243">
    <w:name w:val="Нет списка12243"/>
    <w:next w:val="a2"/>
    <w:semiHidden/>
    <w:unhideWhenUsed/>
    <w:rsid w:val="000A56AF"/>
  </w:style>
  <w:style w:type="numbering" w:customStyle="1" w:styleId="112213">
    <w:name w:val="Нет списка112213"/>
    <w:next w:val="a2"/>
    <w:semiHidden/>
    <w:rsid w:val="000A56AF"/>
  </w:style>
  <w:style w:type="numbering" w:customStyle="1" w:styleId="21243">
    <w:name w:val="Нет списка21243"/>
    <w:next w:val="a2"/>
    <w:semiHidden/>
    <w:rsid w:val="000A56AF"/>
  </w:style>
  <w:style w:type="numbering" w:customStyle="1" w:styleId="4133">
    <w:name w:val="Нет списка4133"/>
    <w:next w:val="a2"/>
    <w:semiHidden/>
    <w:rsid w:val="000A56AF"/>
  </w:style>
  <w:style w:type="numbering" w:customStyle="1" w:styleId="573">
    <w:name w:val="Нет списка573"/>
    <w:next w:val="a2"/>
    <w:semiHidden/>
    <w:rsid w:val="000A56AF"/>
  </w:style>
  <w:style w:type="numbering" w:customStyle="1" w:styleId="613">
    <w:name w:val="Нет списка613"/>
    <w:next w:val="a2"/>
    <w:semiHidden/>
    <w:rsid w:val="000A56AF"/>
  </w:style>
  <w:style w:type="numbering" w:customStyle="1" w:styleId="713">
    <w:name w:val="Нет списка713"/>
    <w:next w:val="a2"/>
    <w:semiHidden/>
    <w:rsid w:val="000A56AF"/>
  </w:style>
  <w:style w:type="numbering" w:customStyle="1" w:styleId="813">
    <w:name w:val="Нет списка813"/>
    <w:next w:val="a2"/>
    <w:semiHidden/>
    <w:rsid w:val="000A56AF"/>
  </w:style>
  <w:style w:type="numbering" w:customStyle="1" w:styleId="913">
    <w:name w:val="Нет списка913"/>
    <w:next w:val="a2"/>
    <w:semiHidden/>
    <w:rsid w:val="000A56AF"/>
  </w:style>
  <w:style w:type="numbering" w:customStyle="1" w:styleId="1013">
    <w:name w:val="Нет списка1013"/>
    <w:next w:val="a2"/>
    <w:semiHidden/>
    <w:rsid w:val="000A56AF"/>
  </w:style>
  <w:style w:type="numbering" w:customStyle="1" w:styleId="13133">
    <w:name w:val="Нет списка13133"/>
    <w:next w:val="a2"/>
    <w:semiHidden/>
    <w:rsid w:val="000A56AF"/>
  </w:style>
  <w:style w:type="numbering" w:customStyle="1" w:styleId="1453">
    <w:name w:val="Нет списка1453"/>
    <w:next w:val="a2"/>
    <w:semiHidden/>
    <w:rsid w:val="000A56AF"/>
  </w:style>
  <w:style w:type="numbering" w:customStyle="1" w:styleId="1513">
    <w:name w:val="Нет списка1513"/>
    <w:next w:val="a2"/>
    <w:semiHidden/>
    <w:rsid w:val="000A56AF"/>
  </w:style>
  <w:style w:type="numbering" w:customStyle="1" w:styleId="1613">
    <w:name w:val="Нет списка1613"/>
    <w:next w:val="a2"/>
    <w:semiHidden/>
    <w:rsid w:val="000A56AF"/>
  </w:style>
  <w:style w:type="numbering" w:customStyle="1" w:styleId="1713">
    <w:name w:val="Нет списка1713"/>
    <w:next w:val="a2"/>
    <w:semiHidden/>
    <w:rsid w:val="000A56AF"/>
  </w:style>
  <w:style w:type="numbering" w:customStyle="1" w:styleId="1813">
    <w:name w:val="Нет списка1813"/>
    <w:next w:val="a2"/>
    <w:semiHidden/>
    <w:rsid w:val="000A56AF"/>
  </w:style>
  <w:style w:type="numbering" w:customStyle="1" w:styleId="1913">
    <w:name w:val="Нет списка1913"/>
    <w:next w:val="a2"/>
    <w:semiHidden/>
    <w:rsid w:val="000A56AF"/>
  </w:style>
  <w:style w:type="numbering" w:customStyle="1" w:styleId="2013">
    <w:name w:val="Нет списка2013"/>
    <w:next w:val="a2"/>
    <w:semiHidden/>
    <w:rsid w:val="000A56AF"/>
  </w:style>
  <w:style w:type="numbering" w:customStyle="1" w:styleId="22103">
    <w:name w:val="Нет списка22103"/>
    <w:next w:val="a2"/>
    <w:semiHidden/>
    <w:rsid w:val="000A56AF"/>
  </w:style>
  <w:style w:type="numbering" w:customStyle="1" w:styleId="11013">
    <w:name w:val="Нет списка11013"/>
    <w:next w:val="a2"/>
    <w:semiHidden/>
    <w:unhideWhenUsed/>
    <w:rsid w:val="000A56AF"/>
  </w:style>
  <w:style w:type="numbering" w:customStyle="1" w:styleId="2353">
    <w:name w:val="Нет списка2353"/>
    <w:next w:val="a2"/>
    <w:semiHidden/>
    <w:rsid w:val="000A56AF"/>
  </w:style>
  <w:style w:type="numbering" w:customStyle="1" w:styleId="2413">
    <w:name w:val="Нет списка2413"/>
    <w:next w:val="a2"/>
    <w:semiHidden/>
    <w:rsid w:val="000A56AF"/>
  </w:style>
  <w:style w:type="numbering" w:customStyle="1" w:styleId="113103">
    <w:name w:val="Нет списка113103"/>
    <w:next w:val="a2"/>
    <w:semiHidden/>
    <w:rsid w:val="000A56AF"/>
  </w:style>
  <w:style w:type="numbering" w:customStyle="1" w:styleId="2513">
    <w:name w:val="Нет списка2513"/>
    <w:next w:val="a2"/>
    <w:semiHidden/>
    <w:rsid w:val="000A56AF"/>
  </w:style>
  <w:style w:type="numbering" w:customStyle="1" w:styleId="2613">
    <w:name w:val="Нет списка2613"/>
    <w:next w:val="a2"/>
    <w:semiHidden/>
    <w:rsid w:val="000A56AF"/>
  </w:style>
  <w:style w:type="numbering" w:customStyle="1" w:styleId="11423">
    <w:name w:val="Нет списка11423"/>
    <w:next w:val="a2"/>
    <w:semiHidden/>
    <w:unhideWhenUsed/>
    <w:rsid w:val="000A56AF"/>
  </w:style>
  <w:style w:type="numbering" w:customStyle="1" w:styleId="11513">
    <w:name w:val="Нет списка11513"/>
    <w:next w:val="a2"/>
    <w:semiHidden/>
    <w:rsid w:val="000A56AF"/>
  </w:style>
  <w:style w:type="numbering" w:customStyle="1" w:styleId="2713">
    <w:name w:val="Нет списка2713"/>
    <w:next w:val="a2"/>
    <w:semiHidden/>
    <w:rsid w:val="000A56AF"/>
  </w:style>
  <w:style w:type="numbering" w:customStyle="1" w:styleId="2813">
    <w:name w:val="Нет списка2813"/>
    <w:next w:val="a2"/>
    <w:semiHidden/>
    <w:rsid w:val="000A56AF"/>
  </w:style>
  <w:style w:type="numbering" w:customStyle="1" w:styleId="11613">
    <w:name w:val="Нет списка11613"/>
    <w:next w:val="a2"/>
    <w:semiHidden/>
    <w:unhideWhenUsed/>
    <w:rsid w:val="000A56AF"/>
  </w:style>
  <w:style w:type="numbering" w:customStyle="1" w:styleId="11713">
    <w:name w:val="Нет списка11713"/>
    <w:next w:val="a2"/>
    <w:semiHidden/>
    <w:rsid w:val="000A56AF"/>
  </w:style>
  <w:style w:type="numbering" w:customStyle="1" w:styleId="2913">
    <w:name w:val="Нет списка2913"/>
    <w:next w:val="a2"/>
    <w:semiHidden/>
    <w:rsid w:val="000A56AF"/>
  </w:style>
  <w:style w:type="numbering" w:customStyle="1" w:styleId="3013">
    <w:name w:val="Нет списка3013"/>
    <w:next w:val="a2"/>
    <w:semiHidden/>
    <w:rsid w:val="000A56AF"/>
  </w:style>
  <w:style w:type="numbering" w:customStyle="1" w:styleId="11813">
    <w:name w:val="Нет списка11813"/>
    <w:next w:val="a2"/>
    <w:semiHidden/>
    <w:unhideWhenUsed/>
    <w:rsid w:val="000A56AF"/>
  </w:style>
  <w:style w:type="numbering" w:customStyle="1" w:styleId="11913">
    <w:name w:val="Нет списка11913"/>
    <w:next w:val="a2"/>
    <w:semiHidden/>
    <w:rsid w:val="000A56AF"/>
  </w:style>
  <w:style w:type="numbering" w:customStyle="1" w:styleId="21013">
    <w:name w:val="Нет списка21013"/>
    <w:next w:val="a2"/>
    <w:semiHidden/>
    <w:rsid w:val="000A56AF"/>
  </w:style>
  <w:style w:type="numbering" w:customStyle="1" w:styleId="1111103">
    <w:name w:val="Нет списка1111103"/>
    <w:next w:val="a2"/>
    <w:semiHidden/>
    <w:rsid w:val="000A56AF"/>
  </w:style>
  <w:style w:type="numbering" w:customStyle="1" w:styleId="31103">
    <w:name w:val="Нет списка31103"/>
    <w:next w:val="a2"/>
    <w:semiHidden/>
    <w:rsid w:val="000A56AF"/>
  </w:style>
  <w:style w:type="numbering" w:customStyle="1" w:styleId="121103">
    <w:name w:val="Нет списка121103"/>
    <w:next w:val="a2"/>
    <w:semiHidden/>
    <w:unhideWhenUsed/>
    <w:rsid w:val="000A56AF"/>
  </w:style>
  <w:style w:type="numbering" w:customStyle="1" w:styleId="1121103">
    <w:name w:val="Нет списка1121103"/>
    <w:next w:val="a2"/>
    <w:semiHidden/>
    <w:rsid w:val="000A56AF"/>
  </w:style>
  <w:style w:type="numbering" w:customStyle="1" w:styleId="211103">
    <w:name w:val="Нет списка211103"/>
    <w:next w:val="a2"/>
    <w:semiHidden/>
    <w:rsid w:val="000A56AF"/>
  </w:style>
  <w:style w:type="numbering" w:customStyle="1" w:styleId="3253">
    <w:name w:val="Нет списка3253"/>
    <w:next w:val="a2"/>
    <w:semiHidden/>
    <w:rsid w:val="000A56AF"/>
  </w:style>
  <w:style w:type="numbering" w:customStyle="1" w:styleId="12013">
    <w:name w:val="Нет списка12013"/>
    <w:next w:val="a2"/>
    <w:semiHidden/>
    <w:unhideWhenUsed/>
    <w:rsid w:val="000A56AF"/>
  </w:style>
  <w:style w:type="numbering" w:customStyle="1" w:styleId="111013">
    <w:name w:val="Нет списка111013"/>
    <w:next w:val="a2"/>
    <w:semiHidden/>
    <w:rsid w:val="000A56AF"/>
  </w:style>
  <w:style w:type="numbering" w:customStyle="1" w:styleId="21253">
    <w:name w:val="Нет списка21253"/>
    <w:next w:val="a2"/>
    <w:semiHidden/>
    <w:rsid w:val="000A56AF"/>
  </w:style>
  <w:style w:type="numbering" w:customStyle="1" w:styleId="111253">
    <w:name w:val="Нет списка111253"/>
    <w:next w:val="a2"/>
    <w:semiHidden/>
    <w:rsid w:val="000A56AF"/>
  </w:style>
  <w:style w:type="numbering" w:customStyle="1" w:styleId="3313">
    <w:name w:val="Нет списка3313"/>
    <w:next w:val="a2"/>
    <w:semiHidden/>
    <w:rsid w:val="000A56AF"/>
  </w:style>
  <w:style w:type="numbering" w:customStyle="1" w:styleId="12253">
    <w:name w:val="Нет списка12253"/>
    <w:next w:val="a2"/>
    <w:semiHidden/>
    <w:unhideWhenUsed/>
    <w:rsid w:val="000A56AF"/>
  </w:style>
  <w:style w:type="numbering" w:customStyle="1" w:styleId="112223">
    <w:name w:val="Нет списка112223"/>
    <w:next w:val="a2"/>
    <w:semiHidden/>
    <w:rsid w:val="000A56AF"/>
  </w:style>
  <w:style w:type="numbering" w:customStyle="1" w:styleId="21313">
    <w:name w:val="Нет списка21313"/>
    <w:next w:val="a2"/>
    <w:semiHidden/>
    <w:rsid w:val="000A56AF"/>
  </w:style>
  <w:style w:type="numbering" w:customStyle="1" w:styleId="3413">
    <w:name w:val="Нет списка3413"/>
    <w:next w:val="a2"/>
    <w:semiHidden/>
    <w:rsid w:val="000A56AF"/>
  </w:style>
  <w:style w:type="numbering" w:customStyle="1" w:styleId="12313">
    <w:name w:val="Нет списка12313"/>
    <w:next w:val="a2"/>
    <w:semiHidden/>
    <w:unhideWhenUsed/>
    <w:rsid w:val="000A56AF"/>
  </w:style>
  <w:style w:type="numbering" w:customStyle="1" w:styleId="111313">
    <w:name w:val="Нет списка111313"/>
    <w:next w:val="a2"/>
    <w:semiHidden/>
    <w:rsid w:val="000A56AF"/>
  </w:style>
  <w:style w:type="numbering" w:customStyle="1" w:styleId="21413">
    <w:name w:val="Нет списка21413"/>
    <w:next w:val="a2"/>
    <w:semiHidden/>
    <w:rsid w:val="000A56AF"/>
  </w:style>
  <w:style w:type="numbering" w:customStyle="1" w:styleId="111413">
    <w:name w:val="Нет списка111413"/>
    <w:next w:val="a2"/>
    <w:semiHidden/>
    <w:rsid w:val="000A56AF"/>
  </w:style>
  <w:style w:type="numbering" w:customStyle="1" w:styleId="3513">
    <w:name w:val="Нет списка3513"/>
    <w:next w:val="a2"/>
    <w:semiHidden/>
    <w:rsid w:val="000A56AF"/>
  </w:style>
  <w:style w:type="numbering" w:customStyle="1" w:styleId="12413">
    <w:name w:val="Нет списка12413"/>
    <w:next w:val="a2"/>
    <w:semiHidden/>
    <w:unhideWhenUsed/>
    <w:rsid w:val="000A56AF"/>
  </w:style>
  <w:style w:type="numbering" w:customStyle="1" w:styleId="112313">
    <w:name w:val="Нет списка112313"/>
    <w:next w:val="a2"/>
    <w:semiHidden/>
    <w:rsid w:val="000A56AF"/>
  </w:style>
  <w:style w:type="numbering" w:customStyle="1" w:styleId="21513">
    <w:name w:val="Нет списка21513"/>
    <w:next w:val="a2"/>
    <w:semiHidden/>
    <w:rsid w:val="000A56AF"/>
  </w:style>
  <w:style w:type="numbering" w:customStyle="1" w:styleId="3613">
    <w:name w:val="Нет списка3613"/>
    <w:next w:val="a2"/>
    <w:semiHidden/>
    <w:rsid w:val="000A56AF"/>
  </w:style>
  <w:style w:type="numbering" w:customStyle="1" w:styleId="12513">
    <w:name w:val="Нет списка12513"/>
    <w:next w:val="a2"/>
    <w:semiHidden/>
    <w:unhideWhenUsed/>
    <w:rsid w:val="000A56AF"/>
  </w:style>
  <w:style w:type="numbering" w:customStyle="1" w:styleId="111513">
    <w:name w:val="Нет списка111513"/>
    <w:next w:val="a2"/>
    <w:semiHidden/>
    <w:rsid w:val="000A56AF"/>
  </w:style>
  <w:style w:type="numbering" w:customStyle="1" w:styleId="21613">
    <w:name w:val="Нет списка21613"/>
    <w:next w:val="a2"/>
    <w:semiHidden/>
    <w:rsid w:val="000A56AF"/>
  </w:style>
  <w:style w:type="numbering" w:customStyle="1" w:styleId="111613">
    <w:name w:val="Нет списка111613"/>
    <w:next w:val="a2"/>
    <w:semiHidden/>
    <w:rsid w:val="000A56AF"/>
  </w:style>
  <w:style w:type="numbering" w:customStyle="1" w:styleId="3713">
    <w:name w:val="Нет списка3713"/>
    <w:next w:val="a2"/>
    <w:semiHidden/>
    <w:rsid w:val="000A56AF"/>
  </w:style>
  <w:style w:type="numbering" w:customStyle="1" w:styleId="12613">
    <w:name w:val="Нет списка12613"/>
    <w:next w:val="a2"/>
    <w:semiHidden/>
    <w:unhideWhenUsed/>
    <w:rsid w:val="000A56AF"/>
  </w:style>
  <w:style w:type="numbering" w:customStyle="1" w:styleId="112413">
    <w:name w:val="Нет списка112413"/>
    <w:next w:val="a2"/>
    <w:semiHidden/>
    <w:rsid w:val="000A56AF"/>
  </w:style>
  <w:style w:type="numbering" w:customStyle="1" w:styleId="21713">
    <w:name w:val="Нет списка21713"/>
    <w:next w:val="a2"/>
    <w:semiHidden/>
    <w:rsid w:val="000A56AF"/>
  </w:style>
  <w:style w:type="numbering" w:customStyle="1" w:styleId="3813">
    <w:name w:val="Нет списка3813"/>
    <w:next w:val="a2"/>
    <w:semiHidden/>
    <w:unhideWhenUsed/>
    <w:rsid w:val="000A56AF"/>
  </w:style>
  <w:style w:type="numbering" w:customStyle="1" w:styleId="12713">
    <w:name w:val="Нет списка12713"/>
    <w:next w:val="a2"/>
    <w:semiHidden/>
    <w:unhideWhenUsed/>
    <w:rsid w:val="000A56AF"/>
  </w:style>
  <w:style w:type="numbering" w:customStyle="1" w:styleId="111713">
    <w:name w:val="Нет списка111713"/>
    <w:next w:val="a2"/>
    <w:semiHidden/>
    <w:rsid w:val="000A56AF"/>
  </w:style>
  <w:style w:type="numbering" w:customStyle="1" w:styleId="21813">
    <w:name w:val="Нет списка21813"/>
    <w:next w:val="a2"/>
    <w:semiHidden/>
    <w:rsid w:val="000A56AF"/>
  </w:style>
  <w:style w:type="numbering" w:customStyle="1" w:styleId="111813">
    <w:name w:val="Нет списка111813"/>
    <w:next w:val="a2"/>
    <w:semiHidden/>
    <w:rsid w:val="000A56AF"/>
  </w:style>
  <w:style w:type="numbering" w:customStyle="1" w:styleId="3913">
    <w:name w:val="Нет списка3913"/>
    <w:next w:val="a2"/>
    <w:semiHidden/>
    <w:rsid w:val="000A56AF"/>
  </w:style>
  <w:style w:type="numbering" w:customStyle="1" w:styleId="12813">
    <w:name w:val="Нет списка12813"/>
    <w:next w:val="a2"/>
    <w:semiHidden/>
    <w:unhideWhenUsed/>
    <w:rsid w:val="000A56AF"/>
  </w:style>
  <w:style w:type="numbering" w:customStyle="1" w:styleId="112513">
    <w:name w:val="Нет списка112513"/>
    <w:next w:val="a2"/>
    <w:semiHidden/>
    <w:rsid w:val="000A56AF"/>
  </w:style>
  <w:style w:type="numbering" w:customStyle="1" w:styleId="21913">
    <w:name w:val="Нет списка21913"/>
    <w:next w:val="a2"/>
    <w:semiHidden/>
    <w:rsid w:val="000A56AF"/>
  </w:style>
  <w:style w:type="numbering" w:customStyle="1" w:styleId="4013">
    <w:name w:val="Нет списка4013"/>
    <w:next w:val="a2"/>
    <w:semiHidden/>
    <w:unhideWhenUsed/>
    <w:rsid w:val="000A56AF"/>
  </w:style>
  <w:style w:type="numbering" w:customStyle="1" w:styleId="12913">
    <w:name w:val="Нет списка12913"/>
    <w:next w:val="a2"/>
    <w:semiHidden/>
    <w:unhideWhenUsed/>
    <w:rsid w:val="000A56AF"/>
  </w:style>
  <w:style w:type="numbering" w:customStyle="1" w:styleId="111913">
    <w:name w:val="Нет списка111913"/>
    <w:next w:val="a2"/>
    <w:semiHidden/>
    <w:rsid w:val="000A56AF"/>
  </w:style>
  <w:style w:type="numbering" w:customStyle="1" w:styleId="22013">
    <w:name w:val="Нет списка22013"/>
    <w:next w:val="a2"/>
    <w:semiHidden/>
    <w:rsid w:val="000A56AF"/>
  </w:style>
  <w:style w:type="numbering" w:customStyle="1" w:styleId="1111013">
    <w:name w:val="Нет списка1111013"/>
    <w:next w:val="a2"/>
    <w:semiHidden/>
    <w:rsid w:val="000A56AF"/>
  </w:style>
  <w:style w:type="numbering" w:customStyle="1" w:styleId="31013">
    <w:name w:val="Нет списка31013"/>
    <w:next w:val="a2"/>
    <w:semiHidden/>
    <w:rsid w:val="000A56AF"/>
  </w:style>
  <w:style w:type="numbering" w:customStyle="1" w:styleId="121013">
    <w:name w:val="Нет списка121013"/>
    <w:next w:val="a2"/>
    <w:semiHidden/>
    <w:unhideWhenUsed/>
    <w:rsid w:val="000A56AF"/>
  </w:style>
  <w:style w:type="numbering" w:customStyle="1" w:styleId="112613">
    <w:name w:val="Нет списка112613"/>
    <w:next w:val="a2"/>
    <w:semiHidden/>
    <w:rsid w:val="000A56AF"/>
  </w:style>
  <w:style w:type="numbering" w:customStyle="1" w:styleId="211013">
    <w:name w:val="Нет списка211013"/>
    <w:next w:val="a2"/>
    <w:semiHidden/>
    <w:rsid w:val="000A56AF"/>
  </w:style>
  <w:style w:type="numbering" w:customStyle="1" w:styleId="4143">
    <w:name w:val="Нет списка4143"/>
    <w:next w:val="a2"/>
    <w:semiHidden/>
    <w:unhideWhenUsed/>
    <w:rsid w:val="000A56AF"/>
  </w:style>
  <w:style w:type="numbering" w:customStyle="1" w:styleId="13013">
    <w:name w:val="Нет списка13013"/>
    <w:next w:val="a2"/>
    <w:semiHidden/>
    <w:unhideWhenUsed/>
    <w:rsid w:val="000A56AF"/>
  </w:style>
  <w:style w:type="numbering" w:customStyle="1" w:styleId="112013">
    <w:name w:val="Нет списка112013"/>
    <w:next w:val="a2"/>
    <w:semiHidden/>
    <w:rsid w:val="000A56AF"/>
  </w:style>
  <w:style w:type="numbering" w:customStyle="1" w:styleId="22113">
    <w:name w:val="Нет списка22113"/>
    <w:next w:val="a2"/>
    <w:semiHidden/>
    <w:rsid w:val="000A56AF"/>
  </w:style>
  <w:style w:type="numbering" w:customStyle="1" w:styleId="1111123">
    <w:name w:val="Нет списка1111123"/>
    <w:next w:val="a2"/>
    <w:semiHidden/>
    <w:rsid w:val="000A56AF"/>
  </w:style>
  <w:style w:type="numbering" w:customStyle="1" w:styleId="31113">
    <w:name w:val="Нет списка31113"/>
    <w:next w:val="a2"/>
    <w:semiHidden/>
    <w:rsid w:val="000A56AF"/>
  </w:style>
  <w:style w:type="numbering" w:customStyle="1" w:styleId="121113">
    <w:name w:val="Нет списка121113"/>
    <w:next w:val="a2"/>
    <w:semiHidden/>
    <w:unhideWhenUsed/>
    <w:rsid w:val="000A56AF"/>
  </w:style>
  <w:style w:type="numbering" w:customStyle="1" w:styleId="112713">
    <w:name w:val="Нет списка112713"/>
    <w:next w:val="a2"/>
    <w:semiHidden/>
    <w:rsid w:val="000A56AF"/>
  </w:style>
  <w:style w:type="numbering" w:customStyle="1" w:styleId="211113">
    <w:name w:val="Нет списка211113"/>
    <w:next w:val="a2"/>
    <w:semiHidden/>
    <w:rsid w:val="000A56AF"/>
  </w:style>
  <w:style w:type="numbering" w:customStyle="1" w:styleId="4213">
    <w:name w:val="Нет списка4213"/>
    <w:next w:val="a2"/>
    <w:semiHidden/>
    <w:unhideWhenUsed/>
    <w:rsid w:val="000A56AF"/>
  </w:style>
  <w:style w:type="numbering" w:customStyle="1" w:styleId="13143">
    <w:name w:val="Нет списка13143"/>
    <w:next w:val="a2"/>
    <w:semiHidden/>
    <w:unhideWhenUsed/>
    <w:rsid w:val="000A56AF"/>
  </w:style>
  <w:style w:type="numbering" w:customStyle="1" w:styleId="112813">
    <w:name w:val="Нет списка112813"/>
    <w:next w:val="a2"/>
    <w:semiHidden/>
    <w:rsid w:val="000A56AF"/>
  </w:style>
  <w:style w:type="numbering" w:customStyle="1" w:styleId="22213">
    <w:name w:val="Нет списка22213"/>
    <w:next w:val="a2"/>
    <w:semiHidden/>
    <w:rsid w:val="000A56AF"/>
  </w:style>
  <w:style w:type="numbering" w:customStyle="1" w:styleId="1111213">
    <w:name w:val="Нет списка1111213"/>
    <w:next w:val="a2"/>
    <w:semiHidden/>
    <w:rsid w:val="000A56AF"/>
  </w:style>
  <w:style w:type="numbering" w:customStyle="1" w:styleId="31213">
    <w:name w:val="Нет списка31213"/>
    <w:next w:val="a2"/>
    <w:semiHidden/>
    <w:rsid w:val="000A56AF"/>
  </w:style>
  <w:style w:type="numbering" w:customStyle="1" w:styleId="121213">
    <w:name w:val="Нет списка121213"/>
    <w:next w:val="a2"/>
    <w:semiHidden/>
    <w:unhideWhenUsed/>
    <w:rsid w:val="000A56AF"/>
  </w:style>
  <w:style w:type="numbering" w:customStyle="1" w:styleId="112913">
    <w:name w:val="Нет списка112913"/>
    <w:next w:val="a2"/>
    <w:semiHidden/>
    <w:rsid w:val="000A56AF"/>
  </w:style>
  <w:style w:type="numbering" w:customStyle="1" w:styleId="211213">
    <w:name w:val="Нет списка211213"/>
    <w:next w:val="a2"/>
    <w:semiHidden/>
    <w:rsid w:val="000A56AF"/>
  </w:style>
  <w:style w:type="numbering" w:customStyle="1" w:styleId="4313">
    <w:name w:val="Нет списка4313"/>
    <w:next w:val="a2"/>
    <w:semiHidden/>
    <w:unhideWhenUsed/>
    <w:rsid w:val="000A56AF"/>
  </w:style>
  <w:style w:type="numbering" w:customStyle="1" w:styleId="13213">
    <w:name w:val="Нет списка13213"/>
    <w:next w:val="a2"/>
    <w:semiHidden/>
    <w:unhideWhenUsed/>
    <w:rsid w:val="000A56AF"/>
  </w:style>
  <w:style w:type="numbering" w:customStyle="1" w:styleId="113013">
    <w:name w:val="Нет списка113013"/>
    <w:next w:val="a2"/>
    <w:semiHidden/>
    <w:rsid w:val="000A56AF"/>
  </w:style>
  <w:style w:type="numbering" w:customStyle="1" w:styleId="22313">
    <w:name w:val="Нет списка22313"/>
    <w:next w:val="a2"/>
    <w:semiHidden/>
    <w:rsid w:val="000A56AF"/>
  </w:style>
  <w:style w:type="numbering" w:customStyle="1" w:styleId="1111313">
    <w:name w:val="Нет списка1111313"/>
    <w:next w:val="a2"/>
    <w:semiHidden/>
    <w:rsid w:val="000A56AF"/>
  </w:style>
  <w:style w:type="numbering" w:customStyle="1" w:styleId="31313">
    <w:name w:val="Нет списка31313"/>
    <w:next w:val="a2"/>
    <w:semiHidden/>
    <w:rsid w:val="000A56AF"/>
  </w:style>
  <w:style w:type="numbering" w:customStyle="1" w:styleId="121313">
    <w:name w:val="Нет списка121313"/>
    <w:next w:val="a2"/>
    <w:semiHidden/>
    <w:unhideWhenUsed/>
    <w:rsid w:val="000A56AF"/>
  </w:style>
  <w:style w:type="numbering" w:customStyle="1" w:styleId="1121013">
    <w:name w:val="Нет списка1121013"/>
    <w:next w:val="a2"/>
    <w:semiHidden/>
    <w:rsid w:val="000A56AF"/>
  </w:style>
  <w:style w:type="numbering" w:customStyle="1" w:styleId="211313">
    <w:name w:val="Нет списка211313"/>
    <w:next w:val="a2"/>
    <w:semiHidden/>
    <w:rsid w:val="000A56AF"/>
  </w:style>
  <w:style w:type="numbering" w:customStyle="1" w:styleId="4413">
    <w:name w:val="Нет списка4413"/>
    <w:next w:val="a2"/>
    <w:semiHidden/>
    <w:unhideWhenUsed/>
    <w:rsid w:val="000A56AF"/>
  </w:style>
  <w:style w:type="numbering" w:customStyle="1" w:styleId="13313">
    <w:name w:val="Нет списка13313"/>
    <w:next w:val="a2"/>
    <w:semiHidden/>
    <w:unhideWhenUsed/>
    <w:rsid w:val="000A56AF"/>
  </w:style>
  <w:style w:type="numbering" w:customStyle="1" w:styleId="113113">
    <w:name w:val="Нет списка113113"/>
    <w:next w:val="a2"/>
    <w:semiHidden/>
    <w:rsid w:val="000A56AF"/>
  </w:style>
  <w:style w:type="numbering" w:customStyle="1" w:styleId="22413">
    <w:name w:val="Нет списка22413"/>
    <w:next w:val="a2"/>
    <w:semiHidden/>
    <w:rsid w:val="000A56AF"/>
  </w:style>
  <w:style w:type="numbering" w:customStyle="1" w:styleId="1111413">
    <w:name w:val="Нет списка1111413"/>
    <w:next w:val="a2"/>
    <w:semiHidden/>
    <w:rsid w:val="000A56AF"/>
  </w:style>
  <w:style w:type="numbering" w:customStyle="1" w:styleId="31413">
    <w:name w:val="Нет списка31413"/>
    <w:next w:val="a2"/>
    <w:semiHidden/>
    <w:rsid w:val="000A56AF"/>
  </w:style>
  <w:style w:type="numbering" w:customStyle="1" w:styleId="121413">
    <w:name w:val="Нет списка121413"/>
    <w:next w:val="a2"/>
    <w:semiHidden/>
    <w:unhideWhenUsed/>
    <w:rsid w:val="000A56AF"/>
  </w:style>
  <w:style w:type="numbering" w:customStyle="1" w:styleId="1121113">
    <w:name w:val="Нет списка1121113"/>
    <w:next w:val="a2"/>
    <w:semiHidden/>
    <w:rsid w:val="000A56AF"/>
  </w:style>
  <w:style w:type="numbering" w:customStyle="1" w:styleId="211413">
    <w:name w:val="Нет списка211413"/>
    <w:next w:val="a2"/>
    <w:semiHidden/>
    <w:rsid w:val="000A56AF"/>
  </w:style>
  <w:style w:type="numbering" w:customStyle="1" w:styleId="4513">
    <w:name w:val="Нет списка4513"/>
    <w:next w:val="a2"/>
    <w:semiHidden/>
    <w:unhideWhenUsed/>
    <w:rsid w:val="000A56AF"/>
  </w:style>
  <w:style w:type="numbering" w:customStyle="1" w:styleId="13413">
    <w:name w:val="Нет списка13413"/>
    <w:next w:val="a2"/>
    <w:semiHidden/>
    <w:unhideWhenUsed/>
    <w:rsid w:val="000A56AF"/>
  </w:style>
  <w:style w:type="numbering" w:customStyle="1" w:styleId="113213">
    <w:name w:val="Нет списка113213"/>
    <w:next w:val="a2"/>
    <w:semiHidden/>
    <w:rsid w:val="000A56AF"/>
  </w:style>
  <w:style w:type="numbering" w:customStyle="1" w:styleId="22513">
    <w:name w:val="Нет списка22513"/>
    <w:next w:val="a2"/>
    <w:semiHidden/>
    <w:rsid w:val="000A56AF"/>
  </w:style>
  <w:style w:type="numbering" w:customStyle="1" w:styleId="1111513">
    <w:name w:val="Нет списка1111513"/>
    <w:next w:val="a2"/>
    <w:semiHidden/>
    <w:rsid w:val="000A56AF"/>
  </w:style>
  <w:style w:type="numbering" w:customStyle="1" w:styleId="31513">
    <w:name w:val="Нет списка31513"/>
    <w:next w:val="a2"/>
    <w:semiHidden/>
    <w:rsid w:val="000A56AF"/>
  </w:style>
  <w:style w:type="numbering" w:customStyle="1" w:styleId="121513">
    <w:name w:val="Нет списка121513"/>
    <w:next w:val="a2"/>
    <w:semiHidden/>
    <w:unhideWhenUsed/>
    <w:rsid w:val="000A56AF"/>
  </w:style>
  <w:style w:type="numbering" w:customStyle="1" w:styleId="1121213">
    <w:name w:val="Нет списка1121213"/>
    <w:next w:val="a2"/>
    <w:semiHidden/>
    <w:rsid w:val="000A56AF"/>
  </w:style>
  <w:style w:type="numbering" w:customStyle="1" w:styleId="211513">
    <w:name w:val="Нет списка211513"/>
    <w:next w:val="a2"/>
    <w:semiHidden/>
    <w:rsid w:val="000A56AF"/>
  </w:style>
  <w:style w:type="numbering" w:customStyle="1" w:styleId="4613">
    <w:name w:val="Нет списка4613"/>
    <w:next w:val="a2"/>
    <w:semiHidden/>
    <w:unhideWhenUsed/>
    <w:rsid w:val="000A56AF"/>
  </w:style>
  <w:style w:type="numbering" w:customStyle="1" w:styleId="13513">
    <w:name w:val="Нет списка13513"/>
    <w:next w:val="a2"/>
    <w:semiHidden/>
    <w:unhideWhenUsed/>
    <w:rsid w:val="000A56AF"/>
  </w:style>
  <w:style w:type="numbering" w:customStyle="1" w:styleId="113313">
    <w:name w:val="Нет списка113313"/>
    <w:next w:val="a2"/>
    <w:semiHidden/>
    <w:rsid w:val="000A56AF"/>
  </w:style>
  <w:style w:type="numbering" w:customStyle="1" w:styleId="22613">
    <w:name w:val="Нет списка22613"/>
    <w:next w:val="a2"/>
    <w:semiHidden/>
    <w:rsid w:val="000A56AF"/>
  </w:style>
  <w:style w:type="numbering" w:customStyle="1" w:styleId="1111613">
    <w:name w:val="Нет списка1111613"/>
    <w:next w:val="a2"/>
    <w:semiHidden/>
    <w:rsid w:val="000A56AF"/>
  </w:style>
  <w:style w:type="numbering" w:customStyle="1" w:styleId="31613">
    <w:name w:val="Нет списка31613"/>
    <w:next w:val="a2"/>
    <w:semiHidden/>
    <w:rsid w:val="000A56AF"/>
  </w:style>
  <w:style w:type="numbering" w:customStyle="1" w:styleId="121613">
    <w:name w:val="Нет списка121613"/>
    <w:next w:val="a2"/>
    <w:semiHidden/>
    <w:unhideWhenUsed/>
    <w:rsid w:val="000A56AF"/>
  </w:style>
  <w:style w:type="numbering" w:customStyle="1" w:styleId="1121313">
    <w:name w:val="Нет списка1121313"/>
    <w:next w:val="a2"/>
    <w:semiHidden/>
    <w:rsid w:val="000A56AF"/>
  </w:style>
  <w:style w:type="numbering" w:customStyle="1" w:styleId="211613">
    <w:name w:val="Нет списка211613"/>
    <w:next w:val="a2"/>
    <w:semiHidden/>
    <w:rsid w:val="000A56AF"/>
  </w:style>
  <w:style w:type="numbering" w:customStyle="1" w:styleId="4713">
    <w:name w:val="Нет списка4713"/>
    <w:next w:val="a2"/>
    <w:semiHidden/>
    <w:unhideWhenUsed/>
    <w:rsid w:val="000A56AF"/>
  </w:style>
  <w:style w:type="numbering" w:customStyle="1" w:styleId="13613">
    <w:name w:val="Нет списка13613"/>
    <w:next w:val="a2"/>
    <w:semiHidden/>
    <w:unhideWhenUsed/>
    <w:rsid w:val="000A56AF"/>
  </w:style>
  <w:style w:type="numbering" w:customStyle="1" w:styleId="113413">
    <w:name w:val="Нет списка113413"/>
    <w:next w:val="a2"/>
    <w:semiHidden/>
    <w:rsid w:val="000A56AF"/>
  </w:style>
  <w:style w:type="numbering" w:customStyle="1" w:styleId="22713">
    <w:name w:val="Нет списка22713"/>
    <w:next w:val="a2"/>
    <w:semiHidden/>
    <w:rsid w:val="000A56AF"/>
  </w:style>
  <w:style w:type="numbering" w:customStyle="1" w:styleId="1111713">
    <w:name w:val="Нет списка1111713"/>
    <w:next w:val="a2"/>
    <w:semiHidden/>
    <w:rsid w:val="000A56AF"/>
  </w:style>
  <w:style w:type="numbering" w:customStyle="1" w:styleId="31713">
    <w:name w:val="Нет списка31713"/>
    <w:next w:val="a2"/>
    <w:semiHidden/>
    <w:rsid w:val="000A56AF"/>
  </w:style>
  <w:style w:type="numbering" w:customStyle="1" w:styleId="121713">
    <w:name w:val="Нет списка121713"/>
    <w:next w:val="a2"/>
    <w:semiHidden/>
    <w:unhideWhenUsed/>
    <w:rsid w:val="000A56AF"/>
  </w:style>
  <w:style w:type="numbering" w:customStyle="1" w:styleId="1121413">
    <w:name w:val="Нет списка1121413"/>
    <w:next w:val="a2"/>
    <w:semiHidden/>
    <w:rsid w:val="000A56AF"/>
  </w:style>
  <w:style w:type="numbering" w:customStyle="1" w:styleId="211713">
    <w:name w:val="Нет списка211713"/>
    <w:next w:val="a2"/>
    <w:semiHidden/>
    <w:rsid w:val="000A56AF"/>
  </w:style>
  <w:style w:type="numbering" w:customStyle="1" w:styleId="4813">
    <w:name w:val="Нет списка4813"/>
    <w:next w:val="a2"/>
    <w:semiHidden/>
    <w:unhideWhenUsed/>
    <w:rsid w:val="000A56AF"/>
  </w:style>
  <w:style w:type="numbering" w:customStyle="1" w:styleId="13713">
    <w:name w:val="Нет списка13713"/>
    <w:next w:val="a2"/>
    <w:semiHidden/>
    <w:unhideWhenUsed/>
    <w:rsid w:val="000A56AF"/>
  </w:style>
  <w:style w:type="numbering" w:customStyle="1" w:styleId="113513">
    <w:name w:val="Нет списка113513"/>
    <w:next w:val="a2"/>
    <w:semiHidden/>
    <w:rsid w:val="000A56AF"/>
  </w:style>
  <w:style w:type="numbering" w:customStyle="1" w:styleId="22813">
    <w:name w:val="Нет списка22813"/>
    <w:next w:val="a2"/>
    <w:semiHidden/>
    <w:rsid w:val="000A56AF"/>
  </w:style>
  <w:style w:type="numbering" w:customStyle="1" w:styleId="1111813">
    <w:name w:val="Нет списка1111813"/>
    <w:next w:val="a2"/>
    <w:semiHidden/>
    <w:rsid w:val="000A56AF"/>
  </w:style>
  <w:style w:type="numbering" w:customStyle="1" w:styleId="31813">
    <w:name w:val="Нет списка31813"/>
    <w:next w:val="a2"/>
    <w:semiHidden/>
    <w:rsid w:val="000A56AF"/>
  </w:style>
  <w:style w:type="numbering" w:customStyle="1" w:styleId="121813">
    <w:name w:val="Нет списка121813"/>
    <w:next w:val="a2"/>
    <w:semiHidden/>
    <w:unhideWhenUsed/>
    <w:rsid w:val="000A56AF"/>
  </w:style>
  <w:style w:type="numbering" w:customStyle="1" w:styleId="1121513">
    <w:name w:val="Нет списка1121513"/>
    <w:next w:val="a2"/>
    <w:semiHidden/>
    <w:rsid w:val="000A56AF"/>
  </w:style>
  <w:style w:type="numbering" w:customStyle="1" w:styleId="211813">
    <w:name w:val="Нет списка211813"/>
    <w:next w:val="a2"/>
    <w:semiHidden/>
    <w:rsid w:val="000A56AF"/>
  </w:style>
  <w:style w:type="numbering" w:customStyle="1" w:styleId="4913">
    <w:name w:val="Нет списка4913"/>
    <w:next w:val="a2"/>
    <w:semiHidden/>
    <w:unhideWhenUsed/>
    <w:rsid w:val="000A56AF"/>
  </w:style>
  <w:style w:type="numbering" w:customStyle="1" w:styleId="13813">
    <w:name w:val="Нет списка13813"/>
    <w:next w:val="a2"/>
    <w:semiHidden/>
    <w:unhideWhenUsed/>
    <w:rsid w:val="000A56AF"/>
  </w:style>
  <w:style w:type="numbering" w:customStyle="1" w:styleId="113613">
    <w:name w:val="Нет списка113613"/>
    <w:next w:val="a2"/>
    <w:semiHidden/>
    <w:rsid w:val="000A56AF"/>
  </w:style>
  <w:style w:type="numbering" w:customStyle="1" w:styleId="22913">
    <w:name w:val="Нет списка22913"/>
    <w:next w:val="a2"/>
    <w:semiHidden/>
    <w:rsid w:val="000A56AF"/>
  </w:style>
  <w:style w:type="numbering" w:customStyle="1" w:styleId="1111913">
    <w:name w:val="Нет списка1111913"/>
    <w:next w:val="a2"/>
    <w:semiHidden/>
    <w:rsid w:val="000A56AF"/>
  </w:style>
  <w:style w:type="numbering" w:customStyle="1" w:styleId="31913">
    <w:name w:val="Нет списка31913"/>
    <w:next w:val="a2"/>
    <w:semiHidden/>
    <w:rsid w:val="000A56AF"/>
  </w:style>
  <w:style w:type="numbering" w:customStyle="1" w:styleId="121913">
    <w:name w:val="Нет списка121913"/>
    <w:next w:val="a2"/>
    <w:semiHidden/>
    <w:unhideWhenUsed/>
    <w:rsid w:val="000A56AF"/>
  </w:style>
  <w:style w:type="numbering" w:customStyle="1" w:styleId="1121613">
    <w:name w:val="Нет списка1121613"/>
    <w:next w:val="a2"/>
    <w:semiHidden/>
    <w:rsid w:val="000A56AF"/>
  </w:style>
  <w:style w:type="numbering" w:customStyle="1" w:styleId="211913">
    <w:name w:val="Нет списка211913"/>
    <w:next w:val="a2"/>
    <w:semiHidden/>
    <w:rsid w:val="000A56AF"/>
  </w:style>
  <w:style w:type="numbering" w:customStyle="1" w:styleId="5013">
    <w:name w:val="Нет списка5013"/>
    <w:next w:val="a2"/>
    <w:semiHidden/>
    <w:unhideWhenUsed/>
    <w:rsid w:val="000A56AF"/>
  </w:style>
  <w:style w:type="numbering" w:customStyle="1" w:styleId="13913">
    <w:name w:val="Нет списка13913"/>
    <w:next w:val="a2"/>
    <w:semiHidden/>
    <w:unhideWhenUsed/>
    <w:rsid w:val="000A56AF"/>
  </w:style>
  <w:style w:type="numbering" w:customStyle="1" w:styleId="113713">
    <w:name w:val="Нет списка113713"/>
    <w:next w:val="a2"/>
    <w:semiHidden/>
    <w:rsid w:val="000A56AF"/>
  </w:style>
  <w:style w:type="numbering" w:customStyle="1" w:styleId="23013">
    <w:name w:val="Нет списка23013"/>
    <w:next w:val="a2"/>
    <w:semiHidden/>
    <w:rsid w:val="000A56AF"/>
  </w:style>
  <w:style w:type="numbering" w:customStyle="1" w:styleId="1112013">
    <w:name w:val="Нет списка1112013"/>
    <w:next w:val="a2"/>
    <w:semiHidden/>
    <w:rsid w:val="000A56AF"/>
  </w:style>
  <w:style w:type="numbering" w:customStyle="1" w:styleId="32013">
    <w:name w:val="Нет списка32013"/>
    <w:next w:val="a2"/>
    <w:semiHidden/>
    <w:rsid w:val="000A56AF"/>
  </w:style>
  <w:style w:type="numbering" w:customStyle="1" w:styleId="122013">
    <w:name w:val="Нет списка122013"/>
    <w:next w:val="a2"/>
    <w:semiHidden/>
    <w:unhideWhenUsed/>
    <w:rsid w:val="000A56AF"/>
  </w:style>
  <w:style w:type="numbering" w:customStyle="1" w:styleId="1121713">
    <w:name w:val="Нет списка1121713"/>
    <w:next w:val="a2"/>
    <w:semiHidden/>
    <w:rsid w:val="000A56AF"/>
  </w:style>
  <w:style w:type="numbering" w:customStyle="1" w:styleId="212013">
    <w:name w:val="Нет списка212013"/>
    <w:next w:val="a2"/>
    <w:semiHidden/>
    <w:rsid w:val="000A56AF"/>
  </w:style>
  <w:style w:type="numbering" w:customStyle="1" w:styleId="5113">
    <w:name w:val="Нет списка5113"/>
    <w:next w:val="a2"/>
    <w:semiHidden/>
    <w:unhideWhenUsed/>
    <w:rsid w:val="000A56AF"/>
  </w:style>
  <w:style w:type="numbering" w:customStyle="1" w:styleId="14013">
    <w:name w:val="Нет списка14013"/>
    <w:next w:val="a2"/>
    <w:semiHidden/>
    <w:unhideWhenUsed/>
    <w:rsid w:val="000A56AF"/>
  </w:style>
  <w:style w:type="numbering" w:customStyle="1" w:styleId="113813">
    <w:name w:val="Нет списка113813"/>
    <w:next w:val="a2"/>
    <w:semiHidden/>
    <w:rsid w:val="000A56AF"/>
  </w:style>
  <w:style w:type="numbering" w:customStyle="1" w:styleId="23113">
    <w:name w:val="Нет списка23113"/>
    <w:next w:val="a2"/>
    <w:semiHidden/>
    <w:rsid w:val="000A56AF"/>
  </w:style>
  <w:style w:type="numbering" w:customStyle="1" w:styleId="1112113">
    <w:name w:val="Нет списка1112113"/>
    <w:next w:val="a2"/>
    <w:semiHidden/>
    <w:rsid w:val="000A56AF"/>
  </w:style>
  <w:style w:type="numbering" w:customStyle="1" w:styleId="32113">
    <w:name w:val="Нет списка32113"/>
    <w:next w:val="a2"/>
    <w:semiHidden/>
    <w:rsid w:val="000A56AF"/>
  </w:style>
  <w:style w:type="numbering" w:customStyle="1" w:styleId="122113">
    <w:name w:val="Нет списка122113"/>
    <w:next w:val="a2"/>
    <w:semiHidden/>
    <w:unhideWhenUsed/>
    <w:rsid w:val="000A56AF"/>
  </w:style>
  <w:style w:type="numbering" w:customStyle="1" w:styleId="1121813">
    <w:name w:val="Нет списка1121813"/>
    <w:next w:val="a2"/>
    <w:semiHidden/>
    <w:rsid w:val="000A56AF"/>
  </w:style>
  <w:style w:type="numbering" w:customStyle="1" w:styleId="212113">
    <w:name w:val="Нет списка212113"/>
    <w:next w:val="a2"/>
    <w:semiHidden/>
    <w:rsid w:val="000A56AF"/>
  </w:style>
  <w:style w:type="numbering" w:customStyle="1" w:styleId="41013">
    <w:name w:val="Нет списка41013"/>
    <w:next w:val="a2"/>
    <w:semiHidden/>
    <w:unhideWhenUsed/>
    <w:rsid w:val="000A56AF"/>
  </w:style>
  <w:style w:type="numbering" w:customStyle="1" w:styleId="131013">
    <w:name w:val="Нет списка131013"/>
    <w:next w:val="a2"/>
    <w:semiHidden/>
    <w:unhideWhenUsed/>
    <w:rsid w:val="000A56AF"/>
  </w:style>
  <w:style w:type="table" w:customStyle="1" w:styleId="2135">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
    <w:name w:val="Нет списка5213"/>
    <w:next w:val="a2"/>
    <w:semiHidden/>
    <w:unhideWhenUsed/>
    <w:rsid w:val="000A56AF"/>
  </w:style>
  <w:style w:type="numbering" w:customStyle="1" w:styleId="14113">
    <w:name w:val="Нет списка14113"/>
    <w:next w:val="a2"/>
    <w:semiHidden/>
    <w:unhideWhenUsed/>
    <w:rsid w:val="000A56AF"/>
  </w:style>
  <w:style w:type="numbering" w:customStyle="1" w:styleId="113913">
    <w:name w:val="Нет списка113913"/>
    <w:next w:val="a2"/>
    <w:semiHidden/>
    <w:rsid w:val="000A56AF"/>
  </w:style>
  <w:style w:type="numbering" w:customStyle="1" w:styleId="23213">
    <w:name w:val="Нет списка23213"/>
    <w:next w:val="a2"/>
    <w:semiHidden/>
    <w:rsid w:val="000A56AF"/>
  </w:style>
  <w:style w:type="numbering" w:customStyle="1" w:styleId="1112213">
    <w:name w:val="Нет списка1112213"/>
    <w:next w:val="a2"/>
    <w:semiHidden/>
    <w:rsid w:val="000A56AF"/>
  </w:style>
  <w:style w:type="numbering" w:customStyle="1" w:styleId="32213">
    <w:name w:val="Нет списка32213"/>
    <w:next w:val="a2"/>
    <w:semiHidden/>
    <w:rsid w:val="000A56AF"/>
  </w:style>
  <w:style w:type="numbering" w:customStyle="1" w:styleId="122213">
    <w:name w:val="Нет списка122213"/>
    <w:next w:val="a2"/>
    <w:semiHidden/>
    <w:unhideWhenUsed/>
    <w:rsid w:val="000A56AF"/>
  </w:style>
  <w:style w:type="numbering" w:customStyle="1" w:styleId="1121913">
    <w:name w:val="Нет списка1121913"/>
    <w:next w:val="a2"/>
    <w:semiHidden/>
    <w:rsid w:val="000A56AF"/>
  </w:style>
  <w:style w:type="numbering" w:customStyle="1" w:styleId="212213">
    <w:name w:val="Нет списка212213"/>
    <w:next w:val="a2"/>
    <w:semiHidden/>
    <w:rsid w:val="000A56AF"/>
  </w:style>
  <w:style w:type="numbering" w:customStyle="1" w:styleId="41113">
    <w:name w:val="Нет списка41113"/>
    <w:next w:val="a2"/>
    <w:semiHidden/>
    <w:unhideWhenUsed/>
    <w:rsid w:val="000A56AF"/>
  </w:style>
  <w:style w:type="numbering" w:customStyle="1" w:styleId="131113">
    <w:name w:val="Нет списка131113"/>
    <w:next w:val="a2"/>
    <w:semiHidden/>
    <w:unhideWhenUsed/>
    <w:rsid w:val="000A56AF"/>
  </w:style>
  <w:style w:type="numbering" w:customStyle="1" w:styleId="5313">
    <w:name w:val="Нет списка5313"/>
    <w:next w:val="a2"/>
    <w:semiHidden/>
    <w:unhideWhenUsed/>
    <w:rsid w:val="000A56AF"/>
  </w:style>
  <w:style w:type="numbering" w:customStyle="1" w:styleId="14213">
    <w:name w:val="Нет списка14213"/>
    <w:next w:val="a2"/>
    <w:semiHidden/>
    <w:unhideWhenUsed/>
    <w:rsid w:val="000A56AF"/>
  </w:style>
  <w:style w:type="numbering" w:customStyle="1" w:styleId="114013">
    <w:name w:val="Нет списка114013"/>
    <w:next w:val="a2"/>
    <w:semiHidden/>
    <w:rsid w:val="000A56AF"/>
  </w:style>
  <w:style w:type="numbering" w:customStyle="1" w:styleId="23313">
    <w:name w:val="Нет списка23313"/>
    <w:next w:val="a2"/>
    <w:semiHidden/>
    <w:rsid w:val="000A56AF"/>
  </w:style>
  <w:style w:type="numbering" w:customStyle="1" w:styleId="1112313">
    <w:name w:val="Нет списка1112313"/>
    <w:next w:val="a2"/>
    <w:semiHidden/>
    <w:rsid w:val="000A56AF"/>
  </w:style>
  <w:style w:type="numbering" w:customStyle="1" w:styleId="32313">
    <w:name w:val="Нет списка32313"/>
    <w:next w:val="a2"/>
    <w:semiHidden/>
    <w:rsid w:val="000A56AF"/>
  </w:style>
  <w:style w:type="numbering" w:customStyle="1" w:styleId="122313">
    <w:name w:val="Нет списка122313"/>
    <w:next w:val="a2"/>
    <w:semiHidden/>
    <w:unhideWhenUsed/>
    <w:rsid w:val="000A56AF"/>
  </w:style>
  <w:style w:type="numbering" w:customStyle="1" w:styleId="1122013">
    <w:name w:val="Нет списка1122013"/>
    <w:next w:val="a2"/>
    <w:semiHidden/>
    <w:rsid w:val="000A56AF"/>
  </w:style>
  <w:style w:type="numbering" w:customStyle="1" w:styleId="212313">
    <w:name w:val="Нет списка212313"/>
    <w:next w:val="a2"/>
    <w:semiHidden/>
    <w:rsid w:val="000A56AF"/>
  </w:style>
  <w:style w:type="numbering" w:customStyle="1" w:styleId="41213">
    <w:name w:val="Нет списка41213"/>
    <w:next w:val="a2"/>
    <w:semiHidden/>
    <w:unhideWhenUsed/>
    <w:rsid w:val="000A56AF"/>
  </w:style>
  <w:style w:type="numbering" w:customStyle="1" w:styleId="131213">
    <w:name w:val="Нет списка131213"/>
    <w:next w:val="a2"/>
    <w:semiHidden/>
    <w:unhideWhenUsed/>
    <w:rsid w:val="000A56AF"/>
  </w:style>
  <w:style w:type="numbering" w:customStyle="1" w:styleId="5413">
    <w:name w:val="Нет списка5413"/>
    <w:next w:val="a2"/>
    <w:semiHidden/>
    <w:unhideWhenUsed/>
    <w:rsid w:val="000A56AF"/>
  </w:style>
  <w:style w:type="numbering" w:customStyle="1" w:styleId="14313">
    <w:name w:val="Нет списка14313"/>
    <w:next w:val="a2"/>
    <w:semiHidden/>
    <w:unhideWhenUsed/>
    <w:rsid w:val="000A56AF"/>
  </w:style>
  <w:style w:type="table" w:customStyle="1" w:styleId="3135">
    <w:name w:val="Сетка таблицы313"/>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0A56AF"/>
  </w:style>
  <w:style w:type="numbering" w:customStyle="1" w:styleId="111111112">
    <w:name w:val="Нет списка111111112"/>
    <w:next w:val="a2"/>
    <w:semiHidden/>
    <w:rsid w:val="000A56AF"/>
  </w:style>
  <w:style w:type="numbering" w:customStyle="1" w:styleId="1111111111">
    <w:name w:val="Нет списка1111111111"/>
    <w:next w:val="a2"/>
    <w:semiHidden/>
    <w:rsid w:val="000A56AF"/>
  </w:style>
  <w:style w:type="numbering" w:customStyle="1" w:styleId="582">
    <w:name w:val="Нет списка582"/>
    <w:next w:val="a2"/>
    <w:uiPriority w:val="99"/>
    <w:semiHidden/>
    <w:unhideWhenUsed/>
    <w:rsid w:val="000A56AF"/>
  </w:style>
  <w:style w:type="table" w:customStyle="1" w:styleId="525">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2">
    <w:name w:val="Нет списка1462"/>
    <w:next w:val="a2"/>
    <w:uiPriority w:val="99"/>
    <w:semiHidden/>
    <w:unhideWhenUsed/>
    <w:rsid w:val="000A56AF"/>
  </w:style>
  <w:style w:type="numbering" w:customStyle="1" w:styleId="11432">
    <w:name w:val="Нет списка11432"/>
    <w:next w:val="a2"/>
    <w:uiPriority w:val="99"/>
    <w:semiHidden/>
    <w:rsid w:val="000A56AF"/>
  </w:style>
  <w:style w:type="table" w:customStyle="1" w:styleId="1325">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2">
    <w:name w:val="Нет списка2362"/>
    <w:next w:val="a2"/>
    <w:uiPriority w:val="99"/>
    <w:semiHidden/>
    <w:rsid w:val="000A56AF"/>
  </w:style>
  <w:style w:type="numbering" w:customStyle="1" w:styleId="111262">
    <w:name w:val="Нет списка111262"/>
    <w:next w:val="a2"/>
    <w:semiHidden/>
    <w:rsid w:val="000A56AF"/>
  </w:style>
  <w:style w:type="numbering" w:customStyle="1" w:styleId="3262">
    <w:name w:val="Нет списка3262"/>
    <w:next w:val="a2"/>
    <w:semiHidden/>
    <w:rsid w:val="000A56AF"/>
  </w:style>
  <w:style w:type="numbering" w:customStyle="1" w:styleId="12262">
    <w:name w:val="Нет списка12262"/>
    <w:next w:val="a2"/>
    <w:semiHidden/>
    <w:unhideWhenUsed/>
    <w:rsid w:val="000A56AF"/>
  </w:style>
  <w:style w:type="numbering" w:customStyle="1" w:styleId="112232">
    <w:name w:val="Нет списка112232"/>
    <w:next w:val="a2"/>
    <w:semiHidden/>
    <w:rsid w:val="000A56AF"/>
  </w:style>
  <w:style w:type="numbering" w:customStyle="1" w:styleId="21262">
    <w:name w:val="Нет списка21262"/>
    <w:next w:val="a2"/>
    <w:semiHidden/>
    <w:rsid w:val="000A56AF"/>
  </w:style>
  <w:style w:type="numbering" w:customStyle="1" w:styleId="4152">
    <w:name w:val="Нет списка4152"/>
    <w:next w:val="a2"/>
    <w:semiHidden/>
    <w:rsid w:val="000A56AF"/>
  </w:style>
  <w:style w:type="numbering" w:customStyle="1" w:styleId="592">
    <w:name w:val="Нет списка592"/>
    <w:next w:val="a2"/>
    <w:semiHidden/>
    <w:rsid w:val="000A56AF"/>
  </w:style>
  <w:style w:type="numbering" w:customStyle="1" w:styleId="622">
    <w:name w:val="Нет списка622"/>
    <w:next w:val="a2"/>
    <w:semiHidden/>
    <w:rsid w:val="000A56AF"/>
  </w:style>
  <w:style w:type="numbering" w:customStyle="1" w:styleId="722">
    <w:name w:val="Нет списка722"/>
    <w:next w:val="a2"/>
    <w:semiHidden/>
    <w:rsid w:val="000A56AF"/>
  </w:style>
  <w:style w:type="numbering" w:customStyle="1" w:styleId="822">
    <w:name w:val="Нет списка822"/>
    <w:next w:val="a2"/>
    <w:semiHidden/>
    <w:rsid w:val="000A56AF"/>
  </w:style>
  <w:style w:type="numbering" w:customStyle="1" w:styleId="922">
    <w:name w:val="Нет списка922"/>
    <w:next w:val="a2"/>
    <w:semiHidden/>
    <w:rsid w:val="000A56AF"/>
  </w:style>
  <w:style w:type="numbering" w:customStyle="1" w:styleId="1022">
    <w:name w:val="Нет списка1022"/>
    <w:next w:val="a2"/>
    <w:semiHidden/>
    <w:rsid w:val="000A56AF"/>
  </w:style>
  <w:style w:type="numbering" w:customStyle="1" w:styleId="13152">
    <w:name w:val="Нет списка13152"/>
    <w:next w:val="a2"/>
    <w:semiHidden/>
    <w:rsid w:val="000A56AF"/>
  </w:style>
  <w:style w:type="numbering" w:customStyle="1" w:styleId="1472">
    <w:name w:val="Нет списка1472"/>
    <w:next w:val="a2"/>
    <w:semiHidden/>
    <w:rsid w:val="000A56AF"/>
  </w:style>
  <w:style w:type="numbering" w:customStyle="1" w:styleId="1522">
    <w:name w:val="Нет списка1522"/>
    <w:next w:val="a2"/>
    <w:semiHidden/>
    <w:rsid w:val="000A56AF"/>
  </w:style>
  <w:style w:type="numbering" w:customStyle="1" w:styleId="1622">
    <w:name w:val="Нет списка1622"/>
    <w:next w:val="a2"/>
    <w:semiHidden/>
    <w:rsid w:val="000A56AF"/>
  </w:style>
  <w:style w:type="numbering" w:customStyle="1" w:styleId="1722">
    <w:name w:val="Нет списка1722"/>
    <w:next w:val="a2"/>
    <w:semiHidden/>
    <w:rsid w:val="000A56AF"/>
  </w:style>
  <w:style w:type="numbering" w:customStyle="1" w:styleId="1822">
    <w:name w:val="Нет списка1822"/>
    <w:next w:val="a2"/>
    <w:semiHidden/>
    <w:rsid w:val="000A56AF"/>
  </w:style>
  <w:style w:type="numbering" w:customStyle="1" w:styleId="1922">
    <w:name w:val="Нет списка1922"/>
    <w:next w:val="a2"/>
    <w:semiHidden/>
    <w:rsid w:val="000A56AF"/>
  </w:style>
  <w:style w:type="numbering" w:customStyle="1" w:styleId="2022">
    <w:name w:val="Нет списка2022"/>
    <w:next w:val="a2"/>
    <w:semiHidden/>
    <w:rsid w:val="000A56AF"/>
  </w:style>
  <w:style w:type="numbering" w:customStyle="1" w:styleId="22122">
    <w:name w:val="Нет списка22122"/>
    <w:next w:val="a2"/>
    <w:semiHidden/>
    <w:rsid w:val="000A56AF"/>
  </w:style>
  <w:style w:type="numbering" w:customStyle="1" w:styleId="11022">
    <w:name w:val="Нет списка11022"/>
    <w:next w:val="a2"/>
    <w:semiHidden/>
    <w:unhideWhenUsed/>
    <w:rsid w:val="000A56AF"/>
  </w:style>
  <w:style w:type="numbering" w:customStyle="1" w:styleId="2372">
    <w:name w:val="Нет списка2372"/>
    <w:next w:val="a2"/>
    <w:semiHidden/>
    <w:rsid w:val="000A56AF"/>
  </w:style>
  <w:style w:type="numbering" w:customStyle="1" w:styleId="2422">
    <w:name w:val="Нет списка2422"/>
    <w:next w:val="a2"/>
    <w:semiHidden/>
    <w:rsid w:val="000A56AF"/>
  </w:style>
  <w:style w:type="numbering" w:customStyle="1" w:styleId="113122">
    <w:name w:val="Нет списка113122"/>
    <w:next w:val="a2"/>
    <w:semiHidden/>
    <w:rsid w:val="000A56AF"/>
  </w:style>
  <w:style w:type="numbering" w:customStyle="1" w:styleId="2522">
    <w:name w:val="Нет списка2522"/>
    <w:next w:val="a2"/>
    <w:semiHidden/>
    <w:rsid w:val="000A56AF"/>
  </w:style>
  <w:style w:type="numbering" w:customStyle="1" w:styleId="2622">
    <w:name w:val="Нет списка2622"/>
    <w:next w:val="a2"/>
    <w:semiHidden/>
    <w:rsid w:val="000A56AF"/>
  </w:style>
  <w:style w:type="numbering" w:customStyle="1" w:styleId="11442">
    <w:name w:val="Нет списка11442"/>
    <w:next w:val="a2"/>
    <w:semiHidden/>
    <w:unhideWhenUsed/>
    <w:rsid w:val="000A56AF"/>
  </w:style>
  <w:style w:type="numbering" w:customStyle="1" w:styleId="11522">
    <w:name w:val="Нет списка11522"/>
    <w:next w:val="a2"/>
    <w:semiHidden/>
    <w:rsid w:val="000A56AF"/>
  </w:style>
  <w:style w:type="numbering" w:customStyle="1" w:styleId="2722">
    <w:name w:val="Нет списка2722"/>
    <w:next w:val="a2"/>
    <w:semiHidden/>
    <w:rsid w:val="000A56AF"/>
  </w:style>
  <w:style w:type="numbering" w:customStyle="1" w:styleId="2822">
    <w:name w:val="Нет списка2822"/>
    <w:next w:val="a2"/>
    <w:semiHidden/>
    <w:rsid w:val="000A56AF"/>
  </w:style>
  <w:style w:type="numbering" w:customStyle="1" w:styleId="11622">
    <w:name w:val="Нет списка11622"/>
    <w:next w:val="a2"/>
    <w:semiHidden/>
    <w:unhideWhenUsed/>
    <w:rsid w:val="000A56AF"/>
  </w:style>
  <w:style w:type="numbering" w:customStyle="1" w:styleId="11722">
    <w:name w:val="Нет списка11722"/>
    <w:next w:val="a2"/>
    <w:semiHidden/>
    <w:rsid w:val="000A56AF"/>
  </w:style>
  <w:style w:type="numbering" w:customStyle="1" w:styleId="2922">
    <w:name w:val="Нет списка2922"/>
    <w:next w:val="a2"/>
    <w:semiHidden/>
    <w:rsid w:val="000A56AF"/>
  </w:style>
  <w:style w:type="numbering" w:customStyle="1" w:styleId="3022">
    <w:name w:val="Нет списка3022"/>
    <w:next w:val="a2"/>
    <w:semiHidden/>
    <w:rsid w:val="000A56AF"/>
  </w:style>
  <w:style w:type="numbering" w:customStyle="1" w:styleId="11822">
    <w:name w:val="Нет списка11822"/>
    <w:next w:val="a2"/>
    <w:semiHidden/>
    <w:unhideWhenUsed/>
    <w:rsid w:val="000A56AF"/>
  </w:style>
  <w:style w:type="numbering" w:customStyle="1" w:styleId="11922">
    <w:name w:val="Нет списка11922"/>
    <w:next w:val="a2"/>
    <w:semiHidden/>
    <w:rsid w:val="000A56AF"/>
  </w:style>
  <w:style w:type="numbering" w:customStyle="1" w:styleId="21022">
    <w:name w:val="Нет списка21022"/>
    <w:next w:val="a2"/>
    <w:semiHidden/>
    <w:rsid w:val="000A56AF"/>
  </w:style>
  <w:style w:type="numbering" w:customStyle="1" w:styleId="1111132">
    <w:name w:val="Нет списка1111132"/>
    <w:next w:val="a2"/>
    <w:semiHidden/>
    <w:rsid w:val="000A56AF"/>
  </w:style>
  <w:style w:type="numbering" w:customStyle="1" w:styleId="31122">
    <w:name w:val="Нет списка31122"/>
    <w:next w:val="a2"/>
    <w:semiHidden/>
    <w:rsid w:val="000A56AF"/>
  </w:style>
  <w:style w:type="numbering" w:customStyle="1" w:styleId="121122">
    <w:name w:val="Нет списка121122"/>
    <w:next w:val="a2"/>
    <w:semiHidden/>
    <w:unhideWhenUsed/>
    <w:rsid w:val="000A56AF"/>
  </w:style>
  <w:style w:type="numbering" w:customStyle="1" w:styleId="1121122">
    <w:name w:val="Нет списка1121122"/>
    <w:next w:val="a2"/>
    <w:semiHidden/>
    <w:rsid w:val="000A56AF"/>
  </w:style>
  <w:style w:type="numbering" w:customStyle="1" w:styleId="211122">
    <w:name w:val="Нет списка211122"/>
    <w:next w:val="a2"/>
    <w:semiHidden/>
    <w:rsid w:val="000A56AF"/>
  </w:style>
  <w:style w:type="numbering" w:customStyle="1" w:styleId="3272">
    <w:name w:val="Нет списка3272"/>
    <w:next w:val="a2"/>
    <w:semiHidden/>
    <w:rsid w:val="000A56AF"/>
  </w:style>
  <w:style w:type="numbering" w:customStyle="1" w:styleId="12022">
    <w:name w:val="Нет списка12022"/>
    <w:next w:val="a2"/>
    <w:semiHidden/>
    <w:unhideWhenUsed/>
    <w:rsid w:val="000A56AF"/>
  </w:style>
  <w:style w:type="numbering" w:customStyle="1" w:styleId="111022">
    <w:name w:val="Нет списка111022"/>
    <w:next w:val="a2"/>
    <w:semiHidden/>
    <w:rsid w:val="000A56AF"/>
  </w:style>
  <w:style w:type="numbering" w:customStyle="1" w:styleId="21272">
    <w:name w:val="Нет списка21272"/>
    <w:next w:val="a2"/>
    <w:semiHidden/>
    <w:rsid w:val="000A56AF"/>
  </w:style>
  <w:style w:type="numbering" w:customStyle="1" w:styleId="111272">
    <w:name w:val="Нет списка111272"/>
    <w:next w:val="a2"/>
    <w:semiHidden/>
    <w:rsid w:val="000A56AF"/>
  </w:style>
  <w:style w:type="numbering" w:customStyle="1" w:styleId="3322">
    <w:name w:val="Нет списка3322"/>
    <w:next w:val="a2"/>
    <w:semiHidden/>
    <w:rsid w:val="000A56AF"/>
  </w:style>
  <w:style w:type="numbering" w:customStyle="1" w:styleId="12272">
    <w:name w:val="Нет списка12272"/>
    <w:next w:val="a2"/>
    <w:semiHidden/>
    <w:unhideWhenUsed/>
    <w:rsid w:val="000A56AF"/>
  </w:style>
  <w:style w:type="numbering" w:customStyle="1" w:styleId="112242">
    <w:name w:val="Нет списка112242"/>
    <w:next w:val="a2"/>
    <w:semiHidden/>
    <w:rsid w:val="000A56AF"/>
  </w:style>
  <w:style w:type="numbering" w:customStyle="1" w:styleId="21322">
    <w:name w:val="Нет списка21322"/>
    <w:next w:val="a2"/>
    <w:semiHidden/>
    <w:rsid w:val="000A56AF"/>
  </w:style>
  <w:style w:type="numbering" w:customStyle="1" w:styleId="3422">
    <w:name w:val="Нет списка3422"/>
    <w:next w:val="a2"/>
    <w:semiHidden/>
    <w:rsid w:val="000A56AF"/>
  </w:style>
  <w:style w:type="numbering" w:customStyle="1" w:styleId="12322">
    <w:name w:val="Нет списка12322"/>
    <w:next w:val="a2"/>
    <w:semiHidden/>
    <w:unhideWhenUsed/>
    <w:rsid w:val="000A56AF"/>
  </w:style>
  <w:style w:type="numbering" w:customStyle="1" w:styleId="111322">
    <w:name w:val="Нет списка111322"/>
    <w:next w:val="a2"/>
    <w:semiHidden/>
    <w:rsid w:val="000A56AF"/>
  </w:style>
  <w:style w:type="numbering" w:customStyle="1" w:styleId="21422">
    <w:name w:val="Нет списка21422"/>
    <w:next w:val="a2"/>
    <w:semiHidden/>
    <w:rsid w:val="000A56AF"/>
  </w:style>
  <w:style w:type="numbering" w:customStyle="1" w:styleId="111422">
    <w:name w:val="Нет списка111422"/>
    <w:next w:val="a2"/>
    <w:semiHidden/>
    <w:rsid w:val="000A56AF"/>
  </w:style>
  <w:style w:type="numbering" w:customStyle="1" w:styleId="3522">
    <w:name w:val="Нет списка3522"/>
    <w:next w:val="a2"/>
    <w:semiHidden/>
    <w:rsid w:val="000A56AF"/>
  </w:style>
  <w:style w:type="numbering" w:customStyle="1" w:styleId="12422">
    <w:name w:val="Нет списка12422"/>
    <w:next w:val="a2"/>
    <w:semiHidden/>
    <w:unhideWhenUsed/>
    <w:rsid w:val="000A56AF"/>
  </w:style>
  <w:style w:type="numbering" w:customStyle="1" w:styleId="112322">
    <w:name w:val="Нет списка112322"/>
    <w:next w:val="a2"/>
    <w:semiHidden/>
    <w:rsid w:val="000A56AF"/>
  </w:style>
  <w:style w:type="numbering" w:customStyle="1" w:styleId="21522">
    <w:name w:val="Нет списка21522"/>
    <w:next w:val="a2"/>
    <w:semiHidden/>
    <w:rsid w:val="000A56AF"/>
  </w:style>
  <w:style w:type="numbering" w:customStyle="1" w:styleId="3622">
    <w:name w:val="Нет списка3622"/>
    <w:next w:val="a2"/>
    <w:semiHidden/>
    <w:rsid w:val="000A56AF"/>
  </w:style>
  <w:style w:type="numbering" w:customStyle="1" w:styleId="12522">
    <w:name w:val="Нет списка12522"/>
    <w:next w:val="a2"/>
    <w:semiHidden/>
    <w:unhideWhenUsed/>
    <w:rsid w:val="000A56AF"/>
  </w:style>
  <w:style w:type="numbering" w:customStyle="1" w:styleId="111522">
    <w:name w:val="Нет списка111522"/>
    <w:next w:val="a2"/>
    <w:semiHidden/>
    <w:rsid w:val="000A56AF"/>
  </w:style>
  <w:style w:type="numbering" w:customStyle="1" w:styleId="21622">
    <w:name w:val="Нет списка21622"/>
    <w:next w:val="a2"/>
    <w:semiHidden/>
    <w:rsid w:val="000A56AF"/>
  </w:style>
  <w:style w:type="numbering" w:customStyle="1" w:styleId="111622">
    <w:name w:val="Нет списка111622"/>
    <w:next w:val="a2"/>
    <w:semiHidden/>
    <w:rsid w:val="000A56AF"/>
  </w:style>
  <w:style w:type="numbering" w:customStyle="1" w:styleId="3722">
    <w:name w:val="Нет списка3722"/>
    <w:next w:val="a2"/>
    <w:semiHidden/>
    <w:rsid w:val="000A56AF"/>
  </w:style>
  <w:style w:type="numbering" w:customStyle="1" w:styleId="12622">
    <w:name w:val="Нет списка12622"/>
    <w:next w:val="a2"/>
    <w:semiHidden/>
    <w:unhideWhenUsed/>
    <w:rsid w:val="000A56AF"/>
  </w:style>
  <w:style w:type="numbering" w:customStyle="1" w:styleId="112422">
    <w:name w:val="Нет списка112422"/>
    <w:next w:val="a2"/>
    <w:semiHidden/>
    <w:rsid w:val="000A56AF"/>
  </w:style>
  <w:style w:type="numbering" w:customStyle="1" w:styleId="21722">
    <w:name w:val="Нет списка21722"/>
    <w:next w:val="a2"/>
    <w:semiHidden/>
    <w:rsid w:val="000A56AF"/>
  </w:style>
  <w:style w:type="numbering" w:customStyle="1" w:styleId="3822">
    <w:name w:val="Нет списка3822"/>
    <w:next w:val="a2"/>
    <w:semiHidden/>
    <w:unhideWhenUsed/>
    <w:rsid w:val="000A56AF"/>
  </w:style>
  <w:style w:type="numbering" w:customStyle="1" w:styleId="12722">
    <w:name w:val="Нет списка12722"/>
    <w:next w:val="a2"/>
    <w:semiHidden/>
    <w:unhideWhenUsed/>
    <w:rsid w:val="000A56AF"/>
  </w:style>
  <w:style w:type="numbering" w:customStyle="1" w:styleId="111722">
    <w:name w:val="Нет списка111722"/>
    <w:next w:val="a2"/>
    <w:semiHidden/>
    <w:rsid w:val="000A56AF"/>
  </w:style>
  <w:style w:type="numbering" w:customStyle="1" w:styleId="21822">
    <w:name w:val="Нет списка21822"/>
    <w:next w:val="a2"/>
    <w:semiHidden/>
    <w:rsid w:val="000A56AF"/>
  </w:style>
  <w:style w:type="numbering" w:customStyle="1" w:styleId="111822">
    <w:name w:val="Нет списка111822"/>
    <w:next w:val="a2"/>
    <w:semiHidden/>
    <w:rsid w:val="000A56AF"/>
  </w:style>
  <w:style w:type="numbering" w:customStyle="1" w:styleId="3922">
    <w:name w:val="Нет списка3922"/>
    <w:next w:val="a2"/>
    <w:semiHidden/>
    <w:rsid w:val="000A56AF"/>
  </w:style>
  <w:style w:type="numbering" w:customStyle="1" w:styleId="12822">
    <w:name w:val="Нет списка12822"/>
    <w:next w:val="a2"/>
    <w:semiHidden/>
    <w:unhideWhenUsed/>
    <w:rsid w:val="000A56AF"/>
  </w:style>
  <w:style w:type="numbering" w:customStyle="1" w:styleId="112522">
    <w:name w:val="Нет списка112522"/>
    <w:next w:val="a2"/>
    <w:semiHidden/>
    <w:rsid w:val="000A56AF"/>
  </w:style>
  <w:style w:type="numbering" w:customStyle="1" w:styleId="21922">
    <w:name w:val="Нет списка21922"/>
    <w:next w:val="a2"/>
    <w:semiHidden/>
    <w:rsid w:val="000A56AF"/>
  </w:style>
  <w:style w:type="numbering" w:customStyle="1" w:styleId="4022">
    <w:name w:val="Нет списка4022"/>
    <w:next w:val="a2"/>
    <w:semiHidden/>
    <w:unhideWhenUsed/>
    <w:rsid w:val="000A56AF"/>
  </w:style>
  <w:style w:type="numbering" w:customStyle="1" w:styleId="12922">
    <w:name w:val="Нет списка12922"/>
    <w:next w:val="a2"/>
    <w:semiHidden/>
    <w:unhideWhenUsed/>
    <w:rsid w:val="000A56AF"/>
  </w:style>
  <w:style w:type="numbering" w:customStyle="1" w:styleId="111922">
    <w:name w:val="Нет списка111922"/>
    <w:next w:val="a2"/>
    <w:semiHidden/>
    <w:rsid w:val="000A56AF"/>
  </w:style>
  <w:style w:type="numbering" w:customStyle="1" w:styleId="22022">
    <w:name w:val="Нет списка22022"/>
    <w:next w:val="a2"/>
    <w:semiHidden/>
    <w:rsid w:val="000A56AF"/>
  </w:style>
  <w:style w:type="numbering" w:customStyle="1" w:styleId="1111022">
    <w:name w:val="Нет списка1111022"/>
    <w:next w:val="a2"/>
    <w:semiHidden/>
    <w:rsid w:val="000A56AF"/>
  </w:style>
  <w:style w:type="numbering" w:customStyle="1" w:styleId="31022">
    <w:name w:val="Нет списка31022"/>
    <w:next w:val="a2"/>
    <w:semiHidden/>
    <w:rsid w:val="000A56AF"/>
  </w:style>
  <w:style w:type="numbering" w:customStyle="1" w:styleId="121022">
    <w:name w:val="Нет списка121022"/>
    <w:next w:val="a2"/>
    <w:semiHidden/>
    <w:unhideWhenUsed/>
    <w:rsid w:val="000A56AF"/>
  </w:style>
  <w:style w:type="numbering" w:customStyle="1" w:styleId="112622">
    <w:name w:val="Нет списка112622"/>
    <w:next w:val="a2"/>
    <w:semiHidden/>
    <w:rsid w:val="000A56AF"/>
  </w:style>
  <w:style w:type="numbering" w:customStyle="1" w:styleId="211022">
    <w:name w:val="Нет списка211022"/>
    <w:next w:val="a2"/>
    <w:semiHidden/>
    <w:rsid w:val="000A56AF"/>
  </w:style>
  <w:style w:type="numbering" w:customStyle="1" w:styleId="4162">
    <w:name w:val="Нет списка4162"/>
    <w:next w:val="a2"/>
    <w:semiHidden/>
    <w:unhideWhenUsed/>
    <w:rsid w:val="000A56AF"/>
  </w:style>
  <w:style w:type="numbering" w:customStyle="1" w:styleId="13022">
    <w:name w:val="Нет списка13022"/>
    <w:next w:val="a2"/>
    <w:semiHidden/>
    <w:unhideWhenUsed/>
    <w:rsid w:val="000A56AF"/>
  </w:style>
  <w:style w:type="numbering" w:customStyle="1" w:styleId="112022">
    <w:name w:val="Нет списка112022"/>
    <w:next w:val="a2"/>
    <w:semiHidden/>
    <w:rsid w:val="000A56AF"/>
  </w:style>
  <w:style w:type="numbering" w:customStyle="1" w:styleId="22132">
    <w:name w:val="Нет списка22132"/>
    <w:next w:val="a2"/>
    <w:semiHidden/>
    <w:rsid w:val="000A56AF"/>
  </w:style>
  <w:style w:type="numbering" w:customStyle="1" w:styleId="1111142">
    <w:name w:val="Нет списка1111142"/>
    <w:next w:val="a2"/>
    <w:semiHidden/>
    <w:rsid w:val="000A56AF"/>
  </w:style>
  <w:style w:type="numbering" w:customStyle="1" w:styleId="31132">
    <w:name w:val="Нет списка31132"/>
    <w:next w:val="a2"/>
    <w:semiHidden/>
    <w:rsid w:val="000A56AF"/>
  </w:style>
  <w:style w:type="numbering" w:customStyle="1" w:styleId="121132">
    <w:name w:val="Нет списка121132"/>
    <w:next w:val="a2"/>
    <w:semiHidden/>
    <w:unhideWhenUsed/>
    <w:rsid w:val="000A56AF"/>
  </w:style>
  <w:style w:type="numbering" w:customStyle="1" w:styleId="112722">
    <w:name w:val="Нет списка112722"/>
    <w:next w:val="a2"/>
    <w:semiHidden/>
    <w:rsid w:val="000A56AF"/>
  </w:style>
  <w:style w:type="numbering" w:customStyle="1" w:styleId="211132">
    <w:name w:val="Нет списка211132"/>
    <w:next w:val="a2"/>
    <w:semiHidden/>
    <w:rsid w:val="000A56AF"/>
  </w:style>
  <w:style w:type="numbering" w:customStyle="1" w:styleId="4222">
    <w:name w:val="Нет списка4222"/>
    <w:next w:val="a2"/>
    <w:semiHidden/>
    <w:unhideWhenUsed/>
    <w:rsid w:val="000A56AF"/>
  </w:style>
  <w:style w:type="numbering" w:customStyle="1" w:styleId="13162">
    <w:name w:val="Нет списка13162"/>
    <w:next w:val="a2"/>
    <w:semiHidden/>
    <w:unhideWhenUsed/>
    <w:rsid w:val="000A56AF"/>
  </w:style>
  <w:style w:type="numbering" w:customStyle="1" w:styleId="112822">
    <w:name w:val="Нет списка112822"/>
    <w:next w:val="a2"/>
    <w:semiHidden/>
    <w:rsid w:val="000A56AF"/>
  </w:style>
  <w:style w:type="numbering" w:customStyle="1" w:styleId="22222">
    <w:name w:val="Нет списка22222"/>
    <w:next w:val="a2"/>
    <w:semiHidden/>
    <w:rsid w:val="000A56AF"/>
  </w:style>
  <w:style w:type="numbering" w:customStyle="1" w:styleId="1111222">
    <w:name w:val="Нет списка1111222"/>
    <w:next w:val="a2"/>
    <w:semiHidden/>
    <w:rsid w:val="000A56AF"/>
  </w:style>
  <w:style w:type="numbering" w:customStyle="1" w:styleId="31222">
    <w:name w:val="Нет списка31222"/>
    <w:next w:val="a2"/>
    <w:semiHidden/>
    <w:rsid w:val="000A56AF"/>
  </w:style>
  <w:style w:type="numbering" w:customStyle="1" w:styleId="121222">
    <w:name w:val="Нет списка121222"/>
    <w:next w:val="a2"/>
    <w:semiHidden/>
    <w:unhideWhenUsed/>
    <w:rsid w:val="000A56AF"/>
  </w:style>
  <w:style w:type="numbering" w:customStyle="1" w:styleId="112922">
    <w:name w:val="Нет списка112922"/>
    <w:next w:val="a2"/>
    <w:semiHidden/>
    <w:rsid w:val="000A56AF"/>
  </w:style>
  <w:style w:type="numbering" w:customStyle="1" w:styleId="211222">
    <w:name w:val="Нет списка211222"/>
    <w:next w:val="a2"/>
    <w:semiHidden/>
    <w:rsid w:val="000A56AF"/>
  </w:style>
  <w:style w:type="numbering" w:customStyle="1" w:styleId="4322">
    <w:name w:val="Нет списка4322"/>
    <w:next w:val="a2"/>
    <w:semiHidden/>
    <w:unhideWhenUsed/>
    <w:rsid w:val="000A56AF"/>
  </w:style>
  <w:style w:type="numbering" w:customStyle="1" w:styleId="13222">
    <w:name w:val="Нет списка13222"/>
    <w:next w:val="a2"/>
    <w:semiHidden/>
    <w:unhideWhenUsed/>
    <w:rsid w:val="000A56AF"/>
  </w:style>
  <w:style w:type="numbering" w:customStyle="1" w:styleId="113022">
    <w:name w:val="Нет списка113022"/>
    <w:next w:val="a2"/>
    <w:semiHidden/>
    <w:rsid w:val="000A56AF"/>
  </w:style>
  <w:style w:type="numbering" w:customStyle="1" w:styleId="22322">
    <w:name w:val="Нет списка22322"/>
    <w:next w:val="a2"/>
    <w:semiHidden/>
    <w:rsid w:val="000A56AF"/>
  </w:style>
  <w:style w:type="numbering" w:customStyle="1" w:styleId="1111322">
    <w:name w:val="Нет списка1111322"/>
    <w:next w:val="a2"/>
    <w:semiHidden/>
    <w:rsid w:val="000A56AF"/>
  </w:style>
  <w:style w:type="numbering" w:customStyle="1" w:styleId="31322">
    <w:name w:val="Нет списка31322"/>
    <w:next w:val="a2"/>
    <w:semiHidden/>
    <w:rsid w:val="000A56AF"/>
  </w:style>
  <w:style w:type="numbering" w:customStyle="1" w:styleId="121322">
    <w:name w:val="Нет списка121322"/>
    <w:next w:val="a2"/>
    <w:semiHidden/>
    <w:unhideWhenUsed/>
    <w:rsid w:val="000A56AF"/>
  </w:style>
  <w:style w:type="numbering" w:customStyle="1" w:styleId="1121022">
    <w:name w:val="Нет списка1121022"/>
    <w:next w:val="a2"/>
    <w:semiHidden/>
    <w:rsid w:val="000A56AF"/>
  </w:style>
  <w:style w:type="numbering" w:customStyle="1" w:styleId="211322">
    <w:name w:val="Нет списка211322"/>
    <w:next w:val="a2"/>
    <w:semiHidden/>
    <w:rsid w:val="000A56AF"/>
  </w:style>
  <w:style w:type="numbering" w:customStyle="1" w:styleId="4422">
    <w:name w:val="Нет списка4422"/>
    <w:next w:val="a2"/>
    <w:semiHidden/>
    <w:unhideWhenUsed/>
    <w:rsid w:val="000A56AF"/>
  </w:style>
  <w:style w:type="numbering" w:customStyle="1" w:styleId="13322">
    <w:name w:val="Нет списка13322"/>
    <w:next w:val="a2"/>
    <w:semiHidden/>
    <w:unhideWhenUsed/>
    <w:rsid w:val="000A56AF"/>
  </w:style>
  <w:style w:type="numbering" w:customStyle="1" w:styleId="113132">
    <w:name w:val="Нет списка113132"/>
    <w:next w:val="a2"/>
    <w:semiHidden/>
    <w:rsid w:val="000A56AF"/>
  </w:style>
  <w:style w:type="numbering" w:customStyle="1" w:styleId="22422">
    <w:name w:val="Нет списка22422"/>
    <w:next w:val="a2"/>
    <w:semiHidden/>
    <w:rsid w:val="000A56AF"/>
  </w:style>
  <w:style w:type="numbering" w:customStyle="1" w:styleId="1111422">
    <w:name w:val="Нет списка1111422"/>
    <w:next w:val="a2"/>
    <w:semiHidden/>
    <w:rsid w:val="000A56AF"/>
  </w:style>
  <w:style w:type="numbering" w:customStyle="1" w:styleId="31422">
    <w:name w:val="Нет списка31422"/>
    <w:next w:val="a2"/>
    <w:semiHidden/>
    <w:rsid w:val="000A56AF"/>
  </w:style>
  <w:style w:type="numbering" w:customStyle="1" w:styleId="121422">
    <w:name w:val="Нет списка121422"/>
    <w:next w:val="a2"/>
    <w:semiHidden/>
    <w:unhideWhenUsed/>
    <w:rsid w:val="000A56AF"/>
  </w:style>
  <w:style w:type="numbering" w:customStyle="1" w:styleId="1121132">
    <w:name w:val="Нет списка1121132"/>
    <w:next w:val="a2"/>
    <w:semiHidden/>
    <w:rsid w:val="000A56AF"/>
  </w:style>
  <w:style w:type="numbering" w:customStyle="1" w:styleId="211422">
    <w:name w:val="Нет списка211422"/>
    <w:next w:val="a2"/>
    <w:semiHidden/>
    <w:rsid w:val="000A56AF"/>
  </w:style>
  <w:style w:type="numbering" w:customStyle="1" w:styleId="4522">
    <w:name w:val="Нет списка4522"/>
    <w:next w:val="a2"/>
    <w:semiHidden/>
    <w:unhideWhenUsed/>
    <w:rsid w:val="000A56AF"/>
  </w:style>
  <w:style w:type="numbering" w:customStyle="1" w:styleId="13422">
    <w:name w:val="Нет списка13422"/>
    <w:next w:val="a2"/>
    <w:semiHidden/>
    <w:unhideWhenUsed/>
    <w:rsid w:val="000A56AF"/>
  </w:style>
  <w:style w:type="numbering" w:customStyle="1" w:styleId="113222">
    <w:name w:val="Нет списка113222"/>
    <w:next w:val="a2"/>
    <w:semiHidden/>
    <w:rsid w:val="000A56AF"/>
  </w:style>
  <w:style w:type="numbering" w:customStyle="1" w:styleId="22522">
    <w:name w:val="Нет списка22522"/>
    <w:next w:val="a2"/>
    <w:semiHidden/>
    <w:rsid w:val="000A56AF"/>
  </w:style>
  <w:style w:type="numbering" w:customStyle="1" w:styleId="1111522">
    <w:name w:val="Нет списка1111522"/>
    <w:next w:val="a2"/>
    <w:semiHidden/>
    <w:rsid w:val="000A56AF"/>
  </w:style>
  <w:style w:type="numbering" w:customStyle="1" w:styleId="31522">
    <w:name w:val="Нет списка31522"/>
    <w:next w:val="a2"/>
    <w:semiHidden/>
    <w:rsid w:val="000A56AF"/>
  </w:style>
  <w:style w:type="numbering" w:customStyle="1" w:styleId="121522">
    <w:name w:val="Нет списка121522"/>
    <w:next w:val="a2"/>
    <w:semiHidden/>
    <w:unhideWhenUsed/>
    <w:rsid w:val="000A56AF"/>
  </w:style>
  <w:style w:type="numbering" w:customStyle="1" w:styleId="1121222">
    <w:name w:val="Нет списка1121222"/>
    <w:next w:val="a2"/>
    <w:semiHidden/>
    <w:rsid w:val="000A56AF"/>
  </w:style>
  <w:style w:type="numbering" w:customStyle="1" w:styleId="211522">
    <w:name w:val="Нет списка211522"/>
    <w:next w:val="a2"/>
    <w:semiHidden/>
    <w:rsid w:val="000A56AF"/>
  </w:style>
  <w:style w:type="numbering" w:customStyle="1" w:styleId="4622">
    <w:name w:val="Нет списка4622"/>
    <w:next w:val="a2"/>
    <w:semiHidden/>
    <w:unhideWhenUsed/>
    <w:rsid w:val="000A56AF"/>
  </w:style>
  <w:style w:type="numbering" w:customStyle="1" w:styleId="13522">
    <w:name w:val="Нет списка13522"/>
    <w:next w:val="a2"/>
    <w:semiHidden/>
    <w:unhideWhenUsed/>
    <w:rsid w:val="000A56AF"/>
  </w:style>
  <w:style w:type="numbering" w:customStyle="1" w:styleId="113322">
    <w:name w:val="Нет списка113322"/>
    <w:next w:val="a2"/>
    <w:semiHidden/>
    <w:rsid w:val="000A56AF"/>
  </w:style>
  <w:style w:type="numbering" w:customStyle="1" w:styleId="22622">
    <w:name w:val="Нет списка22622"/>
    <w:next w:val="a2"/>
    <w:semiHidden/>
    <w:rsid w:val="000A56AF"/>
  </w:style>
  <w:style w:type="numbering" w:customStyle="1" w:styleId="1111622">
    <w:name w:val="Нет списка1111622"/>
    <w:next w:val="a2"/>
    <w:semiHidden/>
    <w:rsid w:val="000A56AF"/>
  </w:style>
  <w:style w:type="numbering" w:customStyle="1" w:styleId="31622">
    <w:name w:val="Нет списка31622"/>
    <w:next w:val="a2"/>
    <w:semiHidden/>
    <w:rsid w:val="000A56AF"/>
  </w:style>
  <w:style w:type="numbering" w:customStyle="1" w:styleId="121622">
    <w:name w:val="Нет списка121622"/>
    <w:next w:val="a2"/>
    <w:semiHidden/>
    <w:unhideWhenUsed/>
    <w:rsid w:val="000A56AF"/>
  </w:style>
  <w:style w:type="numbering" w:customStyle="1" w:styleId="1121322">
    <w:name w:val="Нет списка1121322"/>
    <w:next w:val="a2"/>
    <w:semiHidden/>
    <w:rsid w:val="000A56AF"/>
  </w:style>
  <w:style w:type="numbering" w:customStyle="1" w:styleId="211622">
    <w:name w:val="Нет списка211622"/>
    <w:next w:val="a2"/>
    <w:semiHidden/>
    <w:rsid w:val="000A56AF"/>
  </w:style>
  <w:style w:type="numbering" w:customStyle="1" w:styleId="4722">
    <w:name w:val="Нет списка4722"/>
    <w:next w:val="a2"/>
    <w:semiHidden/>
    <w:unhideWhenUsed/>
    <w:rsid w:val="000A56AF"/>
  </w:style>
  <w:style w:type="numbering" w:customStyle="1" w:styleId="13622">
    <w:name w:val="Нет списка13622"/>
    <w:next w:val="a2"/>
    <w:semiHidden/>
    <w:unhideWhenUsed/>
    <w:rsid w:val="000A56AF"/>
  </w:style>
  <w:style w:type="numbering" w:customStyle="1" w:styleId="113422">
    <w:name w:val="Нет списка113422"/>
    <w:next w:val="a2"/>
    <w:semiHidden/>
    <w:rsid w:val="000A56AF"/>
  </w:style>
  <w:style w:type="numbering" w:customStyle="1" w:styleId="22722">
    <w:name w:val="Нет списка22722"/>
    <w:next w:val="a2"/>
    <w:semiHidden/>
    <w:rsid w:val="000A56AF"/>
  </w:style>
  <w:style w:type="numbering" w:customStyle="1" w:styleId="1111722">
    <w:name w:val="Нет списка1111722"/>
    <w:next w:val="a2"/>
    <w:semiHidden/>
    <w:rsid w:val="000A56AF"/>
  </w:style>
  <w:style w:type="numbering" w:customStyle="1" w:styleId="31722">
    <w:name w:val="Нет списка31722"/>
    <w:next w:val="a2"/>
    <w:semiHidden/>
    <w:rsid w:val="000A56AF"/>
  </w:style>
  <w:style w:type="numbering" w:customStyle="1" w:styleId="121722">
    <w:name w:val="Нет списка121722"/>
    <w:next w:val="a2"/>
    <w:semiHidden/>
    <w:unhideWhenUsed/>
    <w:rsid w:val="000A56AF"/>
  </w:style>
  <w:style w:type="numbering" w:customStyle="1" w:styleId="1121422">
    <w:name w:val="Нет списка1121422"/>
    <w:next w:val="a2"/>
    <w:semiHidden/>
    <w:rsid w:val="000A56AF"/>
  </w:style>
  <w:style w:type="numbering" w:customStyle="1" w:styleId="211722">
    <w:name w:val="Нет списка211722"/>
    <w:next w:val="a2"/>
    <w:semiHidden/>
    <w:rsid w:val="000A56AF"/>
  </w:style>
  <w:style w:type="numbering" w:customStyle="1" w:styleId="4822">
    <w:name w:val="Нет списка4822"/>
    <w:next w:val="a2"/>
    <w:semiHidden/>
    <w:unhideWhenUsed/>
    <w:rsid w:val="000A56AF"/>
  </w:style>
  <w:style w:type="numbering" w:customStyle="1" w:styleId="13722">
    <w:name w:val="Нет списка13722"/>
    <w:next w:val="a2"/>
    <w:semiHidden/>
    <w:unhideWhenUsed/>
    <w:rsid w:val="000A56AF"/>
  </w:style>
  <w:style w:type="numbering" w:customStyle="1" w:styleId="113522">
    <w:name w:val="Нет списка113522"/>
    <w:next w:val="a2"/>
    <w:semiHidden/>
    <w:rsid w:val="000A56AF"/>
  </w:style>
  <w:style w:type="numbering" w:customStyle="1" w:styleId="22822">
    <w:name w:val="Нет списка22822"/>
    <w:next w:val="a2"/>
    <w:semiHidden/>
    <w:rsid w:val="000A56AF"/>
  </w:style>
  <w:style w:type="numbering" w:customStyle="1" w:styleId="1111822">
    <w:name w:val="Нет списка1111822"/>
    <w:next w:val="a2"/>
    <w:semiHidden/>
    <w:rsid w:val="000A56AF"/>
  </w:style>
  <w:style w:type="numbering" w:customStyle="1" w:styleId="31822">
    <w:name w:val="Нет списка31822"/>
    <w:next w:val="a2"/>
    <w:semiHidden/>
    <w:rsid w:val="000A56AF"/>
  </w:style>
  <w:style w:type="numbering" w:customStyle="1" w:styleId="121822">
    <w:name w:val="Нет списка121822"/>
    <w:next w:val="a2"/>
    <w:semiHidden/>
    <w:unhideWhenUsed/>
    <w:rsid w:val="000A56AF"/>
  </w:style>
  <w:style w:type="numbering" w:customStyle="1" w:styleId="1121522">
    <w:name w:val="Нет списка1121522"/>
    <w:next w:val="a2"/>
    <w:semiHidden/>
    <w:rsid w:val="000A56AF"/>
  </w:style>
  <w:style w:type="numbering" w:customStyle="1" w:styleId="211822">
    <w:name w:val="Нет списка211822"/>
    <w:next w:val="a2"/>
    <w:semiHidden/>
    <w:rsid w:val="000A56AF"/>
  </w:style>
  <w:style w:type="numbering" w:customStyle="1" w:styleId="4922">
    <w:name w:val="Нет списка4922"/>
    <w:next w:val="a2"/>
    <w:semiHidden/>
    <w:unhideWhenUsed/>
    <w:rsid w:val="000A56AF"/>
  </w:style>
  <w:style w:type="numbering" w:customStyle="1" w:styleId="13822">
    <w:name w:val="Нет списка13822"/>
    <w:next w:val="a2"/>
    <w:semiHidden/>
    <w:unhideWhenUsed/>
    <w:rsid w:val="000A56AF"/>
  </w:style>
  <w:style w:type="numbering" w:customStyle="1" w:styleId="113622">
    <w:name w:val="Нет списка113622"/>
    <w:next w:val="a2"/>
    <w:semiHidden/>
    <w:rsid w:val="000A56AF"/>
  </w:style>
  <w:style w:type="numbering" w:customStyle="1" w:styleId="22922">
    <w:name w:val="Нет списка22922"/>
    <w:next w:val="a2"/>
    <w:semiHidden/>
    <w:rsid w:val="000A56AF"/>
  </w:style>
  <w:style w:type="numbering" w:customStyle="1" w:styleId="1111922">
    <w:name w:val="Нет списка1111922"/>
    <w:next w:val="a2"/>
    <w:semiHidden/>
    <w:rsid w:val="000A56AF"/>
  </w:style>
  <w:style w:type="numbering" w:customStyle="1" w:styleId="31922">
    <w:name w:val="Нет списка31922"/>
    <w:next w:val="a2"/>
    <w:semiHidden/>
    <w:rsid w:val="000A56AF"/>
  </w:style>
  <w:style w:type="numbering" w:customStyle="1" w:styleId="121922">
    <w:name w:val="Нет списка121922"/>
    <w:next w:val="a2"/>
    <w:semiHidden/>
    <w:unhideWhenUsed/>
    <w:rsid w:val="000A56AF"/>
  </w:style>
  <w:style w:type="numbering" w:customStyle="1" w:styleId="1121622">
    <w:name w:val="Нет списка1121622"/>
    <w:next w:val="a2"/>
    <w:semiHidden/>
    <w:rsid w:val="000A56AF"/>
  </w:style>
  <w:style w:type="numbering" w:customStyle="1" w:styleId="211922">
    <w:name w:val="Нет списка211922"/>
    <w:next w:val="a2"/>
    <w:semiHidden/>
    <w:rsid w:val="000A56AF"/>
  </w:style>
  <w:style w:type="numbering" w:customStyle="1" w:styleId="5022">
    <w:name w:val="Нет списка5022"/>
    <w:next w:val="a2"/>
    <w:semiHidden/>
    <w:unhideWhenUsed/>
    <w:rsid w:val="000A56AF"/>
  </w:style>
  <w:style w:type="numbering" w:customStyle="1" w:styleId="13922">
    <w:name w:val="Нет списка13922"/>
    <w:next w:val="a2"/>
    <w:semiHidden/>
    <w:unhideWhenUsed/>
    <w:rsid w:val="000A56AF"/>
  </w:style>
  <w:style w:type="numbering" w:customStyle="1" w:styleId="113722">
    <w:name w:val="Нет списка113722"/>
    <w:next w:val="a2"/>
    <w:semiHidden/>
    <w:rsid w:val="000A56AF"/>
  </w:style>
  <w:style w:type="numbering" w:customStyle="1" w:styleId="23022">
    <w:name w:val="Нет списка23022"/>
    <w:next w:val="a2"/>
    <w:semiHidden/>
    <w:rsid w:val="000A56AF"/>
  </w:style>
  <w:style w:type="numbering" w:customStyle="1" w:styleId="1112022">
    <w:name w:val="Нет списка1112022"/>
    <w:next w:val="a2"/>
    <w:semiHidden/>
    <w:rsid w:val="000A56AF"/>
  </w:style>
  <w:style w:type="numbering" w:customStyle="1" w:styleId="32022">
    <w:name w:val="Нет списка32022"/>
    <w:next w:val="a2"/>
    <w:semiHidden/>
    <w:rsid w:val="000A56AF"/>
  </w:style>
  <w:style w:type="numbering" w:customStyle="1" w:styleId="122022">
    <w:name w:val="Нет списка122022"/>
    <w:next w:val="a2"/>
    <w:semiHidden/>
    <w:unhideWhenUsed/>
    <w:rsid w:val="000A56AF"/>
  </w:style>
  <w:style w:type="numbering" w:customStyle="1" w:styleId="1121722">
    <w:name w:val="Нет списка1121722"/>
    <w:next w:val="a2"/>
    <w:semiHidden/>
    <w:rsid w:val="000A56AF"/>
  </w:style>
  <w:style w:type="numbering" w:customStyle="1" w:styleId="212022">
    <w:name w:val="Нет списка212022"/>
    <w:next w:val="a2"/>
    <w:semiHidden/>
    <w:rsid w:val="000A56AF"/>
  </w:style>
  <w:style w:type="numbering" w:customStyle="1" w:styleId="5122">
    <w:name w:val="Нет списка5122"/>
    <w:next w:val="a2"/>
    <w:semiHidden/>
    <w:unhideWhenUsed/>
    <w:rsid w:val="000A56AF"/>
  </w:style>
  <w:style w:type="numbering" w:customStyle="1" w:styleId="14022">
    <w:name w:val="Нет списка14022"/>
    <w:next w:val="a2"/>
    <w:semiHidden/>
    <w:unhideWhenUsed/>
    <w:rsid w:val="000A56AF"/>
  </w:style>
  <w:style w:type="numbering" w:customStyle="1" w:styleId="113822">
    <w:name w:val="Нет списка113822"/>
    <w:next w:val="a2"/>
    <w:semiHidden/>
    <w:rsid w:val="000A56AF"/>
  </w:style>
  <w:style w:type="numbering" w:customStyle="1" w:styleId="23122">
    <w:name w:val="Нет списка23122"/>
    <w:next w:val="a2"/>
    <w:semiHidden/>
    <w:rsid w:val="000A56AF"/>
  </w:style>
  <w:style w:type="numbering" w:customStyle="1" w:styleId="1112122">
    <w:name w:val="Нет списка1112122"/>
    <w:next w:val="a2"/>
    <w:semiHidden/>
    <w:rsid w:val="000A56AF"/>
  </w:style>
  <w:style w:type="numbering" w:customStyle="1" w:styleId="32122">
    <w:name w:val="Нет списка32122"/>
    <w:next w:val="a2"/>
    <w:semiHidden/>
    <w:rsid w:val="000A56AF"/>
  </w:style>
  <w:style w:type="numbering" w:customStyle="1" w:styleId="122122">
    <w:name w:val="Нет списка122122"/>
    <w:next w:val="a2"/>
    <w:semiHidden/>
    <w:unhideWhenUsed/>
    <w:rsid w:val="000A56AF"/>
  </w:style>
  <w:style w:type="numbering" w:customStyle="1" w:styleId="1121822">
    <w:name w:val="Нет списка1121822"/>
    <w:next w:val="a2"/>
    <w:semiHidden/>
    <w:rsid w:val="000A56AF"/>
  </w:style>
  <w:style w:type="numbering" w:customStyle="1" w:styleId="212122">
    <w:name w:val="Нет списка212122"/>
    <w:next w:val="a2"/>
    <w:semiHidden/>
    <w:rsid w:val="000A56AF"/>
  </w:style>
  <w:style w:type="numbering" w:customStyle="1" w:styleId="41022">
    <w:name w:val="Нет списка41022"/>
    <w:next w:val="a2"/>
    <w:semiHidden/>
    <w:unhideWhenUsed/>
    <w:rsid w:val="000A56AF"/>
  </w:style>
  <w:style w:type="numbering" w:customStyle="1" w:styleId="131022">
    <w:name w:val="Нет списка131022"/>
    <w:next w:val="a2"/>
    <w:semiHidden/>
    <w:unhideWhenUsed/>
    <w:rsid w:val="000A56AF"/>
  </w:style>
  <w:style w:type="table" w:customStyle="1" w:styleId="2225">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2"/>
    <w:semiHidden/>
    <w:unhideWhenUsed/>
    <w:rsid w:val="000A56AF"/>
  </w:style>
  <w:style w:type="numbering" w:customStyle="1" w:styleId="14122">
    <w:name w:val="Нет списка14122"/>
    <w:next w:val="a2"/>
    <w:semiHidden/>
    <w:unhideWhenUsed/>
    <w:rsid w:val="000A56AF"/>
  </w:style>
  <w:style w:type="numbering" w:customStyle="1" w:styleId="113922">
    <w:name w:val="Нет списка113922"/>
    <w:next w:val="a2"/>
    <w:semiHidden/>
    <w:rsid w:val="000A56AF"/>
  </w:style>
  <w:style w:type="numbering" w:customStyle="1" w:styleId="23222">
    <w:name w:val="Нет списка23222"/>
    <w:next w:val="a2"/>
    <w:semiHidden/>
    <w:rsid w:val="000A56AF"/>
  </w:style>
  <w:style w:type="numbering" w:customStyle="1" w:styleId="1112222">
    <w:name w:val="Нет списка1112222"/>
    <w:next w:val="a2"/>
    <w:semiHidden/>
    <w:rsid w:val="000A56AF"/>
  </w:style>
  <w:style w:type="numbering" w:customStyle="1" w:styleId="32222">
    <w:name w:val="Нет списка32222"/>
    <w:next w:val="a2"/>
    <w:semiHidden/>
    <w:rsid w:val="000A56AF"/>
  </w:style>
  <w:style w:type="numbering" w:customStyle="1" w:styleId="122222">
    <w:name w:val="Нет списка122222"/>
    <w:next w:val="a2"/>
    <w:semiHidden/>
    <w:unhideWhenUsed/>
    <w:rsid w:val="000A56AF"/>
  </w:style>
  <w:style w:type="numbering" w:customStyle="1" w:styleId="1121922">
    <w:name w:val="Нет списка1121922"/>
    <w:next w:val="a2"/>
    <w:semiHidden/>
    <w:rsid w:val="000A56AF"/>
  </w:style>
  <w:style w:type="numbering" w:customStyle="1" w:styleId="212222">
    <w:name w:val="Нет списка212222"/>
    <w:next w:val="a2"/>
    <w:semiHidden/>
    <w:rsid w:val="000A56AF"/>
  </w:style>
  <w:style w:type="numbering" w:customStyle="1" w:styleId="41122">
    <w:name w:val="Нет списка41122"/>
    <w:next w:val="a2"/>
    <w:semiHidden/>
    <w:unhideWhenUsed/>
    <w:rsid w:val="000A56AF"/>
  </w:style>
  <w:style w:type="numbering" w:customStyle="1" w:styleId="131122">
    <w:name w:val="Нет списка131122"/>
    <w:next w:val="a2"/>
    <w:semiHidden/>
    <w:unhideWhenUsed/>
    <w:rsid w:val="000A56AF"/>
  </w:style>
  <w:style w:type="numbering" w:customStyle="1" w:styleId="5322">
    <w:name w:val="Нет списка5322"/>
    <w:next w:val="a2"/>
    <w:semiHidden/>
    <w:unhideWhenUsed/>
    <w:rsid w:val="000A56AF"/>
  </w:style>
  <w:style w:type="numbering" w:customStyle="1" w:styleId="14222">
    <w:name w:val="Нет списка14222"/>
    <w:next w:val="a2"/>
    <w:semiHidden/>
    <w:unhideWhenUsed/>
    <w:rsid w:val="000A56AF"/>
  </w:style>
  <w:style w:type="numbering" w:customStyle="1" w:styleId="114022">
    <w:name w:val="Нет списка114022"/>
    <w:next w:val="a2"/>
    <w:semiHidden/>
    <w:rsid w:val="000A56AF"/>
  </w:style>
  <w:style w:type="numbering" w:customStyle="1" w:styleId="23322">
    <w:name w:val="Нет списка23322"/>
    <w:next w:val="a2"/>
    <w:semiHidden/>
    <w:rsid w:val="000A56AF"/>
  </w:style>
  <w:style w:type="numbering" w:customStyle="1" w:styleId="1112322">
    <w:name w:val="Нет списка1112322"/>
    <w:next w:val="a2"/>
    <w:semiHidden/>
    <w:rsid w:val="000A56AF"/>
  </w:style>
  <w:style w:type="numbering" w:customStyle="1" w:styleId="32322">
    <w:name w:val="Нет списка32322"/>
    <w:next w:val="a2"/>
    <w:semiHidden/>
    <w:rsid w:val="000A56AF"/>
  </w:style>
  <w:style w:type="numbering" w:customStyle="1" w:styleId="122322">
    <w:name w:val="Нет списка122322"/>
    <w:next w:val="a2"/>
    <w:semiHidden/>
    <w:unhideWhenUsed/>
    <w:rsid w:val="000A56AF"/>
  </w:style>
  <w:style w:type="numbering" w:customStyle="1" w:styleId="1122022">
    <w:name w:val="Нет списка1122022"/>
    <w:next w:val="a2"/>
    <w:semiHidden/>
    <w:rsid w:val="000A56AF"/>
  </w:style>
  <w:style w:type="numbering" w:customStyle="1" w:styleId="212322">
    <w:name w:val="Нет списка212322"/>
    <w:next w:val="a2"/>
    <w:semiHidden/>
    <w:rsid w:val="000A56AF"/>
  </w:style>
  <w:style w:type="numbering" w:customStyle="1" w:styleId="41222">
    <w:name w:val="Нет списка41222"/>
    <w:next w:val="a2"/>
    <w:semiHidden/>
    <w:unhideWhenUsed/>
    <w:rsid w:val="000A56AF"/>
  </w:style>
  <w:style w:type="numbering" w:customStyle="1" w:styleId="131222">
    <w:name w:val="Нет списка131222"/>
    <w:next w:val="a2"/>
    <w:semiHidden/>
    <w:unhideWhenUsed/>
    <w:rsid w:val="000A56AF"/>
  </w:style>
  <w:style w:type="numbering" w:customStyle="1" w:styleId="5422">
    <w:name w:val="Нет списка5422"/>
    <w:next w:val="a2"/>
    <w:semiHidden/>
    <w:unhideWhenUsed/>
    <w:rsid w:val="000A56AF"/>
  </w:style>
  <w:style w:type="numbering" w:customStyle="1" w:styleId="14322">
    <w:name w:val="Нет списка14322"/>
    <w:next w:val="a2"/>
    <w:semiHidden/>
    <w:unhideWhenUsed/>
    <w:rsid w:val="000A56AF"/>
  </w:style>
  <w:style w:type="table" w:customStyle="1" w:styleId="3225">
    <w:name w:val="Сетка таблицы32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0A56AF"/>
  </w:style>
  <w:style w:type="numbering" w:customStyle="1" w:styleId="11111122">
    <w:name w:val="Нет списка11111122"/>
    <w:next w:val="a2"/>
    <w:semiHidden/>
    <w:rsid w:val="000A56AF"/>
  </w:style>
  <w:style w:type="numbering" w:customStyle="1" w:styleId="5612">
    <w:name w:val="Нет списка5612"/>
    <w:next w:val="a2"/>
    <w:uiPriority w:val="99"/>
    <w:semiHidden/>
    <w:unhideWhenUsed/>
    <w:rsid w:val="000A56AF"/>
  </w:style>
  <w:style w:type="table" w:customStyle="1" w:styleId="4125">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2">
    <w:name w:val="Нет списка14412"/>
    <w:next w:val="a2"/>
    <w:uiPriority w:val="99"/>
    <w:semiHidden/>
    <w:unhideWhenUsed/>
    <w:rsid w:val="000A56AF"/>
  </w:style>
  <w:style w:type="numbering" w:customStyle="1" w:styleId="114112">
    <w:name w:val="Нет списка114112"/>
    <w:next w:val="a2"/>
    <w:uiPriority w:val="99"/>
    <w:semiHidden/>
    <w:rsid w:val="000A56AF"/>
  </w:style>
  <w:style w:type="table" w:customStyle="1" w:styleId="12120">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2">
    <w:name w:val="Нет списка23412"/>
    <w:next w:val="a2"/>
    <w:uiPriority w:val="99"/>
    <w:semiHidden/>
    <w:rsid w:val="000A56AF"/>
  </w:style>
  <w:style w:type="numbering" w:customStyle="1" w:styleId="1112412">
    <w:name w:val="Нет списка1112412"/>
    <w:next w:val="a2"/>
    <w:uiPriority w:val="99"/>
    <w:semiHidden/>
    <w:rsid w:val="000A56AF"/>
  </w:style>
  <w:style w:type="numbering" w:customStyle="1" w:styleId="32412">
    <w:name w:val="Нет списка32412"/>
    <w:next w:val="a2"/>
    <w:semiHidden/>
    <w:rsid w:val="000A56AF"/>
  </w:style>
  <w:style w:type="numbering" w:customStyle="1" w:styleId="122412">
    <w:name w:val="Нет списка122412"/>
    <w:next w:val="a2"/>
    <w:semiHidden/>
    <w:unhideWhenUsed/>
    <w:rsid w:val="000A56AF"/>
  </w:style>
  <w:style w:type="numbering" w:customStyle="1" w:styleId="1122112">
    <w:name w:val="Нет списка1122112"/>
    <w:next w:val="a2"/>
    <w:semiHidden/>
    <w:rsid w:val="000A56AF"/>
  </w:style>
  <w:style w:type="numbering" w:customStyle="1" w:styleId="212412">
    <w:name w:val="Нет списка212412"/>
    <w:next w:val="a2"/>
    <w:semiHidden/>
    <w:rsid w:val="000A56AF"/>
  </w:style>
  <w:style w:type="numbering" w:customStyle="1" w:styleId="41312">
    <w:name w:val="Нет списка41312"/>
    <w:next w:val="a2"/>
    <w:semiHidden/>
    <w:rsid w:val="000A56AF"/>
  </w:style>
  <w:style w:type="numbering" w:customStyle="1" w:styleId="5712">
    <w:name w:val="Нет списка5712"/>
    <w:next w:val="a2"/>
    <w:semiHidden/>
    <w:rsid w:val="000A56AF"/>
  </w:style>
  <w:style w:type="numbering" w:customStyle="1" w:styleId="6112">
    <w:name w:val="Нет списка6112"/>
    <w:next w:val="a2"/>
    <w:semiHidden/>
    <w:rsid w:val="000A56AF"/>
  </w:style>
  <w:style w:type="numbering" w:customStyle="1" w:styleId="7112">
    <w:name w:val="Нет списка7112"/>
    <w:next w:val="a2"/>
    <w:semiHidden/>
    <w:rsid w:val="000A56AF"/>
  </w:style>
  <w:style w:type="numbering" w:customStyle="1" w:styleId="8112">
    <w:name w:val="Нет списка8112"/>
    <w:next w:val="a2"/>
    <w:semiHidden/>
    <w:rsid w:val="000A56AF"/>
  </w:style>
  <w:style w:type="numbering" w:customStyle="1" w:styleId="9112">
    <w:name w:val="Нет списка9112"/>
    <w:next w:val="a2"/>
    <w:semiHidden/>
    <w:rsid w:val="000A56AF"/>
  </w:style>
  <w:style w:type="numbering" w:customStyle="1" w:styleId="10112">
    <w:name w:val="Нет списка10112"/>
    <w:next w:val="a2"/>
    <w:semiHidden/>
    <w:rsid w:val="000A56AF"/>
  </w:style>
  <w:style w:type="numbering" w:customStyle="1" w:styleId="131312">
    <w:name w:val="Нет списка131312"/>
    <w:next w:val="a2"/>
    <w:semiHidden/>
    <w:rsid w:val="000A56AF"/>
  </w:style>
  <w:style w:type="numbering" w:customStyle="1" w:styleId="14512">
    <w:name w:val="Нет списка14512"/>
    <w:next w:val="a2"/>
    <w:semiHidden/>
    <w:rsid w:val="000A56AF"/>
  </w:style>
  <w:style w:type="numbering" w:customStyle="1" w:styleId="15112">
    <w:name w:val="Нет списка15112"/>
    <w:next w:val="a2"/>
    <w:semiHidden/>
    <w:rsid w:val="000A56AF"/>
  </w:style>
  <w:style w:type="numbering" w:customStyle="1" w:styleId="16112">
    <w:name w:val="Нет списка16112"/>
    <w:next w:val="a2"/>
    <w:semiHidden/>
    <w:rsid w:val="000A56AF"/>
  </w:style>
  <w:style w:type="numbering" w:customStyle="1" w:styleId="17112">
    <w:name w:val="Нет списка17112"/>
    <w:next w:val="a2"/>
    <w:semiHidden/>
    <w:rsid w:val="000A56AF"/>
  </w:style>
  <w:style w:type="numbering" w:customStyle="1" w:styleId="18112">
    <w:name w:val="Нет списка18112"/>
    <w:next w:val="a2"/>
    <w:semiHidden/>
    <w:rsid w:val="000A56AF"/>
  </w:style>
  <w:style w:type="numbering" w:customStyle="1" w:styleId="19112">
    <w:name w:val="Нет списка19112"/>
    <w:next w:val="a2"/>
    <w:semiHidden/>
    <w:rsid w:val="000A56AF"/>
  </w:style>
  <w:style w:type="numbering" w:customStyle="1" w:styleId="20112">
    <w:name w:val="Нет списка20112"/>
    <w:next w:val="a2"/>
    <w:semiHidden/>
    <w:rsid w:val="000A56AF"/>
  </w:style>
  <w:style w:type="numbering" w:customStyle="1" w:styleId="221012">
    <w:name w:val="Нет списка221012"/>
    <w:next w:val="a2"/>
    <w:semiHidden/>
    <w:rsid w:val="000A56AF"/>
  </w:style>
  <w:style w:type="numbering" w:customStyle="1" w:styleId="110112">
    <w:name w:val="Нет списка110112"/>
    <w:next w:val="a2"/>
    <w:semiHidden/>
    <w:unhideWhenUsed/>
    <w:rsid w:val="000A56AF"/>
  </w:style>
  <w:style w:type="numbering" w:customStyle="1" w:styleId="23512">
    <w:name w:val="Нет списка23512"/>
    <w:next w:val="a2"/>
    <w:semiHidden/>
    <w:rsid w:val="000A56AF"/>
  </w:style>
  <w:style w:type="numbering" w:customStyle="1" w:styleId="24112">
    <w:name w:val="Нет списка24112"/>
    <w:next w:val="a2"/>
    <w:semiHidden/>
    <w:rsid w:val="000A56AF"/>
  </w:style>
  <w:style w:type="numbering" w:customStyle="1" w:styleId="1131012">
    <w:name w:val="Нет списка1131012"/>
    <w:next w:val="a2"/>
    <w:semiHidden/>
    <w:rsid w:val="000A56AF"/>
  </w:style>
  <w:style w:type="numbering" w:customStyle="1" w:styleId="25112">
    <w:name w:val="Нет списка25112"/>
    <w:next w:val="a2"/>
    <w:semiHidden/>
    <w:rsid w:val="000A56AF"/>
  </w:style>
  <w:style w:type="numbering" w:customStyle="1" w:styleId="26112">
    <w:name w:val="Нет списка26112"/>
    <w:next w:val="a2"/>
    <w:semiHidden/>
    <w:rsid w:val="000A56AF"/>
  </w:style>
  <w:style w:type="numbering" w:customStyle="1" w:styleId="114212">
    <w:name w:val="Нет списка114212"/>
    <w:next w:val="a2"/>
    <w:semiHidden/>
    <w:unhideWhenUsed/>
    <w:rsid w:val="000A56AF"/>
  </w:style>
  <w:style w:type="numbering" w:customStyle="1" w:styleId="115112">
    <w:name w:val="Нет списка115112"/>
    <w:next w:val="a2"/>
    <w:semiHidden/>
    <w:rsid w:val="000A56AF"/>
  </w:style>
  <w:style w:type="numbering" w:customStyle="1" w:styleId="27112">
    <w:name w:val="Нет списка27112"/>
    <w:next w:val="a2"/>
    <w:semiHidden/>
    <w:rsid w:val="000A56AF"/>
  </w:style>
  <w:style w:type="numbering" w:customStyle="1" w:styleId="28112">
    <w:name w:val="Нет списка28112"/>
    <w:next w:val="a2"/>
    <w:semiHidden/>
    <w:rsid w:val="000A56AF"/>
  </w:style>
  <w:style w:type="numbering" w:customStyle="1" w:styleId="116112">
    <w:name w:val="Нет списка116112"/>
    <w:next w:val="a2"/>
    <w:semiHidden/>
    <w:unhideWhenUsed/>
    <w:rsid w:val="000A56AF"/>
  </w:style>
  <w:style w:type="numbering" w:customStyle="1" w:styleId="117112">
    <w:name w:val="Нет списка117112"/>
    <w:next w:val="a2"/>
    <w:semiHidden/>
    <w:rsid w:val="000A56AF"/>
  </w:style>
  <w:style w:type="numbering" w:customStyle="1" w:styleId="29112">
    <w:name w:val="Нет списка29112"/>
    <w:next w:val="a2"/>
    <w:semiHidden/>
    <w:rsid w:val="000A56AF"/>
  </w:style>
  <w:style w:type="numbering" w:customStyle="1" w:styleId="30112">
    <w:name w:val="Нет списка30112"/>
    <w:next w:val="a2"/>
    <w:semiHidden/>
    <w:rsid w:val="000A56AF"/>
  </w:style>
  <w:style w:type="numbering" w:customStyle="1" w:styleId="118112">
    <w:name w:val="Нет списка118112"/>
    <w:next w:val="a2"/>
    <w:semiHidden/>
    <w:unhideWhenUsed/>
    <w:rsid w:val="000A56AF"/>
  </w:style>
  <w:style w:type="numbering" w:customStyle="1" w:styleId="119112">
    <w:name w:val="Нет списка119112"/>
    <w:next w:val="a2"/>
    <w:semiHidden/>
    <w:rsid w:val="000A56AF"/>
  </w:style>
  <w:style w:type="numbering" w:customStyle="1" w:styleId="210112">
    <w:name w:val="Нет списка210112"/>
    <w:next w:val="a2"/>
    <w:semiHidden/>
    <w:rsid w:val="000A56AF"/>
  </w:style>
  <w:style w:type="numbering" w:customStyle="1" w:styleId="11111012">
    <w:name w:val="Нет списка11111012"/>
    <w:next w:val="a2"/>
    <w:semiHidden/>
    <w:rsid w:val="000A56AF"/>
  </w:style>
  <w:style w:type="numbering" w:customStyle="1" w:styleId="311012">
    <w:name w:val="Нет списка311012"/>
    <w:next w:val="a2"/>
    <w:semiHidden/>
    <w:rsid w:val="000A56AF"/>
  </w:style>
  <w:style w:type="numbering" w:customStyle="1" w:styleId="1211012">
    <w:name w:val="Нет списка1211012"/>
    <w:next w:val="a2"/>
    <w:semiHidden/>
    <w:unhideWhenUsed/>
    <w:rsid w:val="000A56AF"/>
  </w:style>
  <w:style w:type="numbering" w:customStyle="1" w:styleId="11211012">
    <w:name w:val="Нет списка11211012"/>
    <w:next w:val="a2"/>
    <w:semiHidden/>
    <w:rsid w:val="000A56AF"/>
  </w:style>
  <w:style w:type="numbering" w:customStyle="1" w:styleId="2111012">
    <w:name w:val="Нет списка2111012"/>
    <w:next w:val="a2"/>
    <w:semiHidden/>
    <w:rsid w:val="000A56AF"/>
  </w:style>
  <w:style w:type="numbering" w:customStyle="1" w:styleId="32512">
    <w:name w:val="Нет списка32512"/>
    <w:next w:val="a2"/>
    <w:semiHidden/>
    <w:rsid w:val="000A56AF"/>
  </w:style>
  <w:style w:type="numbering" w:customStyle="1" w:styleId="120112">
    <w:name w:val="Нет списка120112"/>
    <w:next w:val="a2"/>
    <w:semiHidden/>
    <w:unhideWhenUsed/>
    <w:rsid w:val="000A56AF"/>
  </w:style>
  <w:style w:type="numbering" w:customStyle="1" w:styleId="1110112">
    <w:name w:val="Нет списка1110112"/>
    <w:next w:val="a2"/>
    <w:semiHidden/>
    <w:rsid w:val="000A56AF"/>
  </w:style>
  <w:style w:type="numbering" w:customStyle="1" w:styleId="212512">
    <w:name w:val="Нет списка212512"/>
    <w:next w:val="a2"/>
    <w:semiHidden/>
    <w:rsid w:val="000A56AF"/>
  </w:style>
  <w:style w:type="numbering" w:customStyle="1" w:styleId="1112512">
    <w:name w:val="Нет списка1112512"/>
    <w:next w:val="a2"/>
    <w:semiHidden/>
    <w:rsid w:val="000A56AF"/>
  </w:style>
  <w:style w:type="numbering" w:customStyle="1" w:styleId="33112">
    <w:name w:val="Нет списка33112"/>
    <w:next w:val="a2"/>
    <w:semiHidden/>
    <w:rsid w:val="000A56AF"/>
  </w:style>
  <w:style w:type="numbering" w:customStyle="1" w:styleId="122512">
    <w:name w:val="Нет списка122512"/>
    <w:next w:val="a2"/>
    <w:semiHidden/>
    <w:unhideWhenUsed/>
    <w:rsid w:val="000A56AF"/>
  </w:style>
  <w:style w:type="numbering" w:customStyle="1" w:styleId="1122212">
    <w:name w:val="Нет списка1122212"/>
    <w:next w:val="a2"/>
    <w:semiHidden/>
    <w:rsid w:val="000A56AF"/>
  </w:style>
  <w:style w:type="numbering" w:customStyle="1" w:styleId="213112">
    <w:name w:val="Нет списка213112"/>
    <w:next w:val="a2"/>
    <w:semiHidden/>
    <w:rsid w:val="000A56AF"/>
  </w:style>
  <w:style w:type="numbering" w:customStyle="1" w:styleId="34112">
    <w:name w:val="Нет списка34112"/>
    <w:next w:val="a2"/>
    <w:semiHidden/>
    <w:rsid w:val="000A56AF"/>
  </w:style>
  <w:style w:type="numbering" w:customStyle="1" w:styleId="123112">
    <w:name w:val="Нет списка123112"/>
    <w:next w:val="a2"/>
    <w:semiHidden/>
    <w:unhideWhenUsed/>
    <w:rsid w:val="000A56AF"/>
  </w:style>
  <w:style w:type="numbering" w:customStyle="1" w:styleId="1113112">
    <w:name w:val="Нет списка1113112"/>
    <w:next w:val="a2"/>
    <w:semiHidden/>
    <w:rsid w:val="000A56AF"/>
  </w:style>
  <w:style w:type="numbering" w:customStyle="1" w:styleId="214112">
    <w:name w:val="Нет списка214112"/>
    <w:next w:val="a2"/>
    <w:semiHidden/>
    <w:rsid w:val="000A56AF"/>
  </w:style>
  <w:style w:type="numbering" w:customStyle="1" w:styleId="1114112">
    <w:name w:val="Нет списка1114112"/>
    <w:next w:val="a2"/>
    <w:semiHidden/>
    <w:rsid w:val="000A56AF"/>
  </w:style>
  <w:style w:type="numbering" w:customStyle="1" w:styleId="35112">
    <w:name w:val="Нет списка35112"/>
    <w:next w:val="a2"/>
    <w:semiHidden/>
    <w:rsid w:val="000A56AF"/>
  </w:style>
  <w:style w:type="numbering" w:customStyle="1" w:styleId="124112">
    <w:name w:val="Нет списка124112"/>
    <w:next w:val="a2"/>
    <w:semiHidden/>
    <w:unhideWhenUsed/>
    <w:rsid w:val="000A56AF"/>
  </w:style>
  <w:style w:type="numbering" w:customStyle="1" w:styleId="1123112">
    <w:name w:val="Нет списка1123112"/>
    <w:next w:val="a2"/>
    <w:semiHidden/>
    <w:rsid w:val="000A56AF"/>
  </w:style>
  <w:style w:type="numbering" w:customStyle="1" w:styleId="215112">
    <w:name w:val="Нет списка215112"/>
    <w:next w:val="a2"/>
    <w:semiHidden/>
    <w:rsid w:val="000A56AF"/>
  </w:style>
  <w:style w:type="numbering" w:customStyle="1" w:styleId="36112">
    <w:name w:val="Нет списка36112"/>
    <w:next w:val="a2"/>
    <w:semiHidden/>
    <w:rsid w:val="000A56AF"/>
  </w:style>
  <w:style w:type="numbering" w:customStyle="1" w:styleId="125112">
    <w:name w:val="Нет списка125112"/>
    <w:next w:val="a2"/>
    <w:semiHidden/>
    <w:unhideWhenUsed/>
    <w:rsid w:val="000A56AF"/>
  </w:style>
  <w:style w:type="numbering" w:customStyle="1" w:styleId="1115112">
    <w:name w:val="Нет списка1115112"/>
    <w:next w:val="a2"/>
    <w:semiHidden/>
    <w:rsid w:val="000A56AF"/>
  </w:style>
  <w:style w:type="numbering" w:customStyle="1" w:styleId="216112">
    <w:name w:val="Нет списка216112"/>
    <w:next w:val="a2"/>
    <w:semiHidden/>
    <w:rsid w:val="000A56AF"/>
  </w:style>
  <w:style w:type="numbering" w:customStyle="1" w:styleId="1116112">
    <w:name w:val="Нет списка1116112"/>
    <w:next w:val="a2"/>
    <w:semiHidden/>
    <w:rsid w:val="000A56AF"/>
  </w:style>
  <w:style w:type="numbering" w:customStyle="1" w:styleId="37112">
    <w:name w:val="Нет списка37112"/>
    <w:next w:val="a2"/>
    <w:semiHidden/>
    <w:rsid w:val="000A56AF"/>
  </w:style>
  <w:style w:type="numbering" w:customStyle="1" w:styleId="126112">
    <w:name w:val="Нет списка126112"/>
    <w:next w:val="a2"/>
    <w:semiHidden/>
    <w:unhideWhenUsed/>
    <w:rsid w:val="000A56AF"/>
  </w:style>
  <w:style w:type="numbering" w:customStyle="1" w:styleId="1124112">
    <w:name w:val="Нет списка1124112"/>
    <w:next w:val="a2"/>
    <w:semiHidden/>
    <w:rsid w:val="000A56AF"/>
  </w:style>
  <w:style w:type="numbering" w:customStyle="1" w:styleId="217112">
    <w:name w:val="Нет списка217112"/>
    <w:next w:val="a2"/>
    <w:semiHidden/>
    <w:rsid w:val="000A56AF"/>
  </w:style>
  <w:style w:type="numbering" w:customStyle="1" w:styleId="38112">
    <w:name w:val="Нет списка38112"/>
    <w:next w:val="a2"/>
    <w:semiHidden/>
    <w:unhideWhenUsed/>
    <w:rsid w:val="000A56AF"/>
  </w:style>
  <w:style w:type="numbering" w:customStyle="1" w:styleId="127112">
    <w:name w:val="Нет списка127112"/>
    <w:next w:val="a2"/>
    <w:semiHidden/>
    <w:unhideWhenUsed/>
    <w:rsid w:val="000A56AF"/>
  </w:style>
  <w:style w:type="numbering" w:customStyle="1" w:styleId="1117112">
    <w:name w:val="Нет списка1117112"/>
    <w:next w:val="a2"/>
    <w:semiHidden/>
    <w:rsid w:val="000A56AF"/>
  </w:style>
  <w:style w:type="numbering" w:customStyle="1" w:styleId="218112">
    <w:name w:val="Нет списка218112"/>
    <w:next w:val="a2"/>
    <w:semiHidden/>
    <w:rsid w:val="000A56AF"/>
  </w:style>
  <w:style w:type="numbering" w:customStyle="1" w:styleId="1118112">
    <w:name w:val="Нет списка1118112"/>
    <w:next w:val="a2"/>
    <w:semiHidden/>
    <w:rsid w:val="000A56AF"/>
  </w:style>
  <w:style w:type="numbering" w:customStyle="1" w:styleId="39112">
    <w:name w:val="Нет списка39112"/>
    <w:next w:val="a2"/>
    <w:semiHidden/>
    <w:rsid w:val="000A56AF"/>
  </w:style>
  <w:style w:type="numbering" w:customStyle="1" w:styleId="128112">
    <w:name w:val="Нет списка128112"/>
    <w:next w:val="a2"/>
    <w:semiHidden/>
    <w:unhideWhenUsed/>
    <w:rsid w:val="000A56AF"/>
  </w:style>
  <w:style w:type="numbering" w:customStyle="1" w:styleId="1125112">
    <w:name w:val="Нет списка1125112"/>
    <w:next w:val="a2"/>
    <w:semiHidden/>
    <w:rsid w:val="000A56AF"/>
  </w:style>
  <w:style w:type="numbering" w:customStyle="1" w:styleId="219112">
    <w:name w:val="Нет списка219112"/>
    <w:next w:val="a2"/>
    <w:semiHidden/>
    <w:rsid w:val="000A56AF"/>
  </w:style>
  <w:style w:type="numbering" w:customStyle="1" w:styleId="40112">
    <w:name w:val="Нет списка40112"/>
    <w:next w:val="a2"/>
    <w:semiHidden/>
    <w:unhideWhenUsed/>
    <w:rsid w:val="000A56AF"/>
  </w:style>
  <w:style w:type="numbering" w:customStyle="1" w:styleId="129112">
    <w:name w:val="Нет списка129112"/>
    <w:next w:val="a2"/>
    <w:semiHidden/>
    <w:unhideWhenUsed/>
    <w:rsid w:val="000A56AF"/>
  </w:style>
  <w:style w:type="numbering" w:customStyle="1" w:styleId="1119112">
    <w:name w:val="Нет списка1119112"/>
    <w:next w:val="a2"/>
    <w:semiHidden/>
    <w:rsid w:val="000A56AF"/>
  </w:style>
  <w:style w:type="numbering" w:customStyle="1" w:styleId="220112">
    <w:name w:val="Нет списка220112"/>
    <w:next w:val="a2"/>
    <w:semiHidden/>
    <w:rsid w:val="000A56AF"/>
  </w:style>
  <w:style w:type="numbering" w:customStyle="1" w:styleId="11110112">
    <w:name w:val="Нет списка11110112"/>
    <w:next w:val="a2"/>
    <w:semiHidden/>
    <w:rsid w:val="000A56AF"/>
  </w:style>
  <w:style w:type="numbering" w:customStyle="1" w:styleId="310112">
    <w:name w:val="Нет списка310112"/>
    <w:next w:val="a2"/>
    <w:semiHidden/>
    <w:rsid w:val="000A56AF"/>
  </w:style>
  <w:style w:type="numbering" w:customStyle="1" w:styleId="1210112">
    <w:name w:val="Нет списка1210112"/>
    <w:next w:val="a2"/>
    <w:semiHidden/>
    <w:unhideWhenUsed/>
    <w:rsid w:val="000A56AF"/>
  </w:style>
  <w:style w:type="numbering" w:customStyle="1" w:styleId="1126112">
    <w:name w:val="Нет списка1126112"/>
    <w:next w:val="a2"/>
    <w:semiHidden/>
    <w:rsid w:val="000A56AF"/>
  </w:style>
  <w:style w:type="numbering" w:customStyle="1" w:styleId="2110112">
    <w:name w:val="Нет списка2110112"/>
    <w:next w:val="a2"/>
    <w:semiHidden/>
    <w:rsid w:val="000A56AF"/>
  </w:style>
  <w:style w:type="numbering" w:customStyle="1" w:styleId="41412">
    <w:name w:val="Нет списка41412"/>
    <w:next w:val="a2"/>
    <w:semiHidden/>
    <w:unhideWhenUsed/>
    <w:rsid w:val="000A56AF"/>
  </w:style>
  <w:style w:type="numbering" w:customStyle="1" w:styleId="130112">
    <w:name w:val="Нет списка130112"/>
    <w:next w:val="a2"/>
    <w:semiHidden/>
    <w:unhideWhenUsed/>
    <w:rsid w:val="000A56AF"/>
  </w:style>
  <w:style w:type="numbering" w:customStyle="1" w:styleId="1120112">
    <w:name w:val="Нет списка1120112"/>
    <w:next w:val="a2"/>
    <w:semiHidden/>
    <w:rsid w:val="000A56AF"/>
  </w:style>
  <w:style w:type="numbering" w:customStyle="1" w:styleId="221112">
    <w:name w:val="Нет списка221112"/>
    <w:next w:val="a2"/>
    <w:semiHidden/>
    <w:rsid w:val="000A56AF"/>
  </w:style>
  <w:style w:type="numbering" w:customStyle="1" w:styleId="11111212">
    <w:name w:val="Нет списка11111212"/>
    <w:next w:val="a2"/>
    <w:semiHidden/>
    <w:rsid w:val="000A56AF"/>
  </w:style>
  <w:style w:type="numbering" w:customStyle="1" w:styleId="311112">
    <w:name w:val="Нет списка311112"/>
    <w:next w:val="a2"/>
    <w:semiHidden/>
    <w:rsid w:val="000A56AF"/>
  </w:style>
  <w:style w:type="numbering" w:customStyle="1" w:styleId="1211112">
    <w:name w:val="Нет списка1211112"/>
    <w:next w:val="a2"/>
    <w:semiHidden/>
    <w:unhideWhenUsed/>
    <w:rsid w:val="000A56AF"/>
  </w:style>
  <w:style w:type="numbering" w:customStyle="1" w:styleId="1127112">
    <w:name w:val="Нет списка1127112"/>
    <w:next w:val="a2"/>
    <w:semiHidden/>
    <w:rsid w:val="000A56AF"/>
  </w:style>
  <w:style w:type="numbering" w:customStyle="1" w:styleId="2111112">
    <w:name w:val="Нет списка2111112"/>
    <w:next w:val="a2"/>
    <w:semiHidden/>
    <w:rsid w:val="000A56AF"/>
  </w:style>
  <w:style w:type="numbering" w:customStyle="1" w:styleId="42112">
    <w:name w:val="Нет списка42112"/>
    <w:next w:val="a2"/>
    <w:semiHidden/>
    <w:unhideWhenUsed/>
    <w:rsid w:val="000A56AF"/>
  </w:style>
  <w:style w:type="numbering" w:customStyle="1" w:styleId="131412">
    <w:name w:val="Нет списка131412"/>
    <w:next w:val="a2"/>
    <w:semiHidden/>
    <w:unhideWhenUsed/>
    <w:rsid w:val="000A56AF"/>
  </w:style>
  <w:style w:type="numbering" w:customStyle="1" w:styleId="1128112">
    <w:name w:val="Нет списка1128112"/>
    <w:next w:val="a2"/>
    <w:semiHidden/>
    <w:rsid w:val="000A56AF"/>
  </w:style>
  <w:style w:type="numbering" w:customStyle="1" w:styleId="222112">
    <w:name w:val="Нет списка222112"/>
    <w:next w:val="a2"/>
    <w:semiHidden/>
    <w:rsid w:val="000A56AF"/>
  </w:style>
  <w:style w:type="numbering" w:customStyle="1" w:styleId="11112112">
    <w:name w:val="Нет списка11112112"/>
    <w:next w:val="a2"/>
    <w:semiHidden/>
    <w:rsid w:val="000A56AF"/>
  </w:style>
  <w:style w:type="numbering" w:customStyle="1" w:styleId="312112">
    <w:name w:val="Нет списка312112"/>
    <w:next w:val="a2"/>
    <w:semiHidden/>
    <w:rsid w:val="000A56AF"/>
  </w:style>
  <w:style w:type="numbering" w:customStyle="1" w:styleId="1212112">
    <w:name w:val="Нет списка1212112"/>
    <w:next w:val="a2"/>
    <w:semiHidden/>
    <w:unhideWhenUsed/>
    <w:rsid w:val="000A56AF"/>
  </w:style>
  <w:style w:type="numbering" w:customStyle="1" w:styleId="1129112">
    <w:name w:val="Нет списка1129112"/>
    <w:next w:val="a2"/>
    <w:semiHidden/>
    <w:rsid w:val="000A56AF"/>
  </w:style>
  <w:style w:type="numbering" w:customStyle="1" w:styleId="2112112">
    <w:name w:val="Нет списка2112112"/>
    <w:next w:val="a2"/>
    <w:semiHidden/>
    <w:rsid w:val="000A56AF"/>
  </w:style>
  <w:style w:type="numbering" w:customStyle="1" w:styleId="43112">
    <w:name w:val="Нет списка43112"/>
    <w:next w:val="a2"/>
    <w:semiHidden/>
    <w:unhideWhenUsed/>
    <w:rsid w:val="000A56AF"/>
  </w:style>
  <w:style w:type="numbering" w:customStyle="1" w:styleId="132112">
    <w:name w:val="Нет списка132112"/>
    <w:next w:val="a2"/>
    <w:semiHidden/>
    <w:unhideWhenUsed/>
    <w:rsid w:val="000A56AF"/>
  </w:style>
  <w:style w:type="numbering" w:customStyle="1" w:styleId="1130112">
    <w:name w:val="Нет списка1130112"/>
    <w:next w:val="a2"/>
    <w:semiHidden/>
    <w:rsid w:val="000A56AF"/>
  </w:style>
  <w:style w:type="numbering" w:customStyle="1" w:styleId="223112">
    <w:name w:val="Нет списка223112"/>
    <w:next w:val="a2"/>
    <w:semiHidden/>
    <w:rsid w:val="000A56AF"/>
  </w:style>
  <w:style w:type="numbering" w:customStyle="1" w:styleId="11113112">
    <w:name w:val="Нет списка11113112"/>
    <w:next w:val="a2"/>
    <w:semiHidden/>
    <w:rsid w:val="000A56AF"/>
  </w:style>
  <w:style w:type="numbering" w:customStyle="1" w:styleId="313112">
    <w:name w:val="Нет списка313112"/>
    <w:next w:val="a2"/>
    <w:semiHidden/>
    <w:rsid w:val="000A56AF"/>
  </w:style>
  <w:style w:type="numbering" w:customStyle="1" w:styleId="1213112">
    <w:name w:val="Нет списка1213112"/>
    <w:next w:val="a2"/>
    <w:semiHidden/>
    <w:unhideWhenUsed/>
    <w:rsid w:val="000A56AF"/>
  </w:style>
  <w:style w:type="numbering" w:customStyle="1" w:styleId="11210112">
    <w:name w:val="Нет списка11210112"/>
    <w:next w:val="a2"/>
    <w:semiHidden/>
    <w:rsid w:val="000A56AF"/>
  </w:style>
  <w:style w:type="numbering" w:customStyle="1" w:styleId="2113112">
    <w:name w:val="Нет списка2113112"/>
    <w:next w:val="a2"/>
    <w:semiHidden/>
    <w:rsid w:val="000A56AF"/>
  </w:style>
  <w:style w:type="numbering" w:customStyle="1" w:styleId="44112">
    <w:name w:val="Нет списка44112"/>
    <w:next w:val="a2"/>
    <w:semiHidden/>
    <w:unhideWhenUsed/>
    <w:rsid w:val="000A56AF"/>
  </w:style>
  <w:style w:type="numbering" w:customStyle="1" w:styleId="133112">
    <w:name w:val="Нет списка133112"/>
    <w:next w:val="a2"/>
    <w:semiHidden/>
    <w:unhideWhenUsed/>
    <w:rsid w:val="000A56AF"/>
  </w:style>
  <w:style w:type="numbering" w:customStyle="1" w:styleId="1131112">
    <w:name w:val="Нет списка1131112"/>
    <w:next w:val="a2"/>
    <w:semiHidden/>
    <w:rsid w:val="000A56AF"/>
  </w:style>
  <w:style w:type="numbering" w:customStyle="1" w:styleId="224112">
    <w:name w:val="Нет списка224112"/>
    <w:next w:val="a2"/>
    <w:semiHidden/>
    <w:rsid w:val="000A56AF"/>
  </w:style>
  <w:style w:type="numbering" w:customStyle="1" w:styleId="11114112">
    <w:name w:val="Нет списка11114112"/>
    <w:next w:val="a2"/>
    <w:semiHidden/>
    <w:rsid w:val="000A56AF"/>
  </w:style>
  <w:style w:type="numbering" w:customStyle="1" w:styleId="314112">
    <w:name w:val="Нет списка314112"/>
    <w:next w:val="a2"/>
    <w:semiHidden/>
    <w:rsid w:val="000A56AF"/>
  </w:style>
  <w:style w:type="numbering" w:customStyle="1" w:styleId="1214112">
    <w:name w:val="Нет списка1214112"/>
    <w:next w:val="a2"/>
    <w:semiHidden/>
    <w:unhideWhenUsed/>
    <w:rsid w:val="000A56AF"/>
  </w:style>
  <w:style w:type="numbering" w:customStyle="1" w:styleId="11211112">
    <w:name w:val="Нет списка11211112"/>
    <w:next w:val="a2"/>
    <w:semiHidden/>
    <w:rsid w:val="000A56AF"/>
  </w:style>
  <w:style w:type="numbering" w:customStyle="1" w:styleId="2114112">
    <w:name w:val="Нет списка2114112"/>
    <w:next w:val="a2"/>
    <w:semiHidden/>
    <w:rsid w:val="000A56AF"/>
  </w:style>
  <w:style w:type="numbering" w:customStyle="1" w:styleId="45112">
    <w:name w:val="Нет списка45112"/>
    <w:next w:val="a2"/>
    <w:semiHidden/>
    <w:unhideWhenUsed/>
    <w:rsid w:val="000A56AF"/>
  </w:style>
  <w:style w:type="numbering" w:customStyle="1" w:styleId="134112">
    <w:name w:val="Нет списка134112"/>
    <w:next w:val="a2"/>
    <w:semiHidden/>
    <w:unhideWhenUsed/>
    <w:rsid w:val="000A56AF"/>
  </w:style>
  <w:style w:type="numbering" w:customStyle="1" w:styleId="1132112">
    <w:name w:val="Нет списка1132112"/>
    <w:next w:val="a2"/>
    <w:semiHidden/>
    <w:rsid w:val="000A56AF"/>
  </w:style>
  <w:style w:type="numbering" w:customStyle="1" w:styleId="225112">
    <w:name w:val="Нет списка225112"/>
    <w:next w:val="a2"/>
    <w:semiHidden/>
    <w:rsid w:val="000A56AF"/>
  </w:style>
  <w:style w:type="numbering" w:customStyle="1" w:styleId="11115112">
    <w:name w:val="Нет списка11115112"/>
    <w:next w:val="a2"/>
    <w:semiHidden/>
    <w:rsid w:val="000A56AF"/>
  </w:style>
  <w:style w:type="numbering" w:customStyle="1" w:styleId="315112">
    <w:name w:val="Нет списка315112"/>
    <w:next w:val="a2"/>
    <w:semiHidden/>
    <w:rsid w:val="000A56AF"/>
  </w:style>
  <w:style w:type="numbering" w:customStyle="1" w:styleId="1215112">
    <w:name w:val="Нет списка1215112"/>
    <w:next w:val="a2"/>
    <w:semiHidden/>
    <w:unhideWhenUsed/>
    <w:rsid w:val="000A56AF"/>
  </w:style>
  <w:style w:type="numbering" w:customStyle="1" w:styleId="11212112">
    <w:name w:val="Нет списка11212112"/>
    <w:next w:val="a2"/>
    <w:semiHidden/>
    <w:rsid w:val="000A56AF"/>
  </w:style>
  <w:style w:type="numbering" w:customStyle="1" w:styleId="2115112">
    <w:name w:val="Нет списка2115112"/>
    <w:next w:val="a2"/>
    <w:semiHidden/>
    <w:rsid w:val="000A56AF"/>
  </w:style>
  <w:style w:type="numbering" w:customStyle="1" w:styleId="46112">
    <w:name w:val="Нет списка46112"/>
    <w:next w:val="a2"/>
    <w:semiHidden/>
    <w:unhideWhenUsed/>
    <w:rsid w:val="000A56AF"/>
  </w:style>
  <w:style w:type="numbering" w:customStyle="1" w:styleId="135112">
    <w:name w:val="Нет списка135112"/>
    <w:next w:val="a2"/>
    <w:semiHidden/>
    <w:unhideWhenUsed/>
    <w:rsid w:val="000A56AF"/>
  </w:style>
  <w:style w:type="numbering" w:customStyle="1" w:styleId="1133112">
    <w:name w:val="Нет списка1133112"/>
    <w:next w:val="a2"/>
    <w:semiHidden/>
    <w:rsid w:val="000A56AF"/>
  </w:style>
  <w:style w:type="numbering" w:customStyle="1" w:styleId="226112">
    <w:name w:val="Нет списка226112"/>
    <w:next w:val="a2"/>
    <w:semiHidden/>
    <w:rsid w:val="000A56AF"/>
  </w:style>
  <w:style w:type="numbering" w:customStyle="1" w:styleId="11116112">
    <w:name w:val="Нет списка11116112"/>
    <w:next w:val="a2"/>
    <w:semiHidden/>
    <w:rsid w:val="000A56AF"/>
  </w:style>
  <w:style w:type="numbering" w:customStyle="1" w:styleId="316112">
    <w:name w:val="Нет списка316112"/>
    <w:next w:val="a2"/>
    <w:semiHidden/>
    <w:rsid w:val="000A56AF"/>
  </w:style>
  <w:style w:type="numbering" w:customStyle="1" w:styleId="1216112">
    <w:name w:val="Нет списка1216112"/>
    <w:next w:val="a2"/>
    <w:semiHidden/>
    <w:unhideWhenUsed/>
    <w:rsid w:val="000A56AF"/>
  </w:style>
  <w:style w:type="numbering" w:customStyle="1" w:styleId="11213112">
    <w:name w:val="Нет списка11213112"/>
    <w:next w:val="a2"/>
    <w:semiHidden/>
    <w:rsid w:val="000A56AF"/>
  </w:style>
  <w:style w:type="numbering" w:customStyle="1" w:styleId="2116112">
    <w:name w:val="Нет списка2116112"/>
    <w:next w:val="a2"/>
    <w:semiHidden/>
    <w:rsid w:val="000A56AF"/>
  </w:style>
  <w:style w:type="numbering" w:customStyle="1" w:styleId="47112">
    <w:name w:val="Нет списка47112"/>
    <w:next w:val="a2"/>
    <w:semiHidden/>
    <w:unhideWhenUsed/>
    <w:rsid w:val="000A56AF"/>
  </w:style>
  <w:style w:type="numbering" w:customStyle="1" w:styleId="136112">
    <w:name w:val="Нет списка136112"/>
    <w:next w:val="a2"/>
    <w:semiHidden/>
    <w:unhideWhenUsed/>
    <w:rsid w:val="000A56AF"/>
  </w:style>
  <w:style w:type="numbering" w:customStyle="1" w:styleId="1134112">
    <w:name w:val="Нет списка1134112"/>
    <w:next w:val="a2"/>
    <w:semiHidden/>
    <w:rsid w:val="000A56AF"/>
  </w:style>
  <w:style w:type="numbering" w:customStyle="1" w:styleId="227112">
    <w:name w:val="Нет списка227112"/>
    <w:next w:val="a2"/>
    <w:semiHidden/>
    <w:rsid w:val="000A56AF"/>
  </w:style>
  <w:style w:type="numbering" w:customStyle="1" w:styleId="11117112">
    <w:name w:val="Нет списка11117112"/>
    <w:next w:val="a2"/>
    <w:semiHidden/>
    <w:rsid w:val="000A56AF"/>
  </w:style>
  <w:style w:type="numbering" w:customStyle="1" w:styleId="317112">
    <w:name w:val="Нет списка317112"/>
    <w:next w:val="a2"/>
    <w:semiHidden/>
    <w:rsid w:val="000A56AF"/>
  </w:style>
  <w:style w:type="numbering" w:customStyle="1" w:styleId="1217112">
    <w:name w:val="Нет списка1217112"/>
    <w:next w:val="a2"/>
    <w:semiHidden/>
    <w:unhideWhenUsed/>
    <w:rsid w:val="000A56AF"/>
  </w:style>
  <w:style w:type="numbering" w:customStyle="1" w:styleId="11214112">
    <w:name w:val="Нет списка11214112"/>
    <w:next w:val="a2"/>
    <w:semiHidden/>
    <w:rsid w:val="000A56AF"/>
  </w:style>
  <w:style w:type="numbering" w:customStyle="1" w:styleId="2117112">
    <w:name w:val="Нет списка2117112"/>
    <w:next w:val="a2"/>
    <w:semiHidden/>
    <w:rsid w:val="000A56AF"/>
  </w:style>
  <w:style w:type="numbering" w:customStyle="1" w:styleId="48112">
    <w:name w:val="Нет списка48112"/>
    <w:next w:val="a2"/>
    <w:semiHidden/>
    <w:unhideWhenUsed/>
    <w:rsid w:val="000A56AF"/>
  </w:style>
  <w:style w:type="numbering" w:customStyle="1" w:styleId="137112">
    <w:name w:val="Нет списка137112"/>
    <w:next w:val="a2"/>
    <w:semiHidden/>
    <w:unhideWhenUsed/>
    <w:rsid w:val="000A56AF"/>
  </w:style>
  <w:style w:type="numbering" w:customStyle="1" w:styleId="1135112">
    <w:name w:val="Нет списка1135112"/>
    <w:next w:val="a2"/>
    <w:semiHidden/>
    <w:rsid w:val="000A56AF"/>
  </w:style>
  <w:style w:type="numbering" w:customStyle="1" w:styleId="228112">
    <w:name w:val="Нет списка228112"/>
    <w:next w:val="a2"/>
    <w:semiHidden/>
    <w:rsid w:val="000A56AF"/>
  </w:style>
  <w:style w:type="numbering" w:customStyle="1" w:styleId="11118112">
    <w:name w:val="Нет списка11118112"/>
    <w:next w:val="a2"/>
    <w:semiHidden/>
    <w:rsid w:val="000A56AF"/>
  </w:style>
  <w:style w:type="numbering" w:customStyle="1" w:styleId="318112">
    <w:name w:val="Нет списка318112"/>
    <w:next w:val="a2"/>
    <w:semiHidden/>
    <w:rsid w:val="000A56AF"/>
  </w:style>
  <w:style w:type="numbering" w:customStyle="1" w:styleId="1218112">
    <w:name w:val="Нет списка1218112"/>
    <w:next w:val="a2"/>
    <w:semiHidden/>
    <w:unhideWhenUsed/>
    <w:rsid w:val="000A56AF"/>
  </w:style>
  <w:style w:type="numbering" w:customStyle="1" w:styleId="11215112">
    <w:name w:val="Нет списка11215112"/>
    <w:next w:val="a2"/>
    <w:semiHidden/>
    <w:rsid w:val="000A56AF"/>
  </w:style>
  <w:style w:type="numbering" w:customStyle="1" w:styleId="2118112">
    <w:name w:val="Нет списка2118112"/>
    <w:next w:val="a2"/>
    <w:semiHidden/>
    <w:rsid w:val="000A56AF"/>
  </w:style>
  <w:style w:type="numbering" w:customStyle="1" w:styleId="49112">
    <w:name w:val="Нет списка49112"/>
    <w:next w:val="a2"/>
    <w:semiHidden/>
    <w:unhideWhenUsed/>
    <w:rsid w:val="000A56AF"/>
  </w:style>
  <w:style w:type="numbering" w:customStyle="1" w:styleId="138112">
    <w:name w:val="Нет списка138112"/>
    <w:next w:val="a2"/>
    <w:semiHidden/>
    <w:unhideWhenUsed/>
    <w:rsid w:val="000A56AF"/>
  </w:style>
  <w:style w:type="numbering" w:customStyle="1" w:styleId="1136112">
    <w:name w:val="Нет списка1136112"/>
    <w:next w:val="a2"/>
    <w:semiHidden/>
    <w:rsid w:val="000A56AF"/>
  </w:style>
  <w:style w:type="numbering" w:customStyle="1" w:styleId="229112">
    <w:name w:val="Нет списка229112"/>
    <w:next w:val="a2"/>
    <w:semiHidden/>
    <w:rsid w:val="000A56AF"/>
  </w:style>
  <w:style w:type="numbering" w:customStyle="1" w:styleId="11119112">
    <w:name w:val="Нет списка11119112"/>
    <w:next w:val="a2"/>
    <w:semiHidden/>
    <w:rsid w:val="000A56AF"/>
  </w:style>
  <w:style w:type="numbering" w:customStyle="1" w:styleId="319112">
    <w:name w:val="Нет списка319112"/>
    <w:next w:val="a2"/>
    <w:semiHidden/>
    <w:rsid w:val="000A56AF"/>
  </w:style>
  <w:style w:type="numbering" w:customStyle="1" w:styleId="1219112">
    <w:name w:val="Нет списка1219112"/>
    <w:next w:val="a2"/>
    <w:semiHidden/>
    <w:unhideWhenUsed/>
    <w:rsid w:val="000A56AF"/>
  </w:style>
  <w:style w:type="numbering" w:customStyle="1" w:styleId="11216112">
    <w:name w:val="Нет списка11216112"/>
    <w:next w:val="a2"/>
    <w:semiHidden/>
    <w:rsid w:val="000A56AF"/>
  </w:style>
  <w:style w:type="numbering" w:customStyle="1" w:styleId="2119112">
    <w:name w:val="Нет списка2119112"/>
    <w:next w:val="a2"/>
    <w:semiHidden/>
    <w:rsid w:val="000A56AF"/>
  </w:style>
  <w:style w:type="numbering" w:customStyle="1" w:styleId="50112">
    <w:name w:val="Нет списка50112"/>
    <w:next w:val="a2"/>
    <w:semiHidden/>
    <w:unhideWhenUsed/>
    <w:rsid w:val="000A56AF"/>
  </w:style>
  <w:style w:type="numbering" w:customStyle="1" w:styleId="139112">
    <w:name w:val="Нет списка139112"/>
    <w:next w:val="a2"/>
    <w:semiHidden/>
    <w:unhideWhenUsed/>
    <w:rsid w:val="000A56AF"/>
  </w:style>
  <w:style w:type="numbering" w:customStyle="1" w:styleId="1137112">
    <w:name w:val="Нет списка1137112"/>
    <w:next w:val="a2"/>
    <w:semiHidden/>
    <w:rsid w:val="000A56AF"/>
  </w:style>
  <w:style w:type="numbering" w:customStyle="1" w:styleId="230112">
    <w:name w:val="Нет списка230112"/>
    <w:next w:val="a2"/>
    <w:semiHidden/>
    <w:rsid w:val="000A56AF"/>
  </w:style>
  <w:style w:type="numbering" w:customStyle="1" w:styleId="11120112">
    <w:name w:val="Нет списка11120112"/>
    <w:next w:val="a2"/>
    <w:semiHidden/>
    <w:rsid w:val="000A56AF"/>
  </w:style>
  <w:style w:type="numbering" w:customStyle="1" w:styleId="320112">
    <w:name w:val="Нет списка320112"/>
    <w:next w:val="a2"/>
    <w:semiHidden/>
    <w:rsid w:val="000A56AF"/>
  </w:style>
  <w:style w:type="numbering" w:customStyle="1" w:styleId="1220112">
    <w:name w:val="Нет списка1220112"/>
    <w:next w:val="a2"/>
    <w:semiHidden/>
    <w:unhideWhenUsed/>
    <w:rsid w:val="000A56AF"/>
  </w:style>
  <w:style w:type="numbering" w:customStyle="1" w:styleId="11217112">
    <w:name w:val="Нет списка11217112"/>
    <w:next w:val="a2"/>
    <w:semiHidden/>
    <w:rsid w:val="000A56AF"/>
  </w:style>
  <w:style w:type="numbering" w:customStyle="1" w:styleId="2120112">
    <w:name w:val="Нет списка2120112"/>
    <w:next w:val="a2"/>
    <w:semiHidden/>
    <w:rsid w:val="000A56AF"/>
  </w:style>
  <w:style w:type="numbering" w:customStyle="1" w:styleId="51112">
    <w:name w:val="Нет списка51112"/>
    <w:next w:val="a2"/>
    <w:semiHidden/>
    <w:unhideWhenUsed/>
    <w:rsid w:val="000A56AF"/>
  </w:style>
  <w:style w:type="numbering" w:customStyle="1" w:styleId="140112">
    <w:name w:val="Нет списка140112"/>
    <w:next w:val="a2"/>
    <w:semiHidden/>
    <w:unhideWhenUsed/>
    <w:rsid w:val="000A56AF"/>
  </w:style>
  <w:style w:type="numbering" w:customStyle="1" w:styleId="1138112">
    <w:name w:val="Нет списка1138112"/>
    <w:next w:val="a2"/>
    <w:semiHidden/>
    <w:rsid w:val="000A56AF"/>
  </w:style>
  <w:style w:type="numbering" w:customStyle="1" w:styleId="231112">
    <w:name w:val="Нет списка231112"/>
    <w:next w:val="a2"/>
    <w:semiHidden/>
    <w:rsid w:val="000A56AF"/>
  </w:style>
  <w:style w:type="numbering" w:customStyle="1" w:styleId="11121112">
    <w:name w:val="Нет списка11121112"/>
    <w:next w:val="a2"/>
    <w:semiHidden/>
    <w:rsid w:val="000A56AF"/>
  </w:style>
  <w:style w:type="numbering" w:customStyle="1" w:styleId="321112">
    <w:name w:val="Нет списка321112"/>
    <w:next w:val="a2"/>
    <w:semiHidden/>
    <w:rsid w:val="000A56AF"/>
  </w:style>
  <w:style w:type="numbering" w:customStyle="1" w:styleId="1221112">
    <w:name w:val="Нет списка1221112"/>
    <w:next w:val="a2"/>
    <w:semiHidden/>
    <w:unhideWhenUsed/>
    <w:rsid w:val="000A56AF"/>
  </w:style>
  <w:style w:type="numbering" w:customStyle="1" w:styleId="11218112">
    <w:name w:val="Нет списка11218112"/>
    <w:next w:val="a2"/>
    <w:semiHidden/>
    <w:rsid w:val="000A56AF"/>
  </w:style>
  <w:style w:type="numbering" w:customStyle="1" w:styleId="2121112">
    <w:name w:val="Нет списка2121112"/>
    <w:next w:val="a2"/>
    <w:semiHidden/>
    <w:rsid w:val="000A56AF"/>
  </w:style>
  <w:style w:type="numbering" w:customStyle="1" w:styleId="410112">
    <w:name w:val="Нет списка410112"/>
    <w:next w:val="a2"/>
    <w:semiHidden/>
    <w:unhideWhenUsed/>
    <w:rsid w:val="000A56AF"/>
  </w:style>
  <w:style w:type="numbering" w:customStyle="1" w:styleId="1310112">
    <w:name w:val="Нет списка1310112"/>
    <w:next w:val="a2"/>
    <w:semiHidden/>
    <w:unhideWhenUsed/>
    <w:rsid w:val="000A56AF"/>
  </w:style>
  <w:style w:type="table" w:customStyle="1" w:styleId="21125">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
    <w:name w:val="Нет списка52112"/>
    <w:next w:val="a2"/>
    <w:semiHidden/>
    <w:unhideWhenUsed/>
    <w:rsid w:val="000A56AF"/>
  </w:style>
  <w:style w:type="numbering" w:customStyle="1" w:styleId="141112">
    <w:name w:val="Нет списка141112"/>
    <w:next w:val="a2"/>
    <w:semiHidden/>
    <w:unhideWhenUsed/>
    <w:rsid w:val="000A56AF"/>
  </w:style>
  <w:style w:type="numbering" w:customStyle="1" w:styleId="1139112">
    <w:name w:val="Нет списка1139112"/>
    <w:next w:val="a2"/>
    <w:semiHidden/>
    <w:rsid w:val="000A56AF"/>
  </w:style>
  <w:style w:type="numbering" w:customStyle="1" w:styleId="232112">
    <w:name w:val="Нет списка232112"/>
    <w:next w:val="a2"/>
    <w:semiHidden/>
    <w:rsid w:val="000A56AF"/>
  </w:style>
  <w:style w:type="numbering" w:customStyle="1" w:styleId="11122112">
    <w:name w:val="Нет списка11122112"/>
    <w:next w:val="a2"/>
    <w:semiHidden/>
    <w:rsid w:val="000A56AF"/>
  </w:style>
  <w:style w:type="numbering" w:customStyle="1" w:styleId="322112">
    <w:name w:val="Нет списка322112"/>
    <w:next w:val="a2"/>
    <w:semiHidden/>
    <w:rsid w:val="000A56AF"/>
  </w:style>
  <w:style w:type="numbering" w:customStyle="1" w:styleId="1222112">
    <w:name w:val="Нет списка1222112"/>
    <w:next w:val="a2"/>
    <w:semiHidden/>
    <w:unhideWhenUsed/>
    <w:rsid w:val="000A56AF"/>
  </w:style>
  <w:style w:type="numbering" w:customStyle="1" w:styleId="11219112">
    <w:name w:val="Нет списка11219112"/>
    <w:next w:val="a2"/>
    <w:semiHidden/>
    <w:rsid w:val="000A56AF"/>
  </w:style>
  <w:style w:type="numbering" w:customStyle="1" w:styleId="2122112">
    <w:name w:val="Нет списка2122112"/>
    <w:next w:val="a2"/>
    <w:semiHidden/>
    <w:rsid w:val="000A56AF"/>
  </w:style>
  <w:style w:type="numbering" w:customStyle="1" w:styleId="411112">
    <w:name w:val="Нет списка411112"/>
    <w:next w:val="a2"/>
    <w:semiHidden/>
    <w:unhideWhenUsed/>
    <w:rsid w:val="000A56AF"/>
  </w:style>
  <w:style w:type="numbering" w:customStyle="1" w:styleId="1311112">
    <w:name w:val="Нет списка1311112"/>
    <w:next w:val="a2"/>
    <w:semiHidden/>
    <w:unhideWhenUsed/>
    <w:rsid w:val="000A56AF"/>
  </w:style>
  <w:style w:type="numbering" w:customStyle="1" w:styleId="53112">
    <w:name w:val="Нет списка53112"/>
    <w:next w:val="a2"/>
    <w:semiHidden/>
    <w:unhideWhenUsed/>
    <w:rsid w:val="000A56AF"/>
  </w:style>
  <w:style w:type="numbering" w:customStyle="1" w:styleId="142112">
    <w:name w:val="Нет списка142112"/>
    <w:next w:val="a2"/>
    <w:semiHidden/>
    <w:unhideWhenUsed/>
    <w:rsid w:val="000A56AF"/>
  </w:style>
  <w:style w:type="numbering" w:customStyle="1" w:styleId="1140112">
    <w:name w:val="Нет списка1140112"/>
    <w:next w:val="a2"/>
    <w:semiHidden/>
    <w:rsid w:val="000A56AF"/>
  </w:style>
  <w:style w:type="numbering" w:customStyle="1" w:styleId="233112">
    <w:name w:val="Нет списка233112"/>
    <w:next w:val="a2"/>
    <w:semiHidden/>
    <w:rsid w:val="000A56AF"/>
  </w:style>
  <w:style w:type="numbering" w:customStyle="1" w:styleId="11123112">
    <w:name w:val="Нет списка11123112"/>
    <w:next w:val="a2"/>
    <w:semiHidden/>
    <w:rsid w:val="000A56AF"/>
  </w:style>
  <w:style w:type="numbering" w:customStyle="1" w:styleId="323112">
    <w:name w:val="Нет списка323112"/>
    <w:next w:val="a2"/>
    <w:semiHidden/>
    <w:rsid w:val="000A56AF"/>
  </w:style>
  <w:style w:type="numbering" w:customStyle="1" w:styleId="1223112">
    <w:name w:val="Нет списка1223112"/>
    <w:next w:val="a2"/>
    <w:semiHidden/>
    <w:unhideWhenUsed/>
    <w:rsid w:val="000A56AF"/>
  </w:style>
  <w:style w:type="numbering" w:customStyle="1" w:styleId="11220112">
    <w:name w:val="Нет списка11220112"/>
    <w:next w:val="a2"/>
    <w:semiHidden/>
    <w:rsid w:val="000A56AF"/>
  </w:style>
  <w:style w:type="numbering" w:customStyle="1" w:styleId="2123112">
    <w:name w:val="Нет списка2123112"/>
    <w:next w:val="a2"/>
    <w:semiHidden/>
    <w:rsid w:val="000A56AF"/>
  </w:style>
  <w:style w:type="numbering" w:customStyle="1" w:styleId="412112">
    <w:name w:val="Нет списка412112"/>
    <w:next w:val="a2"/>
    <w:semiHidden/>
    <w:unhideWhenUsed/>
    <w:rsid w:val="000A56AF"/>
  </w:style>
  <w:style w:type="numbering" w:customStyle="1" w:styleId="1312112">
    <w:name w:val="Нет списка1312112"/>
    <w:next w:val="a2"/>
    <w:semiHidden/>
    <w:unhideWhenUsed/>
    <w:rsid w:val="000A56AF"/>
  </w:style>
  <w:style w:type="numbering" w:customStyle="1" w:styleId="54112">
    <w:name w:val="Нет списка54112"/>
    <w:next w:val="a2"/>
    <w:semiHidden/>
    <w:unhideWhenUsed/>
    <w:rsid w:val="000A56AF"/>
  </w:style>
  <w:style w:type="numbering" w:customStyle="1" w:styleId="143112">
    <w:name w:val="Нет списка143112"/>
    <w:next w:val="a2"/>
    <w:semiHidden/>
    <w:unhideWhenUsed/>
    <w:rsid w:val="000A56AF"/>
  </w:style>
  <w:style w:type="table" w:customStyle="1" w:styleId="31120">
    <w:name w:val="Сетка таблицы311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0A56AF"/>
  </w:style>
  <w:style w:type="numbering" w:customStyle="1" w:styleId="111111122">
    <w:name w:val="Нет списка111111122"/>
    <w:next w:val="a2"/>
    <w:semiHidden/>
    <w:rsid w:val="000A56AF"/>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CB7"/>
    <w:rPr>
      <w:sz w:val="24"/>
      <w:szCs w:val="24"/>
    </w:rPr>
  </w:style>
  <w:style w:type="paragraph" w:styleId="2">
    <w:name w:val="heading 2"/>
    <w:basedOn w:val="a"/>
    <w:next w:val="a"/>
    <w:link w:val="20"/>
    <w:qFormat/>
    <w:rsid w:val="00CC534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C5347"/>
    <w:pPr>
      <w:keepNext/>
      <w:spacing w:before="240" w:after="60"/>
      <w:outlineLvl w:val="2"/>
    </w:pPr>
    <w:rPr>
      <w:rFonts w:ascii="Arial" w:hAnsi="Arial" w:cs="Arial"/>
      <w:b/>
      <w:bCs/>
      <w:sz w:val="26"/>
      <w:szCs w:val="26"/>
    </w:rPr>
  </w:style>
  <w:style w:type="paragraph" w:styleId="5">
    <w:name w:val="heading 5"/>
    <w:basedOn w:val="a"/>
    <w:next w:val="a"/>
    <w:link w:val="50"/>
    <w:qFormat/>
    <w:rsid w:val="00CC5347"/>
    <w:pPr>
      <w:spacing w:before="240" w:after="60"/>
      <w:outlineLvl w:val="4"/>
    </w:pPr>
    <w:rPr>
      <w:b/>
      <w:bCs/>
      <w:i/>
      <w:iCs/>
      <w:sz w:val="26"/>
      <w:szCs w:val="26"/>
    </w:rPr>
  </w:style>
  <w:style w:type="paragraph" w:styleId="9">
    <w:name w:val="heading 9"/>
    <w:basedOn w:val="a"/>
    <w:next w:val="a"/>
    <w:link w:val="90"/>
    <w:qFormat/>
    <w:rsid w:val="00CC53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CC5347"/>
    <w:rPr>
      <w:rFonts w:ascii="Arial" w:hAnsi="Arial" w:cs="Arial"/>
      <w:b/>
      <w:bCs/>
      <w:i/>
      <w:iCs/>
      <w:sz w:val="28"/>
      <w:szCs w:val="28"/>
      <w:lang w:val="ru-RU" w:eastAsia="ru-RU" w:bidi="ar-SA"/>
    </w:rPr>
  </w:style>
  <w:style w:type="character" w:customStyle="1" w:styleId="30">
    <w:name w:val="Заголовок 3 Знак"/>
    <w:link w:val="3"/>
    <w:locked/>
    <w:rsid w:val="00CC5347"/>
    <w:rPr>
      <w:rFonts w:ascii="Arial" w:hAnsi="Arial" w:cs="Arial"/>
      <w:b/>
      <w:bCs/>
      <w:sz w:val="26"/>
      <w:szCs w:val="26"/>
      <w:lang w:val="ru-RU" w:eastAsia="ru-RU" w:bidi="ar-SA"/>
    </w:rPr>
  </w:style>
  <w:style w:type="character" w:customStyle="1" w:styleId="50">
    <w:name w:val="Заголовок 5 Знак"/>
    <w:link w:val="5"/>
    <w:locked/>
    <w:rsid w:val="00CC5347"/>
    <w:rPr>
      <w:b/>
      <w:bCs/>
      <w:i/>
      <w:iCs/>
      <w:sz w:val="26"/>
      <w:szCs w:val="26"/>
      <w:lang w:val="ru-RU" w:eastAsia="ru-RU" w:bidi="ar-SA"/>
    </w:rPr>
  </w:style>
  <w:style w:type="character" w:customStyle="1" w:styleId="90">
    <w:name w:val="Заголовок 9 Знак"/>
    <w:link w:val="9"/>
    <w:locked/>
    <w:rsid w:val="00CC5347"/>
    <w:rPr>
      <w:rFonts w:ascii="Arial" w:hAnsi="Arial" w:cs="Arial"/>
      <w:sz w:val="22"/>
      <w:szCs w:val="22"/>
      <w:lang w:val="ru-RU" w:eastAsia="ru-RU" w:bidi="ar-SA"/>
    </w:rPr>
  </w:style>
  <w:style w:type="paragraph" w:styleId="a3">
    <w:name w:val="Body Text Indent"/>
    <w:basedOn w:val="a"/>
    <w:link w:val="a4"/>
    <w:rsid w:val="00CC5347"/>
    <w:pPr>
      <w:spacing w:after="120"/>
      <w:ind w:left="283"/>
    </w:pPr>
    <w:rPr>
      <w:rFonts w:eastAsia="Batang"/>
      <w:lang w:eastAsia="ko-KR"/>
    </w:rPr>
  </w:style>
  <w:style w:type="character" w:customStyle="1" w:styleId="a4">
    <w:name w:val="Основной текст с отступом Знак"/>
    <w:link w:val="a3"/>
    <w:locked/>
    <w:rsid w:val="00CC5347"/>
    <w:rPr>
      <w:rFonts w:eastAsia="Batang"/>
      <w:sz w:val="24"/>
      <w:szCs w:val="24"/>
      <w:lang w:val="ru-RU" w:eastAsia="ko-KR" w:bidi="ar-SA"/>
    </w:rPr>
  </w:style>
  <w:style w:type="character" w:customStyle="1" w:styleId="a5">
    <w:name w:val="Верхний колонтитул Знак"/>
    <w:link w:val="a6"/>
    <w:locked/>
    <w:rsid w:val="00CC5347"/>
    <w:rPr>
      <w:sz w:val="24"/>
      <w:szCs w:val="24"/>
      <w:lang w:val="x-none" w:eastAsia="ru-RU" w:bidi="ar-SA"/>
    </w:rPr>
  </w:style>
  <w:style w:type="paragraph" w:styleId="a6">
    <w:name w:val="header"/>
    <w:basedOn w:val="a"/>
    <w:link w:val="a5"/>
    <w:rsid w:val="00CC5347"/>
    <w:pPr>
      <w:tabs>
        <w:tab w:val="center" w:pos="4677"/>
        <w:tab w:val="right" w:pos="9355"/>
      </w:tabs>
    </w:pPr>
    <w:rPr>
      <w:lang w:val="x-none"/>
    </w:rPr>
  </w:style>
  <w:style w:type="character" w:customStyle="1" w:styleId="a7">
    <w:name w:val="Основной текст Знак"/>
    <w:link w:val="a8"/>
    <w:locked/>
    <w:rsid w:val="00CC5347"/>
    <w:rPr>
      <w:sz w:val="24"/>
      <w:szCs w:val="24"/>
      <w:lang w:val="x-none" w:eastAsia="ru-RU" w:bidi="ar-SA"/>
    </w:rPr>
  </w:style>
  <w:style w:type="paragraph" w:styleId="a8">
    <w:name w:val="Body Text"/>
    <w:basedOn w:val="a"/>
    <w:link w:val="a7"/>
    <w:rsid w:val="00CC5347"/>
    <w:pPr>
      <w:spacing w:after="120"/>
    </w:pPr>
    <w:rPr>
      <w:lang w:val="x-none"/>
    </w:rPr>
  </w:style>
  <w:style w:type="paragraph" w:styleId="a9">
    <w:name w:val="Normal (Web)"/>
    <w:basedOn w:val="a"/>
    <w:link w:val="aa"/>
    <w:rsid w:val="00CC5347"/>
    <w:pPr>
      <w:spacing w:before="100" w:beforeAutospacing="1" w:after="100" w:afterAutospacing="1"/>
    </w:pPr>
    <w:rPr>
      <w:rFonts w:eastAsia="Batang"/>
      <w:lang w:eastAsia="ko-KR"/>
    </w:rPr>
  </w:style>
  <w:style w:type="character" w:customStyle="1" w:styleId="aa">
    <w:name w:val="Обычный (веб) Знак"/>
    <w:link w:val="a9"/>
    <w:locked/>
    <w:rsid w:val="00CC5347"/>
    <w:rPr>
      <w:rFonts w:eastAsia="Batang"/>
      <w:sz w:val="24"/>
      <w:szCs w:val="24"/>
      <w:lang w:val="ru-RU" w:eastAsia="ko-KR" w:bidi="ar-SA"/>
    </w:rPr>
  </w:style>
  <w:style w:type="character" w:customStyle="1" w:styleId="21">
    <w:name w:val="Основной текст с отступом 2 Знак"/>
    <w:link w:val="22"/>
    <w:locked/>
    <w:rsid w:val="00CC5347"/>
    <w:rPr>
      <w:rFonts w:eastAsia="Batang"/>
      <w:sz w:val="24"/>
      <w:szCs w:val="24"/>
      <w:lang w:val="x-none" w:eastAsia="ko-KR" w:bidi="ar-SA"/>
    </w:rPr>
  </w:style>
  <w:style w:type="paragraph" w:styleId="22">
    <w:name w:val="Body Text Indent 2"/>
    <w:basedOn w:val="a"/>
    <w:link w:val="21"/>
    <w:rsid w:val="00CC5347"/>
    <w:pPr>
      <w:spacing w:after="120" w:line="480" w:lineRule="auto"/>
      <w:ind w:left="283"/>
    </w:pPr>
    <w:rPr>
      <w:rFonts w:eastAsia="Batang"/>
      <w:lang w:val="x-none" w:eastAsia="ko-KR"/>
    </w:rPr>
  </w:style>
  <w:style w:type="paragraph" w:customStyle="1" w:styleId="ab">
    <w:name w:val="Îáû÷íûé"/>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locked/>
    <w:rsid w:val="00CC5347"/>
    <w:rPr>
      <w:lang w:val="en-GB" w:eastAsia="ru-RU" w:bidi="ar-SA"/>
    </w:rPr>
  </w:style>
  <w:style w:type="paragraph" w:styleId="ad">
    <w:name w:val="footer"/>
    <w:basedOn w:val="a"/>
    <w:link w:val="ac"/>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ae">
    <w:name w:val="Текст Знак"/>
    <w:link w:val="af"/>
    <w:locked/>
    <w:rsid w:val="00CC5347"/>
    <w:rPr>
      <w:rFonts w:ascii="Courier New" w:hAnsi="Courier New"/>
      <w:color w:val="000000"/>
      <w:lang w:val="en-GB" w:eastAsia="ru-RU" w:bidi="ar-SA"/>
    </w:rPr>
  </w:style>
  <w:style w:type="paragraph" w:styleId="af">
    <w:name w:val="Plain Text"/>
    <w:basedOn w:val="a"/>
    <w:link w:val="ae"/>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af0">
    <w:name w:val="Текст сноски Знак"/>
    <w:link w:val="af1"/>
    <w:semiHidden/>
    <w:locked/>
    <w:rsid w:val="00CC5347"/>
    <w:rPr>
      <w:lang w:val="x-none" w:eastAsia="ru-RU" w:bidi="ar-SA"/>
    </w:rPr>
  </w:style>
  <w:style w:type="paragraph" w:styleId="af1">
    <w:name w:val="footnote text"/>
    <w:basedOn w:val="a"/>
    <w:link w:val="af0"/>
    <w:semiHidden/>
    <w:rsid w:val="00CC5347"/>
    <w:rPr>
      <w:sz w:val="20"/>
      <w:szCs w:val="20"/>
      <w:lang w:val="x-none"/>
    </w:rPr>
  </w:style>
  <w:style w:type="character" w:customStyle="1" w:styleId="23">
    <w:name w:val="Основной текст 2 Знак"/>
    <w:link w:val="24"/>
    <w:locked/>
    <w:rsid w:val="00CC5347"/>
    <w:rPr>
      <w:sz w:val="24"/>
      <w:szCs w:val="24"/>
      <w:lang w:val="x-none" w:eastAsia="ru-RU" w:bidi="ar-SA"/>
    </w:rPr>
  </w:style>
  <w:style w:type="paragraph" w:styleId="24">
    <w:name w:val="Body Text 2"/>
    <w:basedOn w:val="a"/>
    <w:link w:val="23"/>
    <w:rsid w:val="00CC5347"/>
    <w:pPr>
      <w:spacing w:after="120" w:line="480" w:lineRule="auto"/>
    </w:pPr>
    <w:rPr>
      <w:lang w:val="x-none"/>
    </w:rPr>
  </w:style>
  <w:style w:type="character" w:customStyle="1" w:styleId="af2">
    <w:name w:val="Текст выноски Знак"/>
    <w:link w:val="af3"/>
    <w:semiHidden/>
    <w:locked/>
    <w:rsid w:val="00CC5347"/>
    <w:rPr>
      <w:rFonts w:ascii="Tahoma" w:hAnsi="Tahoma"/>
      <w:sz w:val="16"/>
      <w:szCs w:val="16"/>
      <w:lang w:val="x-none" w:eastAsia="ru-RU" w:bidi="ar-SA"/>
    </w:rPr>
  </w:style>
  <w:style w:type="paragraph" w:styleId="af3">
    <w:name w:val="Balloon Text"/>
    <w:basedOn w:val="a"/>
    <w:link w:val="af2"/>
    <w:semiHidden/>
    <w:rsid w:val="00CC5347"/>
    <w:rPr>
      <w:rFonts w:ascii="Tahoma" w:hAnsi="Tahoma"/>
      <w:sz w:val="16"/>
      <w:szCs w:val="16"/>
      <w:lang w:val="x-none"/>
    </w:rPr>
  </w:style>
  <w:style w:type="paragraph" w:customStyle="1" w:styleId="af4">
    <w:name w:val="Îñíîâíîé òåêñò ñ îòñòóïîì"/>
    <w:basedOn w:val="ab"/>
    <w:rsid w:val="00CC5347"/>
    <w:pPr>
      <w:spacing w:after="120"/>
      <w:ind w:left="283"/>
    </w:pPr>
    <w:rPr>
      <w:color w:val="auto"/>
      <w:sz w:val="24"/>
      <w:lang w:val="ru-RU" w:eastAsia="ko-KR"/>
    </w:rPr>
  </w:style>
  <w:style w:type="character" w:styleId="af5">
    <w:name w:val="page number"/>
    <w:rsid w:val="00CC5347"/>
    <w:rPr>
      <w:rFonts w:cs="Times New Roman"/>
    </w:rPr>
  </w:style>
  <w:style w:type="paragraph" w:styleId="31">
    <w:name w:val="Body Text Indent 3"/>
    <w:basedOn w:val="a"/>
    <w:link w:val="32"/>
    <w:rsid w:val="00CC5347"/>
    <w:pPr>
      <w:spacing w:after="120"/>
      <w:ind w:left="283"/>
    </w:pPr>
    <w:rPr>
      <w:sz w:val="16"/>
      <w:szCs w:val="16"/>
    </w:rPr>
  </w:style>
  <w:style w:type="character" w:customStyle="1" w:styleId="32">
    <w:name w:val="Основной текст с отступом 3 Знак"/>
    <w:link w:val="31"/>
    <w:locked/>
    <w:rsid w:val="00CC5347"/>
    <w:rPr>
      <w:sz w:val="16"/>
      <w:szCs w:val="16"/>
      <w:lang w:val="ru-RU" w:eastAsia="ru-RU" w:bidi="ar-SA"/>
    </w:rPr>
  </w:style>
  <w:style w:type="character" w:customStyle="1" w:styleId="BodyTextIndentChar">
    <w:name w:val="Body Text Indent Char"/>
    <w:locked/>
    <w:rsid w:val="00CC5347"/>
    <w:rPr>
      <w:rFonts w:eastAsia="Batang" w:cs="Times New Roman"/>
      <w:sz w:val="24"/>
      <w:szCs w:val="24"/>
      <w:lang w:val="ru-RU" w:eastAsia="ko-KR" w:bidi="ar-SA"/>
    </w:rPr>
  </w:style>
  <w:style w:type="character" w:styleId="af6">
    <w:name w:val="Hyperlink"/>
    <w:rsid w:val="00CC5347"/>
    <w:rPr>
      <w:rFonts w:cs="Times New Roman"/>
      <w:color w:val="0000FF"/>
      <w:u w:val="single"/>
    </w:rPr>
  </w:style>
  <w:style w:type="character" w:customStyle="1" w:styleId="14">
    <w:name w:val="Знак Знак14"/>
    <w:rsid w:val="00266452"/>
    <w:rPr>
      <w:rFonts w:ascii="Arial" w:hAnsi="Arial" w:cs="Arial"/>
      <w:b/>
      <w:bCs/>
      <w:i/>
      <w:iCs/>
      <w:sz w:val="28"/>
      <w:szCs w:val="28"/>
      <w:lang w:val="ru-RU" w:eastAsia="ru-RU" w:bidi="ar-SA"/>
    </w:rPr>
  </w:style>
  <w:style w:type="character" w:customStyle="1" w:styleId="13">
    <w:name w:val="Знак Знак13"/>
    <w:rsid w:val="00266452"/>
    <w:rPr>
      <w:rFonts w:ascii="Arial" w:hAnsi="Arial" w:cs="Arial"/>
      <w:b/>
      <w:bCs/>
      <w:sz w:val="26"/>
      <w:szCs w:val="26"/>
      <w:lang w:val="ru-RU" w:eastAsia="ru-RU" w:bidi="ar-SA"/>
    </w:rPr>
  </w:style>
  <w:style w:type="character" w:customStyle="1" w:styleId="12">
    <w:name w:val="Знак Знак12"/>
    <w:rsid w:val="00266452"/>
    <w:rPr>
      <w:b/>
      <w:bCs/>
      <w:i/>
      <w:iCs/>
      <w:sz w:val="26"/>
      <w:szCs w:val="26"/>
      <w:lang w:val="ru-RU" w:eastAsia="ru-RU" w:bidi="ar-SA"/>
    </w:rPr>
  </w:style>
  <w:style w:type="character" w:customStyle="1" w:styleId="11">
    <w:name w:val="Знак Знак11"/>
    <w:rsid w:val="00266452"/>
    <w:rPr>
      <w:rFonts w:ascii="Arial" w:hAnsi="Arial" w:cs="Arial"/>
      <w:sz w:val="22"/>
      <w:szCs w:val="22"/>
      <w:lang w:val="ru-RU" w:eastAsia="ru-RU" w:bidi="ar-SA"/>
    </w:rPr>
  </w:style>
  <w:style w:type="character" w:customStyle="1" w:styleId="10">
    <w:name w:val="Знак Знак10"/>
    <w:rsid w:val="00266452"/>
    <w:rPr>
      <w:rFonts w:eastAsia="Batang"/>
      <w:sz w:val="24"/>
      <w:szCs w:val="24"/>
      <w:lang w:val="ru-RU" w:eastAsia="ko-KR" w:bidi="ar-SA"/>
    </w:rPr>
  </w:style>
  <w:style w:type="character" w:customStyle="1" w:styleId="91">
    <w:name w:val="Знак Знак9"/>
    <w:rsid w:val="00266452"/>
    <w:rPr>
      <w:sz w:val="24"/>
      <w:szCs w:val="24"/>
      <w:lang w:eastAsia="ru-RU" w:bidi="ar-SA"/>
    </w:rPr>
  </w:style>
  <w:style w:type="character" w:customStyle="1" w:styleId="8">
    <w:name w:val="Знак Знак8"/>
    <w:rsid w:val="00266452"/>
    <w:rPr>
      <w:sz w:val="24"/>
      <w:szCs w:val="24"/>
      <w:lang w:eastAsia="ru-RU" w:bidi="ar-SA"/>
    </w:rPr>
  </w:style>
  <w:style w:type="character" w:customStyle="1" w:styleId="7">
    <w:name w:val="Знак Знак7"/>
    <w:rsid w:val="00266452"/>
    <w:rPr>
      <w:rFonts w:eastAsia="Batang"/>
      <w:sz w:val="24"/>
      <w:szCs w:val="24"/>
      <w:lang w:val="ru-RU" w:eastAsia="ko-KR" w:bidi="ar-SA"/>
    </w:rPr>
  </w:style>
  <w:style w:type="character" w:customStyle="1" w:styleId="6">
    <w:name w:val="Знак Знак6"/>
    <w:rsid w:val="00266452"/>
    <w:rPr>
      <w:rFonts w:eastAsia="Batang"/>
      <w:sz w:val="24"/>
      <w:szCs w:val="24"/>
      <w:lang w:eastAsia="ko-KR" w:bidi="ar-SA"/>
    </w:rPr>
  </w:style>
  <w:style w:type="character" w:customStyle="1" w:styleId="51">
    <w:name w:val="Знак Знак5"/>
    <w:rsid w:val="00266452"/>
    <w:rPr>
      <w:lang w:val="en-GB" w:eastAsia="ru-RU" w:bidi="ar-SA"/>
    </w:rPr>
  </w:style>
  <w:style w:type="character" w:customStyle="1" w:styleId="4">
    <w:name w:val="Знак Знак4"/>
    <w:rsid w:val="00266452"/>
    <w:rPr>
      <w:rFonts w:ascii="Courier New" w:hAnsi="Courier New"/>
      <w:color w:val="000000"/>
      <w:lang w:val="en-GB" w:eastAsia="ru-RU" w:bidi="ar-SA"/>
    </w:rPr>
  </w:style>
  <w:style w:type="character" w:customStyle="1" w:styleId="33">
    <w:name w:val="Знак Знак3"/>
    <w:semiHidden/>
    <w:rsid w:val="00266452"/>
    <w:rPr>
      <w:lang w:eastAsia="ru-RU" w:bidi="ar-SA"/>
    </w:rPr>
  </w:style>
  <w:style w:type="character" w:customStyle="1" w:styleId="25">
    <w:name w:val="Знак Знак2"/>
    <w:rsid w:val="00266452"/>
    <w:rPr>
      <w:sz w:val="24"/>
      <w:szCs w:val="24"/>
      <w:lang w:eastAsia="ru-RU" w:bidi="ar-SA"/>
    </w:rPr>
  </w:style>
  <w:style w:type="character" w:customStyle="1" w:styleId="1">
    <w:name w:val="Знак Знак1"/>
    <w:rsid w:val="00266452"/>
    <w:rPr>
      <w:rFonts w:ascii="Tahoma" w:hAnsi="Tahoma"/>
      <w:sz w:val="16"/>
      <w:szCs w:val="16"/>
      <w:lang w:eastAsia="ru-RU" w:bidi="ar-SA"/>
    </w:rPr>
  </w:style>
  <w:style w:type="character" w:customStyle="1" w:styleId="af7">
    <w:name w:val="Знак Знак"/>
    <w:rsid w:val="00266452"/>
    <w:rPr>
      <w:sz w:val="16"/>
      <w:szCs w:val="16"/>
      <w:lang w:val="ru-RU" w:eastAsia="ru-RU" w:bidi="ar-SA"/>
    </w:rPr>
  </w:style>
  <w:style w:type="character" w:customStyle="1" w:styleId="15">
    <w:name w:val="Верхний колонтитул Знак1"/>
    <w:semiHidden/>
    <w:rsid w:val="00266452"/>
    <w:rPr>
      <w:rFonts w:ascii="Times New Roman" w:eastAsia="Times New Roman" w:hAnsi="Times New Roman" w:cs="Times New Roman"/>
      <w:sz w:val="24"/>
      <w:szCs w:val="24"/>
      <w:lang w:eastAsia="ru-RU"/>
    </w:rPr>
  </w:style>
  <w:style w:type="character" w:customStyle="1" w:styleId="16">
    <w:name w:val="Основной текст Знак1"/>
    <w:semiHidden/>
    <w:rsid w:val="00266452"/>
    <w:rPr>
      <w:rFonts w:ascii="Times New Roman" w:eastAsia="Times New Roman" w:hAnsi="Times New Roman" w:cs="Times New Roman"/>
      <w:sz w:val="24"/>
      <w:szCs w:val="24"/>
      <w:lang w:eastAsia="ru-RU"/>
    </w:rPr>
  </w:style>
  <w:style w:type="character" w:customStyle="1" w:styleId="210">
    <w:name w:val="Основной текст с отступом 2 Знак1"/>
    <w:semiHidden/>
    <w:rsid w:val="00266452"/>
    <w:rPr>
      <w:rFonts w:ascii="Times New Roman" w:eastAsia="Times New Roman" w:hAnsi="Times New Roman" w:cs="Times New Roman"/>
      <w:sz w:val="24"/>
      <w:szCs w:val="24"/>
      <w:lang w:eastAsia="ru-RU"/>
    </w:rPr>
  </w:style>
  <w:style w:type="character" w:customStyle="1" w:styleId="17">
    <w:name w:val="Нижний колонтитул Знак1"/>
    <w:semiHidden/>
    <w:rsid w:val="00266452"/>
    <w:rPr>
      <w:rFonts w:ascii="Times New Roman" w:eastAsia="Times New Roman" w:hAnsi="Times New Roman" w:cs="Times New Roman"/>
      <w:sz w:val="24"/>
      <w:szCs w:val="24"/>
      <w:lang w:eastAsia="ru-RU"/>
    </w:rPr>
  </w:style>
  <w:style w:type="character" w:customStyle="1" w:styleId="18">
    <w:name w:val="Текст Знак1"/>
    <w:semiHidden/>
    <w:rsid w:val="00266452"/>
    <w:rPr>
      <w:rFonts w:ascii="Consolas" w:eastAsia="Times New Roman" w:hAnsi="Consolas" w:cs="Times New Roman"/>
      <w:sz w:val="21"/>
      <w:szCs w:val="21"/>
      <w:lang w:eastAsia="ru-RU"/>
    </w:rPr>
  </w:style>
  <w:style w:type="character" w:customStyle="1" w:styleId="19">
    <w:name w:val="Текст сноски Знак1"/>
    <w:semiHidden/>
    <w:rsid w:val="00266452"/>
    <w:rPr>
      <w:rFonts w:ascii="Times New Roman" w:eastAsia="Times New Roman" w:hAnsi="Times New Roman" w:cs="Times New Roman"/>
      <w:sz w:val="20"/>
      <w:szCs w:val="20"/>
      <w:lang w:eastAsia="ru-RU"/>
    </w:rPr>
  </w:style>
  <w:style w:type="character" w:customStyle="1" w:styleId="211">
    <w:name w:val="Основной текст 2 Знак1"/>
    <w:semiHidden/>
    <w:rsid w:val="00266452"/>
    <w:rPr>
      <w:rFonts w:ascii="Times New Roman" w:eastAsia="Times New Roman" w:hAnsi="Times New Roman" w:cs="Times New Roman"/>
      <w:sz w:val="24"/>
      <w:szCs w:val="24"/>
      <w:lang w:eastAsia="ru-RU"/>
    </w:rPr>
  </w:style>
  <w:style w:type="character" w:customStyle="1" w:styleId="1a">
    <w:name w:val="Текст выноски Знак1"/>
    <w:semiHidden/>
    <w:rsid w:val="00266452"/>
    <w:rPr>
      <w:rFonts w:ascii="Tahoma" w:eastAsia="Times New Roman" w:hAnsi="Tahoma" w:cs="Tahoma"/>
      <w:sz w:val="16"/>
      <w:szCs w:val="16"/>
      <w:lang w:eastAsia="ru-RU"/>
    </w:rPr>
  </w:style>
  <w:style w:type="paragraph" w:customStyle="1" w:styleId="af8">
    <w:name w:val="Стиль нов"/>
    <w:basedOn w:val="a3"/>
    <w:rsid w:val="00266452"/>
    <w:pPr>
      <w:spacing w:after="0" w:line="360" w:lineRule="auto"/>
      <w:ind w:left="0" w:firstLine="709"/>
      <w:jc w:val="both"/>
    </w:pPr>
    <w:rPr>
      <w:i/>
      <w:sz w:val="28"/>
      <w:szCs w:val="20"/>
      <w:lang w:eastAsia="ru-RU"/>
    </w:rPr>
  </w:style>
  <w:style w:type="character" w:customStyle="1" w:styleId="29">
    <w:name w:val="Знак Знак29"/>
    <w:locked/>
    <w:rsid w:val="000573EE"/>
    <w:rPr>
      <w:rFonts w:ascii="Arial" w:hAnsi="Arial" w:cs="Arial"/>
      <w:b/>
      <w:bCs/>
      <w:i/>
      <w:iCs/>
      <w:sz w:val="28"/>
      <w:szCs w:val="28"/>
      <w:lang w:val="ru-RU" w:eastAsia="ru-RU" w:bidi="ar-SA"/>
    </w:rPr>
  </w:style>
  <w:style w:type="character" w:customStyle="1" w:styleId="28">
    <w:name w:val="Знак Знак28"/>
    <w:locked/>
    <w:rsid w:val="000573EE"/>
    <w:rPr>
      <w:rFonts w:ascii="Arial" w:hAnsi="Arial" w:cs="Arial"/>
      <w:b/>
      <w:bCs/>
      <w:sz w:val="26"/>
      <w:szCs w:val="26"/>
      <w:lang w:val="ru-RU" w:eastAsia="ru-RU" w:bidi="ar-SA"/>
    </w:rPr>
  </w:style>
  <w:style w:type="character" w:customStyle="1" w:styleId="27">
    <w:name w:val="Знак Знак27"/>
    <w:locked/>
    <w:rsid w:val="000573EE"/>
    <w:rPr>
      <w:b/>
      <w:bCs/>
      <w:i/>
      <w:iCs/>
      <w:sz w:val="26"/>
      <w:szCs w:val="26"/>
      <w:lang w:val="ru-RU" w:eastAsia="ru-RU" w:bidi="ar-SA"/>
    </w:rPr>
  </w:style>
  <w:style w:type="character" w:customStyle="1" w:styleId="26">
    <w:name w:val="Знак Знак26"/>
    <w:locked/>
    <w:rsid w:val="000573EE"/>
    <w:rPr>
      <w:rFonts w:ascii="Arial" w:hAnsi="Arial" w:cs="Arial"/>
      <w:sz w:val="22"/>
      <w:szCs w:val="22"/>
      <w:lang w:val="ru-RU" w:eastAsia="ru-RU" w:bidi="ar-SA"/>
    </w:rPr>
  </w:style>
  <w:style w:type="character" w:customStyle="1" w:styleId="250">
    <w:name w:val="Знак Знак25"/>
    <w:locked/>
    <w:rsid w:val="000573EE"/>
    <w:rPr>
      <w:rFonts w:eastAsia="Batang"/>
      <w:sz w:val="24"/>
      <w:szCs w:val="24"/>
      <w:lang w:val="ru-RU" w:eastAsia="ko-KR" w:bidi="ar-SA"/>
    </w:rPr>
  </w:style>
  <w:style w:type="character" w:customStyle="1" w:styleId="240">
    <w:name w:val="Знак Знак24"/>
    <w:locked/>
    <w:rsid w:val="000573EE"/>
    <w:rPr>
      <w:sz w:val="24"/>
      <w:szCs w:val="24"/>
      <w:lang w:val="x-none" w:eastAsia="ru-RU" w:bidi="ar-SA"/>
    </w:rPr>
  </w:style>
  <w:style w:type="character" w:customStyle="1" w:styleId="230">
    <w:name w:val="Знак Знак23"/>
    <w:locked/>
    <w:rsid w:val="000573EE"/>
    <w:rPr>
      <w:sz w:val="24"/>
      <w:szCs w:val="24"/>
      <w:lang w:val="x-none" w:eastAsia="ru-RU" w:bidi="ar-SA"/>
    </w:rPr>
  </w:style>
  <w:style w:type="character" w:customStyle="1" w:styleId="220">
    <w:name w:val="Знак Знак22"/>
    <w:locked/>
    <w:rsid w:val="000573EE"/>
    <w:rPr>
      <w:rFonts w:eastAsia="Batang"/>
      <w:sz w:val="24"/>
      <w:szCs w:val="24"/>
      <w:lang w:val="ru-RU" w:eastAsia="ko-KR" w:bidi="ar-SA"/>
    </w:rPr>
  </w:style>
  <w:style w:type="character" w:customStyle="1" w:styleId="212">
    <w:name w:val="Знак Знак21"/>
    <w:locked/>
    <w:rsid w:val="000573EE"/>
    <w:rPr>
      <w:rFonts w:eastAsia="Batang"/>
      <w:sz w:val="24"/>
      <w:szCs w:val="24"/>
      <w:lang w:val="x-none" w:eastAsia="ko-KR" w:bidi="ar-SA"/>
    </w:rPr>
  </w:style>
  <w:style w:type="character" w:customStyle="1" w:styleId="200">
    <w:name w:val="Знак Знак20"/>
    <w:locked/>
    <w:rsid w:val="000573EE"/>
    <w:rPr>
      <w:lang w:val="en-GB" w:eastAsia="ru-RU" w:bidi="ar-SA"/>
    </w:rPr>
  </w:style>
  <w:style w:type="character" w:customStyle="1" w:styleId="190">
    <w:name w:val="Знак Знак19"/>
    <w:locked/>
    <w:rsid w:val="000573EE"/>
    <w:rPr>
      <w:rFonts w:ascii="Courier New" w:hAnsi="Courier New"/>
      <w:color w:val="000000"/>
      <w:lang w:val="en-GB" w:eastAsia="ru-RU" w:bidi="ar-SA"/>
    </w:rPr>
  </w:style>
  <w:style w:type="character" w:customStyle="1" w:styleId="170">
    <w:name w:val="Знак Знак17"/>
    <w:locked/>
    <w:rsid w:val="000573EE"/>
    <w:rPr>
      <w:sz w:val="24"/>
      <w:szCs w:val="24"/>
      <w:lang w:val="x-none" w:eastAsia="ru-RU" w:bidi="ar-SA"/>
    </w:rPr>
  </w:style>
  <w:style w:type="character" w:customStyle="1" w:styleId="150">
    <w:name w:val="Знак Знак15"/>
    <w:locked/>
    <w:rsid w:val="000573EE"/>
    <w:rPr>
      <w:sz w:val="16"/>
      <w:szCs w:val="16"/>
      <w:lang w:val="ru-RU" w:eastAsia="ru-RU" w:bidi="ar-SA"/>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val="x-none" w:eastAsia="ru-RU"/>
    </w:rPr>
  </w:style>
  <w:style w:type="character" w:customStyle="1" w:styleId="88">
    <w:name w:val="Знак Знак88"/>
    <w:rsid w:val="000573EE"/>
    <w:rPr>
      <w:sz w:val="24"/>
      <w:lang w:val="x-none"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val="x-none"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val="x-none" w:eastAsia="ru-RU"/>
    </w:rPr>
  </w:style>
  <w:style w:type="character" w:customStyle="1" w:styleId="49">
    <w:name w:val="Знак Знак49"/>
    <w:rsid w:val="000573EE"/>
    <w:rPr>
      <w:sz w:val="16"/>
      <w:lang w:val="ru-RU" w:eastAsia="ru-RU"/>
    </w:rPr>
  </w:style>
  <w:style w:type="paragraph" w:customStyle="1" w:styleId="Iauiue">
    <w:name w:val="Iau?iue"/>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rsid w:val="006335BD"/>
    <w:pPr>
      <w:spacing w:before="100" w:beforeAutospacing="1" w:after="100" w:afterAutospacing="1"/>
    </w:pPr>
    <w:rPr>
      <w:rFonts w:ascii="Tahoma" w:hAnsi="Tahoma"/>
      <w:sz w:val="20"/>
      <w:szCs w:val="20"/>
      <w:lang w:val="en-US" w:eastAsia="en-US"/>
    </w:rPr>
  </w:style>
  <w:style w:type="character" w:styleId="afa">
    <w:name w:val="FollowedHyperlink"/>
    <w:rsid w:val="006335BD"/>
    <w:rPr>
      <w:color w:val="800080"/>
      <w:u w:val="single"/>
    </w:rPr>
  </w:style>
  <w:style w:type="character" w:customStyle="1" w:styleId="Heading2Char">
    <w:name w:val="Heading 2 Char"/>
    <w:locked/>
    <w:rsid w:val="006335BD"/>
    <w:rPr>
      <w:rFonts w:ascii="Arial" w:hAnsi="Arial" w:cs="Arial"/>
      <w:b/>
      <w:bCs/>
      <w:i/>
      <w:iCs/>
      <w:sz w:val="28"/>
      <w:szCs w:val="28"/>
      <w:lang w:val="x-none" w:eastAsia="ru-RU"/>
    </w:rPr>
  </w:style>
  <w:style w:type="character" w:customStyle="1" w:styleId="Heading3Char">
    <w:name w:val="Heading 3 Char"/>
    <w:locked/>
    <w:rsid w:val="006335BD"/>
    <w:rPr>
      <w:rFonts w:ascii="Arial" w:hAnsi="Arial" w:cs="Arial"/>
      <w:b/>
      <w:bCs/>
      <w:sz w:val="26"/>
      <w:szCs w:val="26"/>
      <w:lang w:val="x-none" w:eastAsia="ru-RU"/>
    </w:rPr>
  </w:style>
  <w:style w:type="character" w:customStyle="1" w:styleId="Heading5Char">
    <w:name w:val="Heading 5 Char"/>
    <w:locked/>
    <w:rsid w:val="006335BD"/>
    <w:rPr>
      <w:rFonts w:ascii="Times New Roman" w:hAnsi="Times New Roman" w:cs="Times New Roman"/>
      <w:b/>
      <w:bCs/>
      <w:i/>
      <w:iCs/>
      <w:sz w:val="26"/>
      <w:szCs w:val="26"/>
      <w:lang w:val="x-none" w:eastAsia="ru-RU"/>
    </w:rPr>
  </w:style>
  <w:style w:type="character" w:customStyle="1" w:styleId="Heading9Char">
    <w:name w:val="Heading 9 Char"/>
    <w:locked/>
    <w:rsid w:val="006335BD"/>
    <w:rPr>
      <w:rFonts w:ascii="Arial" w:hAnsi="Arial" w:cs="Arial"/>
      <w:lang w:val="x-none" w:eastAsia="ru-RU"/>
    </w:rPr>
  </w:style>
  <w:style w:type="character" w:customStyle="1" w:styleId="BodyTextIndentChar1">
    <w:name w:val="Body Text Indent Char1"/>
    <w:locked/>
    <w:rsid w:val="006335BD"/>
    <w:rPr>
      <w:rFonts w:ascii="Times New Roman" w:eastAsia="Batang" w:hAnsi="Times New Roman" w:cs="Times New Roman"/>
      <w:sz w:val="24"/>
      <w:szCs w:val="24"/>
      <w:lang w:val="x-none" w:eastAsia="ko-KR"/>
    </w:rPr>
  </w:style>
  <w:style w:type="character" w:customStyle="1" w:styleId="HeaderChar">
    <w:name w:val="Header Char"/>
    <w:locked/>
    <w:rsid w:val="006335BD"/>
    <w:rPr>
      <w:sz w:val="24"/>
      <w:lang w:val="x-none" w:eastAsia="ru-RU"/>
    </w:rPr>
  </w:style>
  <w:style w:type="character" w:customStyle="1" w:styleId="BodyTextChar">
    <w:name w:val="Body Text Char"/>
    <w:locked/>
    <w:rsid w:val="006335BD"/>
    <w:rPr>
      <w:sz w:val="24"/>
      <w:lang w:val="x-none" w:eastAsia="ru-RU"/>
    </w:rPr>
  </w:style>
  <w:style w:type="character" w:customStyle="1" w:styleId="NormalWebChar">
    <w:name w:val="Normal (Web) Char"/>
    <w:locked/>
    <w:rsid w:val="006335BD"/>
    <w:rPr>
      <w:rFonts w:ascii="Times New Roman" w:eastAsia="Batang" w:hAnsi="Times New Roman"/>
      <w:sz w:val="24"/>
      <w:lang w:val="x-none" w:eastAsia="ko-KR"/>
    </w:rPr>
  </w:style>
  <w:style w:type="character" w:customStyle="1" w:styleId="BodyTextIndent2Char">
    <w:name w:val="Body Text Indent 2 Char"/>
    <w:locked/>
    <w:rsid w:val="006335BD"/>
    <w:rPr>
      <w:rFonts w:eastAsia="Batang"/>
      <w:sz w:val="24"/>
      <w:lang w:val="x-none" w:eastAsia="ko-KR"/>
    </w:rPr>
  </w:style>
  <w:style w:type="character" w:customStyle="1" w:styleId="FooterChar">
    <w:name w:val="Footer Char"/>
    <w:locked/>
    <w:rsid w:val="006335BD"/>
    <w:rPr>
      <w:lang w:val="en-GB" w:eastAsia="ru-RU"/>
    </w:rPr>
  </w:style>
  <w:style w:type="character" w:customStyle="1" w:styleId="PlainTextChar">
    <w:name w:val="Plain Text Char"/>
    <w:locked/>
    <w:rsid w:val="006335BD"/>
    <w:rPr>
      <w:rFonts w:ascii="Courier New" w:hAnsi="Courier New"/>
      <w:color w:val="000000"/>
      <w:lang w:val="en-GB" w:eastAsia="ru-RU"/>
    </w:rPr>
  </w:style>
  <w:style w:type="character" w:customStyle="1" w:styleId="BodyText2Char">
    <w:name w:val="Body Text 2 Char"/>
    <w:locked/>
    <w:rsid w:val="006335BD"/>
    <w:rPr>
      <w:sz w:val="24"/>
      <w:lang w:val="x-none" w:eastAsia="ru-RU"/>
    </w:rPr>
  </w:style>
  <w:style w:type="character" w:customStyle="1" w:styleId="BodyTextIndent3Char">
    <w:name w:val="Body Text Indent 3 Char"/>
    <w:locked/>
    <w:rsid w:val="006335BD"/>
    <w:rPr>
      <w:rFonts w:ascii="Times New Roman" w:hAnsi="Times New Roman" w:cs="Times New Roman"/>
      <w:sz w:val="16"/>
      <w:szCs w:val="16"/>
      <w:lang w:val="x-none"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val="x-none" w:eastAsia="ru-RU"/>
    </w:rPr>
  </w:style>
  <w:style w:type="character" w:customStyle="1" w:styleId="237">
    <w:name w:val="Знак Знак237"/>
    <w:locked/>
    <w:rsid w:val="000A2ECE"/>
    <w:rPr>
      <w:sz w:val="24"/>
      <w:lang w:val="x-none"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val="x-none"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val="x-none"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val="x-none" w:eastAsia="ru-RU"/>
    </w:rPr>
  </w:style>
  <w:style w:type="character" w:customStyle="1" w:styleId="81">
    <w:name w:val="Знак Знак81"/>
    <w:rsid w:val="000A2ECE"/>
    <w:rPr>
      <w:sz w:val="24"/>
      <w:lang w:val="x-none"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val="x-none"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val="x-none"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cs="Arial"/>
      <w:b/>
      <w:bCs/>
      <w:i/>
      <w:iCs/>
      <w:sz w:val="28"/>
      <w:szCs w:val="28"/>
      <w:lang w:val="x-none" w:eastAsia="ru-RU"/>
    </w:rPr>
  </w:style>
  <w:style w:type="character" w:customStyle="1" w:styleId="Heading3Char1">
    <w:name w:val="Heading 3 Char1"/>
    <w:locked/>
    <w:rsid w:val="003969F3"/>
    <w:rPr>
      <w:rFonts w:ascii="Arial" w:hAnsi="Arial" w:cs="Arial"/>
      <w:b/>
      <w:bCs/>
      <w:sz w:val="26"/>
      <w:szCs w:val="26"/>
      <w:lang w:val="x-none" w:eastAsia="ru-RU"/>
    </w:rPr>
  </w:style>
  <w:style w:type="character" w:customStyle="1" w:styleId="Heading5Char1">
    <w:name w:val="Heading 5 Char1"/>
    <w:locked/>
    <w:rsid w:val="003969F3"/>
    <w:rPr>
      <w:rFonts w:ascii="Times New Roman" w:hAnsi="Times New Roman" w:cs="Times New Roman"/>
      <w:b/>
      <w:bCs/>
      <w:i/>
      <w:iCs/>
      <w:sz w:val="26"/>
      <w:szCs w:val="26"/>
      <w:lang w:val="x-none" w:eastAsia="ru-RU"/>
    </w:rPr>
  </w:style>
  <w:style w:type="character" w:customStyle="1" w:styleId="Heading9Char1">
    <w:name w:val="Heading 9 Char1"/>
    <w:locked/>
    <w:rsid w:val="003969F3"/>
    <w:rPr>
      <w:rFonts w:ascii="Arial" w:hAnsi="Arial" w:cs="Arial"/>
      <w:lang w:val="x-none" w:eastAsia="ru-RU"/>
    </w:rPr>
  </w:style>
  <w:style w:type="character" w:customStyle="1" w:styleId="BodyTextIndentChar2">
    <w:name w:val="Body Text Indent Char2"/>
    <w:locked/>
    <w:rsid w:val="003969F3"/>
    <w:rPr>
      <w:rFonts w:ascii="Times New Roman" w:eastAsia="Batang" w:hAnsi="Times New Roman" w:cs="Times New Roman"/>
      <w:sz w:val="24"/>
      <w:szCs w:val="24"/>
      <w:lang w:val="x-none" w:eastAsia="ko-KR"/>
    </w:rPr>
  </w:style>
  <w:style w:type="character" w:customStyle="1" w:styleId="HeaderChar1">
    <w:name w:val="Header Char1"/>
    <w:locked/>
    <w:rsid w:val="003969F3"/>
    <w:rPr>
      <w:sz w:val="24"/>
      <w:lang w:val="x-none" w:eastAsia="ru-RU"/>
    </w:rPr>
  </w:style>
  <w:style w:type="character" w:customStyle="1" w:styleId="BodyTextChar1">
    <w:name w:val="Body Text Char1"/>
    <w:locked/>
    <w:rsid w:val="003969F3"/>
    <w:rPr>
      <w:sz w:val="24"/>
      <w:lang w:val="x-none" w:eastAsia="ru-RU"/>
    </w:rPr>
  </w:style>
  <w:style w:type="character" w:customStyle="1" w:styleId="NormalWebChar1">
    <w:name w:val="Normal (Web) Char1"/>
    <w:locked/>
    <w:rsid w:val="003969F3"/>
    <w:rPr>
      <w:rFonts w:ascii="Times New Roman" w:eastAsia="Batang" w:hAnsi="Times New Roman"/>
      <w:sz w:val="24"/>
      <w:lang w:val="x-none" w:eastAsia="ko-KR"/>
    </w:rPr>
  </w:style>
  <w:style w:type="character" w:customStyle="1" w:styleId="BodyTextIndent2Char1">
    <w:name w:val="Body Text Indent 2 Char1"/>
    <w:locked/>
    <w:rsid w:val="003969F3"/>
    <w:rPr>
      <w:rFonts w:eastAsia="Batang"/>
      <w:sz w:val="24"/>
      <w:lang w:val="x-none"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val="x-none" w:eastAsia="ru-RU"/>
    </w:rPr>
  </w:style>
  <w:style w:type="character" w:customStyle="1" w:styleId="BodyTextIndent3Char1">
    <w:name w:val="Body Text Indent 3 Char1"/>
    <w:locked/>
    <w:rsid w:val="003969F3"/>
    <w:rPr>
      <w:rFonts w:ascii="Times New Roman" w:hAnsi="Times New Roman" w:cs="Times New Roman"/>
      <w:sz w:val="16"/>
      <w:szCs w:val="16"/>
      <w:lang w:val="x-none"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val="x-none" w:eastAsia="ru-RU"/>
    </w:rPr>
  </w:style>
  <w:style w:type="character" w:customStyle="1" w:styleId="82">
    <w:name w:val="Знак Знак82"/>
    <w:rsid w:val="003969F3"/>
    <w:rPr>
      <w:sz w:val="24"/>
      <w:lang w:val="x-none"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val="x-none"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val="x-none"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val="x-none" w:eastAsia="ru-RU"/>
    </w:rPr>
  </w:style>
  <w:style w:type="character" w:customStyle="1" w:styleId="231">
    <w:name w:val="Знак Знак231"/>
    <w:locked/>
    <w:rsid w:val="003969F3"/>
    <w:rPr>
      <w:sz w:val="24"/>
      <w:lang w:val="x-none"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val="x-none"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val="x-none"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val="x-none" w:eastAsia="ru-RU"/>
    </w:rPr>
  </w:style>
  <w:style w:type="character" w:customStyle="1" w:styleId="83">
    <w:name w:val="Знак Знак83"/>
    <w:rsid w:val="008D2A96"/>
    <w:rPr>
      <w:sz w:val="24"/>
      <w:lang w:val="x-none"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val="x-none"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val="x-none"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val="x-none" w:eastAsia="ru-RU"/>
    </w:rPr>
  </w:style>
  <w:style w:type="character" w:customStyle="1" w:styleId="232">
    <w:name w:val="Знак Знак232"/>
    <w:locked/>
    <w:rsid w:val="008D2A96"/>
    <w:rPr>
      <w:sz w:val="24"/>
      <w:lang w:val="x-none"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val="x-none"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val="x-none"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cs="Arial"/>
      <w:b/>
      <w:bCs/>
      <w:i/>
      <w:iCs/>
      <w:sz w:val="28"/>
      <w:szCs w:val="28"/>
      <w:lang w:val="x-none" w:eastAsia="ru-RU"/>
    </w:rPr>
  </w:style>
  <w:style w:type="character" w:customStyle="1" w:styleId="Heading3Char2">
    <w:name w:val="Heading 3 Char2"/>
    <w:locked/>
    <w:rsid w:val="0081652D"/>
    <w:rPr>
      <w:rFonts w:ascii="Arial" w:hAnsi="Arial" w:cs="Arial"/>
      <w:b/>
      <w:bCs/>
      <w:sz w:val="26"/>
      <w:szCs w:val="26"/>
      <w:lang w:val="x-none" w:eastAsia="ru-RU"/>
    </w:rPr>
  </w:style>
  <w:style w:type="character" w:customStyle="1" w:styleId="Heading5Char2">
    <w:name w:val="Heading 5 Char2"/>
    <w:locked/>
    <w:rsid w:val="0081652D"/>
    <w:rPr>
      <w:rFonts w:ascii="Times New Roman" w:hAnsi="Times New Roman" w:cs="Times New Roman"/>
      <w:b/>
      <w:bCs/>
      <w:i/>
      <w:iCs/>
      <w:sz w:val="26"/>
      <w:szCs w:val="26"/>
      <w:lang w:val="x-none" w:eastAsia="ru-RU"/>
    </w:rPr>
  </w:style>
  <w:style w:type="character" w:customStyle="1" w:styleId="Heading9Char2">
    <w:name w:val="Heading 9 Char2"/>
    <w:locked/>
    <w:rsid w:val="0081652D"/>
    <w:rPr>
      <w:rFonts w:ascii="Arial" w:hAnsi="Arial" w:cs="Arial"/>
      <w:lang w:val="x-none" w:eastAsia="ru-RU"/>
    </w:rPr>
  </w:style>
  <w:style w:type="character" w:customStyle="1" w:styleId="BodyTextIndentChar3">
    <w:name w:val="Body Text Indent Char3"/>
    <w:locked/>
    <w:rsid w:val="0081652D"/>
    <w:rPr>
      <w:rFonts w:ascii="Times New Roman" w:eastAsia="Batang" w:hAnsi="Times New Roman" w:cs="Times New Roman"/>
      <w:sz w:val="24"/>
      <w:szCs w:val="24"/>
      <w:lang w:val="x-none" w:eastAsia="ko-KR"/>
    </w:rPr>
  </w:style>
  <w:style w:type="character" w:customStyle="1" w:styleId="HeaderChar2">
    <w:name w:val="Header Char2"/>
    <w:locked/>
    <w:rsid w:val="0081652D"/>
    <w:rPr>
      <w:sz w:val="24"/>
      <w:lang w:val="x-none" w:eastAsia="x-none"/>
    </w:rPr>
  </w:style>
  <w:style w:type="character" w:customStyle="1" w:styleId="BodyTextChar2">
    <w:name w:val="Body Text Char2"/>
    <w:locked/>
    <w:rsid w:val="0081652D"/>
    <w:rPr>
      <w:sz w:val="24"/>
      <w:lang w:val="x-none" w:eastAsia="x-none"/>
    </w:rPr>
  </w:style>
  <w:style w:type="character" w:customStyle="1" w:styleId="NormalWebChar2">
    <w:name w:val="Normal (Web) Char2"/>
    <w:locked/>
    <w:rsid w:val="0081652D"/>
    <w:rPr>
      <w:rFonts w:ascii="Times New Roman" w:eastAsia="Batang" w:hAnsi="Times New Roman"/>
      <w:sz w:val="24"/>
      <w:lang w:val="x-none" w:eastAsia="ko-KR"/>
    </w:rPr>
  </w:style>
  <w:style w:type="character" w:customStyle="1" w:styleId="BodyTextIndent2Char2">
    <w:name w:val="Body Text Indent 2 Char2"/>
    <w:locked/>
    <w:rsid w:val="0081652D"/>
    <w:rPr>
      <w:rFonts w:eastAsia="Batang"/>
      <w:sz w:val="24"/>
      <w:lang w:val="x-none" w:eastAsia="ko-KR"/>
    </w:rPr>
  </w:style>
  <w:style w:type="character" w:customStyle="1" w:styleId="FooterChar2">
    <w:name w:val="Footer Char2"/>
    <w:locked/>
    <w:rsid w:val="0081652D"/>
    <w:rPr>
      <w:lang w:val="en-GB" w:eastAsia="x-none"/>
    </w:rPr>
  </w:style>
  <w:style w:type="character" w:customStyle="1" w:styleId="PlainTextChar2">
    <w:name w:val="Plain Text Char2"/>
    <w:locked/>
    <w:rsid w:val="0081652D"/>
    <w:rPr>
      <w:rFonts w:ascii="Courier New" w:hAnsi="Courier New"/>
      <w:color w:val="000000"/>
      <w:lang w:val="en-GB" w:eastAsia="x-none"/>
    </w:rPr>
  </w:style>
  <w:style w:type="character" w:customStyle="1" w:styleId="BodyText2Char2">
    <w:name w:val="Body Text 2 Char2"/>
    <w:locked/>
    <w:rsid w:val="0081652D"/>
    <w:rPr>
      <w:sz w:val="24"/>
      <w:lang w:val="x-none" w:eastAsia="x-none"/>
    </w:rPr>
  </w:style>
  <w:style w:type="character" w:customStyle="1" w:styleId="BodyTextIndent3Char2">
    <w:name w:val="Body Text Indent 3 Char2"/>
    <w:locked/>
    <w:rsid w:val="0081652D"/>
    <w:rPr>
      <w:rFonts w:ascii="Times New Roman" w:hAnsi="Times New Roman" w:cs="Times New Roman"/>
      <w:sz w:val="16"/>
      <w:szCs w:val="16"/>
      <w:lang w:val="x-none"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val="x-none" w:eastAsia="ru-RU"/>
    </w:rPr>
  </w:style>
  <w:style w:type="character" w:customStyle="1" w:styleId="84">
    <w:name w:val="Знак Знак84"/>
    <w:rsid w:val="0081652D"/>
    <w:rPr>
      <w:sz w:val="24"/>
      <w:lang w:val="x-none"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val="x-none"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val="x-none"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val="x-none" w:eastAsia="ru-RU"/>
    </w:rPr>
  </w:style>
  <w:style w:type="character" w:customStyle="1" w:styleId="233">
    <w:name w:val="Знак Знак233"/>
    <w:locked/>
    <w:rsid w:val="0081652D"/>
    <w:rPr>
      <w:sz w:val="24"/>
      <w:lang w:val="x-none"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val="x-none"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val="x-none" w:eastAsia="ru-RU"/>
    </w:rPr>
  </w:style>
  <w:style w:type="character" w:customStyle="1" w:styleId="114">
    <w:name w:val="Знак Знак114"/>
    <w:rsid w:val="0081652D"/>
    <w:rPr>
      <w:sz w:val="16"/>
      <w:lang w:val="ru-RU" w:eastAsia="ru-RU"/>
    </w:rPr>
  </w:style>
  <w:style w:type="table" w:styleId="afb">
    <w:name w:val="Table Grid"/>
    <w:basedOn w:val="a1"/>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C5C23"/>
    <w:pPr>
      <w:spacing w:before="100" w:beforeAutospacing="1" w:after="100" w:afterAutospacing="1"/>
    </w:pPr>
    <w:rPr>
      <w:b/>
      <w:bCs/>
    </w:rPr>
  </w:style>
  <w:style w:type="paragraph" w:customStyle="1" w:styleId="xl66">
    <w:name w:val="xl66"/>
    <w:basedOn w:val="a"/>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rsid w:val="00E93B90"/>
    <w:pPr>
      <w:ind w:left="720"/>
      <w:contextualSpacing/>
    </w:pPr>
    <w:rPr>
      <w:rFonts w:eastAsia="Calibri"/>
    </w:rPr>
  </w:style>
  <w:style w:type="paragraph" w:customStyle="1" w:styleId="130">
    <w:name w:val="Абзац списка13"/>
    <w:basedOn w:val="a"/>
    <w:rsid w:val="007E6CF7"/>
    <w:pPr>
      <w:ind w:left="720"/>
      <w:contextualSpacing/>
    </w:pPr>
    <w:rPr>
      <w:rFonts w:eastAsia="Calibri"/>
    </w:rPr>
  </w:style>
  <w:style w:type="character" w:customStyle="1" w:styleId="311">
    <w:name w:val="Знак Знак311"/>
    <w:semiHidden/>
    <w:rsid w:val="007E6CF7"/>
    <w:rPr>
      <w:lang w:eastAsia="ru-RU" w:bidi="ar-SA"/>
    </w:rPr>
  </w:style>
  <w:style w:type="numbering" w:customStyle="1" w:styleId="1c">
    <w:name w:val="Нет списка1"/>
    <w:next w:val="a2"/>
    <w:uiPriority w:val="99"/>
    <w:semiHidden/>
    <w:unhideWhenUsed/>
    <w:rsid w:val="007E6CF7"/>
  </w:style>
  <w:style w:type="numbering" w:customStyle="1" w:styleId="116">
    <w:name w:val="Нет списка11"/>
    <w:next w:val="a2"/>
    <w:uiPriority w:val="99"/>
    <w:semiHidden/>
    <w:rsid w:val="007E6CF7"/>
  </w:style>
  <w:style w:type="table" w:customStyle="1" w:styleId="1d">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rsid w:val="007E6CF7"/>
  </w:style>
  <w:style w:type="paragraph" w:customStyle="1" w:styleId="xl63">
    <w:name w:val="xl63"/>
    <w:basedOn w:val="a"/>
    <w:rsid w:val="00332774"/>
    <w:pPr>
      <w:spacing w:before="100" w:beforeAutospacing="1" w:after="100" w:afterAutospacing="1"/>
    </w:pPr>
    <w:rPr>
      <w:b/>
      <w:bCs/>
    </w:rPr>
  </w:style>
  <w:style w:type="paragraph" w:customStyle="1" w:styleId="xl64">
    <w:name w:val="xl64"/>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numbering" w:customStyle="1" w:styleId="1110">
    <w:name w:val="Нет списка111"/>
    <w:next w:val="a2"/>
    <w:semiHidden/>
    <w:rsid w:val="003A4CB5"/>
  </w:style>
  <w:style w:type="numbering" w:customStyle="1" w:styleId="34">
    <w:name w:val="Нет списка3"/>
    <w:next w:val="a2"/>
    <w:semiHidden/>
    <w:rsid w:val="003A4CB5"/>
  </w:style>
  <w:style w:type="numbering" w:customStyle="1" w:styleId="120">
    <w:name w:val="Нет списка12"/>
    <w:next w:val="a2"/>
    <w:semiHidden/>
    <w:unhideWhenUsed/>
    <w:rsid w:val="003A4CB5"/>
  </w:style>
  <w:style w:type="numbering" w:customStyle="1" w:styleId="1120">
    <w:name w:val="Нет списка112"/>
    <w:next w:val="a2"/>
    <w:semiHidden/>
    <w:rsid w:val="003A4CB5"/>
  </w:style>
  <w:style w:type="numbering" w:customStyle="1" w:styleId="217">
    <w:name w:val="Нет списка21"/>
    <w:next w:val="a2"/>
    <w:semiHidden/>
    <w:rsid w:val="003A4CB5"/>
  </w:style>
  <w:style w:type="character" w:customStyle="1" w:styleId="117">
    <w:name w:val="Верхний колонтитул Знак11"/>
    <w:semiHidden/>
    <w:rsid w:val="005322C8"/>
    <w:rPr>
      <w:rFonts w:cs="Times New Roman"/>
      <w:sz w:val="24"/>
      <w:szCs w:val="24"/>
    </w:rPr>
  </w:style>
  <w:style w:type="character" w:customStyle="1" w:styleId="118">
    <w:name w:val="Основной текст Знак11"/>
    <w:semiHidden/>
    <w:rsid w:val="005322C8"/>
    <w:rPr>
      <w:rFonts w:cs="Times New Roman"/>
      <w:sz w:val="24"/>
      <w:szCs w:val="24"/>
    </w:rPr>
  </w:style>
  <w:style w:type="character" w:customStyle="1" w:styleId="2112">
    <w:name w:val="Основной текст с отступом 2 Знак11"/>
    <w:semiHidden/>
    <w:rsid w:val="005322C8"/>
    <w:rPr>
      <w:rFonts w:cs="Times New Roman"/>
      <w:sz w:val="24"/>
      <w:szCs w:val="24"/>
    </w:rPr>
  </w:style>
  <w:style w:type="character" w:customStyle="1" w:styleId="119">
    <w:name w:val="Нижний колонтитул Знак11"/>
    <w:semiHidden/>
    <w:rsid w:val="005322C8"/>
    <w:rPr>
      <w:rFonts w:cs="Times New Roman"/>
      <w:sz w:val="24"/>
      <w:szCs w:val="24"/>
    </w:rPr>
  </w:style>
  <w:style w:type="character" w:customStyle="1" w:styleId="11a">
    <w:name w:val="Текст Знак11"/>
    <w:semiHidden/>
    <w:rsid w:val="005322C8"/>
    <w:rPr>
      <w:rFonts w:ascii="Consolas" w:hAnsi="Consolas" w:cs="Consolas"/>
      <w:sz w:val="21"/>
      <w:szCs w:val="21"/>
    </w:rPr>
  </w:style>
  <w:style w:type="character" w:customStyle="1" w:styleId="11b">
    <w:name w:val="Текст сноски Знак11"/>
    <w:semiHidden/>
    <w:rsid w:val="005322C8"/>
    <w:rPr>
      <w:rFonts w:cs="Times New Roman"/>
    </w:rPr>
  </w:style>
  <w:style w:type="character" w:customStyle="1" w:styleId="2113">
    <w:name w:val="Основной текст 2 Знак11"/>
    <w:semiHidden/>
    <w:rsid w:val="005322C8"/>
    <w:rPr>
      <w:rFonts w:cs="Times New Roman"/>
      <w:sz w:val="24"/>
      <w:szCs w:val="24"/>
    </w:rPr>
  </w:style>
  <w:style w:type="character" w:customStyle="1" w:styleId="11c">
    <w:name w:val="Текст выноски Знак11"/>
    <w:semiHidden/>
    <w:rsid w:val="005322C8"/>
    <w:rPr>
      <w:rFonts w:ascii="Tahoma" w:hAnsi="Tahoma" w:cs="Tahoma"/>
      <w:sz w:val="16"/>
      <w:szCs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val="x-none" w:eastAsia="ru-RU"/>
    </w:rPr>
  </w:style>
  <w:style w:type="character" w:customStyle="1" w:styleId="85">
    <w:name w:val="Знак Знак85"/>
    <w:rsid w:val="005322C8"/>
    <w:rPr>
      <w:sz w:val="24"/>
      <w:lang w:val="x-none"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val="x-none"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val="x-none"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val="x-none" w:eastAsia="ru-RU"/>
    </w:rPr>
  </w:style>
  <w:style w:type="character" w:customStyle="1" w:styleId="234">
    <w:name w:val="Знак Знак234"/>
    <w:locked/>
    <w:rsid w:val="005322C8"/>
    <w:rPr>
      <w:sz w:val="24"/>
      <w:lang w:val="x-none" w:eastAsia="ru-RU"/>
    </w:rPr>
  </w:style>
  <w:style w:type="character" w:customStyle="1" w:styleId="224">
    <w:name w:val="Знак Знак224"/>
    <w:locked/>
    <w:rsid w:val="005322C8"/>
    <w:rPr>
      <w:rFonts w:eastAsia="Batang"/>
      <w:sz w:val="24"/>
      <w:lang w:val="ru-RU" w:eastAsia="ko-KR"/>
    </w:rPr>
  </w:style>
  <w:style w:type="character" w:customStyle="1" w:styleId="2170">
    <w:name w:val="Знак Знак217"/>
    <w:locked/>
    <w:rsid w:val="005322C8"/>
    <w:rPr>
      <w:rFonts w:eastAsia="Batang"/>
      <w:sz w:val="24"/>
      <w:lang w:val="x-none"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val="x-none"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val="x-none" w:eastAsia="ru-RU"/>
    </w:rPr>
  </w:style>
  <w:style w:type="character" w:customStyle="1" w:styleId="420">
    <w:name w:val="Знак Знак42"/>
    <w:locked/>
    <w:rsid w:val="00EB620D"/>
    <w:rPr>
      <w:rFonts w:ascii="Arial" w:hAnsi="Arial" w:cs="Arial"/>
      <w:b/>
      <w:bCs/>
      <w:i/>
      <w:iCs/>
      <w:sz w:val="28"/>
      <w:szCs w:val="28"/>
      <w:lang w:val="ru-RU" w:eastAsia="ru-RU" w:bidi="ar-SA"/>
    </w:rPr>
  </w:style>
  <w:style w:type="character" w:customStyle="1" w:styleId="411">
    <w:name w:val="Знак Знак41"/>
    <w:locked/>
    <w:rsid w:val="00EB620D"/>
    <w:rPr>
      <w:rFonts w:ascii="Arial" w:hAnsi="Arial" w:cs="Arial"/>
      <w:b/>
      <w:bCs/>
      <w:sz w:val="26"/>
      <w:szCs w:val="26"/>
      <w:lang w:val="ru-RU" w:eastAsia="ru-RU" w:bidi="ar-SA"/>
    </w:rPr>
  </w:style>
  <w:style w:type="character" w:customStyle="1" w:styleId="40">
    <w:name w:val="Знак Знак40"/>
    <w:locked/>
    <w:rsid w:val="00EB620D"/>
    <w:rPr>
      <w:b/>
      <w:bCs/>
      <w:i/>
      <w:iCs/>
      <w:sz w:val="26"/>
      <w:szCs w:val="26"/>
      <w:lang w:val="ru-RU" w:eastAsia="ru-RU" w:bidi="ar-SA"/>
    </w:rPr>
  </w:style>
  <w:style w:type="character" w:customStyle="1" w:styleId="39">
    <w:name w:val="Знак Знак39"/>
    <w:locked/>
    <w:rsid w:val="00EB620D"/>
    <w:rPr>
      <w:rFonts w:ascii="Arial" w:hAnsi="Arial" w:cs="Arial"/>
      <w:sz w:val="22"/>
      <w:szCs w:val="22"/>
      <w:lang w:val="ru-RU" w:eastAsia="ru-RU" w:bidi="ar-SA"/>
    </w:rPr>
  </w:style>
  <w:style w:type="character" w:customStyle="1" w:styleId="38">
    <w:name w:val="Знак Знак38"/>
    <w:locked/>
    <w:rsid w:val="00EB620D"/>
    <w:rPr>
      <w:rFonts w:eastAsia="Batang"/>
      <w:sz w:val="24"/>
      <w:szCs w:val="24"/>
      <w:lang w:val="ru-RU" w:eastAsia="ko-KR" w:bidi="ar-SA"/>
    </w:rPr>
  </w:style>
  <w:style w:type="character" w:customStyle="1" w:styleId="37">
    <w:name w:val="Знак Знак37"/>
    <w:locked/>
    <w:rsid w:val="00EB620D"/>
    <w:rPr>
      <w:sz w:val="24"/>
      <w:szCs w:val="24"/>
      <w:lang w:val="x-none" w:eastAsia="ru-RU" w:bidi="ar-SA"/>
    </w:rPr>
  </w:style>
  <w:style w:type="character" w:customStyle="1" w:styleId="36">
    <w:name w:val="Знак Знак36"/>
    <w:locked/>
    <w:rsid w:val="00EB620D"/>
    <w:rPr>
      <w:sz w:val="24"/>
      <w:szCs w:val="24"/>
      <w:lang w:val="x-none" w:eastAsia="ru-RU" w:bidi="ar-SA"/>
    </w:rPr>
  </w:style>
  <w:style w:type="character" w:customStyle="1" w:styleId="35">
    <w:name w:val="Знак Знак35"/>
    <w:locked/>
    <w:rsid w:val="00EB620D"/>
    <w:rPr>
      <w:rFonts w:eastAsia="Batang"/>
      <w:sz w:val="24"/>
      <w:szCs w:val="24"/>
      <w:lang w:val="ru-RU" w:eastAsia="ko-KR" w:bidi="ar-SA"/>
    </w:rPr>
  </w:style>
  <w:style w:type="character" w:customStyle="1" w:styleId="340">
    <w:name w:val="Знак Знак34"/>
    <w:locked/>
    <w:rsid w:val="00EB620D"/>
    <w:rPr>
      <w:rFonts w:eastAsia="Batang"/>
      <w:sz w:val="24"/>
      <w:szCs w:val="24"/>
      <w:lang w:val="x-none" w:eastAsia="ko-KR" w:bidi="ar-SA"/>
    </w:rPr>
  </w:style>
  <w:style w:type="character" w:customStyle="1" w:styleId="331">
    <w:name w:val="Знак Знак33"/>
    <w:locked/>
    <w:rsid w:val="00EB620D"/>
    <w:rPr>
      <w:lang w:val="en-GB" w:eastAsia="ru-RU" w:bidi="ar-SA"/>
    </w:rPr>
  </w:style>
  <w:style w:type="character" w:customStyle="1" w:styleId="321">
    <w:name w:val="Знак Знак32"/>
    <w:locked/>
    <w:rsid w:val="00EB620D"/>
    <w:rPr>
      <w:rFonts w:ascii="Courier New" w:hAnsi="Courier New"/>
      <w:color w:val="000000"/>
      <w:lang w:val="en-GB" w:eastAsia="ru-RU" w:bidi="ar-SA"/>
    </w:rPr>
  </w:style>
  <w:style w:type="character" w:customStyle="1" w:styleId="312">
    <w:name w:val="Знак Знак31"/>
    <w:locked/>
    <w:rsid w:val="00EB620D"/>
    <w:rPr>
      <w:lang w:val="x-none" w:eastAsia="ru-RU" w:bidi="ar-SA"/>
    </w:rPr>
  </w:style>
  <w:style w:type="character" w:customStyle="1" w:styleId="301">
    <w:name w:val="Знак Знак30"/>
    <w:locked/>
    <w:rsid w:val="00EB620D"/>
    <w:rPr>
      <w:sz w:val="24"/>
      <w:szCs w:val="24"/>
      <w:lang w:val="x-none" w:eastAsia="ru-RU" w:bidi="ar-SA"/>
    </w:rPr>
  </w:style>
  <w:style w:type="character" w:customStyle="1" w:styleId="181">
    <w:name w:val="Знак Знак18"/>
    <w:locked/>
    <w:rsid w:val="00EB620D"/>
    <w:rPr>
      <w:rFonts w:ascii="Tahoma" w:hAnsi="Tahoma"/>
      <w:sz w:val="16"/>
      <w:szCs w:val="16"/>
      <w:lang w:val="x-none" w:eastAsia="ru-RU" w:bidi="ar-SA"/>
    </w:rPr>
  </w:style>
  <w:style w:type="character" w:customStyle="1" w:styleId="161">
    <w:name w:val="Знак Знак16"/>
    <w:locked/>
    <w:rsid w:val="00EB620D"/>
    <w:rPr>
      <w:sz w:val="16"/>
      <w:szCs w:val="16"/>
      <w:lang w:val="ru-RU" w:eastAsia="ru-RU" w:bidi="ar-SA"/>
    </w:rPr>
  </w:style>
  <w:style w:type="character" w:customStyle="1" w:styleId="290">
    <w:name w:val="Знак Знак29"/>
    <w:locked/>
    <w:rsid w:val="00EB620D"/>
    <w:rPr>
      <w:rFonts w:ascii="Arial" w:hAnsi="Arial" w:cs="Arial"/>
      <w:b/>
      <w:bCs/>
      <w:i/>
      <w:iCs/>
      <w:sz w:val="28"/>
      <w:szCs w:val="28"/>
      <w:lang w:val="ru-RU" w:eastAsia="ru-RU" w:bidi="ar-SA"/>
    </w:rPr>
  </w:style>
  <w:style w:type="character" w:customStyle="1" w:styleId="280">
    <w:name w:val="Знак Знак28"/>
    <w:locked/>
    <w:rsid w:val="00EB620D"/>
    <w:rPr>
      <w:rFonts w:ascii="Arial" w:hAnsi="Arial" w:cs="Arial"/>
      <w:b/>
      <w:bCs/>
      <w:sz w:val="26"/>
      <w:szCs w:val="26"/>
      <w:lang w:val="ru-RU" w:eastAsia="ru-RU" w:bidi="ar-SA"/>
    </w:rPr>
  </w:style>
  <w:style w:type="character" w:customStyle="1" w:styleId="270">
    <w:name w:val="Знак Знак27"/>
    <w:locked/>
    <w:rsid w:val="00EB620D"/>
    <w:rPr>
      <w:b/>
      <w:bCs/>
      <w:i/>
      <w:iCs/>
      <w:sz w:val="26"/>
      <w:szCs w:val="26"/>
      <w:lang w:val="ru-RU" w:eastAsia="ru-RU" w:bidi="ar-SA"/>
    </w:rPr>
  </w:style>
  <w:style w:type="character" w:customStyle="1" w:styleId="260">
    <w:name w:val="Знак Знак26"/>
    <w:locked/>
    <w:rsid w:val="00EB620D"/>
    <w:rPr>
      <w:rFonts w:ascii="Arial" w:hAnsi="Arial" w:cs="Arial"/>
      <w:sz w:val="22"/>
      <w:szCs w:val="22"/>
      <w:lang w:val="ru-RU" w:eastAsia="ru-RU" w:bidi="ar-SA"/>
    </w:rPr>
  </w:style>
  <w:style w:type="character" w:customStyle="1" w:styleId="255">
    <w:name w:val="Знак Знак25"/>
    <w:locked/>
    <w:rsid w:val="00EB620D"/>
    <w:rPr>
      <w:rFonts w:eastAsia="Batang"/>
      <w:sz w:val="24"/>
      <w:szCs w:val="24"/>
      <w:lang w:val="ru-RU" w:eastAsia="ko-KR" w:bidi="ar-SA"/>
    </w:rPr>
  </w:style>
  <w:style w:type="character" w:customStyle="1" w:styleId="245">
    <w:name w:val="Знак Знак24"/>
    <w:locked/>
    <w:rsid w:val="00EB620D"/>
    <w:rPr>
      <w:sz w:val="24"/>
      <w:szCs w:val="24"/>
      <w:lang w:val="x-none" w:eastAsia="ru-RU" w:bidi="ar-SA"/>
    </w:rPr>
  </w:style>
  <w:style w:type="character" w:customStyle="1" w:styleId="235">
    <w:name w:val="Знак Знак23"/>
    <w:locked/>
    <w:rsid w:val="00EB620D"/>
    <w:rPr>
      <w:sz w:val="24"/>
      <w:szCs w:val="24"/>
      <w:lang w:val="x-none" w:eastAsia="ru-RU" w:bidi="ar-SA"/>
    </w:rPr>
  </w:style>
  <w:style w:type="character" w:customStyle="1" w:styleId="225">
    <w:name w:val="Знак Знак22"/>
    <w:locked/>
    <w:rsid w:val="00EB620D"/>
    <w:rPr>
      <w:rFonts w:eastAsia="Batang"/>
      <w:sz w:val="24"/>
      <w:szCs w:val="24"/>
      <w:lang w:val="ru-RU" w:eastAsia="ko-KR" w:bidi="ar-SA"/>
    </w:rPr>
  </w:style>
  <w:style w:type="character" w:customStyle="1" w:styleId="219">
    <w:name w:val="Знак Знак21"/>
    <w:locked/>
    <w:rsid w:val="00EB620D"/>
    <w:rPr>
      <w:rFonts w:eastAsia="Batang"/>
      <w:sz w:val="24"/>
      <w:szCs w:val="24"/>
      <w:lang w:val="x-none" w:eastAsia="ko-KR" w:bidi="ar-SA"/>
    </w:rPr>
  </w:style>
  <w:style w:type="character" w:customStyle="1" w:styleId="205">
    <w:name w:val="Знак Знак20"/>
    <w:locked/>
    <w:rsid w:val="00EB620D"/>
    <w:rPr>
      <w:lang w:val="en-GB" w:eastAsia="ru-RU" w:bidi="ar-SA"/>
    </w:rPr>
  </w:style>
  <w:style w:type="character" w:customStyle="1" w:styleId="195">
    <w:name w:val="Знак Знак19"/>
    <w:locked/>
    <w:rsid w:val="00EB620D"/>
    <w:rPr>
      <w:rFonts w:ascii="Courier New" w:hAnsi="Courier New"/>
      <w:color w:val="000000"/>
      <w:lang w:val="en-GB" w:eastAsia="ru-RU" w:bidi="ar-SA"/>
    </w:rPr>
  </w:style>
  <w:style w:type="character" w:customStyle="1" w:styleId="175">
    <w:name w:val="Знак Знак17"/>
    <w:locked/>
    <w:rsid w:val="00EB620D"/>
    <w:rPr>
      <w:sz w:val="24"/>
      <w:szCs w:val="24"/>
      <w:lang w:val="x-none" w:eastAsia="ru-RU" w:bidi="ar-SA"/>
    </w:rPr>
  </w:style>
  <w:style w:type="character" w:customStyle="1" w:styleId="156">
    <w:name w:val="Знак Знак15"/>
    <w:locked/>
    <w:rsid w:val="00EB620D"/>
    <w:rPr>
      <w:sz w:val="16"/>
      <w:szCs w:val="16"/>
      <w:lang w:val="ru-RU" w:eastAsia="ru-RU" w:bidi="ar-SA"/>
    </w:rPr>
  </w:style>
  <w:style w:type="paragraph" w:customStyle="1" w:styleId="2b">
    <w:name w:val="Абзац списка2"/>
    <w:basedOn w:val="a"/>
    <w:rsid w:val="00EB620D"/>
    <w:pPr>
      <w:ind w:left="720"/>
      <w:contextualSpacing/>
    </w:pPr>
    <w:rPr>
      <w:rFonts w:eastAsia="Calibri"/>
    </w:rPr>
  </w:style>
  <w:style w:type="character" w:customStyle="1" w:styleId="140">
    <w:name w:val="Знак Знак14"/>
    <w:rsid w:val="00613D61"/>
    <w:rPr>
      <w:rFonts w:ascii="Arial" w:hAnsi="Arial" w:cs="Arial"/>
      <w:b/>
      <w:bCs/>
      <w:i/>
      <w:iCs/>
      <w:sz w:val="28"/>
      <w:szCs w:val="28"/>
      <w:lang w:val="ru-RU" w:eastAsia="ru-RU" w:bidi="ar-SA"/>
    </w:rPr>
  </w:style>
  <w:style w:type="character" w:customStyle="1" w:styleId="136">
    <w:name w:val="Знак Знак13"/>
    <w:rsid w:val="00613D61"/>
    <w:rPr>
      <w:rFonts w:ascii="Arial" w:hAnsi="Arial" w:cs="Arial"/>
      <w:b/>
      <w:bCs/>
      <w:sz w:val="26"/>
      <w:szCs w:val="26"/>
      <w:lang w:val="ru-RU" w:eastAsia="ru-RU" w:bidi="ar-SA"/>
    </w:rPr>
  </w:style>
  <w:style w:type="character" w:customStyle="1" w:styleId="126">
    <w:name w:val="Знак Знак12"/>
    <w:rsid w:val="00613D61"/>
    <w:rPr>
      <w:b/>
      <w:bCs/>
      <w:i/>
      <w:iCs/>
      <w:sz w:val="26"/>
      <w:szCs w:val="26"/>
      <w:lang w:val="ru-RU" w:eastAsia="ru-RU" w:bidi="ar-SA"/>
    </w:rPr>
  </w:style>
  <w:style w:type="character" w:customStyle="1" w:styleId="11d">
    <w:name w:val="Знак Знак11"/>
    <w:rsid w:val="00613D61"/>
    <w:rPr>
      <w:rFonts w:ascii="Arial" w:hAnsi="Arial" w:cs="Arial"/>
      <w:sz w:val="22"/>
      <w:szCs w:val="22"/>
      <w:lang w:val="ru-RU" w:eastAsia="ru-RU" w:bidi="ar-SA"/>
    </w:rPr>
  </w:style>
  <w:style w:type="character" w:customStyle="1" w:styleId="100">
    <w:name w:val="Знак Знак10"/>
    <w:rsid w:val="00613D61"/>
    <w:rPr>
      <w:rFonts w:eastAsia="Batang"/>
      <w:sz w:val="24"/>
      <w:szCs w:val="24"/>
      <w:lang w:val="ru-RU" w:eastAsia="ko-KR" w:bidi="ar-SA"/>
    </w:rPr>
  </w:style>
  <w:style w:type="character" w:customStyle="1" w:styleId="96">
    <w:name w:val="Знак Знак9"/>
    <w:rsid w:val="00613D61"/>
    <w:rPr>
      <w:sz w:val="24"/>
      <w:szCs w:val="24"/>
      <w:lang w:eastAsia="ru-RU" w:bidi="ar-SA"/>
    </w:rPr>
  </w:style>
  <w:style w:type="character" w:customStyle="1" w:styleId="80">
    <w:name w:val="Знак Знак8"/>
    <w:rsid w:val="00613D61"/>
    <w:rPr>
      <w:sz w:val="24"/>
      <w:szCs w:val="24"/>
      <w:lang w:eastAsia="ru-RU" w:bidi="ar-SA"/>
    </w:rPr>
  </w:style>
  <w:style w:type="character" w:customStyle="1" w:styleId="70">
    <w:name w:val="Знак Знак7"/>
    <w:rsid w:val="00613D61"/>
    <w:rPr>
      <w:rFonts w:eastAsia="Batang"/>
      <w:sz w:val="24"/>
      <w:szCs w:val="24"/>
      <w:lang w:val="ru-RU" w:eastAsia="ko-KR" w:bidi="ar-SA"/>
    </w:rPr>
  </w:style>
  <w:style w:type="character" w:customStyle="1" w:styleId="60">
    <w:name w:val="Знак Знак6"/>
    <w:rsid w:val="00613D61"/>
    <w:rPr>
      <w:rFonts w:eastAsia="Batang"/>
      <w:sz w:val="24"/>
      <w:szCs w:val="24"/>
      <w:lang w:eastAsia="ko-KR" w:bidi="ar-SA"/>
    </w:rPr>
  </w:style>
  <w:style w:type="character" w:customStyle="1" w:styleId="56">
    <w:name w:val="Знак Знак5"/>
    <w:rsid w:val="00613D61"/>
    <w:rPr>
      <w:lang w:val="en-GB" w:eastAsia="ru-RU" w:bidi="ar-SA"/>
    </w:rPr>
  </w:style>
  <w:style w:type="character" w:customStyle="1" w:styleId="46">
    <w:name w:val="Знак Знак4"/>
    <w:rsid w:val="00613D61"/>
    <w:rPr>
      <w:rFonts w:ascii="Courier New" w:hAnsi="Courier New"/>
      <w:color w:val="000000"/>
      <w:lang w:val="en-GB" w:eastAsia="ru-RU" w:bidi="ar-SA"/>
    </w:rPr>
  </w:style>
  <w:style w:type="character" w:customStyle="1" w:styleId="3a">
    <w:name w:val="Знак Знак3"/>
    <w:semiHidden/>
    <w:rsid w:val="00613D61"/>
    <w:rPr>
      <w:lang w:eastAsia="ru-RU" w:bidi="ar-SA"/>
    </w:rPr>
  </w:style>
  <w:style w:type="character" w:customStyle="1" w:styleId="2c">
    <w:name w:val="Знак Знак2"/>
    <w:rsid w:val="00613D61"/>
    <w:rPr>
      <w:sz w:val="24"/>
      <w:szCs w:val="24"/>
      <w:lang w:eastAsia="ru-RU" w:bidi="ar-SA"/>
    </w:rPr>
  </w:style>
  <w:style w:type="character" w:customStyle="1" w:styleId="1e">
    <w:name w:val="Знак Знак1"/>
    <w:rsid w:val="00613D61"/>
    <w:rPr>
      <w:rFonts w:ascii="Tahoma" w:hAnsi="Tahoma"/>
      <w:sz w:val="16"/>
      <w:szCs w:val="16"/>
      <w:lang w:eastAsia="ru-RU" w:bidi="ar-SA"/>
    </w:rPr>
  </w:style>
  <w:style w:type="character" w:customStyle="1" w:styleId="afd">
    <w:name w:val="Знак Знак"/>
    <w:rsid w:val="00613D61"/>
    <w:rPr>
      <w:sz w:val="16"/>
      <w:szCs w:val="16"/>
      <w:lang w:val="ru-RU" w:eastAsia="ru-RU" w:bidi="ar-SA"/>
    </w:rPr>
  </w:style>
  <w:style w:type="character" w:customStyle="1" w:styleId="58">
    <w:name w:val="Знак Знак58"/>
    <w:locked/>
    <w:rsid w:val="00C85EE9"/>
    <w:rPr>
      <w:rFonts w:ascii="Arial" w:eastAsia="Batang" w:hAnsi="Arial" w:cs="Arial"/>
      <w:b/>
      <w:bCs/>
      <w:i/>
      <w:iCs/>
      <w:sz w:val="28"/>
      <w:szCs w:val="28"/>
      <w:lang w:val="ru-RU" w:eastAsia="ru-RU" w:bidi="ar-SA"/>
    </w:rPr>
  </w:style>
  <w:style w:type="paragraph" w:customStyle="1" w:styleId="afe">
    <w:name w:val="Знак"/>
    <w:basedOn w:val="a"/>
    <w:rsid w:val="00C85EE9"/>
    <w:pPr>
      <w:spacing w:before="100" w:beforeAutospacing="1" w:after="100" w:afterAutospacing="1"/>
    </w:pPr>
    <w:rPr>
      <w:rFonts w:ascii="Tahoma" w:hAnsi="Tahoma"/>
      <w:sz w:val="20"/>
      <w:szCs w:val="20"/>
      <w:lang w:val="en-US" w:eastAsia="en-US"/>
    </w:rPr>
  </w:style>
  <w:style w:type="paragraph" w:customStyle="1" w:styleId="aff">
    <w:name w:val="áû÷íûé"/>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f0">
    <w:name w:val="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2">
    <w:name w:val="Íèæíèé êîëîíòèòóë"/>
    <w:basedOn w:val="ab"/>
    <w:rsid w:val="00C85EE9"/>
    <w:pPr>
      <w:tabs>
        <w:tab w:val="center" w:pos="4677"/>
        <w:tab w:val="right" w:pos="9355"/>
      </w:tabs>
    </w:pPr>
    <w:rPr>
      <w:color w:val="auto"/>
      <w:sz w:val="24"/>
      <w:lang w:val="ru-RU"/>
    </w:rPr>
  </w:style>
  <w:style w:type="paragraph" w:customStyle="1" w:styleId="aff3">
    <w:name w:val="Òåêñò âûíîñêè"/>
    <w:basedOn w:val="ab"/>
    <w:rsid w:val="00C85EE9"/>
    <w:rPr>
      <w:rFonts w:ascii="Tahoma" w:hAnsi="Tahoma"/>
      <w:color w:val="auto"/>
      <w:sz w:val="16"/>
      <w:lang w:val="ru-RU"/>
    </w:rPr>
  </w:style>
  <w:style w:type="paragraph" w:customStyle="1" w:styleId="ConsPlusNonformat">
    <w:name w:val="ConsPlusNonformat"/>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rsid w:val="00C85EE9"/>
    <w:pPr>
      <w:widowControl w:val="0"/>
      <w:autoSpaceDE w:val="0"/>
      <w:autoSpaceDN w:val="0"/>
      <w:adjustRightInd w:val="0"/>
      <w:ind w:right="19772"/>
    </w:pPr>
    <w:rPr>
      <w:rFonts w:ascii="Courier New" w:hAnsi="Courier New" w:cs="Courier New"/>
    </w:rPr>
  </w:style>
  <w:style w:type="paragraph" w:customStyle="1" w:styleId="aff4">
    <w:name w:val="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1f">
    <w:name w:val="Знак1"/>
    <w:basedOn w:val="a"/>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C85EE9"/>
    <w:pPr>
      <w:overflowPunct w:val="0"/>
      <w:autoSpaceDE w:val="0"/>
      <w:autoSpaceDN w:val="0"/>
    </w:pPr>
    <w:rPr>
      <w:rFonts w:ascii="Arial" w:hAnsi="Arial" w:cs="Arial"/>
      <w:b/>
      <w:bCs/>
      <w:sz w:val="20"/>
      <w:szCs w:val="20"/>
    </w:rPr>
  </w:style>
  <w:style w:type="character" w:customStyle="1" w:styleId="aff5">
    <w:name w:val="Ãèïåðññûëêà"/>
    <w:rsid w:val="00C85EE9"/>
    <w:rPr>
      <w:color w:val="0000FF"/>
      <w:sz w:val="20"/>
      <w:u w:val="single"/>
    </w:rPr>
  </w:style>
  <w:style w:type="character" w:customStyle="1" w:styleId="aff6">
    <w:name w:val="Íîìåð ñòðàíèöû"/>
    <w:rsid w:val="00C85EE9"/>
    <w:rPr>
      <w:sz w:val="20"/>
    </w:rPr>
  </w:style>
  <w:style w:type="paragraph" w:customStyle="1" w:styleId="xl22">
    <w:name w:val="xl22"/>
    <w:basedOn w:val="a"/>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rsid w:val="00C85EE9"/>
    <w:pPr>
      <w:widowControl w:val="0"/>
      <w:overflowPunct w:val="0"/>
      <w:autoSpaceDE w:val="0"/>
      <w:autoSpaceDN w:val="0"/>
      <w:adjustRightInd w:val="0"/>
      <w:textAlignment w:val="baseline"/>
    </w:pPr>
    <w:rPr>
      <w:sz w:val="24"/>
    </w:rPr>
  </w:style>
  <w:style w:type="character" w:styleId="aff7">
    <w:name w:val="footnote reference"/>
    <w:rsid w:val="00C85EE9"/>
    <w:rPr>
      <w:vertAlign w:val="superscript"/>
    </w:rPr>
  </w:style>
  <w:style w:type="paragraph" w:customStyle="1" w:styleId="aff8">
    <w:name w:val="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rsid w:val="00C85EE9"/>
    <w:pPr>
      <w:widowControl w:val="0"/>
      <w:autoSpaceDE w:val="0"/>
      <w:autoSpaceDN w:val="0"/>
      <w:adjustRightInd w:val="0"/>
    </w:pPr>
    <w:rPr>
      <w:lang w:val="en-GB"/>
    </w:rPr>
  </w:style>
  <w:style w:type="character" w:customStyle="1" w:styleId="aff9">
    <w:name w:val="咬訌裝?(橓? 헥蟾"/>
    <w:rsid w:val="00C85EE9"/>
    <w:rPr>
      <w:sz w:val="24"/>
      <w:szCs w:val="24"/>
      <w:lang w:val="ru-RU"/>
    </w:rPr>
  </w:style>
  <w:style w:type="paragraph" w:customStyle="1" w:styleId="Iauiue1">
    <w:name w:val="Iau?iue1"/>
    <w:rsid w:val="00C85EE9"/>
    <w:pPr>
      <w:widowControl w:val="0"/>
      <w:autoSpaceDE w:val="0"/>
      <w:autoSpaceDN w:val="0"/>
      <w:adjustRightInd w:val="0"/>
    </w:pPr>
    <w:rPr>
      <w:color w:val="000000"/>
      <w:sz w:val="28"/>
      <w:szCs w:val="28"/>
      <w:lang w:val="en-GB"/>
    </w:rPr>
  </w:style>
  <w:style w:type="paragraph" w:customStyle="1" w:styleId="affa">
    <w:name w:val="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ffb">
    <w:name w:val="헥蟾 헥蟾 헥蟾 헥蟾 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rsid w:val="00C85EE9"/>
    <w:pPr>
      <w:tabs>
        <w:tab w:val="center" w:pos="4677"/>
        <w:tab w:val="right" w:pos="9355"/>
      </w:tabs>
    </w:pPr>
    <w:rPr>
      <w:color w:val="auto"/>
      <w:sz w:val="24"/>
      <w:szCs w:val="24"/>
      <w:lang w:val="ru-RU"/>
    </w:rPr>
  </w:style>
  <w:style w:type="paragraph" w:customStyle="1" w:styleId="Oaenoauiinee">
    <w:name w:val="Oaeno auiinee"/>
    <w:basedOn w:val="Iauiue1"/>
    <w:rsid w:val="00C85EE9"/>
    <w:rPr>
      <w:rFonts w:ascii="Tahoma" w:hAnsi="Tahoma" w:cs="Tahoma"/>
      <w:color w:val="auto"/>
      <w:sz w:val="16"/>
      <w:szCs w:val="16"/>
      <w:lang w:val="ru-RU"/>
    </w:rPr>
  </w:style>
  <w:style w:type="paragraph" w:customStyle="1" w:styleId="affc">
    <w:name w:val="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1f0">
    <w:name w:val="헥蟾1"/>
    <w:basedOn w:val="a"/>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szCs w:val="20"/>
      <w:u w:val="single"/>
    </w:rPr>
  </w:style>
  <w:style w:type="character" w:customStyle="1" w:styleId="Iiianoaieou">
    <w:name w:val="Iiia? no?aieou"/>
    <w:rsid w:val="00C85EE9"/>
    <w:rPr>
      <w:sz w:val="20"/>
      <w:szCs w:val="20"/>
    </w:rPr>
  </w:style>
  <w:style w:type="paragraph" w:customStyle="1" w:styleId="2d">
    <w:name w:val="헥蟾2"/>
    <w:basedOn w:val="a"/>
    <w:rsid w:val="00C85EE9"/>
    <w:pPr>
      <w:autoSpaceDE w:val="0"/>
      <w:autoSpaceDN w:val="0"/>
      <w:adjustRightInd w:val="0"/>
      <w:spacing w:before="100" w:after="100"/>
    </w:pPr>
    <w:rPr>
      <w:rFonts w:ascii="Tahoma" w:hAnsi="Tahoma" w:cs="Tahoma"/>
      <w:sz w:val="20"/>
      <w:szCs w:val="20"/>
      <w:lang w:val="en-US"/>
    </w:rPr>
  </w:style>
  <w:style w:type="paragraph" w:styleId="3b">
    <w:name w:val="Body Text 3"/>
    <w:basedOn w:val="a"/>
    <w:link w:val="3c"/>
    <w:rsid w:val="00C85EE9"/>
    <w:pPr>
      <w:spacing w:after="120"/>
    </w:pPr>
    <w:rPr>
      <w:rFonts w:eastAsia="Batang"/>
      <w:sz w:val="16"/>
      <w:szCs w:val="16"/>
      <w:lang w:val="x-none" w:eastAsia="ko-KR"/>
    </w:rPr>
  </w:style>
  <w:style w:type="character" w:customStyle="1" w:styleId="1f1">
    <w:name w:val="Обычный (веб) Знак1"/>
    <w:rsid w:val="00C85EE9"/>
    <w:rPr>
      <w:rFonts w:eastAsia="Batang"/>
      <w:sz w:val="24"/>
      <w:szCs w:val="24"/>
      <w:lang w:val="ru-RU" w:eastAsia="ko-KR" w:bidi="ar-SA"/>
    </w:rPr>
  </w:style>
  <w:style w:type="character" w:customStyle="1" w:styleId="affd">
    <w:name w:val="Îñíîâíîé øðèôò àáçàöà"/>
    <w:rsid w:val="00C85EE9"/>
    <w:rPr>
      <w:sz w:val="20"/>
    </w:rPr>
  </w:style>
  <w:style w:type="paragraph" w:customStyle="1" w:styleId="1f2">
    <w:name w:val="Çíàê1"/>
    <w:basedOn w:val="ab"/>
    <w:rsid w:val="00C85EE9"/>
    <w:pPr>
      <w:spacing w:before="100" w:after="100"/>
    </w:pPr>
    <w:rPr>
      <w:rFonts w:ascii="Tahoma" w:hAnsi="Tahoma"/>
      <w:color w:val="auto"/>
      <w:sz w:val="20"/>
      <w:lang w:val="en-US"/>
    </w:rPr>
  </w:style>
  <w:style w:type="character" w:customStyle="1" w:styleId="2e">
    <w:name w:val="Çíàê Çíàê2"/>
    <w:rsid w:val="00C85EE9"/>
    <w:rPr>
      <w:noProof w:val="0"/>
      <w:sz w:val="20"/>
      <w:lang w:eastAsia="ko-KR"/>
    </w:rPr>
  </w:style>
  <w:style w:type="paragraph" w:customStyle="1" w:styleId="xl70">
    <w:name w:val="xl70"/>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rsid w:val="00C85EE9"/>
    <w:pPr>
      <w:spacing w:before="100" w:beforeAutospacing="1" w:after="100" w:afterAutospacing="1"/>
      <w:jc w:val="center"/>
      <w:textAlignment w:val="center"/>
    </w:pPr>
  </w:style>
  <w:style w:type="paragraph" w:customStyle="1" w:styleId="xl75">
    <w:name w:val="xl75"/>
    <w:basedOn w:val="a"/>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85EE9"/>
    <w:pPr>
      <w:spacing w:before="100" w:beforeAutospacing="1" w:after="100" w:afterAutospacing="1"/>
      <w:jc w:val="center"/>
      <w:textAlignment w:val="center"/>
    </w:pPr>
  </w:style>
  <w:style w:type="paragraph" w:customStyle="1" w:styleId="xl78">
    <w:name w:val="xl78"/>
    <w:basedOn w:val="a"/>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C85EE9"/>
    <w:pPr>
      <w:spacing w:before="100" w:beforeAutospacing="1" w:after="100" w:afterAutospacing="1"/>
      <w:jc w:val="center"/>
      <w:textAlignment w:val="center"/>
    </w:pPr>
  </w:style>
  <w:style w:type="paragraph" w:customStyle="1" w:styleId="xl82">
    <w:name w:val="xl8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
    <w:name w:val="Footnote Text Char"/>
    <w:semiHidden/>
    <w:locked/>
    <w:rsid w:val="00C85EE9"/>
    <w:rPr>
      <w:lang w:val="x-none" w:eastAsia="ru-RU"/>
    </w:rPr>
  </w:style>
  <w:style w:type="character" w:customStyle="1" w:styleId="BalloonTextChar">
    <w:name w:val="Balloon Text Char"/>
    <w:semiHidden/>
    <w:locked/>
    <w:rsid w:val="00C85EE9"/>
    <w:rPr>
      <w:rFonts w:ascii="Tahoma" w:hAnsi="Tahoma"/>
      <w:sz w:val="16"/>
      <w:lang w:val="x-none" w:eastAsia="ru-RU"/>
    </w:rPr>
  </w:style>
  <w:style w:type="paragraph" w:customStyle="1" w:styleId="1f3">
    <w:name w:val="Знак Знак Знак Знак Знак Знак1 Знак Знак Знак Знак Знак Знак Знак"/>
    <w:basedOn w:val="a"/>
    <w:rsid w:val="00C85EE9"/>
    <w:pPr>
      <w:widowControl w:val="0"/>
      <w:adjustRightInd w:val="0"/>
      <w:spacing w:line="360" w:lineRule="atLeast"/>
      <w:jc w:val="both"/>
    </w:pPr>
    <w:rPr>
      <w:rFonts w:ascii="Verdana" w:hAnsi="Verdana" w:cs="Verdana"/>
      <w:sz w:val="20"/>
      <w:szCs w:val="20"/>
      <w:lang w:val="en-US" w:eastAsia="en-US"/>
    </w:rPr>
  </w:style>
  <w:style w:type="numbering" w:customStyle="1" w:styleId="47">
    <w:name w:val="Нет списка4"/>
    <w:next w:val="a2"/>
    <w:semiHidden/>
    <w:rsid w:val="00C85EE9"/>
  </w:style>
  <w:style w:type="numbering" w:customStyle="1" w:styleId="57">
    <w:name w:val="Нет списка5"/>
    <w:next w:val="a2"/>
    <w:semiHidden/>
    <w:rsid w:val="00C85EE9"/>
  </w:style>
  <w:style w:type="numbering" w:customStyle="1" w:styleId="66">
    <w:name w:val="Нет списка6"/>
    <w:next w:val="a2"/>
    <w:semiHidden/>
    <w:rsid w:val="00C85EE9"/>
  </w:style>
  <w:style w:type="numbering" w:customStyle="1" w:styleId="76">
    <w:name w:val="Нет списка7"/>
    <w:next w:val="a2"/>
    <w:semiHidden/>
    <w:rsid w:val="00C85EE9"/>
  </w:style>
  <w:style w:type="numbering" w:customStyle="1" w:styleId="86">
    <w:name w:val="Нет списка8"/>
    <w:next w:val="a2"/>
    <w:semiHidden/>
    <w:rsid w:val="00C85EE9"/>
  </w:style>
  <w:style w:type="numbering" w:customStyle="1" w:styleId="97">
    <w:name w:val="Нет списка9"/>
    <w:next w:val="a2"/>
    <w:semiHidden/>
    <w:rsid w:val="00C85EE9"/>
  </w:style>
  <w:style w:type="numbering" w:customStyle="1" w:styleId="106">
    <w:name w:val="Нет списка10"/>
    <w:next w:val="a2"/>
    <w:semiHidden/>
    <w:rsid w:val="00C85EE9"/>
  </w:style>
  <w:style w:type="numbering" w:customStyle="1" w:styleId="137">
    <w:name w:val="Нет списка13"/>
    <w:next w:val="a2"/>
    <w:semiHidden/>
    <w:rsid w:val="00C85EE9"/>
  </w:style>
  <w:style w:type="numbering" w:customStyle="1" w:styleId="146">
    <w:name w:val="Нет списка14"/>
    <w:next w:val="a2"/>
    <w:semiHidden/>
    <w:rsid w:val="00C85EE9"/>
  </w:style>
  <w:style w:type="numbering" w:customStyle="1" w:styleId="157">
    <w:name w:val="Нет списка15"/>
    <w:next w:val="a2"/>
    <w:semiHidden/>
    <w:rsid w:val="00C85EE9"/>
  </w:style>
  <w:style w:type="numbering" w:customStyle="1" w:styleId="162">
    <w:name w:val="Нет списка16"/>
    <w:next w:val="a2"/>
    <w:semiHidden/>
    <w:rsid w:val="00C85EE9"/>
  </w:style>
  <w:style w:type="numbering" w:customStyle="1" w:styleId="176">
    <w:name w:val="Нет списка17"/>
    <w:next w:val="a2"/>
    <w:semiHidden/>
    <w:rsid w:val="00C85EE9"/>
  </w:style>
  <w:style w:type="numbering" w:customStyle="1" w:styleId="182">
    <w:name w:val="Нет списка18"/>
    <w:next w:val="a2"/>
    <w:semiHidden/>
    <w:rsid w:val="00C85EE9"/>
  </w:style>
  <w:style w:type="numbering" w:customStyle="1" w:styleId="196">
    <w:name w:val="Нет списка19"/>
    <w:next w:val="a2"/>
    <w:semiHidden/>
    <w:rsid w:val="00C85EE9"/>
  </w:style>
  <w:style w:type="numbering" w:customStyle="1" w:styleId="206">
    <w:name w:val="Нет списка20"/>
    <w:next w:val="a2"/>
    <w:semiHidden/>
    <w:rsid w:val="00C85EE9"/>
  </w:style>
  <w:style w:type="numbering" w:customStyle="1" w:styleId="226">
    <w:name w:val="Нет списка22"/>
    <w:next w:val="a2"/>
    <w:semiHidden/>
    <w:rsid w:val="00C85EE9"/>
  </w:style>
  <w:style w:type="numbering" w:customStyle="1" w:styleId="1100">
    <w:name w:val="Нет списка110"/>
    <w:next w:val="a2"/>
    <w:semiHidden/>
    <w:unhideWhenUsed/>
    <w:rsid w:val="00C85EE9"/>
  </w:style>
  <w:style w:type="numbering" w:customStyle="1" w:styleId="236">
    <w:name w:val="Нет списка23"/>
    <w:next w:val="a2"/>
    <w:semiHidden/>
    <w:rsid w:val="00C85EE9"/>
  </w:style>
  <w:style w:type="numbering" w:customStyle="1" w:styleId="246">
    <w:name w:val="Нет списка24"/>
    <w:next w:val="a2"/>
    <w:semiHidden/>
    <w:rsid w:val="00C85EE9"/>
  </w:style>
  <w:style w:type="numbering" w:customStyle="1" w:styleId="1130">
    <w:name w:val="Нет списка113"/>
    <w:next w:val="a2"/>
    <w:semiHidden/>
    <w:rsid w:val="00C85EE9"/>
  </w:style>
  <w:style w:type="numbering" w:customStyle="1" w:styleId="256">
    <w:name w:val="Нет списка25"/>
    <w:next w:val="a2"/>
    <w:semiHidden/>
    <w:rsid w:val="00C85EE9"/>
  </w:style>
  <w:style w:type="numbering" w:customStyle="1" w:styleId="265">
    <w:name w:val="Нет списка26"/>
    <w:next w:val="a2"/>
    <w:semiHidden/>
    <w:rsid w:val="00C85EE9"/>
  </w:style>
  <w:style w:type="numbering" w:customStyle="1" w:styleId="1140">
    <w:name w:val="Нет списка114"/>
    <w:next w:val="a2"/>
    <w:semiHidden/>
    <w:unhideWhenUsed/>
    <w:rsid w:val="00C85EE9"/>
  </w:style>
  <w:style w:type="numbering" w:customStyle="1" w:styleId="1150">
    <w:name w:val="Нет списка115"/>
    <w:next w:val="a2"/>
    <w:semiHidden/>
    <w:rsid w:val="00C85EE9"/>
  </w:style>
  <w:style w:type="numbering" w:customStyle="1" w:styleId="275">
    <w:name w:val="Нет списка27"/>
    <w:next w:val="a2"/>
    <w:semiHidden/>
    <w:rsid w:val="00C85EE9"/>
  </w:style>
  <w:style w:type="numbering" w:customStyle="1" w:styleId="285">
    <w:name w:val="Нет списка28"/>
    <w:next w:val="a2"/>
    <w:semiHidden/>
    <w:rsid w:val="00C85EE9"/>
  </w:style>
  <w:style w:type="numbering" w:customStyle="1" w:styleId="1161">
    <w:name w:val="Нет списка116"/>
    <w:next w:val="a2"/>
    <w:semiHidden/>
    <w:unhideWhenUsed/>
    <w:rsid w:val="00C85EE9"/>
  </w:style>
  <w:style w:type="numbering" w:customStyle="1" w:styleId="1171">
    <w:name w:val="Нет списка117"/>
    <w:next w:val="a2"/>
    <w:semiHidden/>
    <w:rsid w:val="00C85EE9"/>
  </w:style>
  <w:style w:type="numbering" w:customStyle="1" w:styleId="295">
    <w:name w:val="Нет списка29"/>
    <w:next w:val="a2"/>
    <w:semiHidden/>
    <w:rsid w:val="00C85EE9"/>
  </w:style>
  <w:style w:type="numbering" w:customStyle="1" w:styleId="302">
    <w:name w:val="Нет списка30"/>
    <w:next w:val="a2"/>
    <w:semiHidden/>
    <w:rsid w:val="00C85EE9"/>
  </w:style>
  <w:style w:type="numbering" w:customStyle="1" w:styleId="1180">
    <w:name w:val="Нет списка118"/>
    <w:next w:val="a2"/>
    <w:semiHidden/>
    <w:unhideWhenUsed/>
    <w:rsid w:val="00C85EE9"/>
  </w:style>
  <w:style w:type="numbering" w:customStyle="1" w:styleId="1190">
    <w:name w:val="Нет списка119"/>
    <w:next w:val="a2"/>
    <w:semiHidden/>
    <w:rsid w:val="00C85EE9"/>
  </w:style>
  <w:style w:type="numbering" w:customStyle="1" w:styleId="2101">
    <w:name w:val="Нет списка210"/>
    <w:next w:val="a2"/>
    <w:semiHidden/>
    <w:rsid w:val="00C85EE9"/>
  </w:style>
  <w:style w:type="numbering" w:customStyle="1" w:styleId="11110">
    <w:name w:val="Нет списка1111"/>
    <w:next w:val="a2"/>
    <w:semiHidden/>
    <w:rsid w:val="00C85EE9"/>
  </w:style>
  <w:style w:type="numbering" w:customStyle="1" w:styleId="313">
    <w:name w:val="Нет списка31"/>
    <w:next w:val="a2"/>
    <w:semiHidden/>
    <w:rsid w:val="00C85EE9"/>
  </w:style>
  <w:style w:type="numbering" w:customStyle="1" w:styleId="1210">
    <w:name w:val="Нет списка121"/>
    <w:next w:val="a2"/>
    <w:semiHidden/>
    <w:unhideWhenUsed/>
    <w:rsid w:val="00C85EE9"/>
  </w:style>
  <w:style w:type="numbering" w:customStyle="1" w:styleId="1121">
    <w:name w:val="Нет списка1121"/>
    <w:next w:val="a2"/>
    <w:semiHidden/>
    <w:rsid w:val="00C85EE9"/>
  </w:style>
  <w:style w:type="numbering" w:customStyle="1" w:styleId="2114">
    <w:name w:val="Нет списка211"/>
    <w:next w:val="a2"/>
    <w:semiHidden/>
    <w:rsid w:val="00C85EE9"/>
  </w:style>
  <w:style w:type="numbering" w:customStyle="1" w:styleId="322">
    <w:name w:val="Нет списка32"/>
    <w:next w:val="a2"/>
    <w:semiHidden/>
    <w:rsid w:val="00C85EE9"/>
  </w:style>
  <w:style w:type="numbering" w:customStyle="1" w:styleId="1200">
    <w:name w:val="Нет списка120"/>
    <w:next w:val="a2"/>
    <w:semiHidden/>
    <w:unhideWhenUsed/>
    <w:rsid w:val="00C85EE9"/>
  </w:style>
  <w:style w:type="numbering" w:customStyle="1" w:styleId="11100">
    <w:name w:val="Нет списка1110"/>
    <w:next w:val="a2"/>
    <w:semiHidden/>
    <w:rsid w:val="00C85EE9"/>
  </w:style>
  <w:style w:type="numbering" w:customStyle="1" w:styleId="2121">
    <w:name w:val="Нет списка212"/>
    <w:next w:val="a2"/>
    <w:semiHidden/>
    <w:rsid w:val="00C85EE9"/>
  </w:style>
  <w:style w:type="numbering" w:customStyle="1" w:styleId="1112">
    <w:name w:val="Нет списка1112"/>
    <w:next w:val="a2"/>
    <w:semiHidden/>
    <w:rsid w:val="00C85EE9"/>
  </w:style>
  <w:style w:type="numbering" w:customStyle="1" w:styleId="332">
    <w:name w:val="Нет списка33"/>
    <w:next w:val="a2"/>
    <w:semiHidden/>
    <w:rsid w:val="00C85EE9"/>
  </w:style>
  <w:style w:type="numbering" w:customStyle="1" w:styleId="1220">
    <w:name w:val="Нет списка122"/>
    <w:next w:val="a2"/>
    <w:semiHidden/>
    <w:unhideWhenUsed/>
    <w:rsid w:val="00C85EE9"/>
  </w:style>
  <w:style w:type="numbering" w:customStyle="1" w:styleId="1122">
    <w:name w:val="Нет списка1122"/>
    <w:next w:val="a2"/>
    <w:semiHidden/>
    <w:rsid w:val="00C85EE9"/>
  </w:style>
  <w:style w:type="numbering" w:customStyle="1" w:styleId="2130">
    <w:name w:val="Нет списка213"/>
    <w:next w:val="a2"/>
    <w:semiHidden/>
    <w:rsid w:val="00C85EE9"/>
  </w:style>
  <w:style w:type="numbering" w:customStyle="1" w:styleId="341">
    <w:name w:val="Нет списка34"/>
    <w:next w:val="a2"/>
    <w:semiHidden/>
    <w:rsid w:val="00C85EE9"/>
  </w:style>
  <w:style w:type="numbering" w:customStyle="1" w:styleId="1230">
    <w:name w:val="Нет списка123"/>
    <w:next w:val="a2"/>
    <w:semiHidden/>
    <w:unhideWhenUsed/>
    <w:rsid w:val="00C85EE9"/>
  </w:style>
  <w:style w:type="numbering" w:customStyle="1" w:styleId="1113">
    <w:name w:val="Нет списка1113"/>
    <w:next w:val="a2"/>
    <w:semiHidden/>
    <w:rsid w:val="00C85EE9"/>
  </w:style>
  <w:style w:type="numbering" w:customStyle="1" w:styleId="2140">
    <w:name w:val="Нет списка214"/>
    <w:next w:val="a2"/>
    <w:semiHidden/>
    <w:rsid w:val="00C85EE9"/>
  </w:style>
  <w:style w:type="numbering" w:customStyle="1" w:styleId="1114">
    <w:name w:val="Нет списка1114"/>
    <w:next w:val="a2"/>
    <w:semiHidden/>
    <w:rsid w:val="00C85EE9"/>
  </w:style>
  <w:style w:type="numbering" w:customStyle="1" w:styleId="350">
    <w:name w:val="Нет списка35"/>
    <w:next w:val="a2"/>
    <w:semiHidden/>
    <w:rsid w:val="00C85EE9"/>
  </w:style>
  <w:style w:type="numbering" w:customStyle="1" w:styleId="1240">
    <w:name w:val="Нет списка124"/>
    <w:next w:val="a2"/>
    <w:semiHidden/>
    <w:unhideWhenUsed/>
    <w:rsid w:val="00C85EE9"/>
  </w:style>
  <w:style w:type="numbering" w:customStyle="1" w:styleId="1123">
    <w:name w:val="Нет списка1123"/>
    <w:next w:val="a2"/>
    <w:semiHidden/>
    <w:rsid w:val="00C85EE9"/>
  </w:style>
  <w:style w:type="numbering" w:customStyle="1" w:styleId="2150">
    <w:name w:val="Нет списка215"/>
    <w:next w:val="a2"/>
    <w:semiHidden/>
    <w:rsid w:val="00C85EE9"/>
  </w:style>
  <w:style w:type="numbering" w:customStyle="1" w:styleId="360">
    <w:name w:val="Нет списка36"/>
    <w:next w:val="a2"/>
    <w:semiHidden/>
    <w:rsid w:val="00C85EE9"/>
  </w:style>
  <w:style w:type="numbering" w:customStyle="1" w:styleId="1250">
    <w:name w:val="Нет списка125"/>
    <w:next w:val="a2"/>
    <w:semiHidden/>
    <w:unhideWhenUsed/>
    <w:rsid w:val="00C85EE9"/>
  </w:style>
  <w:style w:type="numbering" w:customStyle="1" w:styleId="1115">
    <w:name w:val="Нет списка1115"/>
    <w:next w:val="a2"/>
    <w:semiHidden/>
    <w:rsid w:val="00C85EE9"/>
  </w:style>
  <w:style w:type="numbering" w:customStyle="1" w:styleId="2160">
    <w:name w:val="Нет списка216"/>
    <w:next w:val="a2"/>
    <w:semiHidden/>
    <w:rsid w:val="00C85EE9"/>
  </w:style>
  <w:style w:type="numbering" w:customStyle="1" w:styleId="1116">
    <w:name w:val="Нет списка1116"/>
    <w:next w:val="a2"/>
    <w:semiHidden/>
    <w:rsid w:val="00C85EE9"/>
  </w:style>
  <w:style w:type="numbering" w:customStyle="1" w:styleId="370">
    <w:name w:val="Нет списка37"/>
    <w:next w:val="a2"/>
    <w:semiHidden/>
    <w:rsid w:val="00C85EE9"/>
  </w:style>
  <w:style w:type="numbering" w:customStyle="1" w:styleId="1260">
    <w:name w:val="Нет списка126"/>
    <w:next w:val="a2"/>
    <w:semiHidden/>
    <w:unhideWhenUsed/>
    <w:rsid w:val="00C85EE9"/>
  </w:style>
  <w:style w:type="numbering" w:customStyle="1" w:styleId="1124">
    <w:name w:val="Нет списка1124"/>
    <w:next w:val="a2"/>
    <w:semiHidden/>
    <w:rsid w:val="00C85EE9"/>
  </w:style>
  <w:style w:type="numbering" w:customStyle="1" w:styleId="2171">
    <w:name w:val="Нет списка217"/>
    <w:next w:val="a2"/>
    <w:semiHidden/>
    <w:rsid w:val="00C85EE9"/>
  </w:style>
  <w:style w:type="numbering" w:customStyle="1" w:styleId="380">
    <w:name w:val="Нет списка38"/>
    <w:next w:val="a2"/>
    <w:semiHidden/>
    <w:unhideWhenUsed/>
    <w:rsid w:val="00C85EE9"/>
  </w:style>
  <w:style w:type="numbering" w:customStyle="1" w:styleId="127">
    <w:name w:val="Нет списка127"/>
    <w:next w:val="a2"/>
    <w:semiHidden/>
    <w:unhideWhenUsed/>
    <w:rsid w:val="00C85EE9"/>
  </w:style>
  <w:style w:type="numbering" w:customStyle="1" w:styleId="1117">
    <w:name w:val="Нет списка1117"/>
    <w:next w:val="a2"/>
    <w:semiHidden/>
    <w:rsid w:val="00C85EE9"/>
  </w:style>
  <w:style w:type="numbering" w:customStyle="1" w:styleId="2180">
    <w:name w:val="Нет списка218"/>
    <w:next w:val="a2"/>
    <w:semiHidden/>
    <w:rsid w:val="00C85EE9"/>
  </w:style>
  <w:style w:type="numbering" w:customStyle="1" w:styleId="1118">
    <w:name w:val="Нет списка1118"/>
    <w:next w:val="a2"/>
    <w:semiHidden/>
    <w:rsid w:val="00C85EE9"/>
  </w:style>
  <w:style w:type="numbering" w:customStyle="1" w:styleId="390">
    <w:name w:val="Нет списка39"/>
    <w:next w:val="a2"/>
    <w:semiHidden/>
    <w:rsid w:val="00C85EE9"/>
  </w:style>
  <w:style w:type="numbering" w:customStyle="1" w:styleId="1280">
    <w:name w:val="Нет списка128"/>
    <w:next w:val="a2"/>
    <w:semiHidden/>
    <w:unhideWhenUsed/>
    <w:rsid w:val="00C85EE9"/>
  </w:style>
  <w:style w:type="numbering" w:customStyle="1" w:styleId="1125">
    <w:name w:val="Нет списка1125"/>
    <w:next w:val="a2"/>
    <w:semiHidden/>
    <w:rsid w:val="00C85EE9"/>
  </w:style>
  <w:style w:type="numbering" w:customStyle="1" w:styleId="2190">
    <w:name w:val="Нет списка219"/>
    <w:next w:val="a2"/>
    <w:semiHidden/>
    <w:rsid w:val="00C85EE9"/>
  </w:style>
  <w:style w:type="numbering" w:customStyle="1" w:styleId="400">
    <w:name w:val="Нет списка40"/>
    <w:next w:val="a2"/>
    <w:semiHidden/>
    <w:unhideWhenUsed/>
    <w:rsid w:val="00C85EE9"/>
  </w:style>
  <w:style w:type="numbering" w:customStyle="1" w:styleId="1290">
    <w:name w:val="Нет списка129"/>
    <w:next w:val="a2"/>
    <w:semiHidden/>
    <w:unhideWhenUsed/>
    <w:rsid w:val="00C85EE9"/>
  </w:style>
  <w:style w:type="numbering" w:customStyle="1" w:styleId="1119">
    <w:name w:val="Нет списка1119"/>
    <w:next w:val="a2"/>
    <w:semiHidden/>
    <w:rsid w:val="00C85EE9"/>
  </w:style>
  <w:style w:type="numbering" w:customStyle="1" w:styleId="2200">
    <w:name w:val="Нет списка220"/>
    <w:next w:val="a2"/>
    <w:semiHidden/>
    <w:rsid w:val="00C85EE9"/>
  </w:style>
  <w:style w:type="numbering" w:customStyle="1" w:styleId="111100">
    <w:name w:val="Нет списка11110"/>
    <w:next w:val="a2"/>
    <w:semiHidden/>
    <w:rsid w:val="00C85EE9"/>
  </w:style>
  <w:style w:type="numbering" w:customStyle="1" w:styleId="3100">
    <w:name w:val="Нет списка310"/>
    <w:next w:val="a2"/>
    <w:semiHidden/>
    <w:rsid w:val="00C85EE9"/>
  </w:style>
  <w:style w:type="numbering" w:customStyle="1" w:styleId="12100">
    <w:name w:val="Нет списка1210"/>
    <w:next w:val="a2"/>
    <w:semiHidden/>
    <w:unhideWhenUsed/>
    <w:rsid w:val="00C85EE9"/>
  </w:style>
  <w:style w:type="numbering" w:customStyle="1" w:styleId="1126">
    <w:name w:val="Нет списка1126"/>
    <w:next w:val="a2"/>
    <w:semiHidden/>
    <w:rsid w:val="00C85EE9"/>
  </w:style>
  <w:style w:type="numbering" w:customStyle="1" w:styleId="21100">
    <w:name w:val="Нет списка2110"/>
    <w:next w:val="a2"/>
    <w:semiHidden/>
    <w:rsid w:val="00C85EE9"/>
  </w:style>
  <w:style w:type="numbering" w:customStyle="1" w:styleId="412">
    <w:name w:val="Нет списка41"/>
    <w:next w:val="a2"/>
    <w:semiHidden/>
    <w:unhideWhenUsed/>
    <w:rsid w:val="00C85EE9"/>
  </w:style>
  <w:style w:type="numbering" w:customStyle="1" w:styleId="1300">
    <w:name w:val="Нет списка130"/>
    <w:next w:val="a2"/>
    <w:semiHidden/>
    <w:unhideWhenUsed/>
    <w:rsid w:val="00C85EE9"/>
  </w:style>
  <w:style w:type="numbering" w:customStyle="1" w:styleId="11200">
    <w:name w:val="Нет списка1120"/>
    <w:next w:val="a2"/>
    <w:semiHidden/>
    <w:rsid w:val="00C85EE9"/>
  </w:style>
  <w:style w:type="numbering" w:customStyle="1" w:styleId="2210">
    <w:name w:val="Нет списка221"/>
    <w:next w:val="a2"/>
    <w:semiHidden/>
    <w:rsid w:val="00C85EE9"/>
  </w:style>
  <w:style w:type="numbering" w:customStyle="1" w:styleId="11111">
    <w:name w:val="Нет списка11111"/>
    <w:next w:val="a2"/>
    <w:semiHidden/>
    <w:rsid w:val="00C85EE9"/>
  </w:style>
  <w:style w:type="numbering" w:customStyle="1" w:styleId="3110">
    <w:name w:val="Нет списка311"/>
    <w:next w:val="a2"/>
    <w:semiHidden/>
    <w:rsid w:val="00C85EE9"/>
  </w:style>
  <w:style w:type="numbering" w:customStyle="1" w:styleId="1211">
    <w:name w:val="Нет списка1211"/>
    <w:next w:val="a2"/>
    <w:semiHidden/>
    <w:unhideWhenUsed/>
    <w:rsid w:val="00C85EE9"/>
  </w:style>
  <w:style w:type="numbering" w:customStyle="1" w:styleId="1127">
    <w:name w:val="Нет списка1127"/>
    <w:next w:val="a2"/>
    <w:semiHidden/>
    <w:rsid w:val="00C85EE9"/>
  </w:style>
  <w:style w:type="numbering" w:customStyle="1" w:styleId="21110">
    <w:name w:val="Нет списка2111"/>
    <w:next w:val="a2"/>
    <w:semiHidden/>
    <w:rsid w:val="00C85EE9"/>
  </w:style>
  <w:style w:type="numbering" w:customStyle="1" w:styleId="421">
    <w:name w:val="Нет списка42"/>
    <w:next w:val="a2"/>
    <w:semiHidden/>
    <w:unhideWhenUsed/>
    <w:rsid w:val="00C85EE9"/>
  </w:style>
  <w:style w:type="numbering" w:customStyle="1" w:styleId="1310">
    <w:name w:val="Нет списка131"/>
    <w:next w:val="a2"/>
    <w:semiHidden/>
    <w:unhideWhenUsed/>
    <w:rsid w:val="00C85EE9"/>
  </w:style>
  <w:style w:type="numbering" w:customStyle="1" w:styleId="1128">
    <w:name w:val="Нет списка1128"/>
    <w:next w:val="a2"/>
    <w:semiHidden/>
    <w:rsid w:val="00C85EE9"/>
  </w:style>
  <w:style w:type="numbering" w:customStyle="1" w:styleId="2220">
    <w:name w:val="Нет списка222"/>
    <w:next w:val="a2"/>
    <w:semiHidden/>
    <w:rsid w:val="00C85EE9"/>
  </w:style>
  <w:style w:type="numbering" w:customStyle="1" w:styleId="11112">
    <w:name w:val="Нет списка11112"/>
    <w:next w:val="a2"/>
    <w:semiHidden/>
    <w:rsid w:val="00C85EE9"/>
  </w:style>
  <w:style w:type="numbering" w:customStyle="1" w:styleId="3120">
    <w:name w:val="Нет списка312"/>
    <w:next w:val="a2"/>
    <w:semiHidden/>
    <w:rsid w:val="00C85EE9"/>
  </w:style>
  <w:style w:type="numbering" w:customStyle="1" w:styleId="1212">
    <w:name w:val="Нет списка1212"/>
    <w:next w:val="a2"/>
    <w:semiHidden/>
    <w:unhideWhenUsed/>
    <w:rsid w:val="00C85EE9"/>
  </w:style>
  <w:style w:type="numbering" w:customStyle="1" w:styleId="1129">
    <w:name w:val="Нет списка1129"/>
    <w:next w:val="a2"/>
    <w:semiHidden/>
    <w:rsid w:val="00C85EE9"/>
  </w:style>
  <w:style w:type="numbering" w:customStyle="1" w:styleId="21120">
    <w:name w:val="Нет списка2112"/>
    <w:next w:val="a2"/>
    <w:semiHidden/>
    <w:rsid w:val="00C85EE9"/>
  </w:style>
  <w:style w:type="numbering" w:customStyle="1" w:styleId="430">
    <w:name w:val="Нет списка43"/>
    <w:next w:val="a2"/>
    <w:semiHidden/>
    <w:unhideWhenUsed/>
    <w:rsid w:val="00C85EE9"/>
  </w:style>
  <w:style w:type="numbering" w:customStyle="1" w:styleId="1320">
    <w:name w:val="Нет списка132"/>
    <w:next w:val="a2"/>
    <w:semiHidden/>
    <w:unhideWhenUsed/>
    <w:rsid w:val="00C85EE9"/>
  </w:style>
  <w:style w:type="numbering" w:customStyle="1" w:styleId="11300">
    <w:name w:val="Нет списка1130"/>
    <w:next w:val="a2"/>
    <w:semiHidden/>
    <w:rsid w:val="00C85EE9"/>
  </w:style>
  <w:style w:type="numbering" w:customStyle="1" w:styleId="2230">
    <w:name w:val="Нет списка223"/>
    <w:next w:val="a2"/>
    <w:semiHidden/>
    <w:rsid w:val="00C85EE9"/>
  </w:style>
  <w:style w:type="numbering" w:customStyle="1" w:styleId="11113">
    <w:name w:val="Нет списка11113"/>
    <w:next w:val="a2"/>
    <w:semiHidden/>
    <w:rsid w:val="00C85EE9"/>
  </w:style>
  <w:style w:type="numbering" w:customStyle="1" w:styleId="3130">
    <w:name w:val="Нет списка313"/>
    <w:next w:val="a2"/>
    <w:semiHidden/>
    <w:rsid w:val="00C85EE9"/>
  </w:style>
  <w:style w:type="numbering" w:customStyle="1" w:styleId="1213">
    <w:name w:val="Нет списка1213"/>
    <w:next w:val="a2"/>
    <w:semiHidden/>
    <w:unhideWhenUsed/>
    <w:rsid w:val="00C85EE9"/>
  </w:style>
  <w:style w:type="numbering" w:customStyle="1" w:styleId="11210">
    <w:name w:val="Нет списка11210"/>
    <w:next w:val="a2"/>
    <w:semiHidden/>
    <w:rsid w:val="00C85EE9"/>
  </w:style>
  <w:style w:type="numbering" w:customStyle="1" w:styleId="21130">
    <w:name w:val="Нет списка2113"/>
    <w:next w:val="a2"/>
    <w:semiHidden/>
    <w:rsid w:val="00C85EE9"/>
  </w:style>
  <w:style w:type="numbering" w:customStyle="1" w:styleId="440">
    <w:name w:val="Нет списка44"/>
    <w:next w:val="a2"/>
    <w:semiHidden/>
    <w:unhideWhenUsed/>
    <w:rsid w:val="00C85EE9"/>
  </w:style>
  <w:style w:type="numbering" w:customStyle="1" w:styleId="1330">
    <w:name w:val="Нет списка133"/>
    <w:next w:val="a2"/>
    <w:semiHidden/>
    <w:unhideWhenUsed/>
    <w:rsid w:val="00C85EE9"/>
  </w:style>
  <w:style w:type="numbering" w:customStyle="1" w:styleId="1131">
    <w:name w:val="Нет списка1131"/>
    <w:next w:val="a2"/>
    <w:semiHidden/>
    <w:rsid w:val="00C85EE9"/>
  </w:style>
  <w:style w:type="numbering" w:customStyle="1" w:styleId="2240">
    <w:name w:val="Нет списка224"/>
    <w:next w:val="a2"/>
    <w:semiHidden/>
    <w:rsid w:val="00C85EE9"/>
  </w:style>
  <w:style w:type="numbering" w:customStyle="1" w:styleId="11114">
    <w:name w:val="Нет списка11114"/>
    <w:next w:val="a2"/>
    <w:semiHidden/>
    <w:rsid w:val="00C85EE9"/>
  </w:style>
  <w:style w:type="numbering" w:customStyle="1" w:styleId="314">
    <w:name w:val="Нет списка314"/>
    <w:next w:val="a2"/>
    <w:semiHidden/>
    <w:rsid w:val="00C85EE9"/>
  </w:style>
  <w:style w:type="numbering" w:customStyle="1" w:styleId="1214">
    <w:name w:val="Нет списка1214"/>
    <w:next w:val="a2"/>
    <w:semiHidden/>
    <w:unhideWhenUsed/>
    <w:rsid w:val="00C85EE9"/>
  </w:style>
  <w:style w:type="numbering" w:customStyle="1" w:styleId="11211">
    <w:name w:val="Нет списка11211"/>
    <w:next w:val="a2"/>
    <w:semiHidden/>
    <w:rsid w:val="00C85EE9"/>
  </w:style>
  <w:style w:type="numbering" w:customStyle="1" w:styleId="21140">
    <w:name w:val="Нет списка2114"/>
    <w:next w:val="a2"/>
    <w:semiHidden/>
    <w:rsid w:val="00C85EE9"/>
  </w:style>
  <w:style w:type="numbering" w:customStyle="1" w:styleId="450">
    <w:name w:val="Нет списка45"/>
    <w:next w:val="a2"/>
    <w:semiHidden/>
    <w:unhideWhenUsed/>
    <w:rsid w:val="00C85EE9"/>
  </w:style>
  <w:style w:type="numbering" w:customStyle="1" w:styleId="1340">
    <w:name w:val="Нет списка134"/>
    <w:next w:val="a2"/>
    <w:semiHidden/>
    <w:unhideWhenUsed/>
    <w:rsid w:val="00C85EE9"/>
  </w:style>
  <w:style w:type="numbering" w:customStyle="1" w:styleId="1132">
    <w:name w:val="Нет списка1132"/>
    <w:next w:val="a2"/>
    <w:semiHidden/>
    <w:rsid w:val="00C85EE9"/>
  </w:style>
  <w:style w:type="numbering" w:customStyle="1" w:styleId="2250">
    <w:name w:val="Нет списка225"/>
    <w:next w:val="a2"/>
    <w:semiHidden/>
    <w:rsid w:val="00C85EE9"/>
  </w:style>
  <w:style w:type="numbering" w:customStyle="1" w:styleId="11115">
    <w:name w:val="Нет списка11115"/>
    <w:next w:val="a2"/>
    <w:semiHidden/>
    <w:rsid w:val="00C85EE9"/>
  </w:style>
  <w:style w:type="numbering" w:customStyle="1" w:styleId="315">
    <w:name w:val="Нет списка315"/>
    <w:next w:val="a2"/>
    <w:semiHidden/>
    <w:rsid w:val="00C85EE9"/>
  </w:style>
  <w:style w:type="numbering" w:customStyle="1" w:styleId="1215">
    <w:name w:val="Нет списка1215"/>
    <w:next w:val="a2"/>
    <w:semiHidden/>
    <w:unhideWhenUsed/>
    <w:rsid w:val="00C85EE9"/>
  </w:style>
  <w:style w:type="numbering" w:customStyle="1" w:styleId="11212">
    <w:name w:val="Нет списка11212"/>
    <w:next w:val="a2"/>
    <w:semiHidden/>
    <w:rsid w:val="00C85EE9"/>
  </w:style>
  <w:style w:type="numbering" w:customStyle="1" w:styleId="2115">
    <w:name w:val="Нет списка2115"/>
    <w:next w:val="a2"/>
    <w:semiHidden/>
    <w:rsid w:val="00C85EE9"/>
  </w:style>
  <w:style w:type="numbering" w:customStyle="1" w:styleId="460">
    <w:name w:val="Нет списка46"/>
    <w:next w:val="a2"/>
    <w:semiHidden/>
    <w:unhideWhenUsed/>
    <w:rsid w:val="00C85EE9"/>
  </w:style>
  <w:style w:type="numbering" w:customStyle="1" w:styleId="1350">
    <w:name w:val="Нет списка135"/>
    <w:next w:val="a2"/>
    <w:semiHidden/>
    <w:unhideWhenUsed/>
    <w:rsid w:val="00C85EE9"/>
  </w:style>
  <w:style w:type="numbering" w:customStyle="1" w:styleId="1133">
    <w:name w:val="Нет списка1133"/>
    <w:next w:val="a2"/>
    <w:semiHidden/>
    <w:rsid w:val="00C85EE9"/>
  </w:style>
  <w:style w:type="numbering" w:customStyle="1" w:styleId="2260">
    <w:name w:val="Нет списка226"/>
    <w:next w:val="a2"/>
    <w:semiHidden/>
    <w:rsid w:val="00C85EE9"/>
  </w:style>
  <w:style w:type="numbering" w:customStyle="1" w:styleId="11116">
    <w:name w:val="Нет списка11116"/>
    <w:next w:val="a2"/>
    <w:semiHidden/>
    <w:rsid w:val="00C85EE9"/>
  </w:style>
  <w:style w:type="numbering" w:customStyle="1" w:styleId="316">
    <w:name w:val="Нет списка316"/>
    <w:next w:val="a2"/>
    <w:semiHidden/>
    <w:rsid w:val="00C85EE9"/>
  </w:style>
  <w:style w:type="numbering" w:customStyle="1" w:styleId="1216">
    <w:name w:val="Нет списка1216"/>
    <w:next w:val="a2"/>
    <w:semiHidden/>
    <w:unhideWhenUsed/>
    <w:rsid w:val="00C85EE9"/>
  </w:style>
  <w:style w:type="numbering" w:customStyle="1" w:styleId="11213">
    <w:name w:val="Нет списка11213"/>
    <w:next w:val="a2"/>
    <w:semiHidden/>
    <w:rsid w:val="00C85EE9"/>
  </w:style>
  <w:style w:type="numbering" w:customStyle="1" w:styleId="2116">
    <w:name w:val="Нет списка2116"/>
    <w:next w:val="a2"/>
    <w:semiHidden/>
    <w:rsid w:val="00C85EE9"/>
  </w:style>
  <w:style w:type="numbering" w:customStyle="1" w:styleId="470">
    <w:name w:val="Нет списка47"/>
    <w:next w:val="a2"/>
    <w:semiHidden/>
    <w:unhideWhenUsed/>
    <w:rsid w:val="00C85EE9"/>
  </w:style>
  <w:style w:type="numbering" w:customStyle="1" w:styleId="1360">
    <w:name w:val="Нет списка136"/>
    <w:next w:val="a2"/>
    <w:semiHidden/>
    <w:unhideWhenUsed/>
    <w:rsid w:val="00C85EE9"/>
  </w:style>
  <w:style w:type="numbering" w:customStyle="1" w:styleId="1134">
    <w:name w:val="Нет списка1134"/>
    <w:next w:val="a2"/>
    <w:semiHidden/>
    <w:rsid w:val="00C85EE9"/>
  </w:style>
  <w:style w:type="numbering" w:customStyle="1" w:styleId="227">
    <w:name w:val="Нет списка227"/>
    <w:next w:val="a2"/>
    <w:semiHidden/>
    <w:rsid w:val="00C85EE9"/>
  </w:style>
  <w:style w:type="numbering" w:customStyle="1" w:styleId="11117">
    <w:name w:val="Нет списка11117"/>
    <w:next w:val="a2"/>
    <w:semiHidden/>
    <w:rsid w:val="00C85EE9"/>
  </w:style>
  <w:style w:type="numbering" w:customStyle="1" w:styleId="317">
    <w:name w:val="Нет списка317"/>
    <w:next w:val="a2"/>
    <w:semiHidden/>
    <w:rsid w:val="00C85EE9"/>
  </w:style>
  <w:style w:type="numbering" w:customStyle="1" w:styleId="1217">
    <w:name w:val="Нет списка1217"/>
    <w:next w:val="a2"/>
    <w:semiHidden/>
    <w:unhideWhenUsed/>
    <w:rsid w:val="00C85EE9"/>
  </w:style>
  <w:style w:type="numbering" w:customStyle="1" w:styleId="11214">
    <w:name w:val="Нет списка11214"/>
    <w:next w:val="a2"/>
    <w:semiHidden/>
    <w:rsid w:val="00C85EE9"/>
  </w:style>
  <w:style w:type="numbering" w:customStyle="1" w:styleId="2117">
    <w:name w:val="Нет списка2117"/>
    <w:next w:val="a2"/>
    <w:semiHidden/>
    <w:rsid w:val="00C85EE9"/>
  </w:style>
  <w:style w:type="numbering" w:customStyle="1" w:styleId="48">
    <w:name w:val="Нет списка48"/>
    <w:next w:val="a2"/>
    <w:semiHidden/>
    <w:unhideWhenUsed/>
    <w:rsid w:val="00C85EE9"/>
  </w:style>
  <w:style w:type="numbering" w:customStyle="1" w:styleId="1370">
    <w:name w:val="Нет списка137"/>
    <w:next w:val="a2"/>
    <w:semiHidden/>
    <w:unhideWhenUsed/>
    <w:rsid w:val="00C85EE9"/>
  </w:style>
  <w:style w:type="numbering" w:customStyle="1" w:styleId="1135">
    <w:name w:val="Нет списка1135"/>
    <w:next w:val="a2"/>
    <w:semiHidden/>
    <w:rsid w:val="00C85EE9"/>
  </w:style>
  <w:style w:type="numbering" w:customStyle="1" w:styleId="2280">
    <w:name w:val="Нет списка228"/>
    <w:next w:val="a2"/>
    <w:semiHidden/>
    <w:rsid w:val="00C85EE9"/>
  </w:style>
  <w:style w:type="numbering" w:customStyle="1" w:styleId="11118">
    <w:name w:val="Нет списка11118"/>
    <w:next w:val="a2"/>
    <w:semiHidden/>
    <w:rsid w:val="00C85EE9"/>
  </w:style>
  <w:style w:type="numbering" w:customStyle="1" w:styleId="318">
    <w:name w:val="Нет списка318"/>
    <w:next w:val="a2"/>
    <w:semiHidden/>
    <w:rsid w:val="00C85EE9"/>
  </w:style>
  <w:style w:type="numbering" w:customStyle="1" w:styleId="1218">
    <w:name w:val="Нет списка1218"/>
    <w:next w:val="a2"/>
    <w:semiHidden/>
    <w:unhideWhenUsed/>
    <w:rsid w:val="00C85EE9"/>
  </w:style>
  <w:style w:type="numbering" w:customStyle="1" w:styleId="11215">
    <w:name w:val="Нет списка11215"/>
    <w:next w:val="a2"/>
    <w:semiHidden/>
    <w:rsid w:val="00C85EE9"/>
  </w:style>
  <w:style w:type="numbering" w:customStyle="1" w:styleId="2118">
    <w:name w:val="Нет списка2118"/>
    <w:next w:val="a2"/>
    <w:semiHidden/>
    <w:rsid w:val="00C85EE9"/>
  </w:style>
  <w:style w:type="numbering" w:customStyle="1" w:styleId="490">
    <w:name w:val="Нет списка49"/>
    <w:next w:val="a2"/>
    <w:semiHidden/>
    <w:unhideWhenUsed/>
    <w:rsid w:val="00C85EE9"/>
  </w:style>
  <w:style w:type="numbering" w:customStyle="1" w:styleId="1380">
    <w:name w:val="Нет списка138"/>
    <w:next w:val="a2"/>
    <w:semiHidden/>
    <w:unhideWhenUsed/>
    <w:rsid w:val="00C85EE9"/>
  </w:style>
  <w:style w:type="numbering" w:customStyle="1" w:styleId="1136">
    <w:name w:val="Нет списка1136"/>
    <w:next w:val="a2"/>
    <w:semiHidden/>
    <w:rsid w:val="00C85EE9"/>
  </w:style>
  <w:style w:type="numbering" w:customStyle="1" w:styleId="2290">
    <w:name w:val="Нет списка229"/>
    <w:next w:val="a2"/>
    <w:semiHidden/>
    <w:rsid w:val="00C85EE9"/>
  </w:style>
  <w:style w:type="numbering" w:customStyle="1" w:styleId="11119">
    <w:name w:val="Нет списка11119"/>
    <w:next w:val="a2"/>
    <w:semiHidden/>
    <w:rsid w:val="00C85EE9"/>
  </w:style>
  <w:style w:type="numbering" w:customStyle="1" w:styleId="319">
    <w:name w:val="Нет списка319"/>
    <w:next w:val="a2"/>
    <w:semiHidden/>
    <w:rsid w:val="00C85EE9"/>
  </w:style>
  <w:style w:type="numbering" w:customStyle="1" w:styleId="1219">
    <w:name w:val="Нет списка1219"/>
    <w:next w:val="a2"/>
    <w:semiHidden/>
    <w:unhideWhenUsed/>
    <w:rsid w:val="00C85EE9"/>
  </w:style>
  <w:style w:type="numbering" w:customStyle="1" w:styleId="11216">
    <w:name w:val="Нет списка11216"/>
    <w:next w:val="a2"/>
    <w:semiHidden/>
    <w:rsid w:val="00C85EE9"/>
  </w:style>
  <w:style w:type="numbering" w:customStyle="1" w:styleId="2119">
    <w:name w:val="Нет списка2119"/>
    <w:next w:val="a2"/>
    <w:semiHidden/>
    <w:rsid w:val="00C85EE9"/>
  </w:style>
  <w:style w:type="numbering" w:customStyle="1" w:styleId="500">
    <w:name w:val="Нет списка50"/>
    <w:next w:val="a2"/>
    <w:semiHidden/>
    <w:unhideWhenUsed/>
    <w:rsid w:val="00C85EE9"/>
  </w:style>
  <w:style w:type="numbering" w:customStyle="1" w:styleId="139">
    <w:name w:val="Нет списка139"/>
    <w:next w:val="a2"/>
    <w:semiHidden/>
    <w:unhideWhenUsed/>
    <w:rsid w:val="00C85EE9"/>
  </w:style>
  <w:style w:type="numbering" w:customStyle="1" w:styleId="1137">
    <w:name w:val="Нет списка1137"/>
    <w:next w:val="a2"/>
    <w:semiHidden/>
    <w:rsid w:val="00C85EE9"/>
  </w:style>
  <w:style w:type="numbering" w:customStyle="1" w:styleId="2300">
    <w:name w:val="Нет списка230"/>
    <w:next w:val="a2"/>
    <w:semiHidden/>
    <w:rsid w:val="00C85EE9"/>
  </w:style>
  <w:style w:type="numbering" w:customStyle="1" w:styleId="11120">
    <w:name w:val="Нет списка11120"/>
    <w:next w:val="a2"/>
    <w:semiHidden/>
    <w:rsid w:val="00C85EE9"/>
  </w:style>
  <w:style w:type="numbering" w:customStyle="1" w:styleId="3200">
    <w:name w:val="Нет списка320"/>
    <w:next w:val="a2"/>
    <w:semiHidden/>
    <w:rsid w:val="00C85EE9"/>
  </w:style>
  <w:style w:type="numbering" w:customStyle="1" w:styleId="12200">
    <w:name w:val="Нет списка1220"/>
    <w:next w:val="a2"/>
    <w:semiHidden/>
    <w:unhideWhenUsed/>
    <w:rsid w:val="00C85EE9"/>
  </w:style>
  <w:style w:type="numbering" w:customStyle="1" w:styleId="11217">
    <w:name w:val="Нет списка11217"/>
    <w:next w:val="a2"/>
    <w:semiHidden/>
    <w:rsid w:val="00C85EE9"/>
  </w:style>
  <w:style w:type="numbering" w:customStyle="1" w:styleId="21200">
    <w:name w:val="Нет списка2120"/>
    <w:next w:val="a2"/>
    <w:semiHidden/>
    <w:rsid w:val="00C85EE9"/>
  </w:style>
  <w:style w:type="numbering" w:customStyle="1" w:styleId="511">
    <w:name w:val="Нет списка51"/>
    <w:next w:val="a2"/>
    <w:semiHidden/>
    <w:unhideWhenUsed/>
    <w:rsid w:val="00C85EE9"/>
  </w:style>
  <w:style w:type="numbering" w:customStyle="1" w:styleId="1400">
    <w:name w:val="Нет списка140"/>
    <w:next w:val="a2"/>
    <w:semiHidden/>
    <w:unhideWhenUsed/>
    <w:rsid w:val="00C85EE9"/>
  </w:style>
  <w:style w:type="numbering" w:customStyle="1" w:styleId="1138">
    <w:name w:val="Нет списка1138"/>
    <w:next w:val="a2"/>
    <w:semiHidden/>
    <w:rsid w:val="00C85EE9"/>
  </w:style>
  <w:style w:type="numbering" w:customStyle="1" w:styleId="2310">
    <w:name w:val="Нет списка231"/>
    <w:next w:val="a2"/>
    <w:semiHidden/>
    <w:rsid w:val="00C85EE9"/>
  </w:style>
  <w:style w:type="numbering" w:customStyle="1" w:styleId="11121">
    <w:name w:val="Нет списка11121"/>
    <w:next w:val="a2"/>
    <w:semiHidden/>
    <w:rsid w:val="00C85EE9"/>
  </w:style>
  <w:style w:type="numbering" w:customStyle="1" w:styleId="3210">
    <w:name w:val="Нет списка321"/>
    <w:next w:val="a2"/>
    <w:semiHidden/>
    <w:rsid w:val="00C85EE9"/>
  </w:style>
  <w:style w:type="numbering" w:customStyle="1" w:styleId="1221">
    <w:name w:val="Нет списка1221"/>
    <w:next w:val="a2"/>
    <w:semiHidden/>
    <w:unhideWhenUsed/>
    <w:rsid w:val="00C85EE9"/>
  </w:style>
  <w:style w:type="numbering" w:customStyle="1" w:styleId="11218">
    <w:name w:val="Нет списка11218"/>
    <w:next w:val="a2"/>
    <w:semiHidden/>
    <w:rsid w:val="00C85EE9"/>
  </w:style>
  <w:style w:type="numbering" w:customStyle="1" w:styleId="21210">
    <w:name w:val="Нет списка2121"/>
    <w:next w:val="a2"/>
    <w:semiHidden/>
    <w:rsid w:val="00C85EE9"/>
  </w:style>
  <w:style w:type="numbering" w:customStyle="1" w:styleId="4100">
    <w:name w:val="Нет списка410"/>
    <w:next w:val="a2"/>
    <w:semiHidden/>
    <w:unhideWhenUsed/>
    <w:rsid w:val="00C85EE9"/>
  </w:style>
  <w:style w:type="numbering" w:customStyle="1" w:styleId="13100">
    <w:name w:val="Нет списка1310"/>
    <w:next w:val="a2"/>
    <w:semiHidden/>
    <w:unhideWhenUsed/>
    <w:rsid w:val="00C85EE9"/>
  </w:style>
  <w:style w:type="paragraph" w:customStyle="1" w:styleId="2f">
    <w:name w:val="Абзац списка2"/>
    <w:basedOn w:val="a"/>
    <w:rsid w:val="00C85EE9"/>
    <w:pPr>
      <w:ind w:left="720"/>
      <w:contextualSpacing/>
    </w:pPr>
    <w:rPr>
      <w:rFonts w:eastAsia="Calibri"/>
    </w:rPr>
  </w:style>
  <w:style w:type="character" w:customStyle="1" w:styleId="401">
    <w:name w:val="Знак Знак40"/>
    <w:locked/>
    <w:rsid w:val="00C85EE9"/>
    <w:rPr>
      <w:b/>
      <w:bCs/>
      <w:i/>
      <w:iCs/>
      <w:sz w:val="26"/>
      <w:szCs w:val="26"/>
      <w:lang w:val="ru-RU" w:eastAsia="ru-RU" w:bidi="ar-SA"/>
    </w:rPr>
  </w:style>
  <w:style w:type="character" w:customStyle="1" w:styleId="391">
    <w:name w:val="Знак Знак39"/>
    <w:locked/>
    <w:rsid w:val="00C85EE9"/>
    <w:rPr>
      <w:rFonts w:ascii="Arial" w:hAnsi="Arial" w:cs="Arial" w:hint="default"/>
      <w:sz w:val="22"/>
      <w:szCs w:val="22"/>
      <w:lang w:val="ru-RU" w:eastAsia="ru-RU" w:bidi="ar-SA"/>
    </w:rPr>
  </w:style>
  <w:style w:type="character" w:customStyle="1" w:styleId="381">
    <w:name w:val="Знак Знак38"/>
    <w:locked/>
    <w:rsid w:val="00C85EE9"/>
    <w:rPr>
      <w:rFonts w:ascii="Batang" w:eastAsia="Batang" w:hAnsi="Batang" w:hint="eastAsia"/>
      <w:sz w:val="24"/>
      <w:szCs w:val="24"/>
      <w:lang w:val="ru-RU" w:eastAsia="ko-KR" w:bidi="ar-SA"/>
    </w:rPr>
  </w:style>
  <w:style w:type="character" w:customStyle="1" w:styleId="371">
    <w:name w:val="Знак Знак37"/>
    <w:locked/>
    <w:rsid w:val="00C85EE9"/>
    <w:rPr>
      <w:sz w:val="24"/>
      <w:szCs w:val="24"/>
      <w:lang w:val="x-none" w:eastAsia="ru-RU" w:bidi="ar-SA"/>
    </w:rPr>
  </w:style>
  <w:style w:type="character" w:customStyle="1" w:styleId="361">
    <w:name w:val="Знак Знак36"/>
    <w:locked/>
    <w:rsid w:val="00C85EE9"/>
    <w:rPr>
      <w:sz w:val="24"/>
      <w:szCs w:val="24"/>
      <w:lang w:val="x-none" w:eastAsia="ru-RU" w:bidi="ar-SA"/>
    </w:rPr>
  </w:style>
  <w:style w:type="character" w:customStyle="1" w:styleId="351">
    <w:name w:val="Знак Знак35"/>
    <w:locked/>
    <w:rsid w:val="00C85EE9"/>
    <w:rPr>
      <w:rFonts w:ascii="Batang" w:eastAsia="Batang" w:hAnsi="Batang" w:hint="eastAsia"/>
      <w:sz w:val="24"/>
      <w:szCs w:val="24"/>
      <w:lang w:val="ru-RU" w:eastAsia="ko-KR" w:bidi="ar-SA"/>
    </w:rPr>
  </w:style>
  <w:style w:type="character" w:customStyle="1" w:styleId="342">
    <w:name w:val="Знак Знак34"/>
    <w:locked/>
    <w:rsid w:val="00C85EE9"/>
    <w:rPr>
      <w:rFonts w:ascii="Batang" w:eastAsia="Batang" w:hAnsi="Batang" w:hint="eastAsia"/>
      <w:sz w:val="24"/>
      <w:szCs w:val="24"/>
      <w:lang w:val="x-none" w:eastAsia="ko-KR" w:bidi="ar-SA"/>
    </w:rPr>
  </w:style>
  <w:style w:type="table" w:customStyle="1" w:styleId="2f0">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0">
    <w:name w:val="Знак Знак146"/>
    <w:rsid w:val="00C85EE9"/>
    <w:rPr>
      <w:rFonts w:ascii="Arial" w:hAnsi="Arial"/>
      <w:b/>
      <w:i/>
      <w:sz w:val="28"/>
      <w:lang w:val="ru-RU" w:eastAsia="ru-RU"/>
    </w:rPr>
  </w:style>
  <w:style w:type="character" w:customStyle="1" w:styleId="1361">
    <w:name w:val="Знак Знак136"/>
    <w:rsid w:val="00C85EE9"/>
    <w:rPr>
      <w:rFonts w:ascii="Arial" w:hAnsi="Arial"/>
      <w:b/>
      <w:sz w:val="26"/>
      <w:lang w:val="ru-RU" w:eastAsia="ru-RU"/>
    </w:rPr>
  </w:style>
  <w:style w:type="character" w:customStyle="1" w:styleId="1261">
    <w:name w:val="Знак Знак126"/>
    <w:rsid w:val="00C85EE9"/>
    <w:rPr>
      <w:b/>
      <w:i/>
      <w:sz w:val="26"/>
      <w:lang w:val="ru-RU" w:eastAsia="ru-RU"/>
    </w:rPr>
  </w:style>
  <w:style w:type="character" w:customStyle="1" w:styleId="1191">
    <w:name w:val="Знак Знак119"/>
    <w:rsid w:val="00C85EE9"/>
    <w:rPr>
      <w:rFonts w:ascii="Arial" w:hAnsi="Arial"/>
      <w:sz w:val="22"/>
      <w:lang w:val="ru-RU" w:eastAsia="ru-RU"/>
    </w:rPr>
  </w:style>
  <w:style w:type="character" w:customStyle="1" w:styleId="1060">
    <w:name w:val="Знак Знак106"/>
    <w:rsid w:val="00C85EE9"/>
    <w:rPr>
      <w:rFonts w:eastAsia="Batang"/>
      <w:sz w:val="24"/>
      <w:lang w:val="ru-RU" w:eastAsia="ko-KR"/>
    </w:rPr>
  </w:style>
  <w:style w:type="character" w:customStyle="1" w:styleId="960">
    <w:name w:val="Знак Знак96"/>
    <w:rsid w:val="00C85EE9"/>
    <w:rPr>
      <w:sz w:val="24"/>
      <w:lang w:val="x-none" w:eastAsia="ru-RU"/>
    </w:rPr>
  </w:style>
  <w:style w:type="character" w:customStyle="1" w:styleId="860">
    <w:name w:val="Знак Знак86"/>
    <w:rsid w:val="00C85EE9"/>
    <w:rPr>
      <w:sz w:val="24"/>
      <w:lang w:val="x-none" w:eastAsia="ru-RU"/>
    </w:rPr>
  </w:style>
  <w:style w:type="character" w:customStyle="1" w:styleId="760">
    <w:name w:val="Знак Знак76"/>
    <w:rsid w:val="00C85EE9"/>
    <w:rPr>
      <w:rFonts w:eastAsia="Batang"/>
      <w:sz w:val="24"/>
      <w:lang w:val="ru-RU" w:eastAsia="ko-KR"/>
    </w:rPr>
  </w:style>
  <w:style w:type="character" w:customStyle="1" w:styleId="660">
    <w:name w:val="Знак Знак66"/>
    <w:rsid w:val="00C85EE9"/>
    <w:rPr>
      <w:rFonts w:eastAsia="Batang"/>
      <w:sz w:val="24"/>
      <w:lang w:val="x-none" w:eastAsia="ko-KR"/>
    </w:rPr>
  </w:style>
  <w:style w:type="character" w:customStyle="1" w:styleId="560">
    <w:name w:val="Знак Знак56"/>
    <w:rsid w:val="00C85EE9"/>
    <w:rPr>
      <w:lang w:val="en-GB" w:eastAsia="ru-RU"/>
    </w:rPr>
  </w:style>
  <w:style w:type="character" w:customStyle="1" w:styleId="461">
    <w:name w:val="Знак Знак46"/>
    <w:rsid w:val="00C85EE9"/>
    <w:rPr>
      <w:rFonts w:ascii="Courier New" w:hAnsi="Courier New"/>
      <w:color w:val="000000"/>
      <w:lang w:val="en-GB" w:eastAsia="ru-RU"/>
    </w:rPr>
  </w:style>
  <w:style w:type="character" w:customStyle="1" w:styleId="2201">
    <w:name w:val="Знак Знак220"/>
    <w:rsid w:val="00C85EE9"/>
    <w:rPr>
      <w:sz w:val="24"/>
      <w:lang w:val="x-none" w:eastAsia="ru-RU"/>
    </w:rPr>
  </w:style>
  <w:style w:type="character" w:customStyle="1" w:styleId="1560">
    <w:name w:val="Знак Знак156"/>
    <w:locked/>
    <w:rsid w:val="00C85EE9"/>
    <w:rPr>
      <w:rFonts w:eastAsia="Batang"/>
      <w:sz w:val="24"/>
      <w:lang w:val="ru-RU" w:eastAsia="ko-KR"/>
    </w:rPr>
  </w:style>
  <w:style w:type="character" w:customStyle="1" w:styleId="2950">
    <w:name w:val="Знак Знак295"/>
    <w:locked/>
    <w:rsid w:val="00C85EE9"/>
    <w:rPr>
      <w:rFonts w:ascii="Arial" w:hAnsi="Arial"/>
      <w:b/>
      <w:i/>
      <w:sz w:val="28"/>
      <w:lang w:val="ru-RU" w:eastAsia="ru-RU"/>
    </w:rPr>
  </w:style>
  <w:style w:type="character" w:customStyle="1" w:styleId="2850">
    <w:name w:val="Знак Знак285"/>
    <w:locked/>
    <w:rsid w:val="00C85EE9"/>
    <w:rPr>
      <w:rFonts w:ascii="Arial" w:hAnsi="Arial"/>
      <w:b/>
      <w:sz w:val="26"/>
      <w:lang w:val="ru-RU" w:eastAsia="ru-RU"/>
    </w:rPr>
  </w:style>
  <w:style w:type="character" w:customStyle="1" w:styleId="2750">
    <w:name w:val="Знак Знак275"/>
    <w:locked/>
    <w:rsid w:val="00C85EE9"/>
    <w:rPr>
      <w:b/>
      <w:i/>
      <w:sz w:val="26"/>
      <w:lang w:val="ru-RU" w:eastAsia="ru-RU"/>
    </w:rPr>
  </w:style>
  <w:style w:type="character" w:customStyle="1" w:styleId="2650">
    <w:name w:val="Знак Знак265"/>
    <w:locked/>
    <w:rsid w:val="00C85EE9"/>
    <w:rPr>
      <w:rFonts w:ascii="Arial" w:hAnsi="Arial"/>
      <w:sz w:val="22"/>
      <w:lang w:val="ru-RU" w:eastAsia="ru-RU"/>
    </w:rPr>
  </w:style>
  <w:style w:type="character" w:customStyle="1" w:styleId="2550">
    <w:name w:val="Знак Знак255"/>
    <w:locked/>
    <w:rsid w:val="00C85EE9"/>
    <w:rPr>
      <w:rFonts w:eastAsia="Batang"/>
      <w:sz w:val="24"/>
      <w:lang w:val="ru-RU" w:eastAsia="ko-KR"/>
    </w:rPr>
  </w:style>
  <w:style w:type="character" w:customStyle="1" w:styleId="2450">
    <w:name w:val="Знак Знак245"/>
    <w:locked/>
    <w:rsid w:val="00C85EE9"/>
    <w:rPr>
      <w:sz w:val="24"/>
      <w:lang w:val="x-none" w:eastAsia="ru-RU"/>
    </w:rPr>
  </w:style>
  <w:style w:type="character" w:customStyle="1" w:styleId="2350">
    <w:name w:val="Знак Знак235"/>
    <w:locked/>
    <w:rsid w:val="00C85EE9"/>
    <w:rPr>
      <w:sz w:val="24"/>
      <w:lang w:val="x-none" w:eastAsia="ru-RU"/>
    </w:rPr>
  </w:style>
  <w:style w:type="character" w:customStyle="1" w:styleId="2251">
    <w:name w:val="Знак Знак225"/>
    <w:locked/>
    <w:rsid w:val="00C85EE9"/>
    <w:rPr>
      <w:rFonts w:eastAsia="Batang"/>
      <w:sz w:val="24"/>
      <w:lang w:val="ru-RU" w:eastAsia="ko-KR"/>
    </w:rPr>
  </w:style>
  <w:style w:type="character" w:customStyle="1" w:styleId="2191">
    <w:name w:val="Знак Знак219"/>
    <w:locked/>
    <w:rsid w:val="00C85EE9"/>
    <w:rPr>
      <w:rFonts w:eastAsia="Batang"/>
      <w:sz w:val="24"/>
      <w:lang w:val="x-none" w:eastAsia="ko-KR"/>
    </w:rPr>
  </w:style>
  <w:style w:type="character" w:customStyle="1" w:styleId="2050">
    <w:name w:val="Знак Знак205"/>
    <w:locked/>
    <w:rsid w:val="00C85EE9"/>
    <w:rPr>
      <w:lang w:val="en-GB" w:eastAsia="ru-RU"/>
    </w:rPr>
  </w:style>
  <w:style w:type="character" w:customStyle="1" w:styleId="1950">
    <w:name w:val="Знак Знак195"/>
    <w:locked/>
    <w:rsid w:val="00C85EE9"/>
    <w:rPr>
      <w:rFonts w:ascii="Courier New" w:hAnsi="Courier New"/>
      <w:color w:val="000000"/>
      <w:lang w:val="en-GB" w:eastAsia="ru-RU"/>
    </w:rPr>
  </w:style>
  <w:style w:type="character" w:customStyle="1" w:styleId="1750">
    <w:name w:val="Знак Знак175"/>
    <w:locked/>
    <w:rsid w:val="00C85EE9"/>
    <w:rPr>
      <w:sz w:val="24"/>
      <w:lang w:val="x-none" w:eastAsia="ru-RU"/>
    </w:rPr>
  </w:style>
  <w:style w:type="character" w:customStyle="1" w:styleId="1181">
    <w:name w:val="Знак Знак118"/>
    <w:rsid w:val="00C85EE9"/>
    <w:rPr>
      <w:sz w:val="16"/>
      <w:lang w:val="ru-RU" w:eastAsia="ru-RU"/>
    </w:rPr>
  </w:style>
  <w:style w:type="paragraph" w:customStyle="1" w:styleId="11f">
    <w:name w:val="Абзац списка11"/>
    <w:basedOn w:val="a"/>
    <w:rsid w:val="00C85EE9"/>
    <w:pPr>
      <w:ind w:left="720"/>
      <w:contextualSpacing/>
    </w:pPr>
    <w:rPr>
      <w:rFonts w:eastAsia="Calibri"/>
    </w:rPr>
  </w:style>
  <w:style w:type="numbering" w:customStyle="1" w:styleId="520">
    <w:name w:val="Нет списка52"/>
    <w:next w:val="a2"/>
    <w:semiHidden/>
    <w:unhideWhenUsed/>
    <w:rsid w:val="00C85EE9"/>
  </w:style>
  <w:style w:type="numbering" w:customStyle="1" w:styleId="1410">
    <w:name w:val="Нет списка141"/>
    <w:next w:val="a2"/>
    <w:semiHidden/>
    <w:unhideWhenUsed/>
    <w:rsid w:val="00C85EE9"/>
  </w:style>
  <w:style w:type="numbering" w:customStyle="1" w:styleId="1139">
    <w:name w:val="Нет списка1139"/>
    <w:next w:val="a2"/>
    <w:semiHidden/>
    <w:rsid w:val="00C85EE9"/>
  </w:style>
  <w:style w:type="numbering" w:customStyle="1" w:styleId="2320">
    <w:name w:val="Нет списка232"/>
    <w:next w:val="a2"/>
    <w:semiHidden/>
    <w:rsid w:val="00C85EE9"/>
  </w:style>
  <w:style w:type="numbering" w:customStyle="1" w:styleId="11122">
    <w:name w:val="Нет списка11122"/>
    <w:next w:val="a2"/>
    <w:semiHidden/>
    <w:rsid w:val="00C85EE9"/>
  </w:style>
  <w:style w:type="numbering" w:customStyle="1" w:styleId="3220">
    <w:name w:val="Нет списка322"/>
    <w:next w:val="a2"/>
    <w:semiHidden/>
    <w:rsid w:val="00C85EE9"/>
  </w:style>
  <w:style w:type="numbering" w:customStyle="1" w:styleId="1222">
    <w:name w:val="Нет списка1222"/>
    <w:next w:val="a2"/>
    <w:semiHidden/>
    <w:unhideWhenUsed/>
    <w:rsid w:val="00C85EE9"/>
  </w:style>
  <w:style w:type="numbering" w:customStyle="1" w:styleId="11219">
    <w:name w:val="Нет списка11219"/>
    <w:next w:val="a2"/>
    <w:semiHidden/>
    <w:rsid w:val="00C85EE9"/>
  </w:style>
  <w:style w:type="numbering" w:customStyle="1" w:styleId="2122">
    <w:name w:val="Нет списка2122"/>
    <w:next w:val="a2"/>
    <w:semiHidden/>
    <w:rsid w:val="00C85EE9"/>
  </w:style>
  <w:style w:type="numbering" w:customStyle="1" w:styleId="4110">
    <w:name w:val="Нет списка411"/>
    <w:next w:val="a2"/>
    <w:semiHidden/>
    <w:unhideWhenUsed/>
    <w:rsid w:val="00C85EE9"/>
  </w:style>
  <w:style w:type="numbering" w:customStyle="1" w:styleId="1311">
    <w:name w:val="Нет списка1311"/>
    <w:next w:val="a2"/>
    <w:semiHidden/>
    <w:unhideWhenUsed/>
    <w:rsid w:val="00C85EE9"/>
  </w:style>
  <w:style w:type="numbering" w:customStyle="1" w:styleId="530">
    <w:name w:val="Нет списка53"/>
    <w:next w:val="a2"/>
    <w:semiHidden/>
    <w:unhideWhenUsed/>
    <w:rsid w:val="00C85EE9"/>
  </w:style>
  <w:style w:type="numbering" w:customStyle="1" w:styleId="1420">
    <w:name w:val="Нет списка142"/>
    <w:next w:val="a2"/>
    <w:semiHidden/>
    <w:unhideWhenUsed/>
    <w:rsid w:val="00C85EE9"/>
  </w:style>
  <w:style w:type="numbering" w:customStyle="1" w:styleId="11400">
    <w:name w:val="Нет списка1140"/>
    <w:next w:val="a2"/>
    <w:semiHidden/>
    <w:rsid w:val="00C85EE9"/>
  </w:style>
  <w:style w:type="numbering" w:customStyle="1" w:styleId="2330">
    <w:name w:val="Нет списка233"/>
    <w:next w:val="a2"/>
    <w:semiHidden/>
    <w:rsid w:val="00C85EE9"/>
  </w:style>
  <w:style w:type="numbering" w:customStyle="1" w:styleId="11123">
    <w:name w:val="Нет списка11123"/>
    <w:next w:val="a2"/>
    <w:semiHidden/>
    <w:rsid w:val="00C85EE9"/>
  </w:style>
  <w:style w:type="numbering" w:customStyle="1" w:styleId="323">
    <w:name w:val="Нет списка323"/>
    <w:next w:val="a2"/>
    <w:semiHidden/>
    <w:rsid w:val="00C85EE9"/>
  </w:style>
  <w:style w:type="numbering" w:customStyle="1" w:styleId="1223">
    <w:name w:val="Нет списка1223"/>
    <w:next w:val="a2"/>
    <w:semiHidden/>
    <w:unhideWhenUsed/>
    <w:rsid w:val="00C85EE9"/>
  </w:style>
  <w:style w:type="numbering" w:customStyle="1" w:styleId="11220">
    <w:name w:val="Нет списка11220"/>
    <w:next w:val="a2"/>
    <w:semiHidden/>
    <w:rsid w:val="00C85EE9"/>
  </w:style>
  <w:style w:type="numbering" w:customStyle="1" w:styleId="2123">
    <w:name w:val="Нет списка2123"/>
    <w:next w:val="a2"/>
    <w:semiHidden/>
    <w:rsid w:val="00C85EE9"/>
  </w:style>
  <w:style w:type="numbering" w:customStyle="1" w:styleId="4120">
    <w:name w:val="Нет списка412"/>
    <w:next w:val="a2"/>
    <w:semiHidden/>
    <w:unhideWhenUsed/>
    <w:rsid w:val="00C85EE9"/>
  </w:style>
  <w:style w:type="numbering" w:customStyle="1" w:styleId="1312">
    <w:name w:val="Нет списка1312"/>
    <w:next w:val="a2"/>
    <w:semiHidden/>
    <w:unhideWhenUsed/>
    <w:rsid w:val="00C85EE9"/>
  </w:style>
  <w:style w:type="numbering" w:customStyle="1" w:styleId="540">
    <w:name w:val="Нет списка54"/>
    <w:next w:val="a2"/>
    <w:semiHidden/>
    <w:unhideWhenUsed/>
    <w:rsid w:val="00C85EE9"/>
  </w:style>
  <w:style w:type="numbering" w:customStyle="1" w:styleId="1430">
    <w:name w:val="Нет списка143"/>
    <w:next w:val="a2"/>
    <w:semiHidden/>
    <w:unhideWhenUsed/>
    <w:rsid w:val="00C85EE9"/>
  </w:style>
  <w:style w:type="table" w:customStyle="1" w:styleId="3d">
    <w:name w:val="Сетка таблицы3"/>
    <w:basedOn w:val="a1"/>
    <w:next w:val="afb"/>
    <w:rsid w:val="00C85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 Знак"/>
    <w:link w:val="3b"/>
    <w:rsid w:val="00AD0866"/>
    <w:rPr>
      <w:rFonts w:eastAsia="Batang"/>
      <w:sz w:val="16"/>
      <w:szCs w:val="16"/>
      <w:lang w:val="x-none" w:eastAsia="ko-KR"/>
    </w:rPr>
  </w:style>
  <w:style w:type="paragraph" w:customStyle="1" w:styleId="affe">
    <w:name w:val="Знак Знак Знак Знак"/>
    <w:basedOn w:val="a"/>
    <w:rsid w:val="00AD0866"/>
    <w:pPr>
      <w:spacing w:before="100" w:beforeAutospacing="1" w:after="100" w:afterAutospacing="1"/>
    </w:pPr>
    <w:rPr>
      <w:rFonts w:ascii="Tahoma" w:hAnsi="Tahoma"/>
      <w:sz w:val="20"/>
      <w:szCs w:val="20"/>
      <w:lang w:val="en-US" w:eastAsia="en-US"/>
    </w:rPr>
  </w:style>
  <w:style w:type="character" w:customStyle="1" w:styleId="580">
    <w:name w:val="Знак Знак58"/>
    <w:locked/>
    <w:rsid w:val="00AD0866"/>
    <w:rPr>
      <w:rFonts w:ascii="Arial" w:eastAsia="Batang" w:hAnsi="Arial" w:cs="Arial" w:hint="default"/>
      <w:b/>
      <w:bCs/>
      <w:i/>
      <w:iCs/>
      <w:sz w:val="28"/>
      <w:szCs w:val="28"/>
      <w:lang w:val="ru-RU" w:eastAsia="ru-RU" w:bidi="ar-SA"/>
    </w:rPr>
  </w:style>
  <w:style w:type="table" w:styleId="-1">
    <w:name w:val="Table Web 1"/>
    <w:basedOn w:val="a1"/>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E16E34"/>
  </w:style>
  <w:style w:type="character" w:customStyle="1" w:styleId="ConsPlusNormal0">
    <w:name w:val="ConsPlusNormal Знак"/>
    <w:link w:val="ConsPlusNormal"/>
    <w:rsid w:val="00E16E34"/>
    <w:rPr>
      <w:rFonts w:ascii="Arial" w:hAnsi="Arial"/>
    </w:rPr>
  </w:style>
  <w:style w:type="paragraph" w:customStyle="1" w:styleId="ConsPlusCell">
    <w:name w:val="ConsPlusCell"/>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1">
    <w:name w:val="Знак Знак137"/>
    <w:rsid w:val="00E46E1B"/>
    <w:rPr>
      <w:rFonts w:ascii="Arial" w:hAnsi="Arial"/>
      <w:b/>
      <w:sz w:val="26"/>
      <w:lang w:val="ru-RU" w:eastAsia="ru-RU"/>
    </w:rPr>
  </w:style>
  <w:style w:type="character" w:customStyle="1" w:styleId="1270">
    <w:name w:val="Знак Знак127"/>
    <w:rsid w:val="00E46E1B"/>
    <w:rPr>
      <w:b/>
      <w:i/>
      <w:sz w:val="26"/>
      <w:lang w:val="ru-RU" w:eastAsia="ru-RU"/>
    </w:rPr>
  </w:style>
  <w:style w:type="character" w:customStyle="1" w:styleId="11101">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0">
    <w:name w:val="Знак Знак97"/>
    <w:rsid w:val="00E46E1B"/>
    <w:rPr>
      <w:sz w:val="24"/>
      <w:lang w:val="x-none" w:eastAsia="ru-RU"/>
    </w:rPr>
  </w:style>
  <w:style w:type="character" w:customStyle="1" w:styleId="87">
    <w:name w:val="Знак Знак87"/>
    <w:rsid w:val="00E46E1B"/>
    <w:rPr>
      <w:sz w:val="24"/>
      <w:lang w:val="x-none"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val="x-none" w:eastAsia="ko-KR"/>
    </w:rPr>
  </w:style>
  <w:style w:type="character" w:customStyle="1" w:styleId="570">
    <w:name w:val="Знак Знак57"/>
    <w:rsid w:val="00E46E1B"/>
    <w:rPr>
      <w:lang w:val="en-GB" w:eastAsia="ru-RU"/>
    </w:rPr>
  </w:style>
  <w:style w:type="character" w:customStyle="1" w:styleId="480">
    <w:name w:val="Знак Знак48"/>
    <w:rsid w:val="00E46E1B"/>
    <w:rPr>
      <w:rFonts w:ascii="Courier New" w:hAnsi="Courier New"/>
      <w:color w:val="000000"/>
      <w:lang w:val="en-GB" w:eastAsia="ru-RU"/>
    </w:rPr>
  </w:style>
  <w:style w:type="character" w:customStyle="1" w:styleId="2270">
    <w:name w:val="Знак Знак227"/>
    <w:rsid w:val="00E46E1B"/>
    <w:rPr>
      <w:sz w:val="24"/>
      <w:lang w:val="x-none" w:eastAsia="ru-RU"/>
    </w:rPr>
  </w:style>
  <w:style w:type="character" w:customStyle="1" w:styleId="471">
    <w:name w:val="Знак Знак47"/>
    <w:rsid w:val="00E46E1B"/>
    <w:rPr>
      <w:sz w:val="16"/>
      <w:lang w:val="ru-RU" w:eastAsia="ru-RU"/>
    </w:rPr>
  </w:style>
  <w:style w:type="character" w:customStyle="1" w:styleId="1570">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0">
    <w:name w:val="Знак Знак256"/>
    <w:locked/>
    <w:rsid w:val="00E46E1B"/>
    <w:rPr>
      <w:rFonts w:eastAsia="Batang"/>
      <w:sz w:val="24"/>
      <w:lang w:val="ru-RU" w:eastAsia="ko-KR"/>
    </w:rPr>
  </w:style>
  <w:style w:type="character" w:customStyle="1" w:styleId="2460">
    <w:name w:val="Знак Знак246"/>
    <w:locked/>
    <w:rsid w:val="00E46E1B"/>
    <w:rPr>
      <w:sz w:val="24"/>
      <w:lang w:val="x-none" w:eastAsia="ru-RU"/>
    </w:rPr>
  </w:style>
  <w:style w:type="character" w:customStyle="1" w:styleId="2360">
    <w:name w:val="Знак Знак236"/>
    <w:locked/>
    <w:rsid w:val="00E46E1B"/>
    <w:rPr>
      <w:sz w:val="24"/>
      <w:lang w:val="x-none" w:eastAsia="ru-RU"/>
    </w:rPr>
  </w:style>
  <w:style w:type="character" w:customStyle="1" w:styleId="2261">
    <w:name w:val="Знак Знак226"/>
    <w:locked/>
    <w:rsid w:val="00E46E1B"/>
    <w:rPr>
      <w:rFonts w:eastAsia="Batang"/>
      <w:sz w:val="24"/>
      <w:lang w:val="ru-RU" w:eastAsia="ko-KR"/>
    </w:rPr>
  </w:style>
  <w:style w:type="character" w:customStyle="1" w:styleId="21101">
    <w:name w:val="Знак Знак2110"/>
    <w:locked/>
    <w:rsid w:val="00E46E1B"/>
    <w:rPr>
      <w:rFonts w:eastAsia="Batang"/>
      <w:sz w:val="24"/>
      <w:lang w:val="x-none" w:eastAsia="ko-KR"/>
    </w:rPr>
  </w:style>
  <w:style w:type="character" w:customStyle="1" w:styleId="2060">
    <w:name w:val="Знак Знак206"/>
    <w:locked/>
    <w:rsid w:val="00E46E1B"/>
    <w:rPr>
      <w:lang w:val="en-GB" w:eastAsia="ru-RU"/>
    </w:rPr>
  </w:style>
  <w:style w:type="character" w:customStyle="1" w:styleId="1960">
    <w:name w:val="Знак Знак196"/>
    <w:locked/>
    <w:rsid w:val="00E46E1B"/>
    <w:rPr>
      <w:rFonts w:ascii="Courier New" w:hAnsi="Courier New"/>
      <w:color w:val="000000"/>
      <w:lang w:val="en-GB" w:eastAsia="ru-RU"/>
    </w:rPr>
  </w:style>
  <w:style w:type="character" w:customStyle="1" w:styleId="1760">
    <w:name w:val="Знак Знак176"/>
    <w:locked/>
    <w:rsid w:val="00E46E1B"/>
    <w:rPr>
      <w:sz w:val="24"/>
      <w:lang w:val="x-none" w:eastAsia="ru-RU"/>
    </w:rPr>
  </w:style>
  <w:style w:type="character" w:customStyle="1" w:styleId="1201">
    <w:name w:val="Знак Знак120"/>
    <w:rsid w:val="00E46E1B"/>
    <w:rPr>
      <w:sz w:val="16"/>
      <w:lang w:val="ru-RU" w:eastAsia="ru-RU"/>
    </w:rPr>
  </w:style>
  <w:style w:type="paragraph" w:customStyle="1" w:styleId="12a">
    <w:name w:val="Абзац списка12"/>
    <w:basedOn w:val="a"/>
    <w:rsid w:val="00E46E1B"/>
    <w:pPr>
      <w:ind w:left="720"/>
      <w:contextualSpacing/>
    </w:pPr>
    <w:rPr>
      <w:rFonts w:eastAsia="Calibri"/>
    </w:rPr>
  </w:style>
  <w:style w:type="character" w:customStyle="1" w:styleId="3101">
    <w:name w:val="Знак Знак310"/>
    <w:semiHidden/>
    <w:rsid w:val="00E46E1B"/>
    <w:rPr>
      <w:lang w:eastAsia="ru-RU" w:bidi="ar-SA"/>
    </w:rPr>
  </w:style>
  <w:style w:type="character" w:styleId="afff">
    <w:name w:val="Emphasis"/>
    <w:qFormat/>
    <w:rsid w:val="00CA1C2F"/>
    <w:rPr>
      <w:i/>
      <w:iCs/>
    </w:rPr>
  </w:style>
  <w:style w:type="numbering" w:customStyle="1" w:styleId="111111">
    <w:name w:val="Нет списка111111"/>
    <w:next w:val="a2"/>
    <w:semiHidden/>
    <w:rsid w:val="005F7492"/>
  </w:style>
  <w:style w:type="numbering" w:customStyle="1" w:styleId="561">
    <w:name w:val="Нет списка56"/>
    <w:next w:val="a2"/>
    <w:uiPriority w:val="99"/>
    <w:semiHidden/>
    <w:unhideWhenUsed/>
    <w:rsid w:val="005F7492"/>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2"/>
    <w:uiPriority w:val="99"/>
    <w:semiHidden/>
    <w:unhideWhenUsed/>
    <w:rsid w:val="005F7492"/>
  </w:style>
  <w:style w:type="numbering" w:customStyle="1" w:styleId="1141">
    <w:name w:val="Нет списка1141"/>
    <w:next w:val="a2"/>
    <w:uiPriority w:val="99"/>
    <w:semiHidden/>
    <w:rsid w:val="005F7492"/>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2"/>
    <w:uiPriority w:val="99"/>
    <w:semiHidden/>
    <w:rsid w:val="005F7492"/>
  </w:style>
  <w:style w:type="numbering" w:customStyle="1" w:styleId="11124">
    <w:name w:val="Нет списка11124"/>
    <w:next w:val="a2"/>
    <w:uiPriority w:val="99"/>
    <w:semiHidden/>
    <w:rsid w:val="005F7492"/>
  </w:style>
  <w:style w:type="numbering" w:customStyle="1" w:styleId="324">
    <w:name w:val="Нет списка324"/>
    <w:next w:val="a2"/>
    <w:semiHidden/>
    <w:rsid w:val="005F7492"/>
  </w:style>
  <w:style w:type="numbering" w:customStyle="1" w:styleId="1224">
    <w:name w:val="Нет списка1224"/>
    <w:next w:val="a2"/>
    <w:semiHidden/>
    <w:unhideWhenUsed/>
    <w:rsid w:val="005F7492"/>
  </w:style>
  <w:style w:type="numbering" w:customStyle="1" w:styleId="11221">
    <w:name w:val="Нет списка11221"/>
    <w:next w:val="a2"/>
    <w:semiHidden/>
    <w:rsid w:val="005F7492"/>
  </w:style>
  <w:style w:type="numbering" w:customStyle="1" w:styleId="2124">
    <w:name w:val="Нет списка2124"/>
    <w:next w:val="a2"/>
    <w:semiHidden/>
    <w:rsid w:val="005F7492"/>
  </w:style>
  <w:style w:type="numbering" w:customStyle="1" w:styleId="413">
    <w:name w:val="Нет списка413"/>
    <w:next w:val="a2"/>
    <w:semiHidden/>
    <w:rsid w:val="005F7492"/>
  </w:style>
  <w:style w:type="numbering" w:customStyle="1" w:styleId="571">
    <w:name w:val="Нет списка57"/>
    <w:next w:val="a2"/>
    <w:semiHidden/>
    <w:rsid w:val="005F7492"/>
  </w:style>
  <w:style w:type="numbering" w:customStyle="1" w:styleId="610">
    <w:name w:val="Нет списка61"/>
    <w:next w:val="a2"/>
    <w:semiHidden/>
    <w:rsid w:val="005F7492"/>
  </w:style>
  <w:style w:type="numbering" w:customStyle="1" w:styleId="710">
    <w:name w:val="Нет списка71"/>
    <w:next w:val="a2"/>
    <w:semiHidden/>
    <w:rsid w:val="005F7492"/>
  </w:style>
  <w:style w:type="numbering" w:customStyle="1" w:styleId="810">
    <w:name w:val="Нет списка81"/>
    <w:next w:val="a2"/>
    <w:semiHidden/>
    <w:rsid w:val="005F7492"/>
  </w:style>
  <w:style w:type="numbering" w:customStyle="1" w:styleId="911">
    <w:name w:val="Нет списка91"/>
    <w:next w:val="a2"/>
    <w:semiHidden/>
    <w:rsid w:val="005F7492"/>
  </w:style>
  <w:style w:type="numbering" w:customStyle="1" w:styleId="1010">
    <w:name w:val="Нет списка101"/>
    <w:next w:val="a2"/>
    <w:semiHidden/>
    <w:rsid w:val="005F7492"/>
  </w:style>
  <w:style w:type="numbering" w:customStyle="1" w:styleId="1313">
    <w:name w:val="Нет списка1313"/>
    <w:next w:val="a2"/>
    <w:semiHidden/>
    <w:rsid w:val="005F7492"/>
  </w:style>
  <w:style w:type="numbering" w:customStyle="1" w:styleId="1450">
    <w:name w:val="Нет списка145"/>
    <w:next w:val="a2"/>
    <w:semiHidden/>
    <w:rsid w:val="005F7492"/>
  </w:style>
  <w:style w:type="numbering" w:customStyle="1" w:styleId="1510">
    <w:name w:val="Нет списка151"/>
    <w:next w:val="a2"/>
    <w:semiHidden/>
    <w:rsid w:val="005F7492"/>
  </w:style>
  <w:style w:type="numbering" w:customStyle="1" w:styleId="1610">
    <w:name w:val="Нет списка161"/>
    <w:next w:val="a2"/>
    <w:semiHidden/>
    <w:rsid w:val="005F7492"/>
  </w:style>
  <w:style w:type="numbering" w:customStyle="1" w:styleId="1710">
    <w:name w:val="Нет списка171"/>
    <w:next w:val="a2"/>
    <w:semiHidden/>
    <w:rsid w:val="005F7492"/>
  </w:style>
  <w:style w:type="numbering" w:customStyle="1" w:styleId="1810">
    <w:name w:val="Нет списка181"/>
    <w:next w:val="a2"/>
    <w:semiHidden/>
    <w:rsid w:val="005F7492"/>
  </w:style>
  <w:style w:type="numbering" w:customStyle="1" w:styleId="1910">
    <w:name w:val="Нет списка191"/>
    <w:next w:val="a2"/>
    <w:semiHidden/>
    <w:rsid w:val="005F7492"/>
  </w:style>
  <w:style w:type="numbering" w:customStyle="1" w:styleId="2010">
    <w:name w:val="Нет списка201"/>
    <w:next w:val="a2"/>
    <w:semiHidden/>
    <w:rsid w:val="005F7492"/>
  </w:style>
  <w:style w:type="numbering" w:customStyle="1" w:styleId="22100">
    <w:name w:val="Нет списка2210"/>
    <w:next w:val="a2"/>
    <w:semiHidden/>
    <w:rsid w:val="005F7492"/>
  </w:style>
  <w:style w:type="numbering" w:customStyle="1" w:styleId="1101">
    <w:name w:val="Нет списка1101"/>
    <w:next w:val="a2"/>
    <w:semiHidden/>
    <w:unhideWhenUsed/>
    <w:rsid w:val="005F7492"/>
  </w:style>
  <w:style w:type="numbering" w:customStyle="1" w:styleId="2351">
    <w:name w:val="Нет списка235"/>
    <w:next w:val="a2"/>
    <w:semiHidden/>
    <w:rsid w:val="005F7492"/>
  </w:style>
  <w:style w:type="numbering" w:customStyle="1" w:styleId="2410">
    <w:name w:val="Нет списка241"/>
    <w:next w:val="a2"/>
    <w:semiHidden/>
    <w:rsid w:val="005F7492"/>
  </w:style>
  <w:style w:type="numbering" w:customStyle="1" w:styleId="11310">
    <w:name w:val="Нет списка11310"/>
    <w:next w:val="a2"/>
    <w:semiHidden/>
    <w:rsid w:val="005F7492"/>
  </w:style>
  <w:style w:type="numbering" w:customStyle="1" w:styleId="2510">
    <w:name w:val="Нет списка251"/>
    <w:next w:val="a2"/>
    <w:semiHidden/>
    <w:rsid w:val="005F7492"/>
  </w:style>
  <w:style w:type="numbering" w:customStyle="1" w:styleId="2610">
    <w:name w:val="Нет списка261"/>
    <w:next w:val="a2"/>
    <w:semiHidden/>
    <w:rsid w:val="005F7492"/>
  </w:style>
  <w:style w:type="numbering" w:customStyle="1" w:styleId="1142">
    <w:name w:val="Нет списка1142"/>
    <w:next w:val="a2"/>
    <w:semiHidden/>
    <w:unhideWhenUsed/>
    <w:rsid w:val="005F7492"/>
  </w:style>
  <w:style w:type="numbering" w:customStyle="1" w:styleId="1151">
    <w:name w:val="Нет списка1151"/>
    <w:next w:val="a2"/>
    <w:semiHidden/>
    <w:rsid w:val="005F7492"/>
  </w:style>
  <w:style w:type="numbering" w:customStyle="1" w:styleId="2710">
    <w:name w:val="Нет списка271"/>
    <w:next w:val="a2"/>
    <w:semiHidden/>
    <w:rsid w:val="005F7492"/>
  </w:style>
  <w:style w:type="numbering" w:customStyle="1" w:styleId="2810">
    <w:name w:val="Нет списка281"/>
    <w:next w:val="a2"/>
    <w:semiHidden/>
    <w:rsid w:val="005F7492"/>
  </w:style>
  <w:style w:type="numbering" w:customStyle="1" w:styleId="11610">
    <w:name w:val="Нет списка1161"/>
    <w:next w:val="a2"/>
    <w:semiHidden/>
    <w:unhideWhenUsed/>
    <w:rsid w:val="005F7492"/>
  </w:style>
  <w:style w:type="numbering" w:customStyle="1" w:styleId="11710">
    <w:name w:val="Нет списка1171"/>
    <w:next w:val="a2"/>
    <w:semiHidden/>
    <w:rsid w:val="005F7492"/>
  </w:style>
  <w:style w:type="numbering" w:customStyle="1" w:styleId="2910">
    <w:name w:val="Нет списка291"/>
    <w:next w:val="a2"/>
    <w:semiHidden/>
    <w:rsid w:val="005F7492"/>
  </w:style>
  <w:style w:type="numbering" w:customStyle="1" w:styleId="3010">
    <w:name w:val="Нет списка301"/>
    <w:next w:val="a2"/>
    <w:semiHidden/>
    <w:rsid w:val="005F7492"/>
  </w:style>
  <w:style w:type="numbering" w:customStyle="1" w:styleId="11810">
    <w:name w:val="Нет списка1181"/>
    <w:next w:val="a2"/>
    <w:semiHidden/>
    <w:unhideWhenUsed/>
    <w:rsid w:val="005F7492"/>
  </w:style>
  <w:style w:type="numbering" w:customStyle="1" w:styleId="11910">
    <w:name w:val="Нет списка1191"/>
    <w:next w:val="a2"/>
    <w:semiHidden/>
    <w:rsid w:val="005F7492"/>
  </w:style>
  <w:style w:type="numbering" w:customStyle="1" w:styleId="21010">
    <w:name w:val="Нет списка2101"/>
    <w:next w:val="a2"/>
    <w:semiHidden/>
    <w:rsid w:val="005F7492"/>
  </w:style>
  <w:style w:type="numbering" w:customStyle="1" w:styleId="111110">
    <w:name w:val="Нет списка111110"/>
    <w:next w:val="a2"/>
    <w:semiHidden/>
    <w:rsid w:val="005F7492"/>
  </w:style>
  <w:style w:type="numbering" w:customStyle="1" w:styleId="31100">
    <w:name w:val="Нет списка3110"/>
    <w:next w:val="a2"/>
    <w:semiHidden/>
    <w:rsid w:val="005F7492"/>
  </w:style>
  <w:style w:type="numbering" w:customStyle="1" w:styleId="12110">
    <w:name w:val="Нет списка12110"/>
    <w:next w:val="a2"/>
    <w:semiHidden/>
    <w:unhideWhenUsed/>
    <w:rsid w:val="005F7492"/>
  </w:style>
  <w:style w:type="numbering" w:customStyle="1" w:styleId="112110">
    <w:name w:val="Нет списка112110"/>
    <w:next w:val="a2"/>
    <w:semiHidden/>
    <w:rsid w:val="005F7492"/>
  </w:style>
  <w:style w:type="numbering" w:customStyle="1" w:styleId="211100">
    <w:name w:val="Нет списка21110"/>
    <w:next w:val="a2"/>
    <w:semiHidden/>
    <w:rsid w:val="005F7492"/>
  </w:style>
  <w:style w:type="numbering" w:customStyle="1" w:styleId="325">
    <w:name w:val="Нет списка325"/>
    <w:next w:val="a2"/>
    <w:semiHidden/>
    <w:rsid w:val="005F7492"/>
  </w:style>
  <w:style w:type="numbering" w:customStyle="1" w:styleId="12010">
    <w:name w:val="Нет списка1201"/>
    <w:next w:val="a2"/>
    <w:semiHidden/>
    <w:unhideWhenUsed/>
    <w:rsid w:val="005F7492"/>
  </w:style>
  <w:style w:type="numbering" w:customStyle="1" w:styleId="111010">
    <w:name w:val="Нет списка11101"/>
    <w:next w:val="a2"/>
    <w:semiHidden/>
    <w:rsid w:val="005F7492"/>
  </w:style>
  <w:style w:type="numbering" w:customStyle="1" w:styleId="2125">
    <w:name w:val="Нет списка2125"/>
    <w:next w:val="a2"/>
    <w:semiHidden/>
    <w:rsid w:val="005F7492"/>
  </w:style>
  <w:style w:type="numbering" w:customStyle="1" w:styleId="11125">
    <w:name w:val="Нет списка11125"/>
    <w:next w:val="a2"/>
    <w:semiHidden/>
    <w:rsid w:val="005F7492"/>
  </w:style>
  <w:style w:type="numbering" w:customStyle="1" w:styleId="3310">
    <w:name w:val="Нет списка331"/>
    <w:next w:val="a2"/>
    <w:semiHidden/>
    <w:rsid w:val="005F7492"/>
  </w:style>
  <w:style w:type="numbering" w:customStyle="1" w:styleId="1225">
    <w:name w:val="Нет списка1225"/>
    <w:next w:val="a2"/>
    <w:semiHidden/>
    <w:unhideWhenUsed/>
    <w:rsid w:val="005F7492"/>
  </w:style>
  <w:style w:type="numbering" w:customStyle="1" w:styleId="11222">
    <w:name w:val="Нет списка11222"/>
    <w:next w:val="a2"/>
    <w:semiHidden/>
    <w:rsid w:val="005F7492"/>
  </w:style>
  <w:style w:type="numbering" w:customStyle="1" w:styleId="2131">
    <w:name w:val="Нет списка2131"/>
    <w:next w:val="a2"/>
    <w:semiHidden/>
    <w:rsid w:val="005F7492"/>
  </w:style>
  <w:style w:type="numbering" w:customStyle="1" w:styleId="3410">
    <w:name w:val="Нет списка341"/>
    <w:next w:val="a2"/>
    <w:semiHidden/>
    <w:rsid w:val="005F7492"/>
  </w:style>
  <w:style w:type="numbering" w:customStyle="1" w:styleId="1231">
    <w:name w:val="Нет списка1231"/>
    <w:next w:val="a2"/>
    <w:semiHidden/>
    <w:unhideWhenUsed/>
    <w:rsid w:val="005F7492"/>
  </w:style>
  <w:style w:type="numbering" w:customStyle="1" w:styleId="11131">
    <w:name w:val="Нет списка11131"/>
    <w:next w:val="a2"/>
    <w:semiHidden/>
    <w:rsid w:val="005F7492"/>
  </w:style>
  <w:style w:type="numbering" w:customStyle="1" w:styleId="2141">
    <w:name w:val="Нет списка2141"/>
    <w:next w:val="a2"/>
    <w:semiHidden/>
    <w:rsid w:val="005F7492"/>
  </w:style>
  <w:style w:type="numbering" w:customStyle="1" w:styleId="11141">
    <w:name w:val="Нет списка11141"/>
    <w:next w:val="a2"/>
    <w:semiHidden/>
    <w:rsid w:val="005F7492"/>
  </w:style>
  <w:style w:type="numbering" w:customStyle="1" w:styleId="3510">
    <w:name w:val="Нет списка351"/>
    <w:next w:val="a2"/>
    <w:semiHidden/>
    <w:rsid w:val="005F7492"/>
  </w:style>
  <w:style w:type="numbering" w:customStyle="1" w:styleId="1241">
    <w:name w:val="Нет списка1241"/>
    <w:next w:val="a2"/>
    <w:semiHidden/>
    <w:unhideWhenUsed/>
    <w:rsid w:val="005F7492"/>
  </w:style>
  <w:style w:type="numbering" w:customStyle="1" w:styleId="11231">
    <w:name w:val="Нет списка11231"/>
    <w:next w:val="a2"/>
    <w:semiHidden/>
    <w:rsid w:val="005F7492"/>
  </w:style>
  <w:style w:type="numbering" w:customStyle="1" w:styleId="2151">
    <w:name w:val="Нет списка2151"/>
    <w:next w:val="a2"/>
    <w:semiHidden/>
    <w:rsid w:val="005F7492"/>
  </w:style>
  <w:style w:type="numbering" w:customStyle="1" w:styleId="3610">
    <w:name w:val="Нет списка361"/>
    <w:next w:val="a2"/>
    <w:semiHidden/>
    <w:rsid w:val="005F7492"/>
  </w:style>
  <w:style w:type="numbering" w:customStyle="1" w:styleId="1251">
    <w:name w:val="Нет списка1251"/>
    <w:next w:val="a2"/>
    <w:semiHidden/>
    <w:unhideWhenUsed/>
    <w:rsid w:val="005F7492"/>
  </w:style>
  <w:style w:type="numbering" w:customStyle="1" w:styleId="11151">
    <w:name w:val="Нет списка11151"/>
    <w:next w:val="a2"/>
    <w:semiHidden/>
    <w:rsid w:val="005F7492"/>
  </w:style>
  <w:style w:type="numbering" w:customStyle="1" w:styleId="2161">
    <w:name w:val="Нет списка2161"/>
    <w:next w:val="a2"/>
    <w:semiHidden/>
    <w:rsid w:val="005F7492"/>
  </w:style>
  <w:style w:type="numbering" w:customStyle="1" w:styleId="11161">
    <w:name w:val="Нет списка11161"/>
    <w:next w:val="a2"/>
    <w:semiHidden/>
    <w:rsid w:val="005F7492"/>
  </w:style>
  <w:style w:type="numbering" w:customStyle="1" w:styleId="3710">
    <w:name w:val="Нет списка371"/>
    <w:next w:val="a2"/>
    <w:semiHidden/>
    <w:rsid w:val="005F7492"/>
  </w:style>
  <w:style w:type="numbering" w:customStyle="1" w:styleId="12610">
    <w:name w:val="Нет списка1261"/>
    <w:next w:val="a2"/>
    <w:semiHidden/>
    <w:unhideWhenUsed/>
    <w:rsid w:val="005F7492"/>
  </w:style>
  <w:style w:type="numbering" w:customStyle="1" w:styleId="11241">
    <w:name w:val="Нет списка11241"/>
    <w:next w:val="a2"/>
    <w:semiHidden/>
    <w:rsid w:val="005F7492"/>
  </w:style>
  <w:style w:type="numbering" w:customStyle="1" w:styleId="21710">
    <w:name w:val="Нет списка2171"/>
    <w:next w:val="a2"/>
    <w:semiHidden/>
    <w:rsid w:val="005F7492"/>
  </w:style>
  <w:style w:type="numbering" w:customStyle="1" w:styleId="3810">
    <w:name w:val="Нет списка381"/>
    <w:next w:val="a2"/>
    <w:semiHidden/>
    <w:unhideWhenUsed/>
    <w:rsid w:val="005F7492"/>
  </w:style>
  <w:style w:type="numbering" w:customStyle="1" w:styleId="1271">
    <w:name w:val="Нет списка1271"/>
    <w:next w:val="a2"/>
    <w:semiHidden/>
    <w:unhideWhenUsed/>
    <w:rsid w:val="005F7492"/>
  </w:style>
  <w:style w:type="numbering" w:customStyle="1" w:styleId="11171">
    <w:name w:val="Нет списка11171"/>
    <w:next w:val="a2"/>
    <w:semiHidden/>
    <w:rsid w:val="005F7492"/>
  </w:style>
  <w:style w:type="numbering" w:customStyle="1" w:styleId="2181">
    <w:name w:val="Нет списка2181"/>
    <w:next w:val="a2"/>
    <w:semiHidden/>
    <w:rsid w:val="005F7492"/>
  </w:style>
  <w:style w:type="numbering" w:customStyle="1" w:styleId="11181">
    <w:name w:val="Нет списка11181"/>
    <w:next w:val="a2"/>
    <w:semiHidden/>
    <w:rsid w:val="005F7492"/>
  </w:style>
  <w:style w:type="numbering" w:customStyle="1" w:styleId="3910">
    <w:name w:val="Нет списка391"/>
    <w:next w:val="a2"/>
    <w:semiHidden/>
    <w:rsid w:val="005F7492"/>
  </w:style>
  <w:style w:type="numbering" w:customStyle="1" w:styleId="1281">
    <w:name w:val="Нет списка1281"/>
    <w:next w:val="a2"/>
    <w:semiHidden/>
    <w:unhideWhenUsed/>
    <w:rsid w:val="005F7492"/>
  </w:style>
  <w:style w:type="numbering" w:customStyle="1" w:styleId="11251">
    <w:name w:val="Нет списка11251"/>
    <w:next w:val="a2"/>
    <w:semiHidden/>
    <w:rsid w:val="005F7492"/>
  </w:style>
  <w:style w:type="numbering" w:customStyle="1" w:styleId="21910">
    <w:name w:val="Нет списка2191"/>
    <w:next w:val="a2"/>
    <w:semiHidden/>
    <w:rsid w:val="005F7492"/>
  </w:style>
  <w:style w:type="numbering" w:customStyle="1" w:styleId="4010">
    <w:name w:val="Нет списка401"/>
    <w:next w:val="a2"/>
    <w:semiHidden/>
    <w:unhideWhenUsed/>
    <w:rsid w:val="005F7492"/>
  </w:style>
  <w:style w:type="numbering" w:customStyle="1" w:styleId="1291">
    <w:name w:val="Нет списка1291"/>
    <w:next w:val="a2"/>
    <w:semiHidden/>
    <w:unhideWhenUsed/>
    <w:rsid w:val="005F7492"/>
  </w:style>
  <w:style w:type="numbering" w:customStyle="1" w:styleId="11191">
    <w:name w:val="Нет списка11191"/>
    <w:next w:val="a2"/>
    <w:semiHidden/>
    <w:rsid w:val="005F7492"/>
  </w:style>
  <w:style w:type="numbering" w:customStyle="1" w:styleId="22010">
    <w:name w:val="Нет списка2201"/>
    <w:next w:val="a2"/>
    <w:semiHidden/>
    <w:rsid w:val="005F7492"/>
  </w:style>
  <w:style w:type="numbering" w:customStyle="1" w:styleId="111101">
    <w:name w:val="Нет списка111101"/>
    <w:next w:val="a2"/>
    <w:semiHidden/>
    <w:rsid w:val="005F7492"/>
  </w:style>
  <w:style w:type="numbering" w:customStyle="1" w:styleId="31010">
    <w:name w:val="Нет списка3101"/>
    <w:next w:val="a2"/>
    <w:semiHidden/>
    <w:rsid w:val="005F7492"/>
  </w:style>
  <w:style w:type="numbering" w:customStyle="1" w:styleId="12101">
    <w:name w:val="Нет списка12101"/>
    <w:next w:val="a2"/>
    <w:semiHidden/>
    <w:unhideWhenUsed/>
    <w:rsid w:val="005F7492"/>
  </w:style>
  <w:style w:type="numbering" w:customStyle="1" w:styleId="11261">
    <w:name w:val="Нет списка11261"/>
    <w:next w:val="a2"/>
    <w:semiHidden/>
    <w:rsid w:val="005F7492"/>
  </w:style>
  <w:style w:type="numbering" w:customStyle="1" w:styleId="211010">
    <w:name w:val="Нет списка21101"/>
    <w:next w:val="a2"/>
    <w:semiHidden/>
    <w:rsid w:val="005F7492"/>
  </w:style>
  <w:style w:type="numbering" w:customStyle="1" w:styleId="414">
    <w:name w:val="Нет списка414"/>
    <w:next w:val="a2"/>
    <w:semiHidden/>
    <w:unhideWhenUsed/>
    <w:rsid w:val="005F7492"/>
  </w:style>
  <w:style w:type="numbering" w:customStyle="1" w:styleId="1301">
    <w:name w:val="Нет списка1301"/>
    <w:next w:val="a2"/>
    <w:semiHidden/>
    <w:unhideWhenUsed/>
    <w:rsid w:val="005F7492"/>
  </w:style>
  <w:style w:type="numbering" w:customStyle="1" w:styleId="11201">
    <w:name w:val="Нет списка11201"/>
    <w:next w:val="a2"/>
    <w:semiHidden/>
    <w:rsid w:val="005F7492"/>
  </w:style>
  <w:style w:type="numbering" w:customStyle="1" w:styleId="2211">
    <w:name w:val="Нет списка2211"/>
    <w:next w:val="a2"/>
    <w:semiHidden/>
    <w:rsid w:val="005F7492"/>
  </w:style>
  <w:style w:type="numbering" w:customStyle="1" w:styleId="111112">
    <w:name w:val="Нет списка111112"/>
    <w:next w:val="a2"/>
    <w:semiHidden/>
    <w:rsid w:val="005F7492"/>
  </w:style>
  <w:style w:type="numbering" w:customStyle="1" w:styleId="3111">
    <w:name w:val="Нет списка3111"/>
    <w:next w:val="a2"/>
    <w:semiHidden/>
    <w:rsid w:val="005F7492"/>
  </w:style>
  <w:style w:type="numbering" w:customStyle="1" w:styleId="12111">
    <w:name w:val="Нет списка12111"/>
    <w:next w:val="a2"/>
    <w:semiHidden/>
    <w:unhideWhenUsed/>
    <w:rsid w:val="005F7492"/>
  </w:style>
  <w:style w:type="numbering" w:customStyle="1" w:styleId="11271">
    <w:name w:val="Нет списка11271"/>
    <w:next w:val="a2"/>
    <w:semiHidden/>
    <w:rsid w:val="005F7492"/>
  </w:style>
  <w:style w:type="numbering" w:customStyle="1" w:styleId="21111">
    <w:name w:val="Нет списка21111"/>
    <w:next w:val="a2"/>
    <w:semiHidden/>
    <w:rsid w:val="005F7492"/>
  </w:style>
  <w:style w:type="numbering" w:customStyle="1" w:styleId="4210">
    <w:name w:val="Нет списка421"/>
    <w:next w:val="a2"/>
    <w:semiHidden/>
    <w:unhideWhenUsed/>
    <w:rsid w:val="005F7492"/>
  </w:style>
  <w:style w:type="numbering" w:customStyle="1" w:styleId="1314">
    <w:name w:val="Нет списка1314"/>
    <w:next w:val="a2"/>
    <w:semiHidden/>
    <w:unhideWhenUsed/>
    <w:rsid w:val="005F7492"/>
  </w:style>
  <w:style w:type="numbering" w:customStyle="1" w:styleId="11281">
    <w:name w:val="Нет списка11281"/>
    <w:next w:val="a2"/>
    <w:semiHidden/>
    <w:rsid w:val="005F7492"/>
  </w:style>
  <w:style w:type="numbering" w:customStyle="1" w:styleId="2221">
    <w:name w:val="Нет списка2221"/>
    <w:next w:val="a2"/>
    <w:semiHidden/>
    <w:rsid w:val="005F7492"/>
  </w:style>
  <w:style w:type="numbering" w:customStyle="1" w:styleId="111121">
    <w:name w:val="Нет списка111121"/>
    <w:next w:val="a2"/>
    <w:semiHidden/>
    <w:rsid w:val="005F7492"/>
  </w:style>
  <w:style w:type="numbering" w:customStyle="1" w:styleId="3121">
    <w:name w:val="Нет списка3121"/>
    <w:next w:val="a2"/>
    <w:semiHidden/>
    <w:rsid w:val="005F7492"/>
  </w:style>
  <w:style w:type="numbering" w:customStyle="1" w:styleId="12121">
    <w:name w:val="Нет списка12121"/>
    <w:next w:val="a2"/>
    <w:semiHidden/>
    <w:unhideWhenUsed/>
    <w:rsid w:val="005F7492"/>
  </w:style>
  <w:style w:type="numbering" w:customStyle="1" w:styleId="11291">
    <w:name w:val="Нет списка11291"/>
    <w:next w:val="a2"/>
    <w:semiHidden/>
    <w:rsid w:val="005F7492"/>
  </w:style>
  <w:style w:type="numbering" w:customStyle="1" w:styleId="21121">
    <w:name w:val="Нет списка21121"/>
    <w:next w:val="a2"/>
    <w:semiHidden/>
    <w:rsid w:val="005F7492"/>
  </w:style>
  <w:style w:type="numbering" w:customStyle="1" w:styleId="431">
    <w:name w:val="Нет списка431"/>
    <w:next w:val="a2"/>
    <w:semiHidden/>
    <w:unhideWhenUsed/>
    <w:rsid w:val="005F7492"/>
  </w:style>
  <w:style w:type="numbering" w:customStyle="1" w:styleId="1321">
    <w:name w:val="Нет списка1321"/>
    <w:next w:val="a2"/>
    <w:semiHidden/>
    <w:unhideWhenUsed/>
    <w:rsid w:val="005F7492"/>
  </w:style>
  <w:style w:type="numbering" w:customStyle="1" w:styleId="11301">
    <w:name w:val="Нет списка11301"/>
    <w:next w:val="a2"/>
    <w:semiHidden/>
    <w:rsid w:val="005F7492"/>
  </w:style>
  <w:style w:type="numbering" w:customStyle="1" w:styleId="2231">
    <w:name w:val="Нет списка2231"/>
    <w:next w:val="a2"/>
    <w:semiHidden/>
    <w:rsid w:val="005F7492"/>
  </w:style>
  <w:style w:type="numbering" w:customStyle="1" w:styleId="111131">
    <w:name w:val="Нет списка111131"/>
    <w:next w:val="a2"/>
    <w:semiHidden/>
    <w:rsid w:val="005F7492"/>
  </w:style>
  <w:style w:type="numbering" w:customStyle="1" w:styleId="3131">
    <w:name w:val="Нет списка3131"/>
    <w:next w:val="a2"/>
    <w:semiHidden/>
    <w:rsid w:val="005F7492"/>
  </w:style>
  <w:style w:type="numbering" w:customStyle="1" w:styleId="12131">
    <w:name w:val="Нет списка12131"/>
    <w:next w:val="a2"/>
    <w:semiHidden/>
    <w:unhideWhenUsed/>
    <w:rsid w:val="005F7492"/>
  </w:style>
  <w:style w:type="numbering" w:customStyle="1" w:styleId="112101">
    <w:name w:val="Нет списка112101"/>
    <w:next w:val="a2"/>
    <w:semiHidden/>
    <w:rsid w:val="005F7492"/>
  </w:style>
  <w:style w:type="numbering" w:customStyle="1" w:styleId="21131">
    <w:name w:val="Нет списка21131"/>
    <w:next w:val="a2"/>
    <w:semiHidden/>
    <w:rsid w:val="005F7492"/>
  </w:style>
  <w:style w:type="numbering" w:customStyle="1" w:styleId="441">
    <w:name w:val="Нет списка441"/>
    <w:next w:val="a2"/>
    <w:semiHidden/>
    <w:unhideWhenUsed/>
    <w:rsid w:val="005F7492"/>
  </w:style>
  <w:style w:type="numbering" w:customStyle="1" w:styleId="1331">
    <w:name w:val="Нет списка1331"/>
    <w:next w:val="a2"/>
    <w:semiHidden/>
    <w:unhideWhenUsed/>
    <w:rsid w:val="005F7492"/>
  </w:style>
  <w:style w:type="numbering" w:customStyle="1" w:styleId="11311">
    <w:name w:val="Нет списка11311"/>
    <w:next w:val="a2"/>
    <w:semiHidden/>
    <w:rsid w:val="005F7492"/>
  </w:style>
  <w:style w:type="numbering" w:customStyle="1" w:styleId="2241">
    <w:name w:val="Нет списка2241"/>
    <w:next w:val="a2"/>
    <w:semiHidden/>
    <w:rsid w:val="005F7492"/>
  </w:style>
  <w:style w:type="numbering" w:customStyle="1" w:styleId="111141">
    <w:name w:val="Нет списка111141"/>
    <w:next w:val="a2"/>
    <w:semiHidden/>
    <w:rsid w:val="005F7492"/>
  </w:style>
  <w:style w:type="numbering" w:customStyle="1" w:styleId="3141">
    <w:name w:val="Нет списка3141"/>
    <w:next w:val="a2"/>
    <w:semiHidden/>
    <w:rsid w:val="005F7492"/>
  </w:style>
  <w:style w:type="numbering" w:customStyle="1" w:styleId="12141">
    <w:name w:val="Нет списка12141"/>
    <w:next w:val="a2"/>
    <w:semiHidden/>
    <w:unhideWhenUsed/>
    <w:rsid w:val="005F7492"/>
  </w:style>
  <w:style w:type="numbering" w:customStyle="1" w:styleId="112111">
    <w:name w:val="Нет списка112111"/>
    <w:next w:val="a2"/>
    <w:semiHidden/>
    <w:rsid w:val="005F7492"/>
  </w:style>
  <w:style w:type="numbering" w:customStyle="1" w:styleId="21141">
    <w:name w:val="Нет списка21141"/>
    <w:next w:val="a2"/>
    <w:semiHidden/>
    <w:rsid w:val="005F7492"/>
  </w:style>
  <w:style w:type="numbering" w:customStyle="1" w:styleId="451">
    <w:name w:val="Нет списка451"/>
    <w:next w:val="a2"/>
    <w:semiHidden/>
    <w:unhideWhenUsed/>
    <w:rsid w:val="005F7492"/>
  </w:style>
  <w:style w:type="numbering" w:customStyle="1" w:styleId="1341">
    <w:name w:val="Нет списка1341"/>
    <w:next w:val="a2"/>
    <w:semiHidden/>
    <w:unhideWhenUsed/>
    <w:rsid w:val="005F7492"/>
  </w:style>
  <w:style w:type="numbering" w:customStyle="1" w:styleId="11321">
    <w:name w:val="Нет списка11321"/>
    <w:next w:val="a2"/>
    <w:semiHidden/>
    <w:rsid w:val="005F7492"/>
  </w:style>
  <w:style w:type="numbering" w:customStyle="1" w:styleId="22510">
    <w:name w:val="Нет списка2251"/>
    <w:next w:val="a2"/>
    <w:semiHidden/>
    <w:rsid w:val="005F7492"/>
  </w:style>
  <w:style w:type="numbering" w:customStyle="1" w:styleId="111151">
    <w:name w:val="Нет списка111151"/>
    <w:next w:val="a2"/>
    <w:semiHidden/>
    <w:rsid w:val="005F7492"/>
  </w:style>
  <w:style w:type="numbering" w:customStyle="1" w:styleId="3151">
    <w:name w:val="Нет списка3151"/>
    <w:next w:val="a2"/>
    <w:semiHidden/>
    <w:rsid w:val="005F7492"/>
  </w:style>
  <w:style w:type="numbering" w:customStyle="1" w:styleId="12151">
    <w:name w:val="Нет списка12151"/>
    <w:next w:val="a2"/>
    <w:semiHidden/>
    <w:unhideWhenUsed/>
    <w:rsid w:val="005F7492"/>
  </w:style>
  <w:style w:type="numbering" w:customStyle="1" w:styleId="112121">
    <w:name w:val="Нет списка112121"/>
    <w:next w:val="a2"/>
    <w:semiHidden/>
    <w:rsid w:val="005F7492"/>
  </w:style>
  <w:style w:type="numbering" w:customStyle="1" w:styleId="21151">
    <w:name w:val="Нет списка21151"/>
    <w:next w:val="a2"/>
    <w:semiHidden/>
    <w:rsid w:val="005F7492"/>
  </w:style>
  <w:style w:type="numbering" w:customStyle="1" w:styleId="4610">
    <w:name w:val="Нет списка461"/>
    <w:next w:val="a2"/>
    <w:semiHidden/>
    <w:unhideWhenUsed/>
    <w:rsid w:val="005F7492"/>
  </w:style>
  <w:style w:type="numbering" w:customStyle="1" w:styleId="1351">
    <w:name w:val="Нет списка1351"/>
    <w:next w:val="a2"/>
    <w:semiHidden/>
    <w:unhideWhenUsed/>
    <w:rsid w:val="005F7492"/>
  </w:style>
  <w:style w:type="numbering" w:customStyle="1" w:styleId="11331">
    <w:name w:val="Нет списка11331"/>
    <w:next w:val="a2"/>
    <w:semiHidden/>
    <w:rsid w:val="005F7492"/>
  </w:style>
  <w:style w:type="numbering" w:customStyle="1" w:styleId="22610">
    <w:name w:val="Нет списка2261"/>
    <w:next w:val="a2"/>
    <w:semiHidden/>
    <w:rsid w:val="005F7492"/>
  </w:style>
  <w:style w:type="numbering" w:customStyle="1" w:styleId="111161">
    <w:name w:val="Нет списка111161"/>
    <w:next w:val="a2"/>
    <w:semiHidden/>
    <w:rsid w:val="005F7492"/>
  </w:style>
  <w:style w:type="numbering" w:customStyle="1" w:styleId="3161">
    <w:name w:val="Нет списка3161"/>
    <w:next w:val="a2"/>
    <w:semiHidden/>
    <w:rsid w:val="005F7492"/>
  </w:style>
  <w:style w:type="numbering" w:customStyle="1" w:styleId="12161">
    <w:name w:val="Нет списка12161"/>
    <w:next w:val="a2"/>
    <w:semiHidden/>
    <w:unhideWhenUsed/>
    <w:rsid w:val="005F7492"/>
  </w:style>
  <w:style w:type="numbering" w:customStyle="1" w:styleId="112131">
    <w:name w:val="Нет списка112131"/>
    <w:next w:val="a2"/>
    <w:semiHidden/>
    <w:rsid w:val="005F7492"/>
  </w:style>
  <w:style w:type="numbering" w:customStyle="1" w:styleId="21161">
    <w:name w:val="Нет списка21161"/>
    <w:next w:val="a2"/>
    <w:semiHidden/>
    <w:rsid w:val="005F7492"/>
  </w:style>
  <w:style w:type="numbering" w:customStyle="1" w:styleId="4710">
    <w:name w:val="Нет списка471"/>
    <w:next w:val="a2"/>
    <w:semiHidden/>
    <w:unhideWhenUsed/>
    <w:rsid w:val="005F7492"/>
  </w:style>
  <w:style w:type="numbering" w:customStyle="1" w:styleId="13610">
    <w:name w:val="Нет списка1361"/>
    <w:next w:val="a2"/>
    <w:semiHidden/>
    <w:unhideWhenUsed/>
    <w:rsid w:val="005F7492"/>
  </w:style>
  <w:style w:type="numbering" w:customStyle="1" w:styleId="11341">
    <w:name w:val="Нет списка11341"/>
    <w:next w:val="a2"/>
    <w:semiHidden/>
    <w:rsid w:val="005F7492"/>
  </w:style>
  <w:style w:type="numbering" w:customStyle="1" w:styleId="2271">
    <w:name w:val="Нет списка2271"/>
    <w:next w:val="a2"/>
    <w:semiHidden/>
    <w:rsid w:val="005F7492"/>
  </w:style>
  <w:style w:type="numbering" w:customStyle="1" w:styleId="111171">
    <w:name w:val="Нет списка111171"/>
    <w:next w:val="a2"/>
    <w:semiHidden/>
    <w:rsid w:val="005F7492"/>
  </w:style>
  <w:style w:type="numbering" w:customStyle="1" w:styleId="3171">
    <w:name w:val="Нет списка3171"/>
    <w:next w:val="a2"/>
    <w:semiHidden/>
    <w:rsid w:val="005F7492"/>
  </w:style>
  <w:style w:type="numbering" w:customStyle="1" w:styleId="12171">
    <w:name w:val="Нет списка12171"/>
    <w:next w:val="a2"/>
    <w:semiHidden/>
    <w:unhideWhenUsed/>
    <w:rsid w:val="005F7492"/>
  </w:style>
  <w:style w:type="numbering" w:customStyle="1" w:styleId="112141">
    <w:name w:val="Нет списка112141"/>
    <w:next w:val="a2"/>
    <w:semiHidden/>
    <w:rsid w:val="005F7492"/>
  </w:style>
  <w:style w:type="numbering" w:customStyle="1" w:styleId="21171">
    <w:name w:val="Нет списка21171"/>
    <w:next w:val="a2"/>
    <w:semiHidden/>
    <w:rsid w:val="005F7492"/>
  </w:style>
  <w:style w:type="numbering" w:customStyle="1" w:styleId="481">
    <w:name w:val="Нет списка481"/>
    <w:next w:val="a2"/>
    <w:semiHidden/>
    <w:unhideWhenUsed/>
    <w:rsid w:val="005F7492"/>
  </w:style>
  <w:style w:type="numbering" w:customStyle="1" w:styleId="13710">
    <w:name w:val="Нет списка1371"/>
    <w:next w:val="a2"/>
    <w:semiHidden/>
    <w:unhideWhenUsed/>
    <w:rsid w:val="005F7492"/>
  </w:style>
  <w:style w:type="numbering" w:customStyle="1" w:styleId="11351">
    <w:name w:val="Нет списка11351"/>
    <w:next w:val="a2"/>
    <w:semiHidden/>
    <w:rsid w:val="005F7492"/>
  </w:style>
  <w:style w:type="numbering" w:customStyle="1" w:styleId="2281">
    <w:name w:val="Нет списка2281"/>
    <w:next w:val="a2"/>
    <w:semiHidden/>
    <w:rsid w:val="005F7492"/>
  </w:style>
  <w:style w:type="numbering" w:customStyle="1" w:styleId="111181">
    <w:name w:val="Нет списка111181"/>
    <w:next w:val="a2"/>
    <w:semiHidden/>
    <w:rsid w:val="005F7492"/>
  </w:style>
  <w:style w:type="numbering" w:customStyle="1" w:styleId="3181">
    <w:name w:val="Нет списка3181"/>
    <w:next w:val="a2"/>
    <w:semiHidden/>
    <w:rsid w:val="005F7492"/>
  </w:style>
  <w:style w:type="numbering" w:customStyle="1" w:styleId="12181">
    <w:name w:val="Нет списка12181"/>
    <w:next w:val="a2"/>
    <w:semiHidden/>
    <w:unhideWhenUsed/>
    <w:rsid w:val="005F7492"/>
  </w:style>
  <w:style w:type="numbering" w:customStyle="1" w:styleId="112151">
    <w:name w:val="Нет списка112151"/>
    <w:next w:val="a2"/>
    <w:semiHidden/>
    <w:rsid w:val="005F7492"/>
  </w:style>
  <w:style w:type="numbering" w:customStyle="1" w:styleId="21181">
    <w:name w:val="Нет списка21181"/>
    <w:next w:val="a2"/>
    <w:semiHidden/>
    <w:rsid w:val="005F7492"/>
  </w:style>
  <w:style w:type="numbering" w:customStyle="1" w:styleId="491">
    <w:name w:val="Нет списка491"/>
    <w:next w:val="a2"/>
    <w:semiHidden/>
    <w:unhideWhenUsed/>
    <w:rsid w:val="005F7492"/>
  </w:style>
  <w:style w:type="numbering" w:customStyle="1" w:styleId="1381">
    <w:name w:val="Нет списка1381"/>
    <w:next w:val="a2"/>
    <w:semiHidden/>
    <w:unhideWhenUsed/>
    <w:rsid w:val="005F7492"/>
  </w:style>
  <w:style w:type="numbering" w:customStyle="1" w:styleId="11361">
    <w:name w:val="Нет списка11361"/>
    <w:next w:val="a2"/>
    <w:semiHidden/>
    <w:rsid w:val="005F7492"/>
  </w:style>
  <w:style w:type="numbering" w:customStyle="1" w:styleId="2291">
    <w:name w:val="Нет списка2291"/>
    <w:next w:val="a2"/>
    <w:semiHidden/>
    <w:rsid w:val="005F7492"/>
  </w:style>
  <w:style w:type="numbering" w:customStyle="1" w:styleId="111191">
    <w:name w:val="Нет списка111191"/>
    <w:next w:val="a2"/>
    <w:semiHidden/>
    <w:rsid w:val="005F7492"/>
  </w:style>
  <w:style w:type="numbering" w:customStyle="1" w:styleId="3191">
    <w:name w:val="Нет списка3191"/>
    <w:next w:val="a2"/>
    <w:semiHidden/>
    <w:rsid w:val="005F7492"/>
  </w:style>
  <w:style w:type="numbering" w:customStyle="1" w:styleId="12191">
    <w:name w:val="Нет списка12191"/>
    <w:next w:val="a2"/>
    <w:semiHidden/>
    <w:unhideWhenUsed/>
    <w:rsid w:val="005F7492"/>
  </w:style>
  <w:style w:type="numbering" w:customStyle="1" w:styleId="112161">
    <w:name w:val="Нет списка112161"/>
    <w:next w:val="a2"/>
    <w:semiHidden/>
    <w:rsid w:val="005F7492"/>
  </w:style>
  <w:style w:type="numbering" w:customStyle="1" w:styleId="21191">
    <w:name w:val="Нет списка21191"/>
    <w:next w:val="a2"/>
    <w:semiHidden/>
    <w:rsid w:val="005F7492"/>
  </w:style>
  <w:style w:type="numbering" w:customStyle="1" w:styleId="501">
    <w:name w:val="Нет списка501"/>
    <w:next w:val="a2"/>
    <w:semiHidden/>
    <w:unhideWhenUsed/>
    <w:rsid w:val="005F7492"/>
  </w:style>
  <w:style w:type="numbering" w:customStyle="1" w:styleId="1391">
    <w:name w:val="Нет списка1391"/>
    <w:next w:val="a2"/>
    <w:semiHidden/>
    <w:unhideWhenUsed/>
    <w:rsid w:val="005F7492"/>
  </w:style>
  <w:style w:type="numbering" w:customStyle="1" w:styleId="11371">
    <w:name w:val="Нет списка11371"/>
    <w:next w:val="a2"/>
    <w:semiHidden/>
    <w:rsid w:val="005F7492"/>
  </w:style>
  <w:style w:type="numbering" w:customStyle="1" w:styleId="2301">
    <w:name w:val="Нет списка2301"/>
    <w:next w:val="a2"/>
    <w:semiHidden/>
    <w:rsid w:val="005F7492"/>
  </w:style>
  <w:style w:type="numbering" w:customStyle="1" w:styleId="111201">
    <w:name w:val="Нет списка111201"/>
    <w:next w:val="a2"/>
    <w:semiHidden/>
    <w:rsid w:val="005F7492"/>
  </w:style>
  <w:style w:type="numbering" w:customStyle="1" w:styleId="3201">
    <w:name w:val="Нет списка3201"/>
    <w:next w:val="a2"/>
    <w:semiHidden/>
    <w:rsid w:val="005F7492"/>
  </w:style>
  <w:style w:type="numbering" w:customStyle="1" w:styleId="12201">
    <w:name w:val="Нет списка12201"/>
    <w:next w:val="a2"/>
    <w:semiHidden/>
    <w:unhideWhenUsed/>
    <w:rsid w:val="005F7492"/>
  </w:style>
  <w:style w:type="numbering" w:customStyle="1" w:styleId="112171">
    <w:name w:val="Нет списка112171"/>
    <w:next w:val="a2"/>
    <w:semiHidden/>
    <w:rsid w:val="005F7492"/>
  </w:style>
  <w:style w:type="numbering" w:customStyle="1" w:styleId="21201">
    <w:name w:val="Нет списка21201"/>
    <w:next w:val="a2"/>
    <w:semiHidden/>
    <w:rsid w:val="005F7492"/>
  </w:style>
  <w:style w:type="numbering" w:customStyle="1" w:styleId="5110">
    <w:name w:val="Нет списка511"/>
    <w:next w:val="a2"/>
    <w:semiHidden/>
    <w:unhideWhenUsed/>
    <w:rsid w:val="005F7492"/>
  </w:style>
  <w:style w:type="numbering" w:customStyle="1" w:styleId="1401">
    <w:name w:val="Нет списка1401"/>
    <w:next w:val="a2"/>
    <w:semiHidden/>
    <w:unhideWhenUsed/>
    <w:rsid w:val="005F7492"/>
  </w:style>
  <w:style w:type="numbering" w:customStyle="1" w:styleId="11381">
    <w:name w:val="Нет списка11381"/>
    <w:next w:val="a2"/>
    <w:semiHidden/>
    <w:rsid w:val="005F7492"/>
  </w:style>
  <w:style w:type="numbering" w:customStyle="1" w:styleId="2311">
    <w:name w:val="Нет списка2311"/>
    <w:next w:val="a2"/>
    <w:semiHidden/>
    <w:rsid w:val="005F7492"/>
  </w:style>
  <w:style w:type="numbering" w:customStyle="1" w:styleId="111211">
    <w:name w:val="Нет списка111211"/>
    <w:next w:val="a2"/>
    <w:semiHidden/>
    <w:rsid w:val="005F7492"/>
  </w:style>
  <w:style w:type="numbering" w:customStyle="1" w:styleId="3211">
    <w:name w:val="Нет списка3211"/>
    <w:next w:val="a2"/>
    <w:semiHidden/>
    <w:rsid w:val="005F7492"/>
  </w:style>
  <w:style w:type="numbering" w:customStyle="1" w:styleId="12211">
    <w:name w:val="Нет списка12211"/>
    <w:next w:val="a2"/>
    <w:semiHidden/>
    <w:unhideWhenUsed/>
    <w:rsid w:val="005F7492"/>
  </w:style>
  <w:style w:type="numbering" w:customStyle="1" w:styleId="112181">
    <w:name w:val="Нет списка112181"/>
    <w:next w:val="a2"/>
    <w:semiHidden/>
    <w:rsid w:val="005F7492"/>
  </w:style>
  <w:style w:type="numbering" w:customStyle="1" w:styleId="21211">
    <w:name w:val="Нет списка21211"/>
    <w:next w:val="a2"/>
    <w:semiHidden/>
    <w:rsid w:val="005F7492"/>
  </w:style>
  <w:style w:type="numbering" w:customStyle="1" w:styleId="4101">
    <w:name w:val="Нет списка4101"/>
    <w:next w:val="a2"/>
    <w:semiHidden/>
    <w:unhideWhenUsed/>
    <w:rsid w:val="005F7492"/>
  </w:style>
  <w:style w:type="numbering" w:customStyle="1" w:styleId="13101">
    <w:name w:val="Нет списка13101"/>
    <w:next w:val="a2"/>
    <w:semiHidden/>
    <w:unhideWhenUsed/>
    <w:rsid w:val="005F7492"/>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1"/>
    <w:next w:val="a2"/>
    <w:semiHidden/>
    <w:unhideWhenUsed/>
    <w:rsid w:val="005F7492"/>
  </w:style>
  <w:style w:type="numbering" w:customStyle="1" w:styleId="1411">
    <w:name w:val="Нет списка1411"/>
    <w:next w:val="a2"/>
    <w:semiHidden/>
    <w:unhideWhenUsed/>
    <w:rsid w:val="005F7492"/>
  </w:style>
  <w:style w:type="numbering" w:customStyle="1" w:styleId="11391">
    <w:name w:val="Нет списка11391"/>
    <w:next w:val="a2"/>
    <w:semiHidden/>
    <w:rsid w:val="005F7492"/>
  </w:style>
  <w:style w:type="numbering" w:customStyle="1" w:styleId="2321">
    <w:name w:val="Нет списка2321"/>
    <w:next w:val="a2"/>
    <w:semiHidden/>
    <w:rsid w:val="005F7492"/>
  </w:style>
  <w:style w:type="numbering" w:customStyle="1" w:styleId="111221">
    <w:name w:val="Нет списка111221"/>
    <w:next w:val="a2"/>
    <w:semiHidden/>
    <w:rsid w:val="005F7492"/>
  </w:style>
  <w:style w:type="numbering" w:customStyle="1" w:styleId="3221">
    <w:name w:val="Нет списка3221"/>
    <w:next w:val="a2"/>
    <w:semiHidden/>
    <w:rsid w:val="005F7492"/>
  </w:style>
  <w:style w:type="numbering" w:customStyle="1" w:styleId="12221">
    <w:name w:val="Нет списка12221"/>
    <w:next w:val="a2"/>
    <w:semiHidden/>
    <w:unhideWhenUsed/>
    <w:rsid w:val="005F7492"/>
  </w:style>
  <w:style w:type="numbering" w:customStyle="1" w:styleId="112191">
    <w:name w:val="Нет списка112191"/>
    <w:next w:val="a2"/>
    <w:semiHidden/>
    <w:rsid w:val="005F7492"/>
  </w:style>
  <w:style w:type="numbering" w:customStyle="1" w:styleId="21221">
    <w:name w:val="Нет списка21221"/>
    <w:next w:val="a2"/>
    <w:semiHidden/>
    <w:rsid w:val="005F7492"/>
  </w:style>
  <w:style w:type="numbering" w:customStyle="1" w:styleId="4111">
    <w:name w:val="Нет списка4111"/>
    <w:next w:val="a2"/>
    <w:semiHidden/>
    <w:unhideWhenUsed/>
    <w:rsid w:val="005F7492"/>
  </w:style>
  <w:style w:type="numbering" w:customStyle="1" w:styleId="13111">
    <w:name w:val="Нет списка13111"/>
    <w:next w:val="a2"/>
    <w:semiHidden/>
    <w:unhideWhenUsed/>
    <w:rsid w:val="005F7492"/>
  </w:style>
  <w:style w:type="numbering" w:customStyle="1" w:styleId="531">
    <w:name w:val="Нет списка531"/>
    <w:next w:val="a2"/>
    <w:semiHidden/>
    <w:unhideWhenUsed/>
    <w:rsid w:val="005F7492"/>
  </w:style>
  <w:style w:type="numbering" w:customStyle="1" w:styleId="1421">
    <w:name w:val="Нет списка1421"/>
    <w:next w:val="a2"/>
    <w:semiHidden/>
    <w:unhideWhenUsed/>
    <w:rsid w:val="005F7492"/>
  </w:style>
  <w:style w:type="numbering" w:customStyle="1" w:styleId="11401">
    <w:name w:val="Нет списка11401"/>
    <w:next w:val="a2"/>
    <w:semiHidden/>
    <w:rsid w:val="005F7492"/>
  </w:style>
  <w:style w:type="numbering" w:customStyle="1" w:styleId="2331">
    <w:name w:val="Нет списка2331"/>
    <w:next w:val="a2"/>
    <w:semiHidden/>
    <w:rsid w:val="005F7492"/>
  </w:style>
  <w:style w:type="numbering" w:customStyle="1" w:styleId="111231">
    <w:name w:val="Нет списка111231"/>
    <w:next w:val="a2"/>
    <w:semiHidden/>
    <w:rsid w:val="005F7492"/>
  </w:style>
  <w:style w:type="numbering" w:customStyle="1" w:styleId="3231">
    <w:name w:val="Нет списка3231"/>
    <w:next w:val="a2"/>
    <w:semiHidden/>
    <w:rsid w:val="005F7492"/>
  </w:style>
  <w:style w:type="numbering" w:customStyle="1" w:styleId="12231">
    <w:name w:val="Нет списка12231"/>
    <w:next w:val="a2"/>
    <w:semiHidden/>
    <w:unhideWhenUsed/>
    <w:rsid w:val="005F7492"/>
  </w:style>
  <w:style w:type="numbering" w:customStyle="1" w:styleId="112201">
    <w:name w:val="Нет списка112201"/>
    <w:next w:val="a2"/>
    <w:semiHidden/>
    <w:rsid w:val="005F7492"/>
  </w:style>
  <w:style w:type="numbering" w:customStyle="1" w:styleId="21231">
    <w:name w:val="Нет списка21231"/>
    <w:next w:val="a2"/>
    <w:semiHidden/>
    <w:rsid w:val="005F7492"/>
  </w:style>
  <w:style w:type="numbering" w:customStyle="1" w:styleId="4121">
    <w:name w:val="Нет списка4121"/>
    <w:next w:val="a2"/>
    <w:semiHidden/>
    <w:unhideWhenUsed/>
    <w:rsid w:val="005F7492"/>
  </w:style>
  <w:style w:type="numbering" w:customStyle="1" w:styleId="13121">
    <w:name w:val="Нет списка13121"/>
    <w:next w:val="a2"/>
    <w:semiHidden/>
    <w:unhideWhenUsed/>
    <w:rsid w:val="005F7492"/>
  </w:style>
  <w:style w:type="numbering" w:customStyle="1" w:styleId="541">
    <w:name w:val="Нет списка541"/>
    <w:next w:val="a2"/>
    <w:semiHidden/>
    <w:unhideWhenUsed/>
    <w:rsid w:val="005F7492"/>
  </w:style>
  <w:style w:type="numbering" w:customStyle="1" w:styleId="1431">
    <w:name w:val="Нет списка1431"/>
    <w:next w:val="a2"/>
    <w:semiHidden/>
    <w:unhideWhenUsed/>
    <w:rsid w:val="005F7492"/>
  </w:style>
  <w:style w:type="table" w:customStyle="1" w:styleId="31a">
    <w:name w:val="Сетка таблицы31"/>
    <w:basedOn w:val="a1"/>
    <w:next w:val="afb"/>
    <w:rsid w:val="005F74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5F7492"/>
  </w:style>
  <w:style w:type="numbering" w:customStyle="1" w:styleId="1111111">
    <w:name w:val="Нет списка1111111"/>
    <w:next w:val="a2"/>
    <w:semiHidden/>
    <w:rsid w:val="005F7492"/>
  </w:style>
  <w:style w:type="numbering" w:customStyle="1" w:styleId="11111111">
    <w:name w:val="Нет списка11111111"/>
    <w:next w:val="a2"/>
    <w:semiHidden/>
    <w:rsid w:val="006F466C"/>
  </w:style>
  <w:style w:type="numbering" w:customStyle="1" w:styleId="581">
    <w:name w:val="Нет списка58"/>
    <w:next w:val="a2"/>
    <w:uiPriority w:val="99"/>
    <w:semiHidden/>
    <w:unhideWhenUsed/>
    <w:rsid w:val="006F466C"/>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2"/>
    <w:uiPriority w:val="99"/>
    <w:semiHidden/>
    <w:unhideWhenUsed/>
    <w:rsid w:val="006F466C"/>
  </w:style>
  <w:style w:type="numbering" w:customStyle="1" w:styleId="1143">
    <w:name w:val="Нет списка1143"/>
    <w:next w:val="a2"/>
    <w:uiPriority w:val="99"/>
    <w:semiHidden/>
    <w:rsid w:val="006F466C"/>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2"/>
    <w:uiPriority w:val="99"/>
    <w:semiHidden/>
    <w:rsid w:val="006F466C"/>
  </w:style>
  <w:style w:type="numbering" w:customStyle="1" w:styleId="11126">
    <w:name w:val="Нет списка11126"/>
    <w:next w:val="a2"/>
    <w:semiHidden/>
    <w:rsid w:val="006F466C"/>
  </w:style>
  <w:style w:type="numbering" w:customStyle="1" w:styleId="326">
    <w:name w:val="Нет списка326"/>
    <w:next w:val="a2"/>
    <w:semiHidden/>
    <w:rsid w:val="006F466C"/>
  </w:style>
  <w:style w:type="numbering" w:customStyle="1" w:styleId="1226">
    <w:name w:val="Нет списка1226"/>
    <w:next w:val="a2"/>
    <w:semiHidden/>
    <w:unhideWhenUsed/>
    <w:rsid w:val="006F466C"/>
  </w:style>
  <w:style w:type="numbering" w:customStyle="1" w:styleId="11223">
    <w:name w:val="Нет списка11223"/>
    <w:next w:val="a2"/>
    <w:semiHidden/>
    <w:rsid w:val="006F466C"/>
  </w:style>
  <w:style w:type="numbering" w:customStyle="1" w:styleId="2126">
    <w:name w:val="Нет списка2126"/>
    <w:next w:val="a2"/>
    <w:semiHidden/>
    <w:rsid w:val="006F466C"/>
  </w:style>
  <w:style w:type="numbering" w:customStyle="1" w:styleId="415">
    <w:name w:val="Нет списка415"/>
    <w:next w:val="a2"/>
    <w:semiHidden/>
    <w:rsid w:val="006F466C"/>
  </w:style>
  <w:style w:type="numbering" w:customStyle="1" w:styleId="590">
    <w:name w:val="Нет списка59"/>
    <w:next w:val="a2"/>
    <w:semiHidden/>
    <w:rsid w:val="006F466C"/>
  </w:style>
  <w:style w:type="numbering" w:customStyle="1" w:styleId="620">
    <w:name w:val="Нет списка62"/>
    <w:next w:val="a2"/>
    <w:semiHidden/>
    <w:rsid w:val="006F466C"/>
  </w:style>
  <w:style w:type="numbering" w:customStyle="1" w:styleId="720">
    <w:name w:val="Нет списка72"/>
    <w:next w:val="a2"/>
    <w:semiHidden/>
    <w:rsid w:val="006F466C"/>
  </w:style>
  <w:style w:type="numbering" w:customStyle="1" w:styleId="820">
    <w:name w:val="Нет списка82"/>
    <w:next w:val="a2"/>
    <w:semiHidden/>
    <w:rsid w:val="006F466C"/>
  </w:style>
  <w:style w:type="numbering" w:customStyle="1" w:styleId="920">
    <w:name w:val="Нет списка92"/>
    <w:next w:val="a2"/>
    <w:semiHidden/>
    <w:rsid w:val="006F466C"/>
  </w:style>
  <w:style w:type="numbering" w:customStyle="1" w:styleId="1020">
    <w:name w:val="Нет списка102"/>
    <w:next w:val="a2"/>
    <w:semiHidden/>
    <w:rsid w:val="006F466C"/>
  </w:style>
  <w:style w:type="numbering" w:customStyle="1" w:styleId="1315">
    <w:name w:val="Нет списка1315"/>
    <w:next w:val="a2"/>
    <w:semiHidden/>
    <w:rsid w:val="006F466C"/>
  </w:style>
  <w:style w:type="numbering" w:customStyle="1" w:styleId="1470">
    <w:name w:val="Нет списка147"/>
    <w:next w:val="a2"/>
    <w:semiHidden/>
    <w:rsid w:val="006F466C"/>
  </w:style>
  <w:style w:type="numbering" w:customStyle="1" w:styleId="1520">
    <w:name w:val="Нет списка152"/>
    <w:next w:val="a2"/>
    <w:semiHidden/>
    <w:rsid w:val="006F466C"/>
  </w:style>
  <w:style w:type="numbering" w:customStyle="1" w:styleId="1620">
    <w:name w:val="Нет списка162"/>
    <w:next w:val="a2"/>
    <w:semiHidden/>
    <w:rsid w:val="006F466C"/>
  </w:style>
  <w:style w:type="numbering" w:customStyle="1" w:styleId="1720">
    <w:name w:val="Нет списка172"/>
    <w:next w:val="a2"/>
    <w:semiHidden/>
    <w:rsid w:val="006F466C"/>
  </w:style>
  <w:style w:type="numbering" w:customStyle="1" w:styleId="1820">
    <w:name w:val="Нет списка182"/>
    <w:next w:val="a2"/>
    <w:semiHidden/>
    <w:rsid w:val="006F466C"/>
  </w:style>
  <w:style w:type="numbering" w:customStyle="1" w:styleId="1920">
    <w:name w:val="Нет списка192"/>
    <w:next w:val="a2"/>
    <w:semiHidden/>
    <w:rsid w:val="006F466C"/>
  </w:style>
  <w:style w:type="numbering" w:customStyle="1" w:styleId="2020">
    <w:name w:val="Нет списка202"/>
    <w:next w:val="a2"/>
    <w:semiHidden/>
    <w:rsid w:val="006F466C"/>
  </w:style>
  <w:style w:type="numbering" w:customStyle="1" w:styleId="2212">
    <w:name w:val="Нет списка2212"/>
    <w:next w:val="a2"/>
    <w:semiHidden/>
    <w:rsid w:val="006F466C"/>
  </w:style>
  <w:style w:type="numbering" w:customStyle="1" w:styleId="1102">
    <w:name w:val="Нет списка1102"/>
    <w:next w:val="a2"/>
    <w:semiHidden/>
    <w:unhideWhenUsed/>
    <w:rsid w:val="006F466C"/>
  </w:style>
  <w:style w:type="numbering" w:customStyle="1" w:styleId="2370">
    <w:name w:val="Нет списка237"/>
    <w:next w:val="a2"/>
    <w:semiHidden/>
    <w:rsid w:val="006F466C"/>
  </w:style>
  <w:style w:type="numbering" w:customStyle="1" w:styleId="2420">
    <w:name w:val="Нет списка242"/>
    <w:next w:val="a2"/>
    <w:semiHidden/>
    <w:rsid w:val="006F466C"/>
  </w:style>
  <w:style w:type="numbering" w:customStyle="1" w:styleId="11312">
    <w:name w:val="Нет списка11312"/>
    <w:next w:val="a2"/>
    <w:semiHidden/>
    <w:rsid w:val="006F466C"/>
  </w:style>
  <w:style w:type="numbering" w:customStyle="1" w:styleId="2520">
    <w:name w:val="Нет списка252"/>
    <w:next w:val="a2"/>
    <w:semiHidden/>
    <w:rsid w:val="006F466C"/>
  </w:style>
  <w:style w:type="numbering" w:customStyle="1" w:styleId="2620">
    <w:name w:val="Нет списка262"/>
    <w:next w:val="a2"/>
    <w:semiHidden/>
    <w:rsid w:val="006F466C"/>
  </w:style>
  <w:style w:type="numbering" w:customStyle="1" w:styleId="1144">
    <w:name w:val="Нет списка1144"/>
    <w:next w:val="a2"/>
    <w:semiHidden/>
    <w:unhideWhenUsed/>
    <w:rsid w:val="006F466C"/>
  </w:style>
  <w:style w:type="numbering" w:customStyle="1" w:styleId="1152">
    <w:name w:val="Нет списка1152"/>
    <w:next w:val="a2"/>
    <w:semiHidden/>
    <w:rsid w:val="006F466C"/>
  </w:style>
  <w:style w:type="numbering" w:customStyle="1" w:styleId="2720">
    <w:name w:val="Нет списка272"/>
    <w:next w:val="a2"/>
    <w:semiHidden/>
    <w:rsid w:val="006F466C"/>
  </w:style>
  <w:style w:type="numbering" w:customStyle="1" w:styleId="2820">
    <w:name w:val="Нет списка282"/>
    <w:next w:val="a2"/>
    <w:semiHidden/>
    <w:rsid w:val="006F466C"/>
  </w:style>
  <w:style w:type="numbering" w:customStyle="1" w:styleId="1162">
    <w:name w:val="Нет списка1162"/>
    <w:next w:val="a2"/>
    <w:semiHidden/>
    <w:unhideWhenUsed/>
    <w:rsid w:val="006F466C"/>
  </w:style>
  <w:style w:type="numbering" w:customStyle="1" w:styleId="1172">
    <w:name w:val="Нет списка1172"/>
    <w:next w:val="a2"/>
    <w:semiHidden/>
    <w:rsid w:val="006F466C"/>
  </w:style>
  <w:style w:type="numbering" w:customStyle="1" w:styleId="2920">
    <w:name w:val="Нет списка292"/>
    <w:next w:val="a2"/>
    <w:semiHidden/>
    <w:rsid w:val="006F466C"/>
  </w:style>
  <w:style w:type="numbering" w:customStyle="1" w:styleId="3020">
    <w:name w:val="Нет списка302"/>
    <w:next w:val="a2"/>
    <w:semiHidden/>
    <w:rsid w:val="006F466C"/>
  </w:style>
  <w:style w:type="numbering" w:customStyle="1" w:styleId="1182">
    <w:name w:val="Нет списка1182"/>
    <w:next w:val="a2"/>
    <w:semiHidden/>
    <w:unhideWhenUsed/>
    <w:rsid w:val="006F466C"/>
  </w:style>
  <w:style w:type="numbering" w:customStyle="1" w:styleId="1192">
    <w:name w:val="Нет списка1192"/>
    <w:next w:val="a2"/>
    <w:semiHidden/>
    <w:rsid w:val="006F466C"/>
  </w:style>
  <w:style w:type="numbering" w:customStyle="1" w:styleId="2102">
    <w:name w:val="Нет списка2102"/>
    <w:next w:val="a2"/>
    <w:semiHidden/>
    <w:rsid w:val="006F466C"/>
  </w:style>
  <w:style w:type="numbering" w:customStyle="1" w:styleId="111113">
    <w:name w:val="Нет списка111113"/>
    <w:next w:val="a2"/>
    <w:semiHidden/>
    <w:rsid w:val="006F466C"/>
  </w:style>
  <w:style w:type="numbering" w:customStyle="1" w:styleId="3112">
    <w:name w:val="Нет списка3112"/>
    <w:next w:val="a2"/>
    <w:semiHidden/>
    <w:rsid w:val="006F466C"/>
  </w:style>
  <w:style w:type="numbering" w:customStyle="1" w:styleId="12112">
    <w:name w:val="Нет списка12112"/>
    <w:next w:val="a2"/>
    <w:semiHidden/>
    <w:unhideWhenUsed/>
    <w:rsid w:val="006F466C"/>
  </w:style>
  <w:style w:type="numbering" w:customStyle="1" w:styleId="112112">
    <w:name w:val="Нет списка112112"/>
    <w:next w:val="a2"/>
    <w:semiHidden/>
    <w:rsid w:val="006F466C"/>
  </w:style>
  <w:style w:type="numbering" w:customStyle="1" w:styleId="21112">
    <w:name w:val="Нет списка21112"/>
    <w:next w:val="a2"/>
    <w:semiHidden/>
    <w:rsid w:val="006F466C"/>
  </w:style>
  <w:style w:type="numbering" w:customStyle="1" w:styleId="327">
    <w:name w:val="Нет списка327"/>
    <w:next w:val="a2"/>
    <w:semiHidden/>
    <w:rsid w:val="006F466C"/>
  </w:style>
  <w:style w:type="numbering" w:customStyle="1" w:styleId="1202">
    <w:name w:val="Нет списка1202"/>
    <w:next w:val="a2"/>
    <w:semiHidden/>
    <w:unhideWhenUsed/>
    <w:rsid w:val="006F466C"/>
  </w:style>
  <w:style w:type="numbering" w:customStyle="1" w:styleId="11102">
    <w:name w:val="Нет списка11102"/>
    <w:next w:val="a2"/>
    <w:semiHidden/>
    <w:rsid w:val="006F466C"/>
  </w:style>
  <w:style w:type="numbering" w:customStyle="1" w:styleId="2127">
    <w:name w:val="Нет списка2127"/>
    <w:next w:val="a2"/>
    <w:semiHidden/>
    <w:rsid w:val="006F466C"/>
  </w:style>
  <w:style w:type="numbering" w:customStyle="1" w:styleId="11127">
    <w:name w:val="Нет списка11127"/>
    <w:next w:val="a2"/>
    <w:semiHidden/>
    <w:rsid w:val="006F466C"/>
  </w:style>
  <w:style w:type="numbering" w:customStyle="1" w:styleId="3320">
    <w:name w:val="Нет списка332"/>
    <w:next w:val="a2"/>
    <w:semiHidden/>
    <w:rsid w:val="006F466C"/>
  </w:style>
  <w:style w:type="numbering" w:customStyle="1" w:styleId="1227">
    <w:name w:val="Нет списка1227"/>
    <w:next w:val="a2"/>
    <w:semiHidden/>
    <w:unhideWhenUsed/>
    <w:rsid w:val="006F466C"/>
  </w:style>
  <w:style w:type="numbering" w:customStyle="1" w:styleId="11224">
    <w:name w:val="Нет списка11224"/>
    <w:next w:val="a2"/>
    <w:semiHidden/>
    <w:rsid w:val="006F466C"/>
  </w:style>
  <w:style w:type="numbering" w:customStyle="1" w:styleId="2132">
    <w:name w:val="Нет списка2132"/>
    <w:next w:val="a2"/>
    <w:semiHidden/>
    <w:rsid w:val="006F466C"/>
  </w:style>
  <w:style w:type="numbering" w:customStyle="1" w:styleId="3420">
    <w:name w:val="Нет списка342"/>
    <w:next w:val="a2"/>
    <w:semiHidden/>
    <w:rsid w:val="006F466C"/>
  </w:style>
  <w:style w:type="numbering" w:customStyle="1" w:styleId="1232">
    <w:name w:val="Нет списка1232"/>
    <w:next w:val="a2"/>
    <w:semiHidden/>
    <w:unhideWhenUsed/>
    <w:rsid w:val="006F466C"/>
  </w:style>
  <w:style w:type="numbering" w:customStyle="1" w:styleId="11132">
    <w:name w:val="Нет списка11132"/>
    <w:next w:val="a2"/>
    <w:semiHidden/>
    <w:rsid w:val="006F466C"/>
  </w:style>
  <w:style w:type="numbering" w:customStyle="1" w:styleId="2142">
    <w:name w:val="Нет списка2142"/>
    <w:next w:val="a2"/>
    <w:semiHidden/>
    <w:rsid w:val="006F466C"/>
  </w:style>
  <w:style w:type="numbering" w:customStyle="1" w:styleId="11142">
    <w:name w:val="Нет списка11142"/>
    <w:next w:val="a2"/>
    <w:semiHidden/>
    <w:rsid w:val="006F466C"/>
  </w:style>
  <w:style w:type="numbering" w:customStyle="1" w:styleId="352">
    <w:name w:val="Нет списка352"/>
    <w:next w:val="a2"/>
    <w:semiHidden/>
    <w:rsid w:val="006F466C"/>
  </w:style>
  <w:style w:type="numbering" w:customStyle="1" w:styleId="1242">
    <w:name w:val="Нет списка1242"/>
    <w:next w:val="a2"/>
    <w:semiHidden/>
    <w:unhideWhenUsed/>
    <w:rsid w:val="006F466C"/>
  </w:style>
  <w:style w:type="numbering" w:customStyle="1" w:styleId="11232">
    <w:name w:val="Нет списка11232"/>
    <w:next w:val="a2"/>
    <w:semiHidden/>
    <w:rsid w:val="006F466C"/>
  </w:style>
  <w:style w:type="numbering" w:customStyle="1" w:styleId="2152">
    <w:name w:val="Нет списка2152"/>
    <w:next w:val="a2"/>
    <w:semiHidden/>
    <w:rsid w:val="006F466C"/>
  </w:style>
  <w:style w:type="numbering" w:customStyle="1" w:styleId="362">
    <w:name w:val="Нет списка362"/>
    <w:next w:val="a2"/>
    <w:semiHidden/>
    <w:rsid w:val="006F466C"/>
  </w:style>
  <w:style w:type="numbering" w:customStyle="1" w:styleId="1252">
    <w:name w:val="Нет списка1252"/>
    <w:next w:val="a2"/>
    <w:semiHidden/>
    <w:unhideWhenUsed/>
    <w:rsid w:val="006F466C"/>
  </w:style>
  <w:style w:type="numbering" w:customStyle="1" w:styleId="11152">
    <w:name w:val="Нет списка11152"/>
    <w:next w:val="a2"/>
    <w:semiHidden/>
    <w:rsid w:val="006F466C"/>
  </w:style>
  <w:style w:type="numbering" w:customStyle="1" w:styleId="2162">
    <w:name w:val="Нет списка2162"/>
    <w:next w:val="a2"/>
    <w:semiHidden/>
    <w:rsid w:val="006F466C"/>
  </w:style>
  <w:style w:type="numbering" w:customStyle="1" w:styleId="11162">
    <w:name w:val="Нет списка11162"/>
    <w:next w:val="a2"/>
    <w:semiHidden/>
    <w:rsid w:val="006F466C"/>
  </w:style>
  <w:style w:type="numbering" w:customStyle="1" w:styleId="372">
    <w:name w:val="Нет списка372"/>
    <w:next w:val="a2"/>
    <w:semiHidden/>
    <w:rsid w:val="006F466C"/>
  </w:style>
  <w:style w:type="numbering" w:customStyle="1" w:styleId="1262">
    <w:name w:val="Нет списка1262"/>
    <w:next w:val="a2"/>
    <w:semiHidden/>
    <w:unhideWhenUsed/>
    <w:rsid w:val="006F466C"/>
  </w:style>
  <w:style w:type="numbering" w:customStyle="1" w:styleId="11242">
    <w:name w:val="Нет списка11242"/>
    <w:next w:val="a2"/>
    <w:semiHidden/>
    <w:rsid w:val="006F466C"/>
  </w:style>
  <w:style w:type="numbering" w:customStyle="1" w:styleId="2172">
    <w:name w:val="Нет списка2172"/>
    <w:next w:val="a2"/>
    <w:semiHidden/>
    <w:rsid w:val="006F466C"/>
  </w:style>
  <w:style w:type="numbering" w:customStyle="1" w:styleId="382">
    <w:name w:val="Нет списка382"/>
    <w:next w:val="a2"/>
    <w:semiHidden/>
    <w:unhideWhenUsed/>
    <w:rsid w:val="006F466C"/>
  </w:style>
  <w:style w:type="numbering" w:customStyle="1" w:styleId="1272">
    <w:name w:val="Нет списка1272"/>
    <w:next w:val="a2"/>
    <w:semiHidden/>
    <w:unhideWhenUsed/>
    <w:rsid w:val="006F466C"/>
  </w:style>
  <w:style w:type="numbering" w:customStyle="1" w:styleId="11172">
    <w:name w:val="Нет списка11172"/>
    <w:next w:val="a2"/>
    <w:semiHidden/>
    <w:rsid w:val="006F466C"/>
  </w:style>
  <w:style w:type="numbering" w:customStyle="1" w:styleId="2182">
    <w:name w:val="Нет списка2182"/>
    <w:next w:val="a2"/>
    <w:semiHidden/>
    <w:rsid w:val="006F466C"/>
  </w:style>
  <w:style w:type="numbering" w:customStyle="1" w:styleId="11182">
    <w:name w:val="Нет списка11182"/>
    <w:next w:val="a2"/>
    <w:semiHidden/>
    <w:rsid w:val="006F466C"/>
  </w:style>
  <w:style w:type="numbering" w:customStyle="1" w:styleId="392">
    <w:name w:val="Нет списка392"/>
    <w:next w:val="a2"/>
    <w:semiHidden/>
    <w:rsid w:val="006F466C"/>
  </w:style>
  <w:style w:type="numbering" w:customStyle="1" w:styleId="1282">
    <w:name w:val="Нет списка1282"/>
    <w:next w:val="a2"/>
    <w:semiHidden/>
    <w:unhideWhenUsed/>
    <w:rsid w:val="006F466C"/>
  </w:style>
  <w:style w:type="numbering" w:customStyle="1" w:styleId="11252">
    <w:name w:val="Нет списка11252"/>
    <w:next w:val="a2"/>
    <w:semiHidden/>
    <w:rsid w:val="006F466C"/>
  </w:style>
  <w:style w:type="numbering" w:customStyle="1" w:styleId="2192">
    <w:name w:val="Нет списка2192"/>
    <w:next w:val="a2"/>
    <w:semiHidden/>
    <w:rsid w:val="006F466C"/>
  </w:style>
  <w:style w:type="numbering" w:customStyle="1" w:styleId="402">
    <w:name w:val="Нет списка402"/>
    <w:next w:val="a2"/>
    <w:semiHidden/>
    <w:unhideWhenUsed/>
    <w:rsid w:val="006F466C"/>
  </w:style>
  <w:style w:type="numbering" w:customStyle="1" w:styleId="1292">
    <w:name w:val="Нет списка1292"/>
    <w:next w:val="a2"/>
    <w:semiHidden/>
    <w:unhideWhenUsed/>
    <w:rsid w:val="006F466C"/>
  </w:style>
  <w:style w:type="numbering" w:customStyle="1" w:styleId="11192">
    <w:name w:val="Нет списка11192"/>
    <w:next w:val="a2"/>
    <w:semiHidden/>
    <w:rsid w:val="006F466C"/>
  </w:style>
  <w:style w:type="numbering" w:customStyle="1" w:styleId="2202">
    <w:name w:val="Нет списка2202"/>
    <w:next w:val="a2"/>
    <w:semiHidden/>
    <w:rsid w:val="006F466C"/>
  </w:style>
  <w:style w:type="numbering" w:customStyle="1" w:styleId="111102">
    <w:name w:val="Нет списка111102"/>
    <w:next w:val="a2"/>
    <w:semiHidden/>
    <w:rsid w:val="006F466C"/>
  </w:style>
  <w:style w:type="numbering" w:customStyle="1" w:styleId="3102">
    <w:name w:val="Нет списка3102"/>
    <w:next w:val="a2"/>
    <w:semiHidden/>
    <w:rsid w:val="006F466C"/>
  </w:style>
  <w:style w:type="numbering" w:customStyle="1" w:styleId="12102">
    <w:name w:val="Нет списка12102"/>
    <w:next w:val="a2"/>
    <w:semiHidden/>
    <w:unhideWhenUsed/>
    <w:rsid w:val="006F466C"/>
  </w:style>
  <w:style w:type="numbering" w:customStyle="1" w:styleId="11262">
    <w:name w:val="Нет списка11262"/>
    <w:next w:val="a2"/>
    <w:semiHidden/>
    <w:rsid w:val="006F466C"/>
  </w:style>
  <w:style w:type="numbering" w:customStyle="1" w:styleId="21102">
    <w:name w:val="Нет списка21102"/>
    <w:next w:val="a2"/>
    <w:semiHidden/>
    <w:rsid w:val="006F466C"/>
  </w:style>
  <w:style w:type="numbering" w:customStyle="1" w:styleId="416">
    <w:name w:val="Нет списка416"/>
    <w:next w:val="a2"/>
    <w:semiHidden/>
    <w:unhideWhenUsed/>
    <w:rsid w:val="006F466C"/>
  </w:style>
  <w:style w:type="numbering" w:customStyle="1" w:styleId="1302">
    <w:name w:val="Нет списка1302"/>
    <w:next w:val="a2"/>
    <w:semiHidden/>
    <w:unhideWhenUsed/>
    <w:rsid w:val="006F466C"/>
  </w:style>
  <w:style w:type="numbering" w:customStyle="1" w:styleId="11202">
    <w:name w:val="Нет списка11202"/>
    <w:next w:val="a2"/>
    <w:semiHidden/>
    <w:rsid w:val="006F466C"/>
  </w:style>
  <w:style w:type="numbering" w:customStyle="1" w:styleId="2213">
    <w:name w:val="Нет списка2213"/>
    <w:next w:val="a2"/>
    <w:semiHidden/>
    <w:rsid w:val="006F466C"/>
  </w:style>
  <w:style w:type="numbering" w:customStyle="1" w:styleId="111114">
    <w:name w:val="Нет списка111114"/>
    <w:next w:val="a2"/>
    <w:semiHidden/>
    <w:rsid w:val="006F466C"/>
  </w:style>
  <w:style w:type="numbering" w:customStyle="1" w:styleId="3113">
    <w:name w:val="Нет списка3113"/>
    <w:next w:val="a2"/>
    <w:semiHidden/>
    <w:rsid w:val="006F466C"/>
  </w:style>
  <w:style w:type="numbering" w:customStyle="1" w:styleId="12113">
    <w:name w:val="Нет списка12113"/>
    <w:next w:val="a2"/>
    <w:semiHidden/>
    <w:unhideWhenUsed/>
    <w:rsid w:val="006F466C"/>
  </w:style>
  <w:style w:type="numbering" w:customStyle="1" w:styleId="11272">
    <w:name w:val="Нет списка11272"/>
    <w:next w:val="a2"/>
    <w:semiHidden/>
    <w:rsid w:val="006F466C"/>
  </w:style>
  <w:style w:type="numbering" w:customStyle="1" w:styleId="21113">
    <w:name w:val="Нет списка21113"/>
    <w:next w:val="a2"/>
    <w:semiHidden/>
    <w:rsid w:val="006F466C"/>
  </w:style>
  <w:style w:type="numbering" w:customStyle="1" w:styleId="422">
    <w:name w:val="Нет списка422"/>
    <w:next w:val="a2"/>
    <w:semiHidden/>
    <w:unhideWhenUsed/>
    <w:rsid w:val="006F466C"/>
  </w:style>
  <w:style w:type="numbering" w:customStyle="1" w:styleId="1316">
    <w:name w:val="Нет списка1316"/>
    <w:next w:val="a2"/>
    <w:semiHidden/>
    <w:unhideWhenUsed/>
    <w:rsid w:val="006F466C"/>
  </w:style>
  <w:style w:type="numbering" w:customStyle="1" w:styleId="11282">
    <w:name w:val="Нет списка11282"/>
    <w:next w:val="a2"/>
    <w:semiHidden/>
    <w:rsid w:val="006F466C"/>
  </w:style>
  <w:style w:type="numbering" w:customStyle="1" w:styleId="2222">
    <w:name w:val="Нет списка2222"/>
    <w:next w:val="a2"/>
    <w:semiHidden/>
    <w:rsid w:val="006F466C"/>
  </w:style>
  <w:style w:type="numbering" w:customStyle="1" w:styleId="111122">
    <w:name w:val="Нет списка111122"/>
    <w:next w:val="a2"/>
    <w:semiHidden/>
    <w:rsid w:val="006F466C"/>
  </w:style>
  <w:style w:type="numbering" w:customStyle="1" w:styleId="3122">
    <w:name w:val="Нет списка3122"/>
    <w:next w:val="a2"/>
    <w:semiHidden/>
    <w:rsid w:val="006F466C"/>
  </w:style>
  <w:style w:type="numbering" w:customStyle="1" w:styleId="12122">
    <w:name w:val="Нет списка12122"/>
    <w:next w:val="a2"/>
    <w:semiHidden/>
    <w:unhideWhenUsed/>
    <w:rsid w:val="006F466C"/>
  </w:style>
  <w:style w:type="numbering" w:customStyle="1" w:styleId="11292">
    <w:name w:val="Нет списка11292"/>
    <w:next w:val="a2"/>
    <w:semiHidden/>
    <w:rsid w:val="006F466C"/>
  </w:style>
  <w:style w:type="numbering" w:customStyle="1" w:styleId="21122">
    <w:name w:val="Нет списка21122"/>
    <w:next w:val="a2"/>
    <w:semiHidden/>
    <w:rsid w:val="006F466C"/>
  </w:style>
  <w:style w:type="numbering" w:customStyle="1" w:styleId="432">
    <w:name w:val="Нет списка432"/>
    <w:next w:val="a2"/>
    <w:semiHidden/>
    <w:unhideWhenUsed/>
    <w:rsid w:val="006F466C"/>
  </w:style>
  <w:style w:type="numbering" w:customStyle="1" w:styleId="1322">
    <w:name w:val="Нет списка1322"/>
    <w:next w:val="a2"/>
    <w:semiHidden/>
    <w:unhideWhenUsed/>
    <w:rsid w:val="006F466C"/>
  </w:style>
  <w:style w:type="numbering" w:customStyle="1" w:styleId="11302">
    <w:name w:val="Нет списка11302"/>
    <w:next w:val="a2"/>
    <w:semiHidden/>
    <w:rsid w:val="006F466C"/>
  </w:style>
  <w:style w:type="numbering" w:customStyle="1" w:styleId="2232">
    <w:name w:val="Нет списка2232"/>
    <w:next w:val="a2"/>
    <w:semiHidden/>
    <w:rsid w:val="006F466C"/>
  </w:style>
  <w:style w:type="numbering" w:customStyle="1" w:styleId="111132">
    <w:name w:val="Нет списка111132"/>
    <w:next w:val="a2"/>
    <w:semiHidden/>
    <w:rsid w:val="006F466C"/>
  </w:style>
  <w:style w:type="numbering" w:customStyle="1" w:styleId="3132">
    <w:name w:val="Нет списка3132"/>
    <w:next w:val="a2"/>
    <w:semiHidden/>
    <w:rsid w:val="006F466C"/>
  </w:style>
  <w:style w:type="numbering" w:customStyle="1" w:styleId="12132">
    <w:name w:val="Нет списка12132"/>
    <w:next w:val="a2"/>
    <w:semiHidden/>
    <w:unhideWhenUsed/>
    <w:rsid w:val="006F466C"/>
  </w:style>
  <w:style w:type="numbering" w:customStyle="1" w:styleId="112102">
    <w:name w:val="Нет списка112102"/>
    <w:next w:val="a2"/>
    <w:semiHidden/>
    <w:rsid w:val="006F466C"/>
  </w:style>
  <w:style w:type="numbering" w:customStyle="1" w:styleId="21132">
    <w:name w:val="Нет списка21132"/>
    <w:next w:val="a2"/>
    <w:semiHidden/>
    <w:rsid w:val="006F466C"/>
  </w:style>
  <w:style w:type="numbering" w:customStyle="1" w:styleId="442">
    <w:name w:val="Нет списка442"/>
    <w:next w:val="a2"/>
    <w:semiHidden/>
    <w:unhideWhenUsed/>
    <w:rsid w:val="006F466C"/>
  </w:style>
  <w:style w:type="numbering" w:customStyle="1" w:styleId="1332">
    <w:name w:val="Нет списка1332"/>
    <w:next w:val="a2"/>
    <w:semiHidden/>
    <w:unhideWhenUsed/>
    <w:rsid w:val="006F466C"/>
  </w:style>
  <w:style w:type="numbering" w:customStyle="1" w:styleId="11313">
    <w:name w:val="Нет списка11313"/>
    <w:next w:val="a2"/>
    <w:semiHidden/>
    <w:rsid w:val="006F466C"/>
  </w:style>
  <w:style w:type="numbering" w:customStyle="1" w:styleId="2242">
    <w:name w:val="Нет списка2242"/>
    <w:next w:val="a2"/>
    <w:semiHidden/>
    <w:rsid w:val="006F466C"/>
  </w:style>
  <w:style w:type="numbering" w:customStyle="1" w:styleId="111142">
    <w:name w:val="Нет списка111142"/>
    <w:next w:val="a2"/>
    <w:semiHidden/>
    <w:rsid w:val="006F466C"/>
  </w:style>
  <w:style w:type="numbering" w:customStyle="1" w:styleId="3142">
    <w:name w:val="Нет списка3142"/>
    <w:next w:val="a2"/>
    <w:semiHidden/>
    <w:rsid w:val="006F466C"/>
  </w:style>
  <w:style w:type="numbering" w:customStyle="1" w:styleId="12142">
    <w:name w:val="Нет списка12142"/>
    <w:next w:val="a2"/>
    <w:semiHidden/>
    <w:unhideWhenUsed/>
    <w:rsid w:val="006F466C"/>
  </w:style>
  <w:style w:type="numbering" w:customStyle="1" w:styleId="112113">
    <w:name w:val="Нет списка112113"/>
    <w:next w:val="a2"/>
    <w:semiHidden/>
    <w:rsid w:val="006F466C"/>
  </w:style>
  <w:style w:type="numbering" w:customStyle="1" w:styleId="21142">
    <w:name w:val="Нет списка21142"/>
    <w:next w:val="a2"/>
    <w:semiHidden/>
    <w:rsid w:val="006F466C"/>
  </w:style>
  <w:style w:type="numbering" w:customStyle="1" w:styleId="452">
    <w:name w:val="Нет списка452"/>
    <w:next w:val="a2"/>
    <w:semiHidden/>
    <w:unhideWhenUsed/>
    <w:rsid w:val="006F466C"/>
  </w:style>
  <w:style w:type="numbering" w:customStyle="1" w:styleId="1342">
    <w:name w:val="Нет списка1342"/>
    <w:next w:val="a2"/>
    <w:semiHidden/>
    <w:unhideWhenUsed/>
    <w:rsid w:val="006F466C"/>
  </w:style>
  <w:style w:type="numbering" w:customStyle="1" w:styleId="11322">
    <w:name w:val="Нет списка11322"/>
    <w:next w:val="a2"/>
    <w:semiHidden/>
    <w:rsid w:val="006F466C"/>
  </w:style>
  <w:style w:type="numbering" w:customStyle="1" w:styleId="2252">
    <w:name w:val="Нет списка2252"/>
    <w:next w:val="a2"/>
    <w:semiHidden/>
    <w:rsid w:val="006F466C"/>
  </w:style>
  <w:style w:type="numbering" w:customStyle="1" w:styleId="111152">
    <w:name w:val="Нет списка111152"/>
    <w:next w:val="a2"/>
    <w:semiHidden/>
    <w:rsid w:val="006F466C"/>
  </w:style>
  <w:style w:type="numbering" w:customStyle="1" w:styleId="3152">
    <w:name w:val="Нет списка3152"/>
    <w:next w:val="a2"/>
    <w:semiHidden/>
    <w:rsid w:val="006F466C"/>
  </w:style>
  <w:style w:type="numbering" w:customStyle="1" w:styleId="12152">
    <w:name w:val="Нет списка12152"/>
    <w:next w:val="a2"/>
    <w:semiHidden/>
    <w:unhideWhenUsed/>
    <w:rsid w:val="006F466C"/>
  </w:style>
  <w:style w:type="numbering" w:customStyle="1" w:styleId="112122">
    <w:name w:val="Нет списка112122"/>
    <w:next w:val="a2"/>
    <w:semiHidden/>
    <w:rsid w:val="006F466C"/>
  </w:style>
  <w:style w:type="numbering" w:customStyle="1" w:styleId="21152">
    <w:name w:val="Нет списка21152"/>
    <w:next w:val="a2"/>
    <w:semiHidden/>
    <w:rsid w:val="006F466C"/>
  </w:style>
  <w:style w:type="numbering" w:customStyle="1" w:styleId="462">
    <w:name w:val="Нет списка462"/>
    <w:next w:val="a2"/>
    <w:semiHidden/>
    <w:unhideWhenUsed/>
    <w:rsid w:val="006F466C"/>
  </w:style>
  <w:style w:type="numbering" w:customStyle="1" w:styleId="1352">
    <w:name w:val="Нет списка1352"/>
    <w:next w:val="a2"/>
    <w:semiHidden/>
    <w:unhideWhenUsed/>
    <w:rsid w:val="006F466C"/>
  </w:style>
  <w:style w:type="numbering" w:customStyle="1" w:styleId="11332">
    <w:name w:val="Нет списка11332"/>
    <w:next w:val="a2"/>
    <w:semiHidden/>
    <w:rsid w:val="006F466C"/>
  </w:style>
  <w:style w:type="numbering" w:customStyle="1" w:styleId="2262">
    <w:name w:val="Нет списка2262"/>
    <w:next w:val="a2"/>
    <w:semiHidden/>
    <w:rsid w:val="006F466C"/>
  </w:style>
  <w:style w:type="numbering" w:customStyle="1" w:styleId="111162">
    <w:name w:val="Нет списка111162"/>
    <w:next w:val="a2"/>
    <w:semiHidden/>
    <w:rsid w:val="006F466C"/>
  </w:style>
  <w:style w:type="numbering" w:customStyle="1" w:styleId="3162">
    <w:name w:val="Нет списка3162"/>
    <w:next w:val="a2"/>
    <w:semiHidden/>
    <w:rsid w:val="006F466C"/>
  </w:style>
  <w:style w:type="numbering" w:customStyle="1" w:styleId="12162">
    <w:name w:val="Нет списка12162"/>
    <w:next w:val="a2"/>
    <w:semiHidden/>
    <w:unhideWhenUsed/>
    <w:rsid w:val="006F466C"/>
  </w:style>
  <w:style w:type="numbering" w:customStyle="1" w:styleId="112132">
    <w:name w:val="Нет списка112132"/>
    <w:next w:val="a2"/>
    <w:semiHidden/>
    <w:rsid w:val="006F466C"/>
  </w:style>
  <w:style w:type="numbering" w:customStyle="1" w:styleId="21162">
    <w:name w:val="Нет списка21162"/>
    <w:next w:val="a2"/>
    <w:semiHidden/>
    <w:rsid w:val="006F466C"/>
  </w:style>
  <w:style w:type="numbering" w:customStyle="1" w:styleId="472">
    <w:name w:val="Нет списка472"/>
    <w:next w:val="a2"/>
    <w:semiHidden/>
    <w:unhideWhenUsed/>
    <w:rsid w:val="006F466C"/>
  </w:style>
  <w:style w:type="numbering" w:customStyle="1" w:styleId="1362">
    <w:name w:val="Нет списка1362"/>
    <w:next w:val="a2"/>
    <w:semiHidden/>
    <w:unhideWhenUsed/>
    <w:rsid w:val="006F466C"/>
  </w:style>
  <w:style w:type="numbering" w:customStyle="1" w:styleId="11342">
    <w:name w:val="Нет списка11342"/>
    <w:next w:val="a2"/>
    <w:semiHidden/>
    <w:rsid w:val="006F466C"/>
  </w:style>
  <w:style w:type="numbering" w:customStyle="1" w:styleId="2272">
    <w:name w:val="Нет списка2272"/>
    <w:next w:val="a2"/>
    <w:semiHidden/>
    <w:rsid w:val="006F466C"/>
  </w:style>
  <w:style w:type="numbering" w:customStyle="1" w:styleId="111172">
    <w:name w:val="Нет списка111172"/>
    <w:next w:val="a2"/>
    <w:semiHidden/>
    <w:rsid w:val="006F466C"/>
  </w:style>
  <w:style w:type="numbering" w:customStyle="1" w:styleId="3172">
    <w:name w:val="Нет списка3172"/>
    <w:next w:val="a2"/>
    <w:semiHidden/>
    <w:rsid w:val="006F466C"/>
  </w:style>
  <w:style w:type="numbering" w:customStyle="1" w:styleId="12172">
    <w:name w:val="Нет списка12172"/>
    <w:next w:val="a2"/>
    <w:semiHidden/>
    <w:unhideWhenUsed/>
    <w:rsid w:val="006F466C"/>
  </w:style>
  <w:style w:type="numbering" w:customStyle="1" w:styleId="112142">
    <w:name w:val="Нет списка112142"/>
    <w:next w:val="a2"/>
    <w:semiHidden/>
    <w:rsid w:val="006F466C"/>
  </w:style>
  <w:style w:type="numbering" w:customStyle="1" w:styleId="21172">
    <w:name w:val="Нет списка21172"/>
    <w:next w:val="a2"/>
    <w:semiHidden/>
    <w:rsid w:val="006F466C"/>
  </w:style>
  <w:style w:type="numbering" w:customStyle="1" w:styleId="482">
    <w:name w:val="Нет списка482"/>
    <w:next w:val="a2"/>
    <w:semiHidden/>
    <w:unhideWhenUsed/>
    <w:rsid w:val="006F466C"/>
  </w:style>
  <w:style w:type="numbering" w:customStyle="1" w:styleId="1372">
    <w:name w:val="Нет списка1372"/>
    <w:next w:val="a2"/>
    <w:semiHidden/>
    <w:unhideWhenUsed/>
    <w:rsid w:val="006F466C"/>
  </w:style>
  <w:style w:type="numbering" w:customStyle="1" w:styleId="11352">
    <w:name w:val="Нет списка11352"/>
    <w:next w:val="a2"/>
    <w:semiHidden/>
    <w:rsid w:val="006F466C"/>
  </w:style>
  <w:style w:type="numbering" w:customStyle="1" w:styleId="2282">
    <w:name w:val="Нет списка2282"/>
    <w:next w:val="a2"/>
    <w:semiHidden/>
    <w:rsid w:val="006F466C"/>
  </w:style>
  <w:style w:type="numbering" w:customStyle="1" w:styleId="111182">
    <w:name w:val="Нет списка111182"/>
    <w:next w:val="a2"/>
    <w:semiHidden/>
    <w:rsid w:val="006F466C"/>
  </w:style>
  <w:style w:type="numbering" w:customStyle="1" w:styleId="3182">
    <w:name w:val="Нет списка3182"/>
    <w:next w:val="a2"/>
    <w:semiHidden/>
    <w:rsid w:val="006F466C"/>
  </w:style>
  <w:style w:type="numbering" w:customStyle="1" w:styleId="12182">
    <w:name w:val="Нет списка12182"/>
    <w:next w:val="a2"/>
    <w:semiHidden/>
    <w:unhideWhenUsed/>
    <w:rsid w:val="006F466C"/>
  </w:style>
  <w:style w:type="numbering" w:customStyle="1" w:styleId="112152">
    <w:name w:val="Нет списка112152"/>
    <w:next w:val="a2"/>
    <w:semiHidden/>
    <w:rsid w:val="006F466C"/>
  </w:style>
  <w:style w:type="numbering" w:customStyle="1" w:styleId="21182">
    <w:name w:val="Нет списка21182"/>
    <w:next w:val="a2"/>
    <w:semiHidden/>
    <w:rsid w:val="006F466C"/>
  </w:style>
  <w:style w:type="numbering" w:customStyle="1" w:styleId="492">
    <w:name w:val="Нет списка492"/>
    <w:next w:val="a2"/>
    <w:semiHidden/>
    <w:unhideWhenUsed/>
    <w:rsid w:val="006F466C"/>
  </w:style>
  <w:style w:type="numbering" w:customStyle="1" w:styleId="1382">
    <w:name w:val="Нет списка1382"/>
    <w:next w:val="a2"/>
    <w:semiHidden/>
    <w:unhideWhenUsed/>
    <w:rsid w:val="006F466C"/>
  </w:style>
  <w:style w:type="numbering" w:customStyle="1" w:styleId="11362">
    <w:name w:val="Нет списка11362"/>
    <w:next w:val="a2"/>
    <w:semiHidden/>
    <w:rsid w:val="006F466C"/>
  </w:style>
  <w:style w:type="numbering" w:customStyle="1" w:styleId="2292">
    <w:name w:val="Нет списка2292"/>
    <w:next w:val="a2"/>
    <w:semiHidden/>
    <w:rsid w:val="006F466C"/>
  </w:style>
  <w:style w:type="numbering" w:customStyle="1" w:styleId="111192">
    <w:name w:val="Нет списка111192"/>
    <w:next w:val="a2"/>
    <w:semiHidden/>
    <w:rsid w:val="006F466C"/>
  </w:style>
  <w:style w:type="numbering" w:customStyle="1" w:styleId="3192">
    <w:name w:val="Нет списка3192"/>
    <w:next w:val="a2"/>
    <w:semiHidden/>
    <w:rsid w:val="006F466C"/>
  </w:style>
  <w:style w:type="numbering" w:customStyle="1" w:styleId="12192">
    <w:name w:val="Нет списка12192"/>
    <w:next w:val="a2"/>
    <w:semiHidden/>
    <w:unhideWhenUsed/>
    <w:rsid w:val="006F466C"/>
  </w:style>
  <w:style w:type="numbering" w:customStyle="1" w:styleId="112162">
    <w:name w:val="Нет списка112162"/>
    <w:next w:val="a2"/>
    <w:semiHidden/>
    <w:rsid w:val="006F466C"/>
  </w:style>
  <w:style w:type="numbering" w:customStyle="1" w:styleId="21192">
    <w:name w:val="Нет списка21192"/>
    <w:next w:val="a2"/>
    <w:semiHidden/>
    <w:rsid w:val="006F466C"/>
  </w:style>
  <w:style w:type="numbering" w:customStyle="1" w:styleId="502">
    <w:name w:val="Нет списка502"/>
    <w:next w:val="a2"/>
    <w:semiHidden/>
    <w:unhideWhenUsed/>
    <w:rsid w:val="006F466C"/>
  </w:style>
  <w:style w:type="numbering" w:customStyle="1" w:styleId="1392">
    <w:name w:val="Нет списка1392"/>
    <w:next w:val="a2"/>
    <w:semiHidden/>
    <w:unhideWhenUsed/>
    <w:rsid w:val="006F466C"/>
  </w:style>
  <w:style w:type="numbering" w:customStyle="1" w:styleId="11372">
    <w:name w:val="Нет списка11372"/>
    <w:next w:val="a2"/>
    <w:semiHidden/>
    <w:rsid w:val="006F466C"/>
  </w:style>
  <w:style w:type="numbering" w:customStyle="1" w:styleId="2302">
    <w:name w:val="Нет списка2302"/>
    <w:next w:val="a2"/>
    <w:semiHidden/>
    <w:rsid w:val="006F466C"/>
  </w:style>
  <w:style w:type="numbering" w:customStyle="1" w:styleId="111202">
    <w:name w:val="Нет списка111202"/>
    <w:next w:val="a2"/>
    <w:semiHidden/>
    <w:rsid w:val="006F466C"/>
  </w:style>
  <w:style w:type="numbering" w:customStyle="1" w:styleId="3202">
    <w:name w:val="Нет списка3202"/>
    <w:next w:val="a2"/>
    <w:semiHidden/>
    <w:rsid w:val="006F466C"/>
  </w:style>
  <w:style w:type="numbering" w:customStyle="1" w:styleId="12202">
    <w:name w:val="Нет списка12202"/>
    <w:next w:val="a2"/>
    <w:semiHidden/>
    <w:unhideWhenUsed/>
    <w:rsid w:val="006F466C"/>
  </w:style>
  <w:style w:type="numbering" w:customStyle="1" w:styleId="112172">
    <w:name w:val="Нет списка112172"/>
    <w:next w:val="a2"/>
    <w:semiHidden/>
    <w:rsid w:val="006F466C"/>
  </w:style>
  <w:style w:type="numbering" w:customStyle="1" w:styleId="21202">
    <w:name w:val="Нет списка21202"/>
    <w:next w:val="a2"/>
    <w:semiHidden/>
    <w:rsid w:val="006F466C"/>
  </w:style>
  <w:style w:type="numbering" w:customStyle="1" w:styleId="512">
    <w:name w:val="Нет списка512"/>
    <w:next w:val="a2"/>
    <w:semiHidden/>
    <w:unhideWhenUsed/>
    <w:rsid w:val="006F466C"/>
  </w:style>
  <w:style w:type="numbering" w:customStyle="1" w:styleId="1402">
    <w:name w:val="Нет списка1402"/>
    <w:next w:val="a2"/>
    <w:semiHidden/>
    <w:unhideWhenUsed/>
    <w:rsid w:val="006F466C"/>
  </w:style>
  <w:style w:type="numbering" w:customStyle="1" w:styleId="11382">
    <w:name w:val="Нет списка11382"/>
    <w:next w:val="a2"/>
    <w:semiHidden/>
    <w:rsid w:val="006F466C"/>
  </w:style>
  <w:style w:type="numbering" w:customStyle="1" w:styleId="2312">
    <w:name w:val="Нет списка2312"/>
    <w:next w:val="a2"/>
    <w:semiHidden/>
    <w:rsid w:val="006F466C"/>
  </w:style>
  <w:style w:type="numbering" w:customStyle="1" w:styleId="111212">
    <w:name w:val="Нет списка111212"/>
    <w:next w:val="a2"/>
    <w:semiHidden/>
    <w:rsid w:val="006F466C"/>
  </w:style>
  <w:style w:type="numbering" w:customStyle="1" w:styleId="3212">
    <w:name w:val="Нет списка3212"/>
    <w:next w:val="a2"/>
    <w:semiHidden/>
    <w:rsid w:val="006F466C"/>
  </w:style>
  <w:style w:type="numbering" w:customStyle="1" w:styleId="12212">
    <w:name w:val="Нет списка12212"/>
    <w:next w:val="a2"/>
    <w:semiHidden/>
    <w:unhideWhenUsed/>
    <w:rsid w:val="006F466C"/>
  </w:style>
  <w:style w:type="numbering" w:customStyle="1" w:styleId="112182">
    <w:name w:val="Нет списка112182"/>
    <w:next w:val="a2"/>
    <w:semiHidden/>
    <w:rsid w:val="006F466C"/>
  </w:style>
  <w:style w:type="numbering" w:customStyle="1" w:styleId="21212">
    <w:name w:val="Нет списка21212"/>
    <w:next w:val="a2"/>
    <w:semiHidden/>
    <w:rsid w:val="006F466C"/>
  </w:style>
  <w:style w:type="numbering" w:customStyle="1" w:styleId="4102">
    <w:name w:val="Нет списка4102"/>
    <w:next w:val="a2"/>
    <w:semiHidden/>
    <w:unhideWhenUsed/>
    <w:rsid w:val="006F466C"/>
  </w:style>
  <w:style w:type="numbering" w:customStyle="1" w:styleId="13102">
    <w:name w:val="Нет списка13102"/>
    <w:next w:val="a2"/>
    <w:semiHidden/>
    <w:unhideWhenUsed/>
    <w:rsid w:val="006F466C"/>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a">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semiHidden/>
    <w:unhideWhenUsed/>
    <w:rsid w:val="006F466C"/>
  </w:style>
  <w:style w:type="numbering" w:customStyle="1" w:styleId="1412">
    <w:name w:val="Нет списка1412"/>
    <w:next w:val="a2"/>
    <w:semiHidden/>
    <w:unhideWhenUsed/>
    <w:rsid w:val="006F466C"/>
  </w:style>
  <w:style w:type="numbering" w:customStyle="1" w:styleId="11392">
    <w:name w:val="Нет списка11392"/>
    <w:next w:val="a2"/>
    <w:semiHidden/>
    <w:rsid w:val="006F466C"/>
  </w:style>
  <w:style w:type="numbering" w:customStyle="1" w:styleId="2322">
    <w:name w:val="Нет списка2322"/>
    <w:next w:val="a2"/>
    <w:semiHidden/>
    <w:rsid w:val="006F466C"/>
  </w:style>
  <w:style w:type="numbering" w:customStyle="1" w:styleId="111222">
    <w:name w:val="Нет списка111222"/>
    <w:next w:val="a2"/>
    <w:semiHidden/>
    <w:rsid w:val="006F466C"/>
  </w:style>
  <w:style w:type="numbering" w:customStyle="1" w:styleId="3222">
    <w:name w:val="Нет списка3222"/>
    <w:next w:val="a2"/>
    <w:semiHidden/>
    <w:rsid w:val="006F466C"/>
  </w:style>
  <w:style w:type="numbering" w:customStyle="1" w:styleId="12222">
    <w:name w:val="Нет списка12222"/>
    <w:next w:val="a2"/>
    <w:semiHidden/>
    <w:unhideWhenUsed/>
    <w:rsid w:val="006F466C"/>
  </w:style>
  <w:style w:type="numbering" w:customStyle="1" w:styleId="112192">
    <w:name w:val="Нет списка112192"/>
    <w:next w:val="a2"/>
    <w:semiHidden/>
    <w:rsid w:val="006F466C"/>
  </w:style>
  <w:style w:type="numbering" w:customStyle="1" w:styleId="21222">
    <w:name w:val="Нет списка21222"/>
    <w:next w:val="a2"/>
    <w:semiHidden/>
    <w:rsid w:val="006F466C"/>
  </w:style>
  <w:style w:type="numbering" w:customStyle="1" w:styleId="4112">
    <w:name w:val="Нет списка4112"/>
    <w:next w:val="a2"/>
    <w:semiHidden/>
    <w:unhideWhenUsed/>
    <w:rsid w:val="006F466C"/>
  </w:style>
  <w:style w:type="numbering" w:customStyle="1" w:styleId="13112">
    <w:name w:val="Нет списка13112"/>
    <w:next w:val="a2"/>
    <w:semiHidden/>
    <w:unhideWhenUsed/>
    <w:rsid w:val="006F466C"/>
  </w:style>
  <w:style w:type="numbering" w:customStyle="1" w:styleId="532">
    <w:name w:val="Нет списка532"/>
    <w:next w:val="a2"/>
    <w:semiHidden/>
    <w:unhideWhenUsed/>
    <w:rsid w:val="006F466C"/>
  </w:style>
  <w:style w:type="numbering" w:customStyle="1" w:styleId="1422">
    <w:name w:val="Нет списка1422"/>
    <w:next w:val="a2"/>
    <w:semiHidden/>
    <w:unhideWhenUsed/>
    <w:rsid w:val="006F466C"/>
  </w:style>
  <w:style w:type="numbering" w:customStyle="1" w:styleId="11402">
    <w:name w:val="Нет списка11402"/>
    <w:next w:val="a2"/>
    <w:semiHidden/>
    <w:rsid w:val="006F466C"/>
  </w:style>
  <w:style w:type="numbering" w:customStyle="1" w:styleId="2332">
    <w:name w:val="Нет списка2332"/>
    <w:next w:val="a2"/>
    <w:semiHidden/>
    <w:rsid w:val="006F466C"/>
  </w:style>
  <w:style w:type="numbering" w:customStyle="1" w:styleId="111232">
    <w:name w:val="Нет списка111232"/>
    <w:next w:val="a2"/>
    <w:semiHidden/>
    <w:rsid w:val="006F466C"/>
  </w:style>
  <w:style w:type="numbering" w:customStyle="1" w:styleId="3232">
    <w:name w:val="Нет списка3232"/>
    <w:next w:val="a2"/>
    <w:semiHidden/>
    <w:rsid w:val="006F466C"/>
  </w:style>
  <w:style w:type="numbering" w:customStyle="1" w:styleId="12232">
    <w:name w:val="Нет списка12232"/>
    <w:next w:val="a2"/>
    <w:semiHidden/>
    <w:unhideWhenUsed/>
    <w:rsid w:val="006F466C"/>
  </w:style>
  <w:style w:type="numbering" w:customStyle="1" w:styleId="112202">
    <w:name w:val="Нет списка112202"/>
    <w:next w:val="a2"/>
    <w:semiHidden/>
    <w:rsid w:val="006F466C"/>
  </w:style>
  <w:style w:type="numbering" w:customStyle="1" w:styleId="21232">
    <w:name w:val="Нет списка21232"/>
    <w:next w:val="a2"/>
    <w:semiHidden/>
    <w:rsid w:val="006F466C"/>
  </w:style>
  <w:style w:type="numbering" w:customStyle="1" w:styleId="4122">
    <w:name w:val="Нет списка4122"/>
    <w:next w:val="a2"/>
    <w:semiHidden/>
    <w:unhideWhenUsed/>
    <w:rsid w:val="006F466C"/>
  </w:style>
  <w:style w:type="numbering" w:customStyle="1" w:styleId="13122">
    <w:name w:val="Нет списка13122"/>
    <w:next w:val="a2"/>
    <w:semiHidden/>
    <w:unhideWhenUsed/>
    <w:rsid w:val="006F466C"/>
  </w:style>
  <w:style w:type="numbering" w:customStyle="1" w:styleId="542">
    <w:name w:val="Нет списка542"/>
    <w:next w:val="a2"/>
    <w:semiHidden/>
    <w:unhideWhenUsed/>
    <w:rsid w:val="006F466C"/>
  </w:style>
  <w:style w:type="numbering" w:customStyle="1" w:styleId="1432">
    <w:name w:val="Нет списка1432"/>
    <w:next w:val="a2"/>
    <w:semiHidden/>
    <w:unhideWhenUsed/>
    <w:rsid w:val="006F466C"/>
  </w:style>
  <w:style w:type="table" w:customStyle="1" w:styleId="328">
    <w:name w:val="Сетка таблицы32"/>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6F466C"/>
  </w:style>
  <w:style w:type="numbering" w:customStyle="1" w:styleId="1111112">
    <w:name w:val="Нет списка1111112"/>
    <w:next w:val="a2"/>
    <w:semiHidden/>
    <w:rsid w:val="006F466C"/>
  </w:style>
  <w:style w:type="numbering" w:customStyle="1" w:styleId="5610">
    <w:name w:val="Нет списка561"/>
    <w:next w:val="a2"/>
    <w:uiPriority w:val="99"/>
    <w:semiHidden/>
    <w:unhideWhenUsed/>
    <w:rsid w:val="006F466C"/>
  </w:style>
  <w:style w:type="table" w:customStyle="1" w:styleId="417">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1"/>
    <w:next w:val="a2"/>
    <w:uiPriority w:val="99"/>
    <w:semiHidden/>
    <w:unhideWhenUsed/>
    <w:rsid w:val="006F466C"/>
  </w:style>
  <w:style w:type="numbering" w:customStyle="1" w:styleId="11411">
    <w:name w:val="Нет списка11411"/>
    <w:next w:val="a2"/>
    <w:uiPriority w:val="99"/>
    <w:semiHidden/>
    <w:rsid w:val="006F466C"/>
  </w:style>
  <w:style w:type="table" w:customStyle="1" w:styleId="121a">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
    <w:name w:val="Нет списка2341"/>
    <w:next w:val="a2"/>
    <w:uiPriority w:val="99"/>
    <w:semiHidden/>
    <w:rsid w:val="006F466C"/>
  </w:style>
  <w:style w:type="numbering" w:customStyle="1" w:styleId="111241">
    <w:name w:val="Нет списка111241"/>
    <w:next w:val="a2"/>
    <w:uiPriority w:val="99"/>
    <w:semiHidden/>
    <w:rsid w:val="006F466C"/>
  </w:style>
  <w:style w:type="numbering" w:customStyle="1" w:styleId="3241">
    <w:name w:val="Нет списка3241"/>
    <w:next w:val="a2"/>
    <w:semiHidden/>
    <w:rsid w:val="006F466C"/>
  </w:style>
  <w:style w:type="numbering" w:customStyle="1" w:styleId="12241">
    <w:name w:val="Нет списка12241"/>
    <w:next w:val="a2"/>
    <w:semiHidden/>
    <w:unhideWhenUsed/>
    <w:rsid w:val="006F466C"/>
  </w:style>
  <w:style w:type="numbering" w:customStyle="1" w:styleId="112211">
    <w:name w:val="Нет списка112211"/>
    <w:next w:val="a2"/>
    <w:semiHidden/>
    <w:rsid w:val="006F466C"/>
  </w:style>
  <w:style w:type="numbering" w:customStyle="1" w:styleId="21241">
    <w:name w:val="Нет списка21241"/>
    <w:next w:val="a2"/>
    <w:semiHidden/>
    <w:rsid w:val="006F466C"/>
  </w:style>
  <w:style w:type="numbering" w:customStyle="1" w:styleId="4131">
    <w:name w:val="Нет списка4131"/>
    <w:next w:val="a2"/>
    <w:semiHidden/>
    <w:rsid w:val="006F466C"/>
  </w:style>
  <w:style w:type="numbering" w:customStyle="1" w:styleId="5710">
    <w:name w:val="Нет списка571"/>
    <w:next w:val="a2"/>
    <w:semiHidden/>
    <w:rsid w:val="006F466C"/>
  </w:style>
  <w:style w:type="numbering" w:customStyle="1" w:styleId="611">
    <w:name w:val="Нет списка611"/>
    <w:next w:val="a2"/>
    <w:semiHidden/>
    <w:rsid w:val="006F466C"/>
  </w:style>
  <w:style w:type="numbering" w:customStyle="1" w:styleId="711">
    <w:name w:val="Нет списка711"/>
    <w:next w:val="a2"/>
    <w:semiHidden/>
    <w:rsid w:val="006F466C"/>
  </w:style>
  <w:style w:type="numbering" w:customStyle="1" w:styleId="811">
    <w:name w:val="Нет списка811"/>
    <w:next w:val="a2"/>
    <w:semiHidden/>
    <w:rsid w:val="006F466C"/>
  </w:style>
  <w:style w:type="numbering" w:customStyle="1" w:styleId="9110">
    <w:name w:val="Нет списка911"/>
    <w:next w:val="a2"/>
    <w:semiHidden/>
    <w:rsid w:val="006F466C"/>
  </w:style>
  <w:style w:type="numbering" w:customStyle="1" w:styleId="1011">
    <w:name w:val="Нет списка1011"/>
    <w:next w:val="a2"/>
    <w:semiHidden/>
    <w:rsid w:val="006F466C"/>
  </w:style>
  <w:style w:type="numbering" w:customStyle="1" w:styleId="13131">
    <w:name w:val="Нет списка13131"/>
    <w:next w:val="a2"/>
    <w:semiHidden/>
    <w:rsid w:val="006F466C"/>
  </w:style>
  <w:style w:type="numbering" w:customStyle="1" w:styleId="1451">
    <w:name w:val="Нет списка1451"/>
    <w:next w:val="a2"/>
    <w:semiHidden/>
    <w:rsid w:val="006F466C"/>
  </w:style>
  <w:style w:type="numbering" w:customStyle="1" w:styleId="1511">
    <w:name w:val="Нет списка1511"/>
    <w:next w:val="a2"/>
    <w:semiHidden/>
    <w:rsid w:val="006F466C"/>
  </w:style>
  <w:style w:type="numbering" w:customStyle="1" w:styleId="1611">
    <w:name w:val="Нет списка1611"/>
    <w:next w:val="a2"/>
    <w:semiHidden/>
    <w:rsid w:val="006F466C"/>
  </w:style>
  <w:style w:type="numbering" w:customStyle="1" w:styleId="1711">
    <w:name w:val="Нет списка1711"/>
    <w:next w:val="a2"/>
    <w:semiHidden/>
    <w:rsid w:val="006F466C"/>
  </w:style>
  <w:style w:type="numbering" w:customStyle="1" w:styleId="1811">
    <w:name w:val="Нет списка1811"/>
    <w:next w:val="a2"/>
    <w:semiHidden/>
    <w:rsid w:val="006F466C"/>
  </w:style>
  <w:style w:type="numbering" w:customStyle="1" w:styleId="1911">
    <w:name w:val="Нет списка1911"/>
    <w:next w:val="a2"/>
    <w:semiHidden/>
    <w:rsid w:val="006F466C"/>
  </w:style>
  <w:style w:type="numbering" w:customStyle="1" w:styleId="2011">
    <w:name w:val="Нет списка2011"/>
    <w:next w:val="a2"/>
    <w:semiHidden/>
    <w:rsid w:val="006F466C"/>
  </w:style>
  <w:style w:type="numbering" w:customStyle="1" w:styleId="22101">
    <w:name w:val="Нет списка22101"/>
    <w:next w:val="a2"/>
    <w:semiHidden/>
    <w:rsid w:val="006F466C"/>
  </w:style>
  <w:style w:type="numbering" w:customStyle="1" w:styleId="11011">
    <w:name w:val="Нет списка11011"/>
    <w:next w:val="a2"/>
    <w:semiHidden/>
    <w:unhideWhenUsed/>
    <w:rsid w:val="006F466C"/>
  </w:style>
  <w:style w:type="numbering" w:customStyle="1" w:styleId="23510">
    <w:name w:val="Нет списка2351"/>
    <w:next w:val="a2"/>
    <w:semiHidden/>
    <w:rsid w:val="006F466C"/>
  </w:style>
  <w:style w:type="numbering" w:customStyle="1" w:styleId="2411">
    <w:name w:val="Нет списка2411"/>
    <w:next w:val="a2"/>
    <w:semiHidden/>
    <w:rsid w:val="006F466C"/>
  </w:style>
  <w:style w:type="numbering" w:customStyle="1" w:styleId="113101">
    <w:name w:val="Нет списка113101"/>
    <w:next w:val="a2"/>
    <w:semiHidden/>
    <w:rsid w:val="006F466C"/>
  </w:style>
  <w:style w:type="numbering" w:customStyle="1" w:styleId="2511">
    <w:name w:val="Нет списка2511"/>
    <w:next w:val="a2"/>
    <w:semiHidden/>
    <w:rsid w:val="006F466C"/>
  </w:style>
  <w:style w:type="numbering" w:customStyle="1" w:styleId="2611">
    <w:name w:val="Нет списка2611"/>
    <w:next w:val="a2"/>
    <w:semiHidden/>
    <w:rsid w:val="006F466C"/>
  </w:style>
  <w:style w:type="numbering" w:customStyle="1" w:styleId="11421">
    <w:name w:val="Нет списка11421"/>
    <w:next w:val="a2"/>
    <w:semiHidden/>
    <w:unhideWhenUsed/>
    <w:rsid w:val="006F466C"/>
  </w:style>
  <w:style w:type="numbering" w:customStyle="1" w:styleId="11511">
    <w:name w:val="Нет списка11511"/>
    <w:next w:val="a2"/>
    <w:semiHidden/>
    <w:rsid w:val="006F466C"/>
  </w:style>
  <w:style w:type="numbering" w:customStyle="1" w:styleId="2711">
    <w:name w:val="Нет списка2711"/>
    <w:next w:val="a2"/>
    <w:semiHidden/>
    <w:rsid w:val="006F466C"/>
  </w:style>
  <w:style w:type="numbering" w:customStyle="1" w:styleId="2811">
    <w:name w:val="Нет списка2811"/>
    <w:next w:val="a2"/>
    <w:semiHidden/>
    <w:rsid w:val="006F466C"/>
  </w:style>
  <w:style w:type="numbering" w:customStyle="1" w:styleId="11611">
    <w:name w:val="Нет списка11611"/>
    <w:next w:val="a2"/>
    <w:semiHidden/>
    <w:unhideWhenUsed/>
    <w:rsid w:val="006F466C"/>
  </w:style>
  <w:style w:type="numbering" w:customStyle="1" w:styleId="11711">
    <w:name w:val="Нет списка11711"/>
    <w:next w:val="a2"/>
    <w:semiHidden/>
    <w:rsid w:val="006F466C"/>
  </w:style>
  <w:style w:type="numbering" w:customStyle="1" w:styleId="2911">
    <w:name w:val="Нет списка2911"/>
    <w:next w:val="a2"/>
    <w:semiHidden/>
    <w:rsid w:val="006F466C"/>
  </w:style>
  <w:style w:type="numbering" w:customStyle="1" w:styleId="3011">
    <w:name w:val="Нет списка3011"/>
    <w:next w:val="a2"/>
    <w:semiHidden/>
    <w:rsid w:val="006F466C"/>
  </w:style>
  <w:style w:type="numbering" w:customStyle="1" w:styleId="11811">
    <w:name w:val="Нет списка11811"/>
    <w:next w:val="a2"/>
    <w:semiHidden/>
    <w:unhideWhenUsed/>
    <w:rsid w:val="006F466C"/>
  </w:style>
  <w:style w:type="numbering" w:customStyle="1" w:styleId="11911">
    <w:name w:val="Нет списка11911"/>
    <w:next w:val="a2"/>
    <w:semiHidden/>
    <w:rsid w:val="006F466C"/>
  </w:style>
  <w:style w:type="numbering" w:customStyle="1" w:styleId="21011">
    <w:name w:val="Нет списка21011"/>
    <w:next w:val="a2"/>
    <w:semiHidden/>
    <w:rsid w:val="006F466C"/>
  </w:style>
  <w:style w:type="numbering" w:customStyle="1" w:styleId="1111101">
    <w:name w:val="Нет списка1111101"/>
    <w:next w:val="a2"/>
    <w:semiHidden/>
    <w:rsid w:val="006F466C"/>
  </w:style>
  <w:style w:type="numbering" w:customStyle="1" w:styleId="31101">
    <w:name w:val="Нет списка31101"/>
    <w:next w:val="a2"/>
    <w:semiHidden/>
    <w:rsid w:val="006F466C"/>
  </w:style>
  <w:style w:type="numbering" w:customStyle="1" w:styleId="121101">
    <w:name w:val="Нет списка121101"/>
    <w:next w:val="a2"/>
    <w:semiHidden/>
    <w:unhideWhenUsed/>
    <w:rsid w:val="006F466C"/>
  </w:style>
  <w:style w:type="numbering" w:customStyle="1" w:styleId="1121101">
    <w:name w:val="Нет списка1121101"/>
    <w:next w:val="a2"/>
    <w:semiHidden/>
    <w:rsid w:val="006F466C"/>
  </w:style>
  <w:style w:type="numbering" w:customStyle="1" w:styleId="211101">
    <w:name w:val="Нет списка211101"/>
    <w:next w:val="a2"/>
    <w:semiHidden/>
    <w:rsid w:val="006F466C"/>
  </w:style>
  <w:style w:type="numbering" w:customStyle="1" w:styleId="3251">
    <w:name w:val="Нет списка3251"/>
    <w:next w:val="a2"/>
    <w:semiHidden/>
    <w:rsid w:val="006F466C"/>
  </w:style>
  <w:style w:type="numbering" w:customStyle="1" w:styleId="12011">
    <w:name w:val="Нет списка12011"/>
    <w:next w:val="a2"/>
    <w:semiHidden/>
    <w:unhideWhenUsed/>
    <w:rsid w:val="006F466C"/>
  </w:style>
  <w:style w:type="numbering" w:customStyle="1" w:styleId="111011">
    <w:name w:val="Нет списка111011"/>
    <w:next w:val="a2"/>
    <w:semiHidden/>
    <w:rsid w:val="006F466C"/>
  </w:style>
  <w:style w:type="numbering" w:customStyle="1" w:styleId="21251">
    <w:name w:val="Нет списка21251"/>
    <w:next w:val="a2"/>
    <w:semiHidden/>
    <w:rsid w:val="006F466C"/>
  </w:style>
  <w:style w:type="numbering" w:customStyle="1" w:styleId="111251">
    <w:name w:val="Нет списка111251"/>
    <w:next w:val="a2"/>
    <w:semiHidden/>
    <w:rsid w:val="006F466C"/>
  </w:style>
  <w:style w:type="numbering" w:customStyle="1" w:styleId="3311">
    <w:name w:val="Нет списка3311"/>
    <w:next w:val="a2"/>
    <w:semiHidden/>
    <w:rsid w:val="006F466C"/>
  </w:style>
  <w:style w:type="numbering" w:customStyle="1" w:styleId="12251">
    <w:name w:val="Нет списка12251"/>
    <w:next w:val="a2"/>
    <w:semiHidden/>
    <w:unhideWhenUsed/>
    <w:rsid w:val="006F466C"/>
  </w:style>
  <w:style w:type="numbering" w:customStyle="1" w:styleId="112221">
    <w:name w:val="Нет списка112221"/>
    <w:next w:val="a2"/>
    <w:semiHidden/>
    <w:rsid w:val="006F466C"/>
  </w:style>
  <w:style w:type="numbering" w:customStyle="1" w:styleId="21311">
    <w:name w:val="Нет списка21311"/>
    <w:next w:val="a2"/>
    <w:semiHidden/>
    <w:rsid w:val="006F466C"/>
  </w:style>
  <w:style w:type="numbering" w:customStyle="1" w:styleId="3411">
    <w:name w:val="Нет списка3411"/>
    <w:next w:val="a2"/>
    <w:semiHidden/>
    <w:rsid w:val="006F466C"/>
  </w:style>
  <w:style w:type="numbering" w:customStyle="1" w:styleId="12311">
    <w:name w:val="Нет списка12311"/>
    <w:next w:val="a2"/>
    <w:semiHidden/>
    <w:unhideWhenUsed/>
    <w:rsid w:val="006F466C"/>
  </w:style>
  <w:style w:type="numbering" w:customStyle="1" w:styleId="111311">
    <w:name w:val="Нет списка111311"/>
    <w:next w:val="a2"/>
    <w:semiHidden/>
    <w:rsid w:val="006F466C"/>
  </w:style>
  <w:style w:type="numbering" w:customStyle="1" w:styleId="21411">
    <w:name w:val="Нет списка21411"/>
    <w:next w:val="a2"/>
    <w:semiHidden/>
    <w:rsid w:val="006F466C"/>
  </w:style>
  <w:style w:type="numbering" w:customStyle="1" w:styleId="111411">
    <w:name w:val="Нет списка111411"/>
    <w:next w:val="a2"/>
    <w:semiHidden/>
    <w:rsid w:val="006F466C"/>
  </w:style>
  <w:style w:type="numbering" w:customStyle="1" w:styleId="3511">
    <w:name w:val="Нет списка3511"/>
    <w:next w:val="a2"/>
    <w:semiHidden/>
    <w:rsid w:val="006F466C"/>
  </w:style>
  <w:style w:type="numbering" w:customStyle="1" w:styleId="12411">
    <w:name w:val="Нет списка12411"/>
    <w:next w:val="a2"/>
    <w:semiHidden/>
    <w:unhideWhenUsed/>
    <w:rsid w:val="006F466C"/>
  </w:style>
  <w:style w:type="numbering" w:customStyle="1" w:styleId="112311">
    <w:name w:val="Нет списка112311"/>
    <w:next w:val="a2"/>
    <w:semiHidden/>
    <w:rsid w:val="006F466C"/>
  </w:style>
  <w:style w:type="numbering" w:customStyle="1" w:styleId="21511">
    <w:name w:val="Нет списка21511"/>
    <w:next w:val="a2"/>
    <w:semiHidden/>
    <w:rsid w:val="006F466C"/>
  </w:style>
  <w:style w:type="numbering" w:customStyle="1" w:styleId="3611">
    <w:name w:val="Нет списка3611"/>
    <w:next w:val="a2"/>
    <w:semiHidden/>
    <w:rsid w:val="006F466C"/>
  </w:style>
  <w:style w:type="numbering" w:customStyle="1" w:styleId="12511">
    <w:name w:val="Нет списка12511"/>
    <w:next w:val="a2"/>
    <w:semiHidden/>
    <w:unhideWhenUsed/>
    <w:rsid w:val="006F466C"/>
  </w:style>
  <w:style w:type="numbering" w:customStyle="1" w:styleId="111511">
    <w:name w:val="Нет списка111511"/>
    <w:next w:val="a2"/>
    <w:semiHidden/>
    <w:rsid w:val="006F466C"/>
  </w:style>
  <w:style w:type="numbering" w:customStyle="1" w:styleId="21611">
    <w:name w:val="Нет списка21611"/>
    <w:next w:val="a2"/>
    <w:semiHidden/>
    <w:rsid w:val="006F466C"/>
  </w:style>
  <w:style w:type="numbering" w:customStyle="1" w:styleId="111611">
    <w:name w:val="Нет списка111611"/>
    <w:next w:val="a2"/>
    <w:semiHidden/>
    <w:rsid w:val="006F466C"/>
  </w:style>
  <w:style w:type="numbering" w:customStyle="1" w:styleId="3711">
    <w:name w:val="Нет списка3711"/>
    <w:next w:val="a2"/>
    <w:semiHidden/>
    <w:rsid w:val="006F466C"/>
  </w:style>
  <w:style w:type="numbering" w:customStyle="1" w:styleId="12611">
    <w:name w:val="Нет списка12611"/>
    <w:next w:val="a2"/>
    <w:semiHidden/>
    <w:unhideWhenUsed/>
    <w:rsid w:val="006F466C"/>
  </w:style>
  <w:style w:type="numbering" w:customStyle="1" w:styleId="112411">
    <w:name w:val="Нет списка112411"/>
    <w:next w:val="a2"/>
    <w:semiHidden/>
    <w:rsid w:val="006F466C"/>
  </w:style>
  <w:style w:type="numbering" w:customStyle="1" w:styleId="21711">
    <w:name w:val="Нет списка21711"/>
    <w:next w:val="a2"/>
    <w:semiHidden/>
    <w:rsid w:val="006F466C"/>
  </w:style>
  <w:style w:type="numbering" w:customStyle="1" w:styleId="3811">
    <w:name w:val="Нет списка3811"/>
    <w:next w:val="a2"/>
    <w:semiHidden/>
    <w:unhideWhenUsed/>
    <w:rsid w:val="006F466C"/>
  </w:style>
  <w:style w:type="numbering" w:customStyle="1" w:styleId="12711">
    <w:name w:val="Нет списка12711"/>
    <w:next w:val="a2"/>
    <w:semiHidden/>
    <w:unhideWhenUsed/>
    <w:rsid w:val="006F466C"/>
  </w:style>
  <w:style w:type="numbering" w:customStyle="1" w:styleId="111711">
    <w:name w:val="Нет списка111711"/>
    <w:next w:val="a2"/>
    <w:semiHidden/>
    <w:rsid w:val="006F466C"/>
  </w:style>
  <w:style w:type="numbering" w:customStyle="1" w:styleId="21811">
    <w:name w:val="Нет списка21811"/>
    <w:next w:val="a2"/>
    <w:semiHidden/>
    <w:rsid w:val="006F466C"/>
  </w:style>
  <w:style w:type="numbering" w:customStyle="1" w:styleId="111811">
    <w:name w:val="Нет списка111811"/>
    <w:next w:val="a2"/>
    <w:semiHidden/>
    <w:rsid w:val="006F466C"/>
  </w:style>
  <w:style w:type="numbering" w:customStyle="1" w:styleId="3911">
    <w:name w:val="Нет списка3911"/>
    <w:next w:val="a2"/>
    <w:semiHidden/>
    <w:rsid w:val="006F466C"/>
  </w:style>
  <w:style w:type="numbering" w:customStyle="1" w:styleId="12811">
    <w:name w:val="Нет списка12811"/>
    <w:next w:val="a2"/>
    <w:semiHidden/>
    <w:unhideWhenUsed/>
    <w:rsid w:val="006F466C"/>
  </w:style>
  <w:style w:type="numbering" w:customStyle="1" w:styleId="112511">
    <w:name w:val="Нет списка112511"/>
    <w:next w:val="a2"/>
    <w:semiHidden/>
    <w:rsid w:val="006F466C"/>
  </w:style>
  <w:style w:type="numbering" w:customStyle="1" w:styleId="21911">
    <w:name w:val="Нет списка21911"/>
    <w:next w:val="a2"/>
    <w:semiHidden/>
    <w:rsid w:val="006F466C"/>
  </w:style>
  <w:style w:type="numbering" w:customStyle="1" w:styleId="4011">
    <w:name w:val="Нет списка4011"/>
    <w:next w:val="a2"/>
    <w:semiHidden/>
    <w:unhideWhenUsed/>
    <w:rsid w:val="006F466C"/>
  </w:style>
  <w:style w:type="numbering" w:customStyle="1" w:styleId="12911">
    <w:name w:val="Нет списка12911"/>
    <w:next w:val="a2"/>
    <w:semiHidden/>
    <w:unhideWhenUsed/>
    <w:rsid w:val="006F466C"/>
  </w:style>
  <w:style w:type="numbering" w:customStyle="1" w:styleId="111911">
    <w:name w:val="Нет списка111911"/>
    <w:next w:val="a2"/>
    <w:semiHidden/>
    <w:rsid w:val="006F466C"/>
  </w:style>
  <w:style w:type="numbering" w:customStyle="1" w:styleId="22011">
    <w:name w:val="Нет списка22011"/>
    <w:next w:val="a2"/>
    <w:semiHidden/>
    <w:rsid w:val="006F466C"/>
  </w:style>
  <w:style w:type="numbering" w:customStyle="1" w:styleId="1111011">
    <w:name w:val="Нет списка1111011"/>
    <w:next w:val="a2"/>
    <w:semiHidden/>
    <w:rsid w:val="006F466C"/>
  </w:style>
  <w:style w:type="numbering" w:customStyle="1" w:styleId="31011">
    <w:name w:val="Нет списка31011"/>
    <w:next w:val="a2"/>
    <w:semiHidden/>
    <w:rsid w:val="006F466C"/>
  </w:style>
  <w:style w:type="numbering" w:customStyle="1" w:styleId="121011">
    <w:name w:val="Нет списка121011"/>
    <w:next w:val="a2"/>
    <w:semiHidden/>
    <w:unhideWhenUsed/>
    <w:rsid w:val="006F466C"/>
  </w:style>
  <w:style w:type="numbering" w:customStyle="1" w:styleId="112611">
    <w:name w:val="Нет списка112611"/>
    <w:next w:val="a2"/>
    <w:semiHidden/>
    <w:rsid w:val="006F466C"/>
  </w:style>
  <w:style w:type="numbering" w:customStyle="1" w:styleId="211011">
    <w:name w:val="Нет списка211011"/>
    <w:next w:val="a2"/>
    <w:semiHidden/>
    <w:rsid w:val="006F466C"/>
  </w:style>
  <w:style w:type="numbering" w:customStyle="1" w:styleId="4141">
    <w:name w:val="Нет списка4141"/>
    <w:next w:val="a2"/>
    <w:semiHidden/>
    <w:unhideWhenUsed/>
    <w:rsid w:val="006F466C"/>
  </w:style>
  <w:style w:type="numbering" w:customStyle="1" w:styleId="13011">
    <w:name w:val="Нет списка13011"/>
    <w:next w:val="a2"/>
    <w:semiHidden/>
    <w:unhideWhenUsed/>
    <w:rsid w:val="006F466C"/>
  </w:style>
  <w:style w:type="numbering" w:customStyle="1" w:styleId="112011">
    <w:name w:val="Нет списка112011"/>
    <w:next w:val="a2"/>
    <w:semiHidden/>
    <w:rsid w:val="006F466C"/>
  </w:style>
  <w:style w:type="numbering" w:customStyle="1" w:styleId="22111">
    <w:name w:val="Нет списка22111"/>
    <w:next w:val="a2"/>
    <w:semiHidden/>
    <w:rsid w:val="006F466C"/>
  </w:style>
  <w:style w:type="numbering" w:customStyle="1" w:styleId="1111121">
    <w:name w:val="Нет списка1111121"/>
    <w:next w:val="a2"/>
    <w:semiHidden/>
    <w:rsid w:val="006F466C"/>
  </w:style>
  <w:style w:type="numbering" w:customStyle="1" w:styleId="31111">
    <w:name w:val="Нет списка31111"/>
    <w:next w:val="a2"/>
    <w:semiHidden/>
    <w:rsid w:val="006F466C"/>
  </w:style>
  <w:style w:type="numbering" w:customStyle="1" w:styleId="121111">
    <w:name w:val="Нет списка121111"/>
    <w:next w:val="a2"/>
    <w:semiHidden/>
    <w:unhideWhenUsed/>
    <w:rsid w:val="006F466C"/>
  </w:style>
  <w:style w:type="numbering" w:customStyle="1" w:styleId="112711">
    <w:name w:val="Нет списка112711"/>
    <w:next w:val="a2"/>
    <w:semiHidden/>
    <w:rsid w:val="006F466C"/>
  </w:style>
  <w:style w:type="numbering" w:customStyle="1" w:styleId="211111">
    <w:name w:val="Нет списка211111"/>
    <w:next w:val="a2"/>
    <w:semiHidden/>
    <w:rsid w:val="006F466C"/>
  </w:style>
  <w:style w:type="numbering" w:customStyle="1" w:styleId="4211">
    <w:name w:val="Нет списка4211"/>
    <w:next w:val="a2"/>
    <w:semiHidden/>
    <w:unhideWhenUsed/>
    <w:rsid w:val="006F466C"/>
  </w:style>
  <w:style w:type="numbering" w:customStyle="1" w:styleId="13141">
    <w:name w:val="Нет списка13141"/>
    <w:next w:val="a2"/>
    <w:semiHidden/>
    <w:unhideWhenUsed/>
    <w:rsid w:val="006F466C"/>
  </w:style>
  <w:style w:type="numbering" w:customStyle="1" w:styleId="112811">
    <w:name w:val="Нет списка112811"/>
    <w:next w:val="a2"/>
    <w:semiHidden/>
    <w:rsid w:val="006F466C"/>
  </w:style>
  <w:style w:type="numbering" w:customStyle="1" w:styleId="22211">
    <w:name w:val="Нет списка22211"/>
    <w:next w:val="a2"/>
    <w:semiHidden/>
    <w:rsid w:val="006F466C"/>
  </w:style>
  <w:style w:type="numbering" w:customStyle="1" w:styleId="1111211">
    <w:name w:val="Нет списка1111211"/>
    <w:next w:val="a2"/>
    <w:semiHidden/>
    <w:rsid w:val="006F466C"/>
  </w:style>
  <w:style w:type="numbering" w:customStyle="1" w:styleId="31211">
    <w:name w:val="Нет списка31211"/>
    <w:next w:val="a2"/>
    <w:semiHidden/>
    <w:rsid w:val="006F466C"/>
  </w:style>
  <w:style w:type="numbering" w:customStyle="1" w:styleId="121211">
    <w:name w:val="Нет списка121211"/>
    <w:next w:val="a2"/>
    <w:semiHidden/>
    <w:unhideWhenUsed/>
    <w:rsid w:val="006F466C"/>
  </w:style>
  <w:style w:type="numbering" w:customStyle="1" w:styleId="112911">
    <w:name w:val="Нет списка112911"/>
    <w:next w:val="a2"/>
    <w:semiHidden/>
    <w:rsid w:val="006F466C"/>
  </w:style>
  <w:style w:type="numbering" w:customStyle="1" w:styleId="211211">
    <w:name w:val="Нет списка211211"/>
    <w:next w:val="a2"/>
    <w:semiHidden/>
    <w:rsid w:val="006F466C"/>
  </w:style>
  <w:style w:type="numbering" w:customStyle="1" w:styleId="4311">
    <w:name w:val="Нет списка4311"/>
    <w:next w:val="a2"/>
    <w:semiHidden/>
    <w:unhideWhenUsed/>
    <w:rsid w:val="006F466C"/>
  </w:style>
  <w:style w:type="numbering" w:customStyle="1" w:styleId="13211">
    <w:name w:val="Нет списка13211"/>
    <w:next w:val="a2"/>
    <w:semiHidden/>
    <w:unhideWhenUsed/>
    <w:rsid w:val="006F466C"/>
  </w:style>
  <w:style w:type="numbering" w:customStyle="1" w:styleId="113011">
    <w:name w:val="Нет списка113011"/>
    <w:next w:val="a2"/>
    <w:semiHidden/>
    <w:rsid w:val="006F466C"/>
  </w:style>
  <w:style w:type="numbering" w:customStyle="1" w:styleId="22311">
    <w:name w:val="Нет списка22311"/>
    <w:next w:val="a2"/>
    <w:semiHidden/>
    <w:rsid w:val="006F466C"/>
  </w:style>
  <w:style w:type="numbering" w:customStyle="1" w:styleId="1111311">
    <w:name w:val="Нет списка1111311"/>
    <w:next w:val="a2"/>
    <w:semiHidden/>
    <w:rsid w:val="006F466C"/>
  </w:style>
  <w:style w:type="numbering" w:customStyle="1" w:styleId="31311">
    <w:name w:val="Нет списка31311"/>
    <w:next w:val="a2"/>
    <w:semiHidden/>
    <w:rsid w:val="006F466C"/>
  </w:style>
  <w:style w:type="numbering" w:customStyle="1" w:styleId="121311">
    <w:name w:val="Нет списка121311"/>
    <w:next w:val="a2"/>
    <w:semiHidden/>
    <w:unhideWhenUsed/>
    <w:rsid w:val="006F466C"/>
  </w:style>
  <w:style w:type="numbering" w:customStyle="1" w:styleId="1121011">
    <w:name w:val="Нет списка1121011"/>
    <w:next w:val="a2"/>
    <w:semiHidden/>
    <w:rsid w:val="006F466C"/>
  </w:style>
  <w:style w:type="numbering" w:customStyle="1" w:styleId="211311">
    <w:name w:val="Нет списка211311"/>
    <w:next w:val="a2"/>
    <w:semiHidden/>
    <w:rsid w:val="006F466C"/>
  </w:style>
  <w:style w:type="numbering" w:customStyle="1" w:styleId="4411">
    <w:name w:val="Нет списка4411"/>
    <w:next w:val="a2"/>
    <w:semiHidden/>
    <w:unhideWhenUsed/>
    <w:rsid w:val="006F466C"/>
  </w:style>
  <w:style w:type="numbering" w:customStyle="1" w:styleId="13311">
    <w:name w:val="Нет списка13311"/>
    <w:next w:val="a2"/>
    <w:semiHidden/>
    <w:unhideWhenUsed/>
    <w:rsid w:val="006F466C"/>
  </w:style>
  <w:style w:type="numbering" w:customStyle="1" w:styleId="113111">
    <w:name w:val="Нет списка113111"/>
    <w:next w:val="a2"/>
    <w:semiHidden/>
    <w:rsid w:val="006F466C"/>
  </w:style>
  <w:style w:type="numbering" w:customStyle="1" w:styleId="22411">
    <w:name w:val="Нет списка22411"/>
    <w:next w:val="a2"/>
    <w:semiHidden/>
    <w:rsid w:val="006F466C"/>
  </w:style>
  <w:style w:type="numbering" w:customStyle="1" w:styleId="1111411">
    <w:name w:val="Нет списка1111411"/>
    <w:next w:val="a2"/>
    <w:semiHidden/>
    <w:rsid w:val="006F466C"/>
  </w:style>
  <w:style w:type="numbering" w:customStyle="1" w:styleId="31411">
    <w:name w:val="Нет списка31411"/>
    <w:next w:val="a2"/>
    <w:semiHidden/>
    <w:rsid w:val="006F466C"/>
  </w:style>
  <w:style w:type="numbering" w:customStyle="1" w:styleId="121411">
    <w:name w:val="Нет списка121411"/>
    <w:next w:val="a2"/>
    <w:semiHidden/>
    <w:unhideWhenUsed/>
    <w:rsid w:val="006F466C"/>
  </w:style>
  <w:style w:type="numbering" w:customStyle="1" w:styleId="1121111">
    <w:name w:val="Нет списка1121111"/>
    <w:next w:val="a2"/>
    <w:semiHidden/>
    <w:rsid w:val="006F466C"/>
  </w:style>
  <w:style w:type="numbering" w:customStyle="1" w:styleId="211411">
    <w:name w:val="Нет списка211411"/>
    <w:next w:val="a2"/>
    <w:semiHidden/>
    <w:rsid w:val="006F466C"/>
  </w:style>
  <w:style w:type="numbering" w:customStyle="1" w:styleId="4511">
    <w:name w:val="Нет списка4511"/>
    <w:next w:val="a2"/>
    <w:semiHidden/>
    <w:unhideWhenUsed/>
    <w:rsid w:val="006F466C"/>
  </w:style>
  <w:style w:type="numbering" w:customStyle="1" w:styleId="13411">
    <w:name w:val="Нет списка13411"/>
    <w:next w:val="a2"/>
    <w:semiHidden/>
    <w:unhideWhenUsed/>
    <w:rsid w:val="006F466C"/>
  </w:style>
  <w:style w:type="numbering" w:customStyle="1" w:styleId="113211">
    <w:name w:val="Нет списка113211"/>
    <w:next w:val="a2"/>
    <w:semiHidden/>
    <w:rsid w:val="006F466C"/>
  </w:style>
  <w:style w:type="numbering" w:customStyle="1" w:styleId="22511">
    <w:name w:val="Нет списка22511"/>
    <w:next w:val="a2"/>
    <w:semiHidden/>
    <w:rsid w:val="006F466C"/>
  </w:style>
  <w:style w:type="numbering" w:customStyle="1" w:styleId="1111511">
    <w:name w:val="Нет списка1111511"/>
    <w:next w:val="a2"/>
    <w:semiHidden/>
    <w:rsid w:val="006F466C"/>
  </w:style>
  <w:style w:type="numbering" w:customStyle="1" w:styleId="31511">
    <w:name w:val="Нет списка31511"/>
    <w:next w:val="a2"/>
    <w:semiHidden/>
    <w:rsid w:val="006F466C"/>
  </w:style>
  <w:style w:type="numbering" w:customStyle="1" w:styleId="121511">
    <w:name w:val="Нет списка121511"/>
    <w:next w:val="a2"/>
    <w:semiHidden/>
    <w:unhideWhenUsed/>
    <w:rsid w:val="006F466C"/>
  </w:style>
  <w:style w:type="numbering" w:customStyle="1" w:styleId="1121211">
    <w:name w:val="Нет списка1121211"/>
    <w:next w:val="a2"/>
    <w:semiHidden/>
    <w:rsid w:val="006F466C"/>
  </w:style>
  <w:style w:type="numbering" w:customStyle="1" w:styleId="211511">
    <w:name w:val="Нет списка211511"/>
    <w:next w:val="a2"/>
    <w:semiHidden/>
    <w:rsid w:val="006F466C"/>
  </w:style>
  <w:style w:type="numbering" w:customStyle="1" w:styleId="4611">
    <w:name w:val="Нет списка4611"/>
    <w:next w:val="a2"/>
    <w:semiHidden/>
    <w:unhideWhenUsed/>
    <w:rsid w:val="006F466C"/>
  </w:style>
  <w:style w:type="numbering" w:customStyle="1" w:styleId="13511">
    <w:name w:val="Нет списка13511"/>
    <w:next w:val="a2"/>
    <w:semiHidden/>
    <w:unhideWhenUsed/>
    <w:rsid w:val="006F466C"/>
  </w:style>
  <w:style w:type="numbering" w:customStyle="1" w:styleId="113311">
    <w:name w:val="Нет списка113311"/>
    <w:next w:val="a2"/>
    <w:semiHidden/>
    <w:rsid w:val="006F466C"/>
  </w:style>
  <w:style w:type="numbering" w:customStyle="1" w:styleId="22611">
    <w:name w:val="Нет списка22611"/>
    <w:next w:val="a2"/>
    <w:semiHidden/>
    <w:rsid w:val="006F466C"/>
  </w:style>
  <w:style w:type="numbering" w:customStyle="1" w:styleId="1111611">
    <w:name w:val="Нет списка1111611"/>
    <w:next w:val="a2"/>
    <w:semiHidden/>
    <w:rsid w:val="006F466C"/>
  </w:style>
  <w:style w:type="numbering" w:customStyle="1" w:styleId="31611">
    <w:name w:val="Нет списка31611"/>
    <w:next w:val="a2"/>
    <w:semiHidden/>
    <w:rsid w:val="006F466C"/>
  </w:style>
  <w:style w:type="numbering" w:customStyle="1" w:styleId="121611">
    <w:name w:val="Нет списка121611"/>
    <w:next w:val="a2"/>
    <w:semiHidden/>
    <w:unhideWhenUsed/>
    <w:rsid w:val="006F466C"/>
  </w:style>
  <w:style w:type="numbering" w:customStyle="1" w:styleId="1121311">
    <w:name w:val="Нет списка1121311"/>
    <w:next w:val="a2"/>
    <w:semiHidden/>
    <w:rsid w:val="006F466C"/>
  </w:style>
  <w:style w:type="numbering" w:customStyle="1" w:styleId="211611">
    <w:name w:val="Нет списка211611"/>
    <w:next w:val="a2"/>
    <w:semiHidden/>
    <w:rsid w:val="006F466C"/>
  </w:style>
  <w:style w:type="numbering" w:customStyle="1" w:styleId="4711">
    <w:name w:val="Нет списка4711"/>
    <w:next w:val="a2"/>
    <w:semiHidden/>
    <w:unhideWhenUsed/>
    <w:rsid w:val="006F466C"/>
  </w:style>
  <w:style w:type="numbering" w:customStyle="1" w:styleId="13611">
    <w:name w:val="Нет списка13611"/>
    <w:next w:val="a2"/>
    <w:semiHidden/>
    <w:unhideWhenUsed/>
    <w:rsid w:val="006F466C"/>
  </w:style>
  <w:style w:type="numbering" w:customStyle="1" w:styleId="113411">
    <w:name w:val="Нет списка113411"/>
    <w:next w:val="a2"/>
    <w:semiHidden/>
    <w:rsid w:val="006F466C"/>
  </w:style>
  <w:style w:type="numbering" w:customStyle="1" w:styleId="22711">
    <w:name w:val="Нет списка22711"/>
    <w:next w:val="a2"/>
    <w:semiHidden/>
    <w:rsid w:val="006F466C"/>
  </w:style>
  <w:style w:type="numbering" w:customStyle="1" w:styleId="1111711">
    <w:name w:val="Нет списка1111711"/>
    <w:next w:val="a2"/>
    <w:semiHidden/>
    <w:rsid w:val="006F466C"/>
  </w:style>
  <w:style w:type="numbering" w:customStyle="1" w:styleId="31711">
    <w:name w:val="Нет списка31711"/>
    <w:next w:val="a2"/>
    <w:semiHidden/>
    <w:rsid w:val="006F466C"/>
  </w:style>
  <w:style w:type="numbering" w:customStyle="1" w:styleId="121711">
    <w:name w:val="Нет списка121711"/>
    <w:next w:val="a2"/>
    <w:semiHidden/>
    <w:unhideWhenUsed/>
    <w:rsid w:val="006F466C"/>
  </w:style>
  <w:style w:type="numbering" w:customStyle="1" w:styleId="1121411">
    <w:name w:val="Нет списка1121411"/>
    <w:next w:val="a2"/>
    <w:semiHidden/>
    <w:rsid w:val="006F466C"/>
  </w:style>
  <w:style w:type="numbering" w:customStyle="1" w:styleId="211711">
    <w:name w:val="Нет списка211711"/>
    <w:next w:val="a2"/>
    <w:semiHidden/>
    <w:rsid w:val="006F466C"/>
  </w:style>
  <w:style w:type="numbering" w:customStyle="1" w:styleId="4811">
    <w:name w:val="Нет списка4811"/>
    <w:next w:val="a2"/>
    <w:semiHidden/>
    <w:unhideWhenUsed/>
    <w:rsid w:val="006F466C"/>
  </w:style>
  <w:style w:type="numbering" w:customStyle="1" w:styleId="13711">
    <w:name w:val="Нет списка13711"/>
    <w:next w:val="a2"/>
    <w:semiHidden/>
    <w:unhideWhenUsed/>
    <w:rsid w:val="006F466C"/>
  </w:style>
  <w:style w:type="numbering" w:customStyle="1" w:styleId="113511">
    <w:name w:val="Нет списка113511"/>
    <w:next w:val="a2"/>
    <w:semiHidden/>
    <w:rsid w:val="006F466C"/>
  </w:style>
  <w:style w:type="numbering" w:customStyle="1" w:styleId="22811">
    <w:name w:val="Нет списка22811"/>
    <w:next w:val="a2"/>
    <w:semiHidden/>
    <w:rsid w:val="006F466C"/>
  </w:style>
  <w:style w:type="numbering" w:customStyle="1" w:styleId="1111811">
    <w:name w:val="Нет списка1111811"/>
    <w:next w:val="a2"/>
    <w:semiHidden/>
    <w:rsid w:val="006F466C"/>
  </w:style>
  <w:style w:type="numbering" w:customStyle="1" w:styleId="31811">
    <w:name w:val="Нет списка31811"/>
    <w:next w:val="a2"/>
    <w:semiHidden/>
    <w:rsid w:val="006F466C"/>
  </w:style>
  <w:style w:type="numbering" w:customStyle="1" w:styleId="121811">
    <w:name w:val="Нет списка121811"/>
    <w:next w:val="a2"/>
    <w:semiHidden/>
    <w:unhideWhenUsed/>
    <w:rsid w:val="006F466C"/>
  </w:style>
  <w:style w:type="numbering" w:customStyle="1" w:styleId="1121511">
    <w:name w:val="Нет списка1121511"/>
    <w:next w:val="a2"/>
    <w:semiHidden/>
    <w:rsid w:val="006F466C"/>
  </w:style>
  <w:style w:type="numbering" w:customStyle="1" w:styleId="211811">
    <w:name w:val="Нет списка211811"/>
    <w:next w:val="a2"/>
    <w:semiHidden/>
    <w:rsid w:val="006F466C"/>
  </w:style>
  <w:style w:type="numbering" w:customStyle="1" w:styleId="4911">
    <w:name w:val="Нет списка4911"/>
    <w:next w:val="a2"/>
    <w:semiHidden/>
    <w:unhideWhenUsed/>
    <w:rsid w:val="006F466C"/>
  </w:style>
  <w:style w:type="numbering" w:customStyle="1" w:styleId="13811">
    <w:name w:val="Нет списка13811"/>
    <w:next w:val="a2"/>
    <w:semiHidden/>
    <w:unhideWhenUsed/>
    <w:rsid w:val="006F466C"/>
  </w:style>
  <w:style w:type="numbering" w:customStyle="1" w:styleId="113611">
    <w:name w:val="Нет списка113611"/>
    <w:next w:val="a2"/>
    <w:semiHidden/>
    <w:rsid w:val="006F466C"/>
  </w:style>
  <w:style w:type="numbering" w:customStyle="1" w:styleId="22911">
    <w:name w:val="Нет списка22911"/>
    <w:next w:val="a2"/>
    <w:semiHidden/>
    <w:rsid w:val="006F466C"/>
  </w:style>
  <w:style w:type="numbering" w:customStyle="1" w:styleId="1111911">
    <w:name w:val="Нет списка1111911"/>
    <w:next w:val="a2"/>
    <w:semiHidden/>
    <w:rsid w:val="006F466C"/>
  </w:style>
  <w:style w:type="numbering" w:customStyle="1" w:styleId="31911">
    <w:name w:val="Нет списка31911"/>
    <w:next w:val="a2"/>
    <w:semiHidden/>
    <w:rsid w:val="006F466C"/>
  </w:style>
  <w:style w:type="numbering" w:customStyle="1" w:styleId="121911">
    <w:name w:val="Нет списка121911"/>
    <w:next w:val="a2"/>
    <w:semiHidden/>
    <w:unhideWhenUsed/>
    <w:rsid w:val="006F466C"/>
  </w:style>
  <w:style w:type="numbering" w:customStyle="1" w:styleId="1121611">
    <w:name w:val="Нет списка1121611"/>
    <w:next w:val="a2"/>
    <w:semiHidden/>
    <w:rsid w:val="006F466C"/>
  </w:style>
  <w:style w:type="numbering" w:customStyle="1" w:styleId="211911">
    <w:name w:val="Нет списка211911"/>
    <w:next w:val="a2"/>
    <w:semiHidden/>
    <w:rsid w:val="006F466C"/>
  </w:style>
  <w:style w:type="numbering" w:customStyle="1" w:styleId="5011">
    <w:name w:val="Нет списка5011"/>
    <w:next w:val="a2"/>
    <w:semiHidden/>
    <w:unhideWhenUsed/>
    <w:rsid w:val="006F466C"/>
  </w:style>
  <w:style w:type="numbering" w:customStyle="1" w:styleId="13911">
    <w:name w:val="Нет списка13911"/>
    <w:next w:val="a2"/>
    <w:semiHidden/>
    <w:unhideWhenUsed/>
    <w:rsid w:val="006F466C"/>
  </w:style>
  <w:style w:type="numbering" w:customStyle="1" w:styleId="113711">
    <w:name w:val="Нет списка113711"/>
    <w:next w:val="a2"/>
    <w:semiHidden/>
    <w:rsid w:val="006F466C"/>
  </w:style>
  <w:style w:type="numbering" w:customStyle="1" w:styleId="23011">
    <w:name w:val="Нет списка23011"/>
    <w:next w:val="a2"/>
    <w:semiHidden/>
    <w:rsid w:val="006F466C"/>
  </w:style>
  <w:style w:type="numbering" w:customStyle="1" w:styleId="1112011">
    <w:name w:val="Нет списка1112011"/>
    <w:next w:val="a2"/>
    <w:semiHidden/>
    <w:rsid w:val="006F466C"/>
  </w:style>
  <w:style w:type="numbering" w:customStyle="1" w:styleId="32011">
    <w:name w:val="Нет списка32011"/>
    <w:next w:val="a2"/>
    <w:semiHidden/>
    <w:rsid w:val="006F466C"/>
  </w:style>
  <w:style w:type="numbering" w:customStyle="1" w:styleId="122011">
    <w:name w:val="Нет списка122011"/>
    <w:next w:val="a2"/>
    <w:semiHidden/>
    <w:unhideWhenUsed/>
    <w:rsid w:val="006F466C"/>
  </w:style>
  <w:style w:type="numbering" w:customStyle="1" w:styleId="1121711">
    <w:name w:val="Нет списка1121711"/>
    <w:next w:val="a2"/>
    <w:semiHidden/>
    <w:rsid w:val="006F466C"/>
  </w:style>
  <w:style w:type="numbering" w:customStyle="1" w:styleId="212011">
    <w:name w:val="Нет списка212011"/>
    <w:next w:val="a2"/>
    <w:semiHidden/>
    <w:rsid w:val="006F466C"/>
  </w:style>
  <w:style w:type="numbering" w:customStyle="1" w:styleId="5111">
    <w:name w:val="Нет списка5111"/>
    <w:next w:val="a2"/>
    <w:semiHidden/>
    <w:unhideWhenUsed/>
    <w:rsid w:val="006F466C"/>
  </w:style>
  <w:style w:type="numbering" w:customStyle="1" w:styleId="14011">
    <w:name w:val="Нет списка14011"/>
    <w:next w:val="a2"/>
    <w:semiHidden/>
    <w:unhideWhenUsed/>
    <w:rsid w:val="006F466C"/>
  </w:style>
  <w:style w:type="numbering" w:customStyle="1" w:styleId="113811">
    <w:name w:val="Нет списка113811"/>
    <w:next w:val="a2"/>
    <w:semiHidden/>
    <w:rsid w:val="006F466C"/>
  </w:style>
  <w:style w:type="numbering" w:customStyle="1" w:styleId="23111">
    <w:name w:val="Нет списка23111"/>
    <w:next w:val="a2"/>
    <w:semiHidden/>
    <w:rsid w:val="006F466C"/>
  </w:style>
  <w:style w:type="numbering" w:customStyle="1" w:styleId="1112111">
    <w:name w:val="Нет списка1112111"/>
    <w:next w:val="a2"/>
    <w:semiHidden/>
    <w:rsid w:val="006F466C"/>
  </w:style>
  <w:style w:type="numbering" w:customStyle="1" w:styleId="32111">
    <w:name w:val="Нет списка32111"/>
    <w:next w:val="a2"/>
    <w:semiHidden/>
    <w:rsid w:val="006F466C"/>
  </w:style>
  <w:style w:type="numbering" w:customStyle="1" w:styleId="122111">
    <w:name w:val="Нет списка122111"/>
    <w:next w:val="a2"/>
    <w:semiHidden/>
    <w:unhideWhenUsed/>
    <w:rsid w:val="006F466C"/>
  </w:style>
  <w:style w:type="numbering" w:customStyle="1" w:styleId="1121811">
    <w:name w:val="Нет списка1121811"/>
    <w:next w:val="a2"/>
    <w:semiHidden/>
    <w:rsid w:val="006F466C"/>
  </w:style>
  <w:style w:type="numbering" w:customStyle="1" w:styleId="212111">
    <w:name w:val="Нет списка212111"/>
    <w:next w:val="a2"/>
    <w:semiHidden/>
    <w:rsid w:val="006F466C"/>
  </w:style>
  <w:style w:type="numbering" w:customStyle="1" w:styleId="41011">
    <w:name w:val="Нет списка41011"/>
    <w:next w:val="a2"/>
    <w:semiHidden/>
    <w:unhideWhenUsed/>
    <w:rsid w:val="006F466C"/>
  </w:style>
  <w:style w:type="numbering" w:customStyle="1" w:styleId="131011">
    <w:name w:val="Нет списка131011"/>
    <w:next w:val="a2"/>
    <w:semiHidden/>
    <w:unhideWhenUsed/>
    <w:rsid w:val="006F466C"/>
  </w:style>
  <w:style w:type="table" w:customStyle="1" w:styleId="211a">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1"/>
    <w:next w:val="a2"/>
    <w:semiHidden/>
    <w:unhideWhenUsed/>
    <w:rsid w:val="006F466C"/>
  </w:style>
  <w:style w:type="numbering" w:customStyle="1" w:styleId="14111">
    <w:name w:val="Нет списка14111"/>
    <w:next w:val="a2"/>
    <w:semiHidden/>
    <w:unhideWhenUsed/>
    <w:rsid w:val="006F466C"/>
  </w:style>
  <w:style w:type="numbering" w:customStyle="1" w:styleId="113911">
    <w:name w:val="Нет списка113911"/>
    <w:next w:val="a2"/>
    <w:semiHidden/>
    <w:rsid w:val="006F466C"/>
  </w:style>
  <w:style w:type="numbering" w:customStyle="1" w:styleId="23211">
    <w:name w:val="Нет списка23211"/>
    <w:next w:val="a2"/>
    <w:semiHidden/>
    <w:rsid w:val="006F466C"/>
  </w:style>
  <w:style w:type="numbering" w:customStyle="1" w:styleId="1112211">
    <w:name w:val="Нет списка1112211"/>
    <w:next w:val="a2"/>
    <w:semiHidden/>
    <w:rsid w:val="006F466C"/>
  </w:style>
  <w:style w:type="numbering" w:customStyle="1" w:styleId="32211">
    <w:name w:val="Нет списка32211"/>
    <w:next w:val="a2"/>
    <w:semiHidden/>
    <w:rsid w:val="006F466C"/>
  </w:style>
  <w:style w:type="numbering" w:customStyle="1" w:styleId="122211">
    <w:name w:val="Нет списка122211"/>
    <w:next w:val="a2"/>
    <w:semiHidden/>
    <w:unhideWhenUsed/>
    <w:rsid w:val="006F466C"/>
  </w:style>
  <w:style w:type="numbering" w:customStyle="1" w:styleId="1121911">
    <w:name w:val="Нет списка1121911"/>
    <w:next w:val="a2"/>
    <w:semiHidden/>
    <w:rsid w:val="006F466C"/>
  </w:style>
  <w:style w:type="numbering" w:customStyle="1" w:styleId="212211">
    <w:name w:val="Нет списка212211"/>
    <w:next w:val="a2"/>
    <w:semiHidden/>
    <w:rsid w:val="006F466C"/>
  </w:style>
  <w:style w:type="numbering" w:customStyle="1" w:styleId="41111">
    <w:name w:val="Нет списка41111"/>
    <w:next w:val="a2"/>
    <w:semiHidden/>
    <w:unhideWhenUsed/>
    <w:rsid w:val="006F466C"/>
  </w:style>
  <w:style w:type="numbering" w:customStyle="1" w:styleId="131111">
    <w:name w:val="Нет списка131111"/>
    <w:next w:val="a2"/>
    <w:semiHidden/>
    <w:unhideWhenUsed/>
    <w:rsid w:val="006F466C"/>
  </w:style>
  <w:style w:type="numbering" w:customStyle="1" w:styleId="5311">
    <w:name w:val="Нет списка5311"/>
    <w:next w:val="a2"/>
    <w:semiHidden/>
    <w:unhideWhenUsed/>
    <w:rsid w:val="006F466C"/>
  </w:style>
  <w:style w:type="numbering" w:customStyle="1" w:styleId="14211">
    <w:name w:val="Нет списка14211"/>
    <w:next w:val="a2"/>
    <w:semiHidden/>
    <w:unhideWhenUsed/>
    <w:rsid w:val="006F466C"/>
  </w:style>
  <w:style w:type="numbering" w:customStyle="1" w:styleId="114011">
    <w:name w:val="Нет списка114011"/>
    <w:next w:val="a2"/>
    <w:semiHidden/>
    <w:rsid w:val="006F466C"/>
  </w:style>
  <w:style w:type="numbering" w:customStyle="1" w:styleId="23311">
    <w:name w:val="Нет списка23311"/>
    <w:next w:val="a2"/>
    <w:semiHidden/>
    <w:rsid w:val="006F466C"/>
  </w:style>
  <w:style w:type="numbering" w:customStyle="1" w:styleId="1112311">
    <w:name w:val="Нет списка1112311"/>
    <w:next w:val="a2"/>
    <w:semiHidden/>
    <w:rsid w:val="006F466C"/>
  </w:style>
  <w:style w:type="numbering" w:customStyle="1" w:styleId="32311">
    <w:name w:val="Нет списка32311"/>
    <w:next w:val="a2"/>
    <w:semiHidden/>
    <w:rsid w:val="006F466C"/>
  </w:style>
  <w:style w:type="numbering" w:customStyle="1" w:styleId="122311">
    <w:name w:val="Нет списка122311"/>
    <w:next w:val="a2"/>
    <w:semiHidden/>
    <w:unhideWhenUsed/>
    <w:rsid w:val="006F466C"/>
  </w:style>
  <w:style w:type="numbering" w:customStyle="1" w:styleId="1122011">
    <w:name w:val="Нет списка1122011"/>
    <w:next w:val="a2"/>
    <w:semiHidden/>
    <w:rsid w:val="006F466C"/>
  </w:style>
  <w:style w:type="numbering" w:customStyle="1" w:styleId="212311">
    <w:name w:val="Нет списка212311"/>
    <w:next w:val="a2"/>
    <w:semiHidden/>
    <w:rsid w:val="006F466C"/>
  </w:style>
  <w:style w:type="numbering" w:customStyle="1" w:styleId="41211">
    <w:name w:val="Нет списка41211"/>
    <w:next w:val="a2"/>
    <w:semiHidden/>
    <w:unhideWhenUsed/>
    <w:rsid w:val="006F466C"/>
  </w:style>
  <w:style w:type="numbering" w:customStyle="1" w:styleId="131211">
    <w:name w:val="Нет списка131211"/>
    <w:next w:val="a2"/>
    <w:semiHidden/>
    <w:unhideWhenUsed/>
    <w:rsid w:val="006F466C"/>
  </w:style>
  <w:style w:type="numbering" w:customStyle="1" w:styleId="5411">
    <w:name w:val="Нет списка5411"/>
    <w:next w:val="a2"/>
    <w:semiHidden/>
    <w:unhideWhenUsed/>
    <w:rsid w:val="006F466C"/>
  </w:style>
  <w:style w:type="numbering" w:customStyle="1" w:styleId="14311">
    <w:name w:val="Нет списка14311"/>
    <w:next w:val="a2"/>
    <w:semiHidden/>
    <w:unhideWhenUsed/>
    <w:rsid w:val="006F466C"/>
  </w:style>
  <w:style w:type="table" w:customStyle="1" w:styleId="3114">
    <w:name w:val="Сетка таблицы311"/>
    <w:basedOn w:val="a1"/>
    <w:next w:val="afb"/>
    <w:rsid w:val="006F4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6F466C"/>
  </w:style>
  <w:style w:type="numbering" w:customStyle="1" w:styleId="11111112">
    <w:name w:val="Нет списка11111112"/>
    <w:next w:val="a2"/>
    <w:semiHidden/>
    <w:rsid w:val="006F466C"/>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9931C0"/>
  </w:style>
  <w:style w:type="table" w:customStyle="1" w:styleId="69">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2"/>
    <w:uiPriority w:val="99"/>
    <w:semiHidden/>
    <w:unhideWhenUsed/>
    <w:rsid w:val="009931C0"/>
  </w:style>
  <w:style w:type="numbering" w:customStyle="1" w:styleId="1145">
    <w:name w:val="Нет списка1145"/>
    <w:next w:val="a2"/>
    <w:uiPriority w:val="99"/>
    <w:semiHidden/>
    <w:rsid w:val="009931C0"/>
  </w:style>
  <w:style w:type="table" w:customStyle="1" w:styleId="149">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Нет списка238"/>
    <w:next w:val="a2"/>
    <w:uiPriority w:val="99"/>
    <w:semiHidden/>
    <w:rsid w:val="009931C0"/>
  </w:style>
  <w:style w:type="numbering" w:customStyle="1" w:styleId="11128">
    <w:name w:val="Нет списка11128"/>
    <w:next w:val="a2"/>
    <w:semiHidden/>
    <w:rsid w:val="009931C0"/>
  </w:style>
  <w:style w:type="numbering" w:customStyle="1" w:styleId="3280">
    <w:name w:val="Нет списка328"/>
    <w:next w:val="a2"/>
    <w:semiHidden/>
    <w:rsid w:val="009931C0"/>
  </w:style>
  <w:style w:type="numbering" w:customStyle="1" w:styleId="1228">
    <w:name w:val="Нет списка1228"/>
    <w:next w:val="a2"/>
    <w:semiHidden/>
    <w:unhideWhenUsed/>
    <w:rsid w:val="009931C0"/>
  </w:style>
  <w:style w:type="numbering" w:customStyle="1" w:styleId="11225">
    <w:name w:val="Нет списка11225"/>
    <w:next w:val="a2"/>
    <w:semiHidden/>
    <w:rsid w:val="009931C0"/>
  </w:style>
  <w:style w:type="numbering" w:customStyle="1" w:styleId="2128">
    <w:name w:val="Нет списка2128"/>
    <w:next w:val="a2"/>
    <w:semiHidden/>
    <w:rsid w:val="009931C0"/>
  </w:style>
  <w:style w:type="numbering" w:customStyle="1" w:styleId="4170">
    <w:name w:val="Нет списка417"/>
    <w:next w:val="a2"/>
    <w:semiHidden/>
    <w:rsid w:val="009931C0"/>
  </w:style>
  <w:style w:type="numbering" w:customStyle="1" w:styleId="5100">
    <w:name w:val="Нет списка510"/>
    <w:next w:val="a2"/>
    <w:semiHidden/>
    <w:rsid w:val="009931C0"/>
  </w:style>
  <w:style w:type="numbering" w:customStyle="1" w:styleId="630">
    <w:name w:val="Нет списка63"/>
    <w:next w:val="a2"/>
    <w:semiHidden/>
    <w:rsid w:val="009931C0"/>
  </w:style>
  <w:style w:type="numbering" w:customStyle="1" w:styleId="730">
    <w:name w:val="Нет списка73"/>
    <w:next w:val="a2"/>
    <w:semiHidden/>
    <w:rsid w:val="009931C0"/>
  </w:style>
  <w:style w:type="numbering" w:customStyle="1" w:styleId="830">
    <w:name w:val="Нет списка83"/>
    <w:next w:val="a2"/>
    <w:semiHidden/>
    <w:rsid w:val="009931C0"/>
  </w:style>
  <w:style w:type="numbering" w:customStyle="1" w:styleId="930">
    <w:name w:val="Нет списка93"/>
    <w:next w:val="a2"/>
    <w:semiHidden/>
    <w:rsid w:val="009931C0"/>
  </w:style>
  <w:style w:type="numbering" w:customStyle="1" w:styleId="1030">
    <w:name w:val="Нет списка103"/>
    <w:next w:val="a2"/>
    <w:semiHidden/>
    <w:rsid w:val="009931C0"/>
  </w:style>
  <w:style w:type="numbering" w:customStyle="1" w:styleId="1317">
    <w:name w:val="Нет списка1317"/>
    <w:next w:val="a2"/>
    <w:semiHidden/>
    <w:rsid w:val="009931C0"/>
  </w:style>
  <w:style w:type="numbering" w:customStyle="1" w:styleId="1490">
    <w:name w:val="Нет списка149"/>
    <w:next w:val="a2"/>
    <w:semiHidden/>
    <w:rsid w:val="009931C0"/>
  </w:style>
  <w:style w:type="numbering" w:customStyle="1" w:styleId="1530">
    <w:name w:val="Нет списка153"/>
    <w:next w:val="a2"/>
    <w:semiHidden/>
    <w:rsid w:val="009931C0"/>
  </w:style>
  <w:style w:type="numbering" w:customStyle="1" w:styleId="163">
    <w:name w:val="Нет списка163"/>
    <w:next w:val="a2"/>
    <w:semiHidden/>
    <w:rsid w:val="009931C0"/>
  </w:style>
  <w:style w:type="numbering" w:customStyle="1" w:styleId="1730">
    <w:name w:val="Нет списка173"/>
    <w:next w:val="a2"/>
    <w:semiHidden/>
    <w:rsid w:val="009931C0"/>
  </w:style>
  <w:style w:type="numbering" w:customStyle="1" w:styleId="183">
    <w:name w:val="Нет списка183"/>
    <w:next w:val="a2"/>
    <w:semiHidden/>
    <w:rsid w:val="009931C0"/>
  </w:style>
  <w:style w:type="numbering" w:customStyle="1" w:styleId="1930">
    <w:name w:val="Нет списка193"/>
    <w:next w:val="a2"/>
    <w:semiHidden/>
    <w:rsid w:val="009931C0"/>
  </w:style>
  <w:style w:type="numbering" w:customStyle="1" w:styleId="2030">
    <w:name w:val="Нет списка203"/>
    <w:next w:val="a2"/>
    <w:semiHidden/>
    <w:rsid w:val="009931C0"/>
  </w:style>
  <w:style w:type="numbering" w:customStyle="1" w:styleId="2214">
    <w:name w:val="Нет списка2214"/>
    <w:next w:val="a2"/>
    <w:semiHidden/>
    <w:rsid w:val="009931C0"/>
  </w:style>
  <w:style w:type="numbering" w:customStyle="1" w:styleId="1103">
    <w:name w:val="Нет списка1103"/>
    <w:next w:val="a2"/>
    <w:semiHidden/>
    <w:unhideWhenUsed/>
    <w:rsid w:val="009931C0"/>
  </w:style>
  <w:style w:type="numbering" w:customStyle="1" w:styleId="239">
    <w:name w:val="Нет списка239"/>
    <w:next w:val="a2"/>
    <w:semiHidden/>
    <w:rsid w:val="009931C0"/>
  </w:style>
  <w:style w:type="numbering" w:customStyle="1" w:styleId="2430">
    <w:name w:val="Нет списка243"/>
    <w:next w:val="a2"/>
    <w:semiHidden/>
    <w:rsid w:val="009931C0"/>
  </w:style>
  <w:style w:type="numbering" w:customStyle="1" w:styleId="11314">
    <w:name w:val="Нет списка11314"/>
    <w:next w:val="a2"/>
    <w:semiHidden/>
    <w:rsid w:val="009931C0"/>
  </w:style>
  <w:style w:type="numbering" w:customStyle="1" w:styleId="2530">
    <w:name w:val="Нет списка253"/>
    <w:next w:val="a2"/>
    <w:semiHidden/>
    <w:rsid w:val="009931C0"/>
  </w:style>
  <w:style w:type="numbering" w:customStyle="1" w:styleId="2630">
    <w:name w:val="Нет списка263"/>
    <w:next w:val="a2"/>
    <w:semiHidden/>
    <w:rsid w:val="009931C0"/>
  </w:style>
  <w:style w:type="numbering" w:customStyle="1" w:styleId="1146">
    <w:name w:val="Нет списка1146"/>
    <w:next w:val="a2"/>
    <w:semiHidden/>
    <w:unhideWhenUsed/>
    <w:rsid w:val="009931C0"/>
  </w:style>
  <w:style w:type="numbering" w:customStyle="1" w:styleId="1153">
    <w:name w:val="Нет списка1153"/>
    <w:next w:val="a2"/>
    <w:semiHidden/>
    <w:rsid w:val="009931C0"/>
  </w:style>
  <w:style w:type="numbering" w:customStyle="1" w:styleId="2730">
    <w:name w:val="Нет списка273"/>
    <w:next w:val="a2"/>
    <w:semiHidden/>
    <w:rsid w:val="009931C0"/>
  </w:style>
  <w:style w:type="numbering" w:customStyle="1" w:styleId="2830">
    <w:name w:val="Нет списка283"/>
    <w:next w:val="a2"/>
    <w:semiHidden/>
    <w:rsid w:val="009931C0"/>
  </w:style>
  <w:style w:type="numbering" w:customStyle="1" w:styleId="1163">
    <w:name w:val="Нет списка1163"/>
    <w:next w:val="a2"/>
    <w:semiHidden/>
    <w:unhideWhenUsed/>
    <w:rsid w:val="009931C0"/>
  </w:style>
  <w:style w:type="numbering" w:customStyle="1" w:styleId="1173">
    <w:name w:val="Нет списка1173"/>
    <w:next w:val="a2"/>
    <w:semiHidden/>
    <w:rsid w:val="009931C0"/>
  </w:style>
  <w:style w:type="numbering" w:customStyle="1" w:styleId="2930">
    <w:name w:val="Нет списка293"/>
    <w:next w:val="a2"/>
    <w:semiHidden/>
    <w:rsid w:val="009931C0"/>
  </w:style>
  <w:style w:type="numbering" w:customStyle="1" w:styleId="303">
    <w:name w:val="Нет списка303"/>
    <w:next w:val="a2"/>
    <w:semiHidden/>
    <w:rsid w:val="009931C0"/>
  </w:style>
  <w:style w:type="numbering" w:customStyle="1" w:styleId="1183">
    <w:name w:val="Нет списка1183"/>
    <w:next w:val="a2"/>
    <w:semiHidden/>
    <w:unhideWhenUsed/>
    <w:rsid w:val="009931C0"/>
  </w:style>
  <w:style w:type="numbering" w:customStyle="1" w:styleId="1193">
    <w:name w:val="Нет списка1193"/>
    <w:next w:val="a2"/>
    <w:semiHidden/>
    <w:rsid w:val="009931C0"/>
  </w:style>
  <w:style w:type="numbering" w:customStyle="1" w:styleId="2103">
    <w:name w:val="Нет списка2103"/>
    <w:next w:val="a2"/>
    <w:semiHidden/>
    <w:rsid w:val="009931C0"/>
  </w:style>
  <w:style w:type="numbering" w:customStyle="1" w:styleId="111115">
    <w:name w:val="Нет списка111115"/>
    <w:next w:val="a2"/>
    <w:semiHidden/>
    <w:rsid w:val="009931C0"/>
  </w:style>
  <w:style w:type="numbering" w:customStyle="1" w:styleId="31140">
    <w:name w:val="Нет списка3114"/>
    <w:next w:val="a2"/>
    <w:semiHidden/>
    <w:rsid w:val="009931C0"/>
  </w:style>
  <w:style w:type="numbering" w:customStyle="1" w:styleId="12114">
    <w:name w:val="Нет списка12114"/>
    <w:next w:val="a2"/>
    <w:semiHidden/>
    <w:unhideWhenUsed/>
    <w:rsid w:val="009931C0"/>
  </w:style>
  <w:style w:type="numbering" w:customStyle="1" w:styleId="112114">
    <w:name w:val="Нет списка112114"/>
    <w:next w:val="a2"/>
    <w:semiHidden/>
    <w:rsid w:val="009931C0"/>
  </w:style>
  <w:style w:type="numbering" w:customStyle="1" w:styleId="21114">
    <w:name w:val="Нет списка21114"/>
    <w:next w:val="a2"/>
    <w:semiHidden/>
    <w:rsid w:val="009931C0"/>
  </w:style>
  <w:style w:type="numbering" w:customStyle="1" w:styleId="329">
    <w:name w:val="Нет списка329"/>
    <w:next w:val="a2"/>
    <w:semiHidden/>
    <w:rsid w:val="009931C0"/>
  </w:style>
  <w:style w:type="numbering" w:customStyle="1" w:styleId="1203">
    <w:name w:val="Нет списка1203"/>
    <w:next w:val="a2"/>
    <w:semiHidden/>
    <w:unhideWhenUsed/>
    <w:rsid w:val="009931C0"/>
  </w:style>
  <w:style w:type="numbering" w:customStyle="1" w:styleId="11103">
    <w:name w:val="Нет списка11103"/>
    <w:next w:val="a2"/>
    <w:semiHidden/>
    <w:rsid w:val="009931C0"/>
  </w:style>
  <w:style w:type="numbering" w:customStyle="1" w:styleId="2129">
    <w:name w:val="Нет списка2129"/>
    <w:next w:val="a2"/>
    <w:semiHidden/>
    <w:rsid w:val="009931C0"/>
  </w:style>
  <w:style w:type="numbering" w:customStyle="1" w:styleId="11129">
    <w:name w:val="Нет списка11129"/>
    <w:next w:val="a2"/>
    <w:semiHidden/>
    <w:rsid w:val="009931C0"/>
  </w:style>
  <w:style w:type="numbering" w:customStyle="1" w:styleId="333">
    <w:name w:val="Нет списка333"/>
    <w:next w:val="a2"/>
    <w:semiHidden/>
    <w:rsid w:val="009931C0"/>
  </w:style>
  <w:style w:type="numbering" w:customStyle="1" w:styleId="1229">
    <w:name w:val="Нет списка1229"/>
    <w:next w:val="a2"/>
    <w:semiHidden/>
    <w:unhideWhenUsed/>
    <w:rsid w:val="009931C0"/>
  </w:style>
  <w:style w:type="numbering" w:customStyle="1" w:styleId="11226">
    <w:name w:val="Нет списка11226"/>
    <w:next w:val="a2"/>
    <w:semiHidden/>
    <w:rsid w:val="009931C0"/>
  </w:style>
  <w:style w:type="numbering" w:customStyle="1" w:styleId="2133">
    <w:name w:val="Нет списка2133"/>
    <w:next w:val="a2"/>
    <w:semiHidden/>
    <w:rsid w:val="009931C0"/>
  </w:style>
  <w:style w:type="numbering" w:customStyle="1" w:styleId="343">
    <w:name w:val="Нет списка343"/>
    <w:next w:val="a2"/>
    <w:semiHidden/>
    <w:rsid w:val="009931C0"/>
  </w:style>
  <w:style w:type="numbering" w:customStyle="1" w:styleId="1233">
    <w:name w:val="Нет списка1233"/>
    <w:next w:val="a2"/>
    <w:semiHidden/>
    <w:unhideWhenUsed/>
    <w:rsid w:val="009931C0"/>
  </w:style>
  <w:style w:type="numbering" w:customStyle="1" w:styleId="11133">
    <w:name w:val="Нет списка11133"/>
    <w:next w:val="a2"/>
    <w:semiHidden/>
    <w:rsid w:val="009931C0"/>
  </w:style>
  <w:style w:type="numbering" w:customStyle="1" w:styleId="2143">
    <w:name w:val="Нет списка2143"/>
    <w:next w:val="a2"/>
    <w:semiHidden/>
    <w:rsid w:val="009931C0"/>
  </w:style>
  <w:style w:type="numbering" w:customStyle="1" w:styleId="11143">
    <w:name w:val="Нет списка11143"/>
    <w:next w:val="a2"/>
    <w:semiHidden/>
    <w:rsid w:val="009931C0"/>
  </w:style>
  <w:style w:type="numbering" w:customStyle="1" w:styleId="353">
    <w:name w:val="Нет списка353"/>
    <w:next w:val="a2"/>
    <w:semiHidden/>
    <w:rsid w:val="009931C0"/>
  </w:style>
  <w:style w:type="numbering" w:customStyle="1" w:styleId="1243">
    <w:name w:val="Нет списка1243"/>
    <w:next w:val="a2"/>
    <w:semiHidden/>
    <w:unhideWhenUsed/>
    <w:rsid w:val="009931C0"/>
  </w:style>
  <w:style w:type="numbering" w:customStyle="1" w:styleId="11233">
    <w:name w:val="Нет списка11233"/>
    <w:next w:val="a2"/>
    <w:semiHidden/>
    <w:rsid w:val="009931C0"/>
  </w:style>
  <w:style w:type="numbering" w:customStyle="1" w:styleId="2153">
    <w:name w:val="Нет списка2153"/>
    <w:next w:val="a2"/>
    <w:semiHidden/>
    <w:rsid w:val="009931C0"/>
  </w:style>
  <w:style w:type="numbering" w:customStyle="1" w:styleId="363">
    <w:name w:val="Нет списка363"/>
    <w:next w:val="a2"/>
    <w:semiHidden/>
    <w:rsid w:val="009931C0"/>
  </w:style>
  <w:style w:type="numbering" w:customStyle="1" w:styleId="1253">
    <w:name w:val="Нет списка1253"/>
    <w:next w:val="a2"/>
    <w:semiHidden/>
    <w:unhideWhenUsed/>
    <w:rsid w:val="009931C0"/>
  </w:style>
  <w:style w:type="numbering" w:customStyle="1" w:styleId="11153">
    <w:name w:val="Нет списка11153"/>
    <w:next w:val="a2"/>
    <w:semiHidden/>
    <w:rsid w:val="009931C0"/>
  </w:style>
  <w:style w:type="numbering" w:customStyle="1" w:styleId="2163">
    <w:name w:val="Нет списка2163"/>
    <w:next w:val="a2"/>
    <w:semiHidden/>
    <w:rsid w:val="009931C0"/>
  </w:style>
  <w:style w:type="numbering" w:customStyle="1" w:styleId="11163">
    <w:name w:val="Нет списка11163"/>
    <w:next w:val="a2"/>
    <w:semiHidden/>
    <w:rsid w:val="009931C0"/>
  </w:style>
  <w:style w:type="numbering" w:customStyle="1" w:styleId="373">
    <w:name w:val="Нет списка373"/>
    <w:next w:val="a2"/>
    <w:semiHidden/>
    <w:rsid w:val="009931C0"/>
  </w:style>
  <w:style w:type="numbering" w:customStyle="1" w:styleId="1263">
    <w:name w:val="Нет списка1263"/>
    <w:next w:val="a2"/>
    <w:semiHidden/>
    <w:unhideWhenUsed/>
    <w:rsid w:val="009931C0"/>
  </w:style>
  <w:style w:type="numbering" w:customStyle="1" w:styleId="11243">
    <w:name w:val="Нет списка11243"/>
    <w:next w:val="a2"/>
    <w:semiHidden/>
    <w:rsid w:val="009931C0"/>
  </w:style>
  <w:style w:type="numbering" w:customStyle="1" w:styleId="2173">
    <w:name w:val="Нет списка2173"/>
    <w:next w:val="a2"/>
    <w:semiHidden/>
    <w:rsid w:val="009931C0"/>
  </w:style>
  <w:style w:type="numbering" w:customStyle="1" w:styleId="383">
    <w:name w:val="Нет списка383"/>
    <w:next w:val="a2"/>
    <w:semiHidden/>
    <w:unhideWhenUsed/>
    <w:rsid w:val="009931C0"/>
  </w:style>
  <w:style w:type="numbering" w:customStyle="1" w:styleId="1273">
    <w:name w:val="Нет списка1273"/>
    <w:next w:val="a2"/>
    <w:semiHidden/>
    <w:unhideWhenUsed/>
    <w:rsid w:val="009931C0"/>
  </w:style>
  <w:style w:type="numbering" w:customStyle="1" w:styleId="11173">
    <w:name w:val="Нет списка11173"/>
    <w:next w:val="a2"/>
    <w:semiHidden/>
    <w:rsid w:val="009931C0"/>
  </w:style>
  <w:style w:type="numbering" w:customStyle="1" w:styleId="2183">
    <w:name w:val="Нет списка2183"/>
    <w:next w:val="a2"/>
    <w:semiHidden/>
    <w:rsid w:val="009931C0"/>
  </w:style>
  <w:style w:type="numbering" w:customStyle="1" w:styleId="11183">
    <w:name w:val="Нет списка11183"/>
    <w:next w:val="a2"/>
    <w:semiHidden/>
    <w:rsid w:val="009931C0"/>
  </w:style>
  <w:style w:type="numbering" w:customStyle="1" w:styleId="393">
    <w:name w:val="Нет списка393"/>
    <w:next w:val="a2"/>
    <w:semiHidden/>
    <w:rsid w:val="009931C0"/>
  </w:style>
  <w:style w:type="numbering" w:customStyle="1" w:styleId="1283">
    <w:name w:val="Нет списка1283"/>
    <w:next w:val="a2"/>
    <w:semiHidden/>
    <w:unhideWhenUsed/>
    <w:rsid w:val="009931C0"/>
  </w:style>
  <w:style w:type="numbering" w:customStyle="1" w:styleId="11253">
    <w:name w:val="Нет списка11253"/>
    <w:next w:val="a2"/>
    <w:semiHidden/>
    <w:rsid w:val="009931C0"/>
  </w:style>
  <w:style w:type="numbering" w:customStyle="1" w:styleId="2193">
    <w:name w:val="Нет списка2193"/>
    <w:next w:val="a2"/>
    <w:semiHidden/>
    <w:rsid w:val="009931C0"/>
  </w:style>
  <w:style w:type="numbering" w:customStyle="1" w:styleId="403">
    <w:name w:val="Нет списка403"/>
    <w:next w:val="a2"/>
    <w:semiHidden/>
    <w:unhideWhenUsed/>
    <w:rsid w:val="009931C0"/>
  </w:style>
  <w:style w:type="numbering" w:customStyle="1" w:styleId="1293">
    <w:name w:val="Нет списка1293"/>
    <w:next w:val="a2"/>
    <w:semiHidden/>
    <w:unhideWhenUsed/>
    <w:rsid w:val="009931C0"/>
  </w:style>
  <w:style w:type="numbering" w:customStyle="1" w:styleId="11193">
    <w:name w:val="Нет списка11193"/>
    <w:next w:val="a2"/>
    <w:semiHidden/>
    <w:rsid w:val="009931C0"/>
  </w:style>
  <w:style w:type="numbering" w:customStyle="1" w:styleId="2203">
    <w:name w:val="Нет списка2203"/>
    <w:next w:val="a2"/>
    <w:semiHidden/>
    <w:rsid w:val="009931C0"/>
  </w:style>
  <w:style w:type="numbering" w:customStyle="1" w:styleId="111103">
    <w:name w:val="Нет списка111103"/>
    <w:next w:val="a2"/>
    <w:semiHidden/>
    <w:rsid w:val="009931C0"/>
  </w:style>
  <w:style w:type="numbering" w:customStyle="1" w:styleId="3103">
    <w:name w:val="Нет списка3103"/>
    <w:next w:val="a2"/>
    <w:semiHidden/>
    <w:rsid w:val="009931C0"/>
  </w:style>
  <w:style w:type="numbering" w:customStyle="1" w:styleId="12103">
    <w:name w:val="Нет списка12103"/>
    <w:next w:val="a2"/>
    <w:semiHidden/>
    <w:unhideWhenUsed/>
    <w:rsid w:val="009931C0"/>
  </w:style>
  <w:style w:type="numbering" w:customStyle="1" w:styleId="11263">
    <w:name w:val="Нет списка11263"/>
    <w:next w:val="a2"/>
    <w:semiHidden/>
    <w:rsid w:val="009931C0"/>
  </w:style>
  <w:style w:type="numbering" w:customStyle="1" w:styleId="21103">
    <w:name w:val="Нет списка21103"/>
    <w:next w:val="a2"/>
    <w:semiHidden/>
    <w:rsid w:val="009931C0"/>
  </w:style>
  <w:style w:type="numbering" w:customStyle="1" w:styleId="418">
    <w:name w:val="Нет списка418"/>
    <w:next w:val="a2"/>
    <w:semiHidden/>
    <w:unhideWhenUsed/>
    <w:rsid w:val="009931C0"/>
  </w:style>
  <w:style w:type="numbering" w:customStyle="1" w:styleId="1303">
    <w:name w:val="Нет списка1303"/>
    <w:next w:val="a2"/>
    <w:semiHidden/>
    <w:unhideWhenUsed/>
    <w:rsid w:val="009931C0"/>
  </w:style>
  <w:style w:type="numbering" w:customStyle="1" w:styleId="11203">
    <w:name w:val="Нет списка11203"/>
    <w:next w:val="a2"/>
    <w:semiHidden/>
    <w:rsid w:val="009931C0"/>
  </w:style>
  <w:style w:type="numbering" w:customStyle="1" w:styleId="2215">
    <w:name w:val="Нет списка2215"/>
    <w:next w:val="a2"/>
    <w:semiHidden/>
    <w:rsid w:val="009931C0"/>
  </w:style>
  <w:style w:type="numbering" w:customStyle="1" w:styleId="111116">
    <w:name w:val="Нет списка111116"/>
    <w:next w:val="a2"/>
    <w:semiHidden/>
    <w:rsid w:val="009931C0"/>
  </w:style>
  <w:style w:type="numbering" w:customStyle="1" w:styleId="3115">
    <w:name w:val="Нет списка3115"/>
    <w:next w:val="a2"/>
    <w:semiHidden/>
    <w:rsid w:val="009931C0"/>
  </w:style>
  <w:style w:type="numbering" w:customStyle="1" w:styleId="12115">
    <w:name w:val="Нет списка12115"/>
    <w:next w:val="a2"/>
    <w:semiHidden/>
    <w:unhideWhenUsed/>
    <w:rsid w:val="009931C0"/>
  </w:style>
  <w:style w:type="numbering" w:customStyle="1" w:styleId="11273">
    <w:name w:val="Нет списка11273"/>
    <w:next w:val="a2"/>
    <w:semiHidden/>
    <w:rsid w:val="009931C0"/>
  </w:style>
  <w:style w:type="numbering" w:customStyle="1" w:styleId="21115">
    <w:name w:val="Нет списка21115"/>
    <w:next w:val="a2"/>
    <w:semiHidden/>
    <w:rsid w:val="009931C0"/>
  </w:style>
  <w:style w:type="numbering" w:customStyle="1" w:styleId="423">
    <w:name w:val="Нет списка423"/>
    <w:next w:val="a2"/>
    <w:semiHidden/>
    <w:unhideWhenUsed/>
    <w:rsid w:val="009931C0"/>
  </w:style>
  <w:style w:type="numbering" w:customStyle="1" w:styleId="1318">
    <w:name w:val="Нет списка1318"/>
    <w:next w:val="a2"/>
    <w:semiHidden/>
    <w:unhideWhenUsed/>
    <w:rsid w:val="009931C0"/>
  </w:style>
  <w:style w:type="numbering" w:customStyle="1" w:styleId="11283">
    <w:name w:val="Нет списка11283"/>
    <w:next w:val="a2"/>
    <w:semiHidden/>
    <w:rsid w:val="009931C0"/>
  </w:style>
  <w:style w:type="numbering" w:customStyle="1" w:styleId="2223">
    <w:name w:val="Нет списка2223"/>
    <w:next w:val="a2"/>
    <w:semiHidden/>
    <w:rsid w:val="009931C0"/>
  </w:style>
  <w:style w:type="numbering" w:customStyle="1" w:styleId="111123">
    <w:name w:val="Нет списка111123"/>
    <w:next w:val="a2"/>
    <w:semiHidden/>
    <w:rsid w:val="009931C0"/>
  </w:style>
  <w:style w:type="numbering" w:customStyle="1" w:styleId="3123">
    <w:name w:val="Нет списка3123"/>
    <w:next w:val="a2"/>
    <w:semiHidden/>
    <w:rsid w:val="009931C0"/>
  </w:style>
  <w:style w:type="numbering" w:customStyle="1" w:styleId="12123">
    <w:name w:val="Нет списка12123"/>
    <w:next w:val="a2"/>
    <w:semiHidden/>
    <w:unhideWhenUsed/>
    <w:rsid w:val="009931C0"/>
  </w:style>
  <w:style w:type="numbering" w:customStyle="1" w:styleId="11293">
    <w:name w:val="Нет списка11293"/>
    <w:next w:val="a2"/>
    <w:semiHidden/>
    <w:rsid w:val="009931C0"/>
  </w:style>
  <w:style w:type="numbering" w:customStyle="1" w:styleId="21123">
    <w:name w:val="Нет списка21123"/>
    <w:next w:val="a2"/>
    <w:semiHidden/>
    <w:rsid w:val="009931C0"/>
  </w:style>
  <w:style w:type="numbering" w:customStyle="1" w:styleId="433">
    <w:name w:val="Нет списка433"/>
    <w:next w:val="a2"/>
    <w:semiHidden/>
    <w:unhideWhenUsed/>
    <w:rsid w:val="009931C0"/>
  </w:style>
  <w:style w:type="numbering" w:customStyle="1" w:styleId="1323">
    <w:name w:val="Нет списка1323"/>
    <w:next w:val="a2"/>
    <w:semiHidden/>
    <w:unhideWhenUsed/>
    <w:rsid w:val="009931C0"/>
  </w:style>
  <w:style w:type="numbering" w:customStyle="1" w:styleId="11303">
    <w:name w:val="Нет списка11303"/>
    <w:next w:val="a2"/>
    <w:semiHidden/>
    <w:rsid w:val="009931C0"/>
  </w:style>
  <w:style w:type="numbering" w:customStyle="1" w:styleId="2233">
    <w:name w:val="Нет списка2233"/>
    <w:next w:val="a2"/>
    <w:semiHidden/>
    <w:rsid w:val="009931C0"/>
  </w:style>
  <w:style w:type="numbering" w:customStyle="1" w:styleId="111133">
    <w:name w:val="Нет списка111133"/>
    <w:next w:val="a2"/>
    <w:semiHidden/>
    <w:rsid w:val="009931C0"/>
  </w:style>
  <w:style w:type="numbering" w:customStyle="1" w:styleId="3133">
    <w:name w:val="Нет списка3133"/>
    <w:next w:val="a2"/>
    <w:semiHidden/>
    <w:rsid w:val="009931C0"/>
  </w:style>
  <w:style w:type="numbering" w:customStyle="1" w:styleId="12133">
    <w:name w:val="Нет списка12133"/>
    <w:next w:val="a2"/>
    <w:semiHidden/>
    <w:unhideWhenUsed/>
    <w:rsid w:val="009931C0"/>
  </w:style>
  <w:style w:type="numbering" w:customStyle="1" w:styleId="112103">
    <w:name w:val="Нет списка112103"/>
    <w:next w:val="a2"/>
    <w:semiHidden/>
    <w:rsid w:val="009931C0"/>
  </w:style>
  <w:style w:type="numbering" w:customStyle="1" w:styleId="21133">
    <w:name w:val="Нет списка21133"/>
    <w:next w:val="a2"/>
    <w:semiHidden/>
    <w:rsid w:val="009931C0"/>
  </w:style>
  <w:style w:type="numbering" w:customStyle="1" w:styleId="443">
    <w:name w:val="Нет списка443"/>
    <w:next w:val="a2"/>
    <w:semiHidden/>
    <w:unhideWhenUsed/>
    <w:rsid w:val="009931C0"/>
  </w:style>
  <w:style w:type="numbering" w:customStyle="1" w:styleId="1333">
    <w:name w:val="Нет списка1333"/>
    <w:next w:val="a2"/>
    <w:semiHidden/>
    <w:unhideWhenUsed/>
    <w:rsid w:val="009931C0"/>
  </w:style>
  <w:style w:type="numbering" w:customStyle="1" w:styleId="11315">
    <w:name w:val="Нет списка11315"/>
    <w:next w:val="a2"/>
    <w:semiHidden/>
    <w:rsid w:val="009931C0"/>
  </w:style>
  <w:style w:type="numbering" w:customStyle="1" w:styleId="2243">
    <w:name w:val="Нет списка2243"/>
    <w:next w:val="a2"/>
    <w:semiHidden/>
    <w:rsid w:val="009931C0"/>
  </w:style>
  <w:style w:type="numbering" w:customStyle="1" w:styleId="111143">
    <w:name w:val="Нет списка111143"/>
    <w:next w:val="a2"/>
    <w:semiHidden/>
    <w:rsid w:val="009931C0"/>
  </w:style>
  <w:style w:type="numbering" w:customStyle="1" w:styleId="3143">
    <w:name w:val="Нет списка3143"/>
    <w:next w:val="a2"/>
    <w:semiHidden/>
    <w:rsid w:val="009931C0"/>
  </w:style>
  <w:style w:type="numbering" w:customStyle="1" w:styleId="12143">
    <w:name w:val="Нет списка12143"/>
    <w:next w:val="a2"/>
    <w:semiHidden/>
    <w:unhideWhenUsed/>
    <w:rsid w:val="009931C0"/>
  </w:style>
  <w:style w:type="numbering" w:customStyle="1" w:styleId="112115">
    <w:name w:val="Нет списка112115"/>
    <w:next w:val="a2"/>
    <w:semiHidden/>
    <w:rsid w:val="009931C0"/>
  </w:style>
  <w:style w:type="numbering" w:customStyle="1" w:styleId="21143">
    <w:name w:val="Нет списка21143"/>
    <w:next w:val="a2"/>
    <w:semiHidden/>
    <w:rsid w:val="009931C0"/>
  </w:style>
  <w:style w:type="numbering" w:customStyle="1" w:styleId="453">
    <w:name w:val="Нет списка453"/>
    <w:next w:val="a2"/>
    <w:semiHidden/>
    <w:unhideWhenUsed/>
    <w:rsid w:val="009931C0"/>
  </w:style>
  <w:style w:type="numbering" w:customStyle="1" w:styleId="1343">
    <w:name w:val="Нет списка1343"/>
    <w:next w:val="a2"/>
    <w:semiHidden/>
    <w:unhideWhenUsed/>
    <w:rsid w:val="009931C0"/>
  </w:style>
  <w:style w:type="numbering" w:customStyle="1" w:styleId="11323">
    <w:name w:val="Нет списка11323"/>
    <w:next w:val="a2"/>
    <w:semiHidden/>
    <w:rsid w:val="009931C0"/>
  </w:style>
  <w:style w:type="numbering" w:customStyle="1" w:styleId="2253">
    <w:name w:val="Нет списка2253"/>
    <w:next w:val="a2"/>
    <w:semiHidden/>
    <w:rsid w:val="009931C0"/>
  </w:style>
  <w:style w:type="numbering" w:customStyle="1" w:styleId="111153">
    <w:name w:val="Нет списка111153"/>
    <w:next w:val="a2"/>
    <w:semiHidden/>
    <w:rsid w:val="009931C0"/>
  </w:style>
  <w:style w:type="numbering" w:customStyle="1" w:styleId="3153">
    <w:name w:val="Нет списка3153"/>
    <w:next w:val="a2"/>
    <w:semiHidden/>
    <w:rsid w:val="009931C0"/>
  </w:style>
  <w:style w:type="numbering" w:customStyle="1" w:styleId="12153">
    <w:name w:val="Нет списка12153"/>
    <w:next w:val="a2"/>
    <w:semiHidden/>
    <w:unhideWhenUsed/>
    <w:rsid w:val="009931C0"/>
  </w:style>
  <w:style w:type="numbering" w:customStyle="1" w:styleId="112123">
    <w:name w:val="Нет списка112123"/>
    <w:next w:val="a2"/>
    <w:semiHidden/>
    <w:rsid w:val="009931C0"/>
  </w:style>
  <w:style w:type="numbering" w:customStyle="1" w:styleId="21153">
    <w:name w:val="Нет списка21153"/>
    <w:next w:val="a2"/>
    <w:semiHidden/>
    <w:rsid w:val="009931C0"/>
  </w:style>
  <w:style w:type="numbering" w:customStyle="1" w:styleId="463">
    <w:name w:val="Нет списка463"/>
    <w:next w:val="a2"/>
    <w:semiHidden/>
    <w:unhideWhenUsed/>
    <w:rsid w:val="009931C0"/>
  </w:style>
  <w:style w:type="numbering" w:customStyle="1" w:styleId="1353">
    <w:name w:val="Нет списка1353"/>
    <w:next w:val="a2"/>
    <w:semiHidden/>
    <w:unhideWhenUsed/>
    <w:rsid w:val="009931C0"/>
  </w:style>
  <w:style w:type="numbering" w:customStyle="1" w:styleId="11333">
    <w:name w:val="Нет списка11333"/>
    <w:next w:val="a2"/>
    <w:semiHidden/>
    <w:rsid w:val="009931C0"/>
  </w:style>
  <w:style w:type="numbering" w:customStyle="1" w:styleId="2263">
    <w:name w:val="Нет списка2263"/>
    <w:next w:val="a2"/>
    <w:semiHidden/>
    <w:rsid w:val="009931C0"/>
  </w:style>
  <w:style w:type="numbering" w:customStyle="1" w:styleId="111163">
    <w:name w:val="Нет списка111163"/>
    <w:next w:val="a2"/>
    <w:semiHidden/>
    <w:rsid w:val="009931C0"/>
  </w:style>
  <w:style w:type="numbering" w:customStyle="1" w:styleId="3163">
    <w:name w:val="Нет списка3163"/>
    <w:next w:val="a2"/>
    <w:semiHidden/>
    <w:rsid w:val="009931C0"/>
  </w:style>
  <w:style w:type="numbering" w:customStyle="1" w:styleId="12163">
    <w:name w:val="Нет списка12163"/>
    <w:next w:val="a2"/>
    <w:semiHidden/>
    <w:unhideWhenUsed/>
    <w:rsid w:val="009931C0"/>
  </w:style>
  <w:style w:type="numbering" w:customStyle="1" w:styleId="112133">
    <w:name w:val="Нет списка112133"/>
    <w:next w:val="a2"/>
    <w:semiHidden/>
    <w:rsid w:val="009931C0"/>
  </w:style>
  <w:style w:type="numbering" w:customStyle="1" w:styleId="21163">
    <w:name w:val="Нет списка21163"/>
    <w:next w:val="a2"/>
    <w:semiHidden/>
    <w:rsid w:val="009931C0"/>
  </w:style>
  <w:style w:type="numbering" w:customStyle="1" w:styleId="473">
    <w:name w:val="Нет списка473"/>
    <w:next w:val="a2"/>
    <w:semiHidden/>
    <w:unhideWhenUsed/>
    <w:rsid w:val="009931C0"/>
  </w:style>
  <w:style w:type="numbering" w:customStyle="1" w:styleId="1363">
    <w:name w:val="Нет списка1363"/>
    <w:next w:val="a2"/>
    <w:semiHidden/>
    <w:unhideWhenUsed/>
    <w:rsid w:val="009931C0"/>
  </w:style>
  <w:style w:type="numbering" w:customStyle="1" w:styleId="11343">
    <w:name w:val="Нет списка11343"/>
    <w:next w:val="a2"/>
    <w:semiHidden/>
    <w:rsid w:val="009931C0"/>
  </w:style>
  <w:style w:type="numbering" w:customStyle="1" w:styleId="2273">
    <w:name w:val="Нет списка2273"/>
    <w:next w:val="a2"/>
    <w:semiHidden/>
    <w:rsid w:val="009931C0"/>
  </w:style>
  <w:style w:type="numbering" w:customStyle="1" w:styleId="111173">
    <w:name w:val="Нет списка111173"/>
    <w:next w:val="a2"/>
    <w:semiHidden/>
    <w:rsid w:val="009931C0"/>
  </w:style>
  <w:style w:type="numbering" w:customStyle="1" w:styleId="3173">
    <w:name w:val="Нет списка3173"/>
    <w:next w:val="a2"/>
    <w:semiHidden/>
    <w:rsid w:val="009931C0"/>
  </w:style>
  <w:style w:type="numbering" w:customStyle="1" w:styleId="12173">
    <w:name w:val="Нет списка12173"/>
    <w:next w:val="a2"/>
    <w:semiHidden/>
    <w:unhideWhenUsed/>
    <w:rsid w:val="009931C0"/>
  </w:style>
  <w:style w:type="numbering" w:customStyle="1" w:styleId="112143">
    <w:name w:val="Нет списка112143"/>
    <w:next w:val="a2"/>
    <w:semiHidden/>
    <w:rsid w:val="009931C0"/>
  </w:style>
  <w:style w:type="numbering" w:customStyle="1" w:styleId="21173">
    <w:name w:val="Нет списка21173"/>
    <w:next w:val="a2"/>
    <w:semiHidden/>
    <w:rsid w:val="009931C0"/>
  </w:style>
  <w:style w:type="numbering" w:customStyle="1" w:styleId="483">
    <w:name w:val="Нет списка483"/>
    <w:next w:val="a2"/>
    <w:semiHidden/>
    <w:unhideWhenUsed/>
    <w:rsid w:val="009931C0"/>
  </w:style>
  <w:style w:type="numbering" w:customStyle="1" w:styleId="1373">
    <w:name w:val="Нет списка1373"/>
    <w:next w:val="a2"/>
    <w:semiHidden/>
    <w:unhideWhenUsed/>
    <w:rsid w:val="009931C0"/>
  </w:style>
  <w:style w:type="numbering" w:customStyle="1" w:styleId="11353">
    <w:name w:val="Нет списка11353"/>
    <w:next w:val="a2"/>
    <w:semiHidden/>
    <w:rsid w:val="009931C0"/>
  </w:style>
  <w:style w:type="numbering" w:customStyle="1" w:styleId="2283">
    <w:name w:val="Нет списка2283"/>
    <w:next w:val="a2"/>
    <w:semiHidden/>
    <w:rsid w:val="009931C0"/>
  </w:style>
  <w:style w:type="numbering" w:customStyle="1" w:styleId="111183">
    <w:name w:val="Нет списка111183"/>
    <w:next w:val="a2"/>
    <w:semiHidden/>
    <w:rsid w:val="009931C0"/>
  </w:style>
  <w:style w:type="numbering" w:customStyle="1" w:styleId="3183">
    <w:name w:val="Нет списка3183"/>
    <w:next w:val="a2"/>
    <w:semiHidden/>
    <w:rsid w:val="009931C0"/>
  </w:style>
  <w:style w:type="numbering" w:customStyle="1" w:styleId="12183">
    <w:name w:val="Нет списка12183"/>
    <w:next w:val="a2"/>
    <w:semiHidden/>
    <w:unhideWhenUsed/>
    <w:rsid w:val="009931C0"/>
  </w:style>
  <w:style w:type="numbering" w:customStyle="1" w:styleId="112153">
    <w:name w:val="Нет списка112153"/>
    <w:next w:val="a2"/>
    <w:semiHidden/>
    <w:rsid w:val="009931C0"/>
  </w:style>
  <w:style w:type="numbering" w:customStyle="1" w:styleId="21183">
    <w:name w:val="Нет списка21183"/>
    <w:next w:val="a2"/>
    <w:semiHidden/>
    <w:rsid w:val="009931C0"/>
  </w:style>
  <w:style w:type="numbering" w:customStyle="1" w:styleId="493">
    <w:name w:val="Нет списка493"/>
    <w:next w:val="a2"/>
    <w:semiHidden/>
    <w:unhideWhenUsed/>
    <w:rsid w:val="009931C0"/>
  </w:style>
  <w:style w:type="numbering" w:customStyle="1" w:styleId="1383">
    <w:name w:val="Нет списка1383"/>
    <w:next w:val="a2"/>
    <w:semiHidden/>
    <w:unhideWhenUsed/>
    <w:rsid w:val="009931C0"/>
  </w:style>
  <w:style w:type="numbering" w:customStyle="1" w:styleId="11363">
    <w:name w:val="Нет списка11363"/>
    <w:next w:val="a2"/>
    <w:semiHidden/>
    <w:rsid w:val="009931C0"/>
  </w:style>
  <w:style w:type="numbering" w:customStyle="1" w:styleId="2293">
    <w:name w:val="Нет списка2293"/>
    <w:next w:val="a2"/>
    <w:semiHidden/>
    <w:rsid w:val="009931C0"/>
  </w:style>
  <w:style w:type="numbering" w:customStyle="1" w:styleId="111193">
    <w:name w:val="Нет списка111193"/>
    <w:next w:val="a2"/>
    <w:semiHidden/>
    <w:rsid w:val="009931C0"/>
  </w:style>
  <w:style w:type="numbering" w:customStyle="1" w:styleId="3193">
    <w:name w:val="Нет списка3193"/>
    <w:next w:val="a2"/>
    <w:semiHidden/>
    <w:rsid w:val="009931C0"/>
  </w:style>
  <w:style w:type="numbering" w:customStyle="1" w:styleId="12193">
    <w:name w:val="Нет списка12193"/>
    <w:next w:val="a2"/>
    <w:semiHidden/>
    <w:unhideWhenUsed/>
    <w:rsid w:val="009931C0"/>
  </w:style>
  <w:style w:type="numbering" w:customStyle="1" w:styleId="112163">
    <w:name w:val="Нет списка112163"/>
    <w:next w:val="a2"/>
    <w:semiHidden/>
    <w:rsid w:val="009931C0"/>
  </w:style>
  <w:style w:type="numbering" w:customStyle="1" w:styleId="21193">
    <w:name w:val="Нет списка21193"/>
    <w:next w:val="a2"/>
    <w:semiHidden/>
    <w:rsid w:val="009931C0"/>
  </w:style>
  <w:style w:type="numbering" w:customStyle="1" w:styleId="503">
    <w:name w:val="Нет списка503"/>
    <w:next w:val="a2"/>
    <w:semiHidden/>
    <w:unhideWhenUsed/>
    <w:rsid w:val="009931C0"/>
  </w:style>
  <w:style w:type="numbering" w:customStyle="1" w:styleId="1393">
    <w:name w:val="Нет списка1393"/>
    <w:next w:val="a2"/>
    <w:semiHidden/>
    <w:unhideWhenUsed/>
    <w:rsid w:val="009931C0"/>
  </w:style>
  <w:style w:type="numbering" w:customStyle="1" w:styleId="11373">
    <w:name w:val="Нет списка11373"/>
    <w:next w:val="a2"/>
    <w:semiHidden/>
    <w:rsid w:val="009931C0"/>
  </w:style>
  <w:style w:type="numbering" w:customStyle="1" w:styleId="2303">
    <w:name w:val="Нет списка2303"/>
    <w:next w:val="a2"/>
    <w:semiHidden/>
    <w:rsid w:val="009931C0"/>
  </w:style>
  <w:style w:type="numbering" w:customStyle="1" w:styleId="111203">
    <w:name w:val="Нет списка111203"/>
    <w:next w:val="a2"/>
    <w:semiHidden/>
    <w:rsid w:val="009931C0"/>
  </w:style>
  <w:style w:type="numbering" w:customStyle="1" w:styleId="3203">
    <w:name w:val="Нет списка3203"/>
    <w:next w:val="a2"/>
    <w:semiHidden/>
    <w:rsid w:val="009931C0"/>
  </w:style>
  <w:style w:type="numbering" w:customStyle="1" w:styleId="12203">
    <w:name w:val="Нет списка12203"/>
    <w:next w:val="a2"/>
    <w:semiHidden/>
    <w:unhideWhenUsed/>
    <w:rsid w:val="009931C0"/>
  </w:style>
  <w:style w:type="numbering" w:customStyle="1" w:styleId="112173">
    <w:name w:val="Нет списка112173"/>
    <w:next w:val="a2"/>
    <w:semiHidden/>
    <w:rsid w:val="009931C0"/>
  </w:style>
  <w:style w:type="numbering" w:customStyle="1" w:styleId="21203">
    <w:name w:val="Нет списка21203"/>
    <w:next w:val="a2"/>
    <w:semiHidden/>
    <w:rsid w:val="009931C0"/>
  </w:style>
  <w:style w:type="numbering" w:customStyle="1" w:styleId="513">
    <w:name w:val="Нет списка513"/>
    <w:next w:val="a2"/>
    <w:semiHidden/>
    <w:unhideWhenUsed/>
    <w:rsid w:val="009931C0"/>
  </w:style>
  <w:style w:type="numbering" w:customStyle="1" w:styleId="1403">
    <w:name w:val="Нет списка1403"/>
    <w:next w:val="a2"/>
    <w:semiHidden/>
    <w:unhideWhenUsed/>
    <w:rsid w:val="009931C0"/>
  </w:style>
  <w:style w:type="numbering" w:customStyle="1" w:styleId="11383">
    <w:name w:val="Нет списка11383"/>
    <w:next w:val="a2"/>
    <w:semiHidden/>
    <w:rsid w:val="009931C0"/>
  </w:style>
  <w:style w:type="numbering" w:customStyle="1" w:styleId="2313">
    <w:name w:val="Нет списка2313"/>
    <w:next w:val="a2"/>
    <w:semiHidden/>
    <w:rsid w:val="009931C0"/>
  </w:style>
  <w:style w:type="numbering" w:customStyle="1" w:styleId="111213">
    <w:name w:val="Нет списка111213"/>
    <w:next w:val="a2"/>
    <w:semiHidden/>
    <w:rsid w:val="009931C0"/>
  </w:style>
  <w:style w:type="numbering" w:customStyle="1" w:styleId="3213">
    <w:name w:val="Нет списка3213"/>
    <w:next w:val="a2"/>
    <w:semiHidden/>
    <w:rsid w:val="009931C0"/>
  </w:style>
  <w:style w:type="numbering" w:customStyle="1" w:styleId="12213">
    <w:name w:val="Нет списка12213"/>
    <w:next w:val="a2"/>
    <w:semiHidden/>
    <w:unhideWhenUsed/>
    <w:rsid w:val="009931C0"/>
  </w:style>
  <w:style w:type="numbering" w:customStyle="1" w:styleId="112183">
    <w:name w:val="Нет списка112183"/>
    <w:next w:val="a2"/>
    <w:semiHidden/>
    <w:rsid w:val="009931C0"/>
  </w:style>
  <w:style w:type="numbering" w:customStyle="1" w:styleId="21213">
    <w:name w:val="Нет списка21213"/>
    <w:next w:val="a2"/>
    <w:semiHidden/>
    <w:rsid w:val="009931C0"/>
  </w:style>
  <w:style w:type="numbering" w:customStyle="1" w:styleId="4103">
    <w:name w:val="Нет списка4103"/>
    <w:next w:val="a2"/>
    <w:semiHidden/>
    <w:unhideWhenUsed/>
    <w:rsid w:val="009931C0"/>
  </w:style>
  <w:style w:type="numbering" w:customStyle="1" w:styleId="13103">
    <w:name w:val="Нет списка13103"/>
    <w:next w:val="a2"/>
    <w:semiHidden/>
    <w:unhideWhenUsed/>
    <w:rsid w:val="009931C0"/>
  </w:style>
  <w:style w:type="table" w:customStyle="1" w:styleId="23a">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a">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semiHidden/>
    <w:unhideWhenUsed/>
    <w:rsid w:val="009931C0"/>
  </w:style>
  <w:style w:type="numbering" w:customStyle="1" w:styleId="1413">
    <w:name w:val="Нет списка1413"/>
    <w:next w:val="a2"/>
    <w:semiHidden/>
    <w:unhideWhenUsed/>
    <w:rsid w:val="009931C0"/>
  </w:style>
  <w:style w:type="numbering" w:customStyle="1" w:styleId="11393">
    <w:name w:val="Нет списка11393"/>
    <w:next w:val="a2"/>
    <w:semiHidden/>
    <w:rsid w:val="009931C0"/>
  </w:style>
  <w:style w:type="numbering" w:customStyle="1" w:styleId="2323">
    <w:name w:val="Нет списка2323"/>
    <w:next w:val="a2"/>
    <w:semiHidden/>
    <w:rsid w:val="009931C0"/>
  </w:style>
  <w:style w:type="numbering" w:customStyle="1" w:styleId="111223">
    <w:name w:val="Нет списка111223"/>
    <w:next w:val="a2"/>
    <w:semiHidden/>
    <w:rsid w:val="009931C0"/>
  </w:style>
  <w:style w:type="numbering" w:customStyle="1" w:styleId="3223">
    <w:name w:val="Нет списка3223"/>
    <w:next w:val="a2"/>
    <w:semiHidden/>
    <w:rsid w:val="009931C0"/>
  </w:style>
  <w:style w:type="numbering" w:customStyle="1" w:styleId="12223">
    <w:name w:val="Нет списка12223"/>
    <w:next w:val="a2"/>
    <w:semiHidden/>
    <w:unhideWhenUsed/>
    <w:rsid w:val="009931C0"/>
  </w:style>
  <w:style w:type="numbering" w:customStyle="1" w:styleId="112193">
    <w:name w:val="Нет списка112193"/>
    <w:next w:val="a2"/>
    <w:semiHidden/>
    <w:rsid w:val="009931C0"/>
  </w:style>
  <w:style w:type="numbering" w:customStyle="1" w:styleId="21223">
    <w:name w:val="Нет списка21223"/>
    <w:next w:val="a2"/>
    <w:semiHidden/>
    <w:rsid w:val="009931C0"/>
  </w:style>
  <w:style w:type="numbering" w:customStyle="1" w:styleId="4113">
    <w:name w:val="Нет списка4113"/>
    <w:next w:val="a2"/>
    <w:semiHidden/>
    <w:unhideWhenUsed/>
    <w:rsid w:val="009931C0"/>
  </w:style>
  <w:style w:type="numbering" w:customStyle="1" w:styleId="13113">
    <w:name w:val="Нет списка13113"/>
    <w:next w:val="a2"/>
    <w:semiHidden/>
    <w:unhideWhenUsed/>
    <w:rsid w:val="009931C0"/>
  </w:style>
  <w:style w:type="numbering" w:customStyle="1" w:styleId="533">
    <w:name w:val="Нет списка533"/>
    <w:next w:val="a2"/>
    <w:semiHidden/>
    <w:unhideWhenUsed/>
    <w:rsid w:val="009931C0"/>
  </w:style>
  <w:style w:type="numbering" w:customStyle="1" w:styleId="1423">
    <w:name w:val="Нет списка1423"/>
    <w:next w:val="a2"/>
    <w:semiHidden/>
    <w:unhideWhenUsed/>
    <w:rsid w:val="009931C0"/>
  </w:style>
  <w:style w:type="numbering" w:customStyle="1" w:styleId="11403">
    <w:name w:val="Нет списка11403"/>
    <w:next w:val="a2"/>
    <w:semiHidden/>
    <w:rsid w:val="009931C0"/>
  </w:style>
  <w:style w:type="numbering" w:customStyle="1" w:styleId="2333">
    <w:name w:val="Нет списка2333"/>
    <w:next w:val="a2"/>
    <w:semiHidden/>
    <w:rsid w:val="009931C0"/>
  </w:style>
  <w:style w:type="numbering" w:customStyle="1" w:styleId="111233">
    <w:name w:val="Нет списка111233"/>
    <w:next w:val="a2"/>
    <w:semiHidden/>
    <w:rsid w:val="009931C0"/>
  </w:style>
  <w:style w:type="numbering" w:customStyle="1" w:styleId="3233">
    <w:name w:val="Нет списка3233"/>
    <w:next w:val="a2"/>
    <w:semiHidden/>
    <w:rsid w:val="009931C0"/>
  </w:style>
  <w:style w:type="numbering" w:customStyle="1" w:styleId="12233">
    <w:name w:val="Нет списка12233"/>
    <w:next w:val="a2"/>
    <w:semiHidden/>
    <w:unhideWhenUsed/>
    <w:rsid w:val="009931C0"/>
  </w:style>
  <w:style w:type="numbering" w:customStyle="1" w:styleId="112203">
    <w:name w:val="Нет списка112203"/>
    <w:next w:val="a2"/>
    <w:semiHidden/>
    <w:rsid w:val="009931C0"/>
  </w:style>
  <w:style w:type="numbering" w:customStyle="1" w:styleId="21233">
    <w:name w:val="Нет списка21233"/>
    <w:next w:val="a2"/>
    <w:semiHidden/>
    <w:rsid w:val="009931C0"/>
  </w:style>
  <w:style w:type="numbering" w:customStyle="1" w:styleId="4123">
    <w:name w:val="Нет списка4123"/>
    <w:next w:val="a2"/>
    <w:semiHidden/>
    <w:unhideWhenUsed/>
    <w:rsid w:val="009931C0"/>
  </w:style>
  <w:style w:type="numbering" w:customStyle="1" w:styleId="13123">
    <w:name w:val="Нет списка13123"/>
    <w:next w:val="a2"/>
    <w:semiHidden/>
    <w:unhideWhenUsed/>
    <w:rsid w:val="009931C0"/>
  </w:style>
  <w:style w:type="numbering" w:customStyle="1" w:styleId="543">
    <w:name w:val="Нет списка543"/>
    <w:next w:val="a2"/>
    <w:semiHidden/>
    <w:unhideWhenUsed/>
    <w:rsid w:val="009931C0"/>
  </w:style>
  <w:style w:type="numbering" w:customStyle="1" w:styleId="1433">
    <w:name w:val="Нет списка1433"/>
    <w:next w:val="a2"/>
    <w:semiHidden/>
    <w:unhideWhenUsed/>
    <w:rsid w:val="009931C0"/>
  </w:style>
  <w:style w:type="table" w:customStyle="1" w:styleId="334">
    <w:name w:val="Сетка таблицы33"/>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9931C0"/>
  </w:style>
  <w:style w:type="numbering" w:customStyle="1" w:styleId="1111113">
    <w:name w:val="Нет списка1111113"/>
    <w:next w:val="a2"/>
    <w:semiHidden/>
    <w:rsid w:val="009931C0"/>
  </w:style>
  <w:style w:type="numbering" w:customStyle="1" w:styleId="562">
    <w:name w:val="Нет списка562"/>
    <w:next w:val="a2"/>
    <w:uiPriority w:val="99"/>
    <w:semiHidden/>
    <w:unhideWhenUsed/>
    <w:rsid w:val="009931C0"/>
  </w:style>
  <w:style w:type="table" w:customStyle="1" w:styleId="424">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2"/>
    <w:next w:val="a2"/>
    <w:uiPriority w:val="99"/>
    <w:semiHidden/>
    <w:unhideWhenUsed/>
    <w:rsid w:val="009931C0"/>
  </w:style>
  <w:style w:type="numbering" w:customStyle="1" w:styleId="11412">
    <w:name w:val="Нет списка11412"/>
    <w:next w:val="a2"/>
    <w:uiPriority w:val="99"/>
    <w:semiHidden/>
    <w:rsid w:val="009931C0"/>
  </w:style>
  <w:style w:type="table" w:customStyle="1" w:styleId="122a">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2">
    <w:name w:val="Нет списка2342"/>
    <w:next w:val="a2"/>
    <w:uiPriority w:val="99"/>
    <w:semiHidden/>
    <w:rsid w:val="009931C0"/>
  </w:style>
  <w:style w:type="numbering" w:customStyle="1" w:styleId="111242">
    <w:name w:val="Нет списка111242"/>
    <w:next w:val="a2"/>
    <w:uiPriority w:val="99"/>
    <w:semiHidden/>
    <w:rsid w:val="009931C0"/>
  </w:style>
  <w:style w:type="numbering" w:customStyle="1" w:styleId="3242">
    <w:name w:val="Нет списка3242"/>
    <w:next w:val="a2"/>
    <w:semiHidden/>
    <w:rsid w:val="009931C0"/>
  </w:style>
  <w:style w:type="numbering" w:customStyle="1" w:styleId="12242">
    <w:name w:val="Нет списка12242"/>
    <w:next w:val="a2"/>
    <w:semiHidden/>
    <w:unhideWhenUsed/>
    <w:rsid w:val="009931C0"/>
  </w:style>
  <w:style w:type="numbering" w:customStyle="1" w:styleId="112212">
    <w:name w:val="Нет списка112212"/>
    <w:next w:val="a2"/>
    <w:semiHidden/>
    <w:rsid w:val="009931C0"/>
  </w:style>
  <w:style w:type="numbering" w:customStyle="1" w:styleId="21242">
    <w:name w:val="Нет списка21242"/>
    <w:next w:val="a2"/>
    <w:semiHidden/>
    <w:rsid w:val="009931C0"/>
  </w:style>
  <w:style w:type="numbering" w:customStyle="1" w:styleId="4132">
    <w:name w:val="Нет списка4132"/>
    <w:next w:val="a2"/>
    <w:semiHidden/>
    <w:rsid w:val="009931C0"/>
  </w:style>
  <w:style w:type="numbering" w:customStyle="1" w:styleId="572">
    <w:name w:val="Нет списка572"/>
    <w:next w:val="a2"/>
    <w:semiHidden/>
    <w:rsid w:val="009931C0"/>
  </w:style>
  <w:style w:type="numbering" w:customStyle="1" w:styleId="612">
    <w:name w:val="Нет списка612"/>
    <w:next w:val="a2"/>
    <w:semiHidden/>
    <w:rsid w:val="009931C0"/>
  </w:style>
  <w:style w:type="numbering" w:customStyle="1" w:styleId="712">
    <w:name w:val="Нет списка712"/>
    <w:next w:val="a2"/>
    <w:semiHidden/>
    <w:rsid w:val="009931C0"/>
  </w:style>
  <w:style w:type="numbering" w:customStyle="1" w:styleId="812">
    <w:name w:val="Нет списка812"/>
    <w:next w:val="a2"/>
    <w:semiHidden/>
    <w:rsid w:val="009931C0"/>
  </w:style>
  <w:style w:type="numbering" w:customStyle="1" w:styleId="912">
    <w:name w:val="Нет списка912"/>
    <w:next w:val="a2"/>
    <w:semiHidden/>
    <w:rsid w:val="009931C0"/>
  </w:style>
  <w:style w:type="numbering" w:customStyle="1" w:styleId="1012">
    <w:name w:val="Нет списка1012"/>
    <w:next w:val="a2"/>
    <w:semiHidden/>
    <w:rsid w:val="009931C0"/>
  </w:style>
  <w:style w:type="numbering" w:customStyle="1" w:styleId="13132">
    <w:name w:val="Нет списка13132"/>
    <w:next w:val="a2"/>
    <w:semiHidden/>
    <w:rsid w:val="009931C0"/>
  </w:style>
  <w:style w:type="numbering" w:customStyle="1" w:styleId="1452">
    <w:name w:val="Нет списка1452"/>
    <w:next w:val="a2"/>
    <w:semiHidden/>
    <w:rsid w:val="009931C0"/>
  </w:style>
  <w:style w:type="numbering" w:customStyle="1" w:styleId="1512">
    <w:name w:val="Нет списка1512"/>
    <w:next w:val="a2"/>
    <w:semiHidden/>
    <w:rsid w:val="009931C0"/>
  </w:style>
  <w:style w:type="numbering" w:customStyle="1" w:styleId="1612">
    <w:name w:val="Нет списка1612"/>
    <w:next w:val="a2"/>
    <w:semiHidden/>
    <w:rsid w:val="009931C0"/>
  </w:style>
  <w:style w:type="numbering" w:customStyle="1" w:styleId="1712">
    <w:name w:val="Нет списка1712"/>
    <w:next w:val="a2"/>
    <w:semiHidden/>
    <w:rsid w:val="009931C0"/>
  </w:style>
  <w:style w:type="numbering" w:customStyle="1" w:styleId="1812">
    <w:name w:val="Нет списка1812"/>
    <w:next w:val="a2"/>
    <w:semiHidden/>
    <w:rsid w:val="009931C0"/>
  </w:style>
  <w:style w:type="numbering" w:customStyle="1" w:styleId="1912">
    <w:name w:val="Нет списка1912"/>
    <w:next w:val="a2"/>
    <w:semiHidden/>
    <w:rsid w:val="009931C0"/>
  </w:style>
  <w:style w:type="numbering" w:customStyle="1" w:styleId="2012">
    <w:name w:val="Нет списка2012"/>
    <w:next w:val="a2"/>
    <w:semiHidden/>
    <w:rsid w:val="009931C0"/>
  </w:style>
  <w:style w:type="numbering" w:customStyle="1" w:styleId="22102">
    <w:name w:val="Нет списка22102"/>
    <w:next w:val="a2"/>
    <w:semiHidden/>
    <w:rsid w:val="009931C0"/>
  </w:style>
  <w:style w:type="numbering" w:customStyle="1" w:styleId="11012">
    <w:name w:val="Нет списка11012"/>
    <w:next w:val="a2"/>
    <w:semiHidden/>
    <w:unhideWhenUsed/>
    <w:rsid w:val="009931C0"/>
  </w:style>
  <w:style w:type="numbering" w:customStyle="1" w:styleId="2352">
    <w:name w:val="Нет списка2352"/>
    <w:next w:val="a2"/>
    <w:semiHidden/>
    <w:rsid w:val="009931C0"/>
  </w:style>
  <w:style w:type="numbering" w:customStyle="1" w:styleId="2412">
    <w:name w:val="Нет списка2412"/>
    <w:next w:val="a2"/>
    <w:semiHidden/>
    <w:rsid w:val="009931C0"/>
  </w:style>
  <w:style w:type="numbering" w:customStyle="1" w:styleId="113102">
    <w:name w:val="Нет списка113102"/>
    <w:next w:val="a2"/>
    <w:semiHidden/>
    <w:rsid w:val="009931C0"/>
  </w:style>
  <w:style w:type="numbering" w:customStyle="1" w:styleId="2512">
    <w:name w:val="Нет списка2512"/>
    <w:next w:val="a2"/>
    <w:semiHidden/>
    <w:rsid w:val="009931C0"/>
  </w:style>
  <w:style w:type="numbering" w:customStyle="1" w:styleId="2612">
    <w:name w:val="Нет списка2612"/>
    <w:next w:val="a2"/>
    <w:semiHidden/>
    <w:rsid w:val="009931C0"/>
  </w:style>
  <w:style w:type="numbering" w:customStyle="1" w:styleId="11422">
    <w:name w:val="Нет списка11422"/>
    <w:next w:val="a2"/>
    <w:semiHidden/>
    <w:unhideWhenUsed/>
    <w:rsid w:val="009931C0"/>
  </w:style>
  <w:style w:type="numbering" w:customStyle="1" w:styleId="11512">
    <w:name w:val="Нет списка11512"/>
    <w:next w:val="a2"/>
    <w:semiHidden/>
    <w:rsid w:val="009931C0"/>
  </w:style>
  <w:style w:type="numbering" w:customStyle="1" w:styleId="2712">
    <w:name w:val="Нет списка2712"/>
    <w:next w:val="a2"/>
    <w:semiHidden/>
    <w:rsid w:val="009931C0"/>
  </w:style>
  <w:style w:type="numbering" w:customStyle="1" w:styleId="2812">
    <w:name w:val="Нет списка2812"/>
    <w:next w:val="a2"/>
    <w:semiHidden/>
    <w:rsid w:val="009931C0"/>
  </w:style>
  <w:style w:type="numbering" w:customStyle="1" w:styleId="11612">
    <w:name w:val="Нет списка11612"/>
    <w:next w:val="a2"/>
    <w:semiHidden/>
    <w:unhideWhenUsed/>
    <w:rsid w:val="009931C0"/>
  </w:style>
  <w:style w:type="numbering" w:customStyle="1" w:styleId="11712">
    <w:name w:val="Нет списка11712"/>
    <w:next w:val="a2"/>
    <w:semiHidden/>
    <w:rsid w:val="009931C0"/>
  </w:style>
  <w:style w:type="numbering" w:customStyle="1" w:styleId="2912">
    <w:name w:val="Нет списка2912"/>
    <w:next w:val="a2"/>
    <w:semiHidden/>
    <w:rsid w:val="009931C0"/>
  </w:style>
  <w:style w:type="numbering" w:customStyle="1" w:styleId="3012">
    <w:name w:val="Нет списка3012"/>
    <w:next w:val="a2"/>
    <w:semiHidden/>
    <w:rsid w:val="009931C0"/>
  </w:style>
  <w:style w:type="numbering" w:customStyle="1" w:styleId="11812">
    <w:name w:val="Нет списка11812"/>
    <w:next w:val="a2"/>
    <w:semiHidden/>
    <w:unhideWhenUsed/>
    <w:rsid w:val="009931C0"/>
  </w:style>
  <w:style w:type="numbering" w:customStyle="1" w:styleId="11912">
    <w:name w:val="Нет списка11912"/>
    <w:next w:val="a2"/>
    <w:semiHidden/>
    <w:rsid w:val="009931C0"/>
  </w:style>
  <w:style w:type="numbering" w:customStyle="1" w:styleId="21012">
    <w:name w:val="Нет списка21012"/>
    <w:next w:val="a2"/>
    <w:semiHidden/>
    <w:rsid w:val="009931C0"/>
  </w:style>
  <w:style w:type="numbering" w:customStyle="1" w:styleId="1111102">
    <w:name w:val="Нет списка1111102"/>
    <w:next w:val="a2"/>
    <w:semiHidden/>
    <w:rsid w:val="009931C0"/>
  </w:style>
  <w:style w:type="numbering" w:customStyle="1" w:styleId="31102">
    <w:name w:val="Нет списка31102"/>
    <w:next w:val="a2"/>
    <w:semiHidden/>
    <w:rsid w:val="009931C0"/>
  </w:style>
  <w:style w:type="numbering" w:customStyle="1" w:styleId="121102">
    <w:name w:val="Нет списка121102"/>
    <w:next w:val="a2"/>
    <w:semiHidden/>
    <w:unhideWhenUsed/>
    <w:rsid w:val="009931C0"/>
  </w:style>
  <w:style w:type="numbering" w:customStyle="1" w:styleId="1121102">
    <w:name w:val="Нет списка1121102"/>
    <w:next w:val="a2"/>
    <w:semiHidden/>
    <w:rsid w:val="009931C0"/>
  </w:style>
  <w:style w:type="numbering" w:customStyle="1" w:styleId="211102">
    <w:name w:val="Нет списка211102"/>
    <w:next w:val="a2"/>
    <w:semiHidden/>
    <w:rsid w:val="009931C0"/>
  </w:style>
  <w:style w:type="numbering" w:customStyle="1" w:styleId="3252">
    <w:name w:val="Нет списка3252"/>
    <w:next w:val="a2"/>
    <w:semiHidden/>
    <w:rsid w:val="009931C0"/>
  </w:style>
  <w:style w:type="numbering" w:customStyle="1" w:styleId="12012">
    <w:name w:val="Нет списка12012"/>
    <w:next w:val="a2"/>
    <w:semiHidden/>
    <w:unhideWhenUsed/>
    <w:rsid w:val="009931C0"/>
  </w:style>
  <w:style w:type="numbering" w:customStyle="1" w:styleId="111012">
    <w:name w:val="Нет списка111012"/>
    <w:next w:val="a2"/>
    <w:semiHidden/>
    <w:rsid w:val="009931C0"/>
  </w:style>
  <w:style w:type="numbering" w:customStyle="1" w:styleId="21252">
    <w:name w:val="Нет списка21252"/>
    <w:next w:val="a2"/>
    <w:semiHidden/>
    <w:rsid w:val="009931C0"/>
  </w:style>
  <w:style w:type="numbering" w:customStyle="1" w:styleId="111252">
    <w:name w:val="Нет списка111252"/>
    <w:next w:val="a2"/>
    <w:semiHidden/>
    <w:rsid w:val="009931C0"/>
  </w:style>
  <w:style w:type="numbering" w:customStyle="1" w:styleId="3312">
    <w:name w:val="Нет списка3312"/>
    <w:next w:val="a2"/>
    <w:semiHidden/>
    <w:rsid w:val="009931C0"/>
  </w:style>
  <w:style w:type="numbering" w:customStyle="1" w:styleId="12252">
    <w:name w:val="Нет списка12252"/>
    <w:next w:val="a2"/>
    <w:semiHidden/>
    <w:unhideWhenUsed/>
    <w:rsid w:val="009931C0"/>
  </w:style>
  <w:style w:type="numbering" w:customStyle="1" w:styleId="112222">
    <w:name w:val="Нет списка112222"/>
    <w:next w:val="a2"/>
    <w:semiHidden/>
    <w:rsid w:val="009931C0"/>
  </w:style>
  <w:style w:type="numbering" w:customStyle="1" w:styleId="21312">
    <w:name w:val="Нет списка21312"/>
    <w:next w:val="a2"/>
    <w:semiHidden/>
    <w:rsid w:val="009931C0"/>
  </w:style>
  <w:style w:type="numbering" w:customStyle="1" w:styleId="3412">
    <w:name w:val="Нет списка3412"/>
    <w:next w:val="a2"/>
    <w:semiHidden/>
    <w:rsid w:val="009931C0"/>
  </w:style>
  <w:style w:type="numbering" w:customStyle="1" w:styleId="12312">
    <w:name w:val="Нет списка12312"/>
    <w:next w:val="a2"/>
    <w:semiHidden/>
    <w:unhideWhenUsed/>
    <w:rsid w:val="009931C0"/>
  </w:style>
  <w:style w:type="numbering" w:customStyle="1" w:styleId="111312">
    <w:name w:val="Нет списка111312"/>
    <w:next w:val="a2"/>
    <w:semiHidden/>
    <w:rsid w:val="009931C0"/>
  </w:style>
  <w:style w:type="numbering" w:customStyle="1" w:styleId="21412">
    <w:name w:val="Нет списка21412"/>
    <w:next w:val="a2"/>
    <w:semiHidden/>
    <w:rsid w:val="009931C0"/>
  </w:style>
  <w:style w:type="numbering" w:customStyle="1" w:styleId="111412">
    <w:name w:val="Нет списка111412"/>
    <w:next w:val="a2"/>
    <w:semiHidden/>
    <w:rsid w:val="009931C0"/>
  </w:style>
  <w:style w:type="numbering" w:customStyle="1" w:styleId="3512">
    <w:name w:val="Нет списка3512"/>
    <w:next w:val="a2"/>
    <w:semiHidden/>
    <w:rsid w:val="009931C0"/>
  </w:style>
  <w:style w:type="numbering" w:customStyle="1" w:styleId="12412">
    <w:name w:val="Нет списка12412"/>
    <w:next w:val="a2"/>
    <w:semiHidden/>
    <w:unhideWhenUsed/>
    <w:rsid w:val="009931C0"/>
  </w:style>
  <w:style w:type="numbering" w:customStyle="1" w:styleId="112312">
    <w:name w:val="Нет списка112312"/>
    <w:next w:val="a2"/>
    <w:semiHidden/>
    <w:rsid w:val="009931C0"/>
  </w:style>
  <w:style w:type="numbering" w:customStyle="1" w:styleId="21512">
    <w:name w:val="Нет списка21512"/>
    <w:next w:val="a2"/>
    <w:semiHidden/>
    <w:rsid w:val="009931C0"/>
  </w:style>
  <w:style w:type="numbering" w:customStyle="1" w:styleId="3612">
    <w:name w:val="Нет списка3612"/>
    <w:next w:val="a2"/>
    <w:semiHidden/>
    <w:rsid w:val="009931C0"/>
  </w:style>
  <w:style w:type="numbering" w:customStyle="1" w:styleId="12512">
    <w:name w:val="Нет списка12512"/>
    <w:next w:val="a2"/>
    <w:semiHidden/>
    <w:unhideWhenUsed/>
    <w:rsid w:val="009931C0"/>
  </w:style>
  <w:style w:type="numbering" w:customStyle="1" w:styleId="111512">
    <w:name w:val="Нет списка111512"/>
    <w:next w:val="a2"/>
    <w:semiHidden/>
    <w:rsid w:val="009931C0"/>
  </w:style>
  <w:style w:type="numbering" w:customStyle="1" w:styleId="21612">
    <w:name w:val="Нет списка21612"/>
    <w:next w:val="a2"/>
    <w:semiHidden/>
    <w:rsid w:val="009931C0"/>
  </w:style>
  <w:style w:type="numbering" w:customStyle="1" w:styleId="111612">
    <w:name w:val="Нет списка111612"/>
    <w:next w:val="a2"/>
    <w:semiHidden/>
    <w:rsid w:val="009931C0"/>
  </w:style>
  <w:style w:type="numbering" w:customStyle="1" w:styleId="3712">
    <w:name w:val="Нет списка3712"/>
    <w:next w:val="a2"/>
    <w:semiHidden/>
    <w:rsid w:val="009931C0"/>
  </w:style>
  <w:style w:type="numbering" w:customStyle="1" w:styleId="12612">
    <w:name w:val="Нет списка12612"/>
    <w:next w:val="a2"/>
    <w:semiHidden/>
    <w:unhideWhenUsed/>
    <w:rsid w:val="009931C0"/>
  </w:style>
  <w:style w:type="numbering" w:customStyle="1" w:styleId="112412">
    <w:name w:val="Нет списка112412"/>
    <w:next w:val="a2"/>
    <w:semiHidden/>
    <w:rsid w:val="009931C0"/>
  </w:style>
  <w:style w:type="numbering" w:customStyle="1" w:styleId="21712">
    <w:name w:val="Нет списка21712"/>
    <w:next w:val="a2"/>
    <w:semiHidden/>
    <w:rsid w:val="009931C0"/>
  </w:style>
  <w:style w:type="numbering" w:customStyle="1" w:styleId="3812">
    <w:name w:val="Нет списка3812"/>
    <w:next w:val="a2"/>
    <w:semiHidden/>
    <w:unhideWhenUsed/>
    <w:rsid w:val="009931C0"/>
  </w:style>
  <w:style w:type="numbering" w:customStyle="1" w:styleId="12712">
    <w:name w:val="Нет списка12712"/>
    <w:next w:val="a2"/>
    <w:semiHidden/>
    <w:unhideWhenUsed/>
    <w:rsid w:val="009931C0"/>
  </w:style>
  <w:style w:type="numbering" w:customStyle="1" w:styleId="111712">
    <w:name w:val="Нет списка111712"/>
    <w:next w:val="a2"/>
    <w:semiHidden/>
    <w:rsid w:val="009931C0"/>
  </w:style>
  <w:style w:type="numbering" w:customStyle="1" w:styleId="21812">
    <w:name w:val="Нет списка21812"/>
    <w:next w:val="a2"/>
    <w:semiHidden/>
    <w:rsid w:val="009931C0"/>
  </w:style>
  <w:style w:type="numbering" w:customStyle="1" w:styleId="111812">
    <w:name w:val="Нет списка111812"/>
    <w:next w:val="a2"/>
    <w:semiHidden/>
    <w:rsid w:val="009931C0"/>
  </w:style>
  <w:style w:type="numbering" w:customStyle="1" w:styleId="3912">
    <w:name w:val="Нет списка3912"/>
    <w:next w:val="a2"/>
    <w:semiHidden/>
    <w:rsid w:val="009931C0"/>
  </w:style>
  <w:style w:type="numbering" w:customStyle="1" w:styleId="12812">
    <w:name w:val="Нет списка12812"/>
    <w:next w:val="a2"/>
    <w:semiHidden/>
    <w:unhideWhenUsed/>
    <w:rsid w:val="009931C0"/>
  </w:style>
  <w:style w:type="numbering" w:customStyle="1" w:styleId="112512">
    <w:name w:val="Нет списка112512"/>
    <w:next w:val="a2"/>
    <w:semiHidden/>
    <w:rsid w:val="009931C0"/>
  </w:style>
  <w:style w:type="numbering" w:customStyle="1" w:styleId="21912">
    <w:name w:val="Нет списка21912"/>
    <w:next w:val="a2"/>
    <w:semiHidden/>
    <w:rsid w:val="009931C0"/>
  </w:style>
  <w:style w:type="numbering" w:customStyle="1" w:styleId="4012">
    <w:name w:val="Нет списка4012"/>
    <w:next w:val="a2"/>
    <w:semiHidden/>
    <w:unhideWhenUsed/>
    <w:rsid w:val="009931C0"/>
  </w:style>
  <w:style w:type="numbering" w:customStyle="1" w:styleId="12912">
    <w:name w:val="Нет списка12912"/>
    <w:next w:val="a2"/>
    <w:semiHidden/>
    <w:unhideWhenUsed/>
    <w:rsid w:val="009931C0"/>
  </w:style>
  <w:style w:type="numbering" w:customStyle="1" w:styleId="111912">
    <w:name w:val="Нет списка111912"/>
    <w:next w:val="a2"/>
    <w:semiHidden/>
    <w:rsid w:val="009931C0"/>
  </w:style>
  <w:style w:type="numbering" w:customStyle="1" w:styleId="22012">
    <w:name w:val="Нет списка22012"/>
    <w:next w:val="a2"/>
    <w:semiHidden/>
    <w:rsid w:val="009931C0"/>
  </w:style>
  <w:style w:type="numbering" w:customStyle="1" w:styleId="1111012">
    <w:name w:val="Нет списка1111012"/>
    <w:next w:val="a2"/>
    <w:semiHidden/>
    <w:rsid w:val="009931C0"/>
  </w:style>
  <w:style w:type="numbering" w:customStyle="1" w:styleId="31012">
    <w:name w:val="Нет списка31012"/>
    <w:next w:val="a2"/>
    <w:semiHidden/>
    <w:rsid w:val="009931C0"/>
  </w:style>
  <w:style w:type="numbering" w:customStyle="1" w:styleId="121012">
    <w:name w:val="Нет списка121012"/>
    <w:next w:val="a2"/>
    <w:semiHidden/>
    <w:unhideWhenUsed/>
    <w:rsid w:val="009931C0"/>
  </w:style>
  <w:style w:type="numbering" w:customStyle="1" w:styleId="112612">
    <w:name w:val="Нет списка112612"/>
    <w:next w:val="a2"/>
    <w:semiHidden/>
    <w:rsid w:val="009931C0"/>
  </w:style>
  <w:style w:type="numbering" w:customStyle="1" w:styleId="211012">
    <w:name w:val="Нет списка211012"/>
    <w:next w:val="a2"/>
    <w:semiHidden/>
    <w:rsid w:val="009931C0"/>
  </w:style>
  <w:style w:type="numbering" w:customStyle="1" w:styleId="4142">
    <w:name w:val="Нет списка4142"/>
    <w:next w:val="a2"/>
    <w:semiHidden/>
    <w:unhideWhenUsed/>
    <w:rsid w:val="009931C0"/>
  </w:style>
  <w:style w:type="numbering" w:customStyle="1" w:styleId="13012">
    <w:name w:val="Нет списка13012"/>
    <w:next w:val="a2"/>
    <w:semiHidden/>
    <w:unhideWhenUsed/>
    <w:rsid w:val="009931C0"/>
  </w:style>
  <w:style w:type="numbering" w:customStyle="1" w:styleId="112012">
    <w:name w:val="Нет списка112012"/>
    <w:next w:val="a2"/>
    <w:semiHidden/>
    <w:rsid w:val="009931C0"/>
  </w:style>
  <w:style w:type="numbering" w:customStyle="1" w:styleId="22112">
    <w:name w:val="Нет списка22112"/>
    <w:next w:val="a2"/>
    <w:semiHidden/>
    <w:rsid w:val="009931C0"/>
  </w:style>
  <w:style w:type="numbering" w:customStyle="1" w:styleId="1111122">
    <w:name w:val="Нет списка1111122"/>
    <w:next w:val="a2"/>
    <w:semiHidden/>
    <w:rsid w:val="009931C0"/>
  </w:style>
  <w:style w:type="numbering" w:customStyle="1" w:styleId="31112">
    <w:name w:val="Нет списка31112"/>
    <w:next w:val="a2"/>
    <w:semiHidden/>
    <w:rsid w:val="009931C0"/>
  </w:style>
  <w:style w:type="numbering" w:customStyle="1" w:styleId="121112">
    <w:name w:val="Нет списка121112"/>
    <w:next w:val="a2"/>
    <w:semiHidden/>
    <w:unhideWhenUsed/>
    <w:rsid w:val="009931C0"/>
  </w:style>
  <w:style w:type="numbering" w:customStyle="1" w:styleId="112712">
    <w:name w:val="Нет списка112712"/>
    <w:next w:val="a2"/>
    <w:semiHidden/>
    <w:rsid w:val="009931C0"/>
  </w:style>
  <w:style w:type="numbering" w:customStyle="1" w:styleId="211112">
    <w:name w:val="Нет списка211112"/>
    <w:next w:val="a2"/>
    <w:semiHidden/>
    <w:rsid w:val="009931C0"/>
  </w:style>
  <w:style w:type="numbering" w:customStyle="1" w:styleId="4212">
    <w:name w:val="Нет списка4212"/>
    <w:next w:val="a2"/>
    <w:semiHidden/>
    <w:unhideWhenUsed/>
    <w:rsid w:val="009931C0"/>
  </w:style>
  <w:style w:type="numbering" w:customStyle="1" w:styleId="13142">
    <w:name w:val="Нет списка13142"/>
    <w:next w:val="a2"/>
    <w:semiHidden/>
    <w:unhideWhenUsed/>
    <w:rsid w:val="009931C0"/>
  </w:style>
  <w:style w:type="numbering" w:customStyle="1" w:styleId="112812">
    <w:name w:val="Нет списка112812"/>
    <w:next w:val="a2"/>
    <w:semiHidden/>
    <w:rsid w:val="009931C0"/>
  </w:style>
  <w:style w:type="numbering" w:customStyle="1" w:styleId="22212">
    <w:name w:val="Нет списка22212"/>
    <w:next w:val="a2"/>
    <w:semiHidden/>
    <w:rsid w:val="009931C0"/>
  </w:style>
  <w:style w:type="numbering" w:customStyle="1" w:styleId="1111212">
    <w:name w:val="Нет списка1111212"/>
    <w:next w:val="a2"/>
    <w:semiHidden/>
    <w:rsid w:val="009931C0"/>
  </w:style>
  <w:style w:type="numbering" w:customStyle="1" w:styleId="31212">
    <w:name w:val="Нет списка31212"/>
    <w:next w:val="a2"/>
    <w:semiHidden/>
    <w:rsid w:val="009931C0"/>
  </w:style>
  <w:style w:type="numbering" w:customStyle="1" w:styleId="121212">
    <w:name w:val="Нет списка121212"/>
    <w:next w:val="a2"/>
    <w:semiHidden/>
    <w:unhideWhenUsed/>
    <w:rsid w:val="009931C0"/>
  </w:style>
  <w:style w:type="numbering" w:customStyle="1" w:styleId="112912">
    <w:name w:val="Нет списка112912"/>
    <w:next w:val="a2"/>
    <w:semiHidden/>
    <w:rsid w:val="009931C0"/>
  </w:style>
  <w:style w:type="numbering" w:customStyle="1" w:styleId="211212">
    <w:name w:val="Нет списка211212"/>
    <w:next w:val="a2"/>
    <w:semiHidden/>
    <w:rsid w:val="009931C0"/>
  </w:style>
  <w:style w:type="numbering" w:customStyle="1" w:styleId="4312">
    <w:name w:val="Нет списка4312"/>
    <w:next w:val="a2"/>
    <w:semiHidden/>
    <w:unhideWhenUsed/>
    <w:rsid w:val="009931C0"/>
  </w:style>
  <w:style w:type="numbering" w:customStyle="1" w:styleId="13212">
    <w:name w:val="Нет списка13212"/>
    <w:next w:val="a2"/>
    <w:semiHidden/>
    <w:unhideWhenUsed/>
    <w:rsid w:val="009931C0"/>
  </w:style>
  <w:style w:type="numbering" w:customStyle="1" w:styleId="113012">
    <w:name w:val="Нет списка113012"/>
    <w:next w:val="a2"/>
    <w:semiHidden/>
    <w:rsid w:val="009931C0"/>
  </w:style>
  <w:style w:type="numbering" w:customStyle="1" w:styleId="22312">
    <w:name w:val="Нет списка22312"/>
    <w:next w:val="a2"/>
    <w:semiHidden/>
    <w:rsid w:val="009931C0"/>
  </w:style>
  <w:style w:type="numbering" w:customStyle="1" w:styleId="1111312">
    <w:name w:val="Нет списка1111312"/>
    <w:next w:val="a2"/>
    <w:semiHidden/>
    <w:rsid w:val="009931C0"/>
  </w:style>
  <w:style w:type="numbering" w:customStyle="1" w:styleId="31312">
    <w:name w:val="Нет списка31312"/>
    <w:next w:val="a2"/>
    <w:semiHidden/>
    <w:rsid w:val="009931C0"/>
  </w:style>
  <w:style w:type="numbering" w:customStyle="1" w:styleId="121312">
    <w:name w:val="Нет списка121312"/>
    <w:next w:val="a2"/>
    <w:semiHidden/>
    <w:unhideWhenUsed/>
    <w:rsid w:val="009931C0"/>
  </w:style>
  <w:style w:type="numbering" w:customStyle="1" w:styleId="1121012">
    <w:name w:val="Нет списка1121012"/>
    <w:next w:val="a2"/>
    <w:semiHidden/>
    <w:rsid w:val="009931C0"/>
  </w:style>
  <w:style w:type="numbering" w:customStyle="1" w:styleId="211312">
    <w:name w:val="Нет списка211312"/>
    <w:next w:val="a2"/>
    <w:semiHidden/>
    <w:rsid w:val="009931C0"/>
  </w:style>
  <w:style w:type="numbering" w:customStyle="1" w:styleId="4412">
    <w:name w:val="Нет списка4412"/>
    <w:next w:val="a2"/>
    <w:semiHidden/>
    <w:unhideWhenUsed/>
    <w:rsid w:val="009931C0"/>
  </w:style>
  <w:style w:type="numbering" w:customStyle="1" w:styleId="13312">
    <w:name w:val="Нет списка13312"/>
    <w:next w:val="a2"/>
    <w:semiHidden/>
    <w:unhideWhenUsed/>
    <w:rsid w:val="009931C0"/>
  </w:style>
  <w:style w:type="numbering" w:customStyle="1" w:styleId="113112">
    <w:name w:val="Нет списка113112"/>
    <w:next w:val="a2"/>
    <w:semiHidden/>
    <w:rsid w:val="009931C0"/>
  </w:style>
  <w:style w:type="numbering" w:customStyle="1" w:styleId="22412">
    <w:name w:val="Нет списка22412"/>
    <w:next w:val="a2"/>
    <w:semiHidden/>
    <w:rsid w:val="009931C0"/>
  </w:style>
  <w:style w:type="numbering" w:customStyle="1" w:styleId="1111412">
    <w:name w:val="Нет списка1111412"/>
    <w:next w:val="a2"/>
    <w:semiHidden/>
    <w:rsid w:val="009931C0"/>
  </w:style>
  <w:style w:type="numbering" w:customStyle="1" w:styleId="31412">
    <w:name w:val="Нет списка31412"/>
    <w:next w:val="a2"/>
    <w:semiHidden/>
    <w:rsid w:val="009931C0"/>
  </w:style>
  <w:style w:type="numbering" w:customStyle="1" w:styleId="121412">
    <w:name w:val="Нет списка121412"/>
    <w:next w:val="a2"/>
    <w:semiHidden/>
    <w:unhideWhenUsed/>
    <w:rsid w:val="009931C0"/>
  </w:style>
  <w:style w:type="numbering" w:customStyle="1" w:styleId="1121112">
    <w:name w:val="Нет списка1121112"/>
    <w:next w:val="a2"/>
    <w:semiHidden/>
    <w:rsid w:val="009931C0"/>
  </w:style>
  <w:style w:type="numbering" w:customStyle="1" w:styleId="211412">
    <w:name w:val="Нет списка211412"/>
    <w:next w:val="a2"/>
    <w:semiHidden/>
    <w:rsid w:val="009931C0"/>
  </w:style>
  <w:style w:type="numbering" w:customStyle="1" w:styleId="4512">
    <w:name w:val="Нет списка4512"/>
    <w:next w:val="a2"/>
    <w:semiHidden/>
    <w:unhideWhenUsed/>
    <w:rsid w:val="009931C0"/>
  </w:style>
  <w:style w:type="numbering" w:customStyle="1" w:styleId="13412">
    <w:name w:val="Нет списка13412"/>
    <w:next w:val="a2"/>
    <w:semiHidden/>
    <w:unhideWhenUsed/>
    <w:rsid w:val="009931C0"/>
  </w:style>
  <w:style w:type="numbering" w:customStyle="1" w:styleId="113212">
    <w:name w:val="Нет списка113212"/>
    <w:next w:val="a2"/>
    <w:semiHidden/>
    <w:rsid w:val="009931C0"/>
  </w:style>
  <w:style w:type="numbering" w:customStyle="1" w:styleId="22512">
    <w:name w:val="Нет списка22512"/>
    <w:next w:val="a2"/>
    <w:semiHidden/>
    <w:rsid w:val="009931C0"/>
  </w:style>
  <w:style w:type="numbering" w:customStyle="1" w:styleId="1111512">
    <w:name w:val="Нет списка1111512"/>
    <w:next w:val="a2"/>
    <w:semiHidden/>
    <w:rsid w:val="009931C0"/>
  </w:style>
  <w:style w:type="numbering" w:customStyle="1" w:styleId="31512">
    <w:name w:val="Нет списка31512"/>
    <w:next w:val="a2"/>
    <w:semiHidden/>
    <w:rsid w:val="009931C0"/>
  </w:style>
  <w:style w:type="numbering" w:customStyle="1" w:styleId="121512">
    <w:name w:val="Нет списка121512"/>
    <w:next w:val="a2"/>
    <w:semiHidden/>
    <w:unhideWhenUsed/>
    <w:rsid w:val="009931C0"/>
  </w:style>
  <w:style w:type="numbering" w:customStyle="1" w:styleId="1121212">
    <w:name w:val="Нет списка1121212"/>
    <w:next w:val="a2"/>
    <w:semiHidden/>
    <w:rsid w:val="009931C0"/>
  </w:style>
  <w:style w:type="numbering" w:customStyle="1" w:styleId="211512">
    <w:name w:val="Нет списка211512"/>
    <w:next w:val="a2"/>
    <w:semiHidden/>
    <w:rsid w:val="009931C0"/>
  </w:style>
  <w:style w:type="numbering" w:customStyle="1" w:styleId="4612">
    <w:name w:val="Нет списка4612"/>
    <w:next w:val="a2"/>
    <w:semiHidden/>
    <w:unhideWhenUsed/>
    <w:rsid w:val="009931C0"/>
  </w:style>
  <w:style w:type="numbering" w:customStyle="1" w:styleId="13512">
    <w:name w:val="Нет списка13512"/>
    <w:next w:val="a2"/>
    <w:semiHidden/>
    <w:unhideWhenUsed/>
    <w:rsid w:val="009931C0"/>
  </w:style>
  <w:style w:type="numbering" w:customStyle="1" w:styleId="113312">
    <w:name w:val="Нет списка113312"/>
    <w:next w:val="a2"/>
    <w:semiHidden/>
    <w:rsid w:val="009931C0"/>
  </w:style>
  <w:style w:type="numbering" w:customStyle="1" w:styleId="22612">
    <w:name w:val="Нет списка22612"/>
    <w:next w:val="a2"/>
    <w:semiHidden/>
    <w:rsid w:val="009931C0"/>
  </w:style>
  <w:style w:type="numbering" w:customStyle="1" w:styleId="1111612">
    <w:name w:val="Нет списка1111612"/>
    <w:next w:val="a2"/>
    <w:semiHidden/>
    <w:rsid w:val="009931C0"/>
  </w:style>
  <w:style w:type="numbering" w:customStyle="1" w:styleId="31612">
    <w:name w:val="Нет списка31612"/>
    <w:next w:val="a2"/>
    <w:semiHidden/>
    <w:rsid w:val="009931C0"/>
  </w:style>
  <w:style w:type="numbering" w:customStyle="1" w:styleId="121612">
    <w:name w:val="Нет списка121612"/>
    <w:next w:val="a2"/>
    <w:semiHidden/>
    <w:unhideWhenUsed/>
    <w:rsid w:val="009931C0"/>
  </w:style>
  <w:style w:type="numbering" w:customStyle="1" w:styleId="1121312">
    <w:name w:val="Нет списка1121312"/>
    <w:next w:val="a2"/>
    <w:semiHidden/>
    <w:rsid w:val="009931C0"/>
  </w:style>
  <w:style w:type="numbering" w:customStyle="1" w:styleId="211612">
    <w:name w:val="Нет списка211612"/>
    <w:next w:val="a2"/>
    <w:semiHidden/>
    <w:rsid w:val="009931C0"/>
  </w:style>
  <w:style w:type="numbering" w:customStyle="1" w:styleId="4712">
    <w:name w:val="Нет списка4712"/>
    <w:next w:val="a2"/>
    <w:semiHidden/>
    <w:unhideWhenUsed/>
    <w:rsid w:val="009931C0"/>
  </w:style>
  <w:style w:type="numbering" w:customStyle="1" w:styleId="13612">
    <w:name w:val="Нет списка13612"/>
    <w:next w:val="a2"/>
    <w:semiHidden/>
    <w:unhideWhenUsed/>
    <w:rsid w:val="009931C0"/>
  </w:style>
  <w:style w:type="numbering" w:customStyle="1" w:styleId="113412">
    <w:name w:val="Нет списка113412"/>
    <w:next w:val="a2"/>
    <w:semiHidden/>
    <w:rsid w:val="009931C0"/>
  </w:style>
  <w:style w:type="numbering" w:customStyle="1" w:styleId="22712">
    <w:name w:val="Нет списка22712"/>
    <w:next w:val="a2"/>
    <w:semiHidden/>
    <w:rsid w:val="009931C0"/>
  </w:style>
  <w:style w:type="numbering" w:customStyle="1" w:styleId="1111712">
    <w:name w:val="Нет списка1111712"/>
    <w:next w:val="a2"/>
    <w:semiHidden/>
    <w:rsid w:val="009931C0"/>
  </w:style>
  <w:style w:type="numbering" w:customStyle="1" w:styleId="31712">
    <w:name w:val="Нет списка31712"/>
    <w:next w:val="a2"/>
    <w:semiHidden/>
    <w:rsid w:val="009931C0"/>
  </w:style>
  <w:style w:type="numbering" w:customStyle="1" w:styleId="121712">
    <w:name w:val="Нет списка121712"/>
    <w:next w:val="a2"/>
    <w:semiHidden/>
    <w:unhideWhenUsed/>
    <w:rsid w:val="009931C0"/>
  </w:style>
  <w:style w:type="numbering" w:customStyle="1" w:styleId="1121412">
    <w:name w:val="Нет списка1121412"/>
    <w:next w:val="a2"/>
    <w:semiHidden/>
    <w:rsid w:val="009931C0"/>
  </w:style>
  <w:style w:type="numbering" w:customStyle="1" w:styleId="211712">
    <w:name w:val="Нет списка211712"/>
    <w:next w:val="a2"/>
    <w:semiHidden/>
    <w:rsid w:val="009931C0"/>
  </w:style>
  <w:style w:type="numbering" w:customStyle="1" w:styleId="4812">
    <w:name w:val="Нет списка4812"/>
    <w:next w:val="a2"/>
    <w:semiHidden/>
    <w:unhideWhenUsed/>
    <w:rsid w:val="009931C0"/>
  </w:style>
  <w:style w:type="numbering" w:customStyle="1" w:styleId="13712">
    <w:name w:val="Нет списка13712"/>
    <w:next w:val="a2"/>
    <w:semiHidden/>
    <w:unhideWhenUsed/>
    <w:rsid w:val="009931C0"/>
  </w:style>
  <w:style w:type="numbering" w:customStyle="1" w:styleId="113512">
    <w:name w:val="Нет списка113512"/>
    <w:next w:val="a2"/>
    <w:semiHidden/>
    <w:rsid w:val="009931C0"/>
  </w:style>
  <w:style w:type="numbering" w:customStyle="1" w:styleId="22812">
    <w:name w:val="Нет списка22812"/>
    <w:next w:val="a2"/>
    <w:semiHidden/>
    <w:rsid w:val="009931C0"/>
  </w:style>
  <w:style w:type="numbering" w:customStyle="1" w:styleId="1111812">
    <w:name w:val="Нет списка1111812"/>
    <w:next w:val="a2"/>
    <w:semiHidden/>
    <w:rsid w:val="009931C0"/>
  </w:style>
  <w:style w:type="numbering" w:customStyle="1" w:styleId="31812">
    <w:name w:val="Нет списка31812"/>
    <w:next w:val="a2"/>
    <w:semiHidden/>
    <w:rsid w:val="009931C0"/>
  </w:style>
  <w:style w:type="numbering" w:customStyle="1" w:styleId="121812">
    <w:name w:val="Нет списка121812"/>
    <w:next w:val="a2"/>
    <w:semiHidden/>
    <w:unhideWhenUsed/>
    <w:rsid w:val="009931C0"/>
  </w:style>
  <w:style w:type="numbering" w:customStyle="1" w:styleId="1121512">
    <w:name w:val="Нет списка1121512"/>
    <w:next w:val="a2"/>
    <w:semiHidden/>
    <w:rsid w:val="009931C0"/>
  </w:style>
  <w:style w:type="numbering" w:customStyle="1" w:styleId="211812">
    <w:name w:val="Нет списка211812"/>
    <w:next w:val="a2"/>
    <w:semiHidden/>
    <w:rsid w:val="009931C0"/>
  </w:style>
  <w:style w:type="numbering" w:customStyle="1" w:styleId="4912">
    <w:name w:val="Нет списка4912"/>
    <w:next w:val="a2"/>
    <w:semiHidden/>
    <w:unhideWhenUsed/>
    <w:rsid w:val="009931C0"/>
  </w:style>
  <w:style w:type="numbering" w:customStyle="1" w:styleId="13812">
    <w:name w:val="Нет списка13812"/>
    <w:next w:val="a2"/>
    <w:semiHidden/>
    <w:unhideWhenUsed/>
    <w:rsid w:val="009931C0"/>
  </w:style>
  <w:style w:type="numbering" w:customStyle="1" w:styleId="113612">
    <w:name w:val="Нет списка113612"/>
    <w:next w:val="a2"/>
    <w:semiHidden/>
    <w:rsid w:val="009931C0"/>
  </w:style>
  <w:style w:type="numbering" w:customStyle="1" w:styleId="22912">
    <w:name w:val="Нет списка22912"/>
    <w:next w:val="a2"/>
    <w:semiHidden/>
    <w:rsid w:val="009931C0"/>
  </w:style>
  <w:style w:type="numbering" w:customStyle="1" w:styleId="1111912">
    <w:name w:val="Нет списка1111912"/>
    <w:next w:val="a2"/>
    <w:semiHidden/>
    <w:rsid w:val="009931C0"/>
  </w:style>
  <w:style w:type="numbering" w:customStyle="1" w:styleId="31912">
    <w:name w:val="Нет списка31912"/>
    <w:next w:val="a2"/>
    <w:semiHidden/>
    <w:rsid w:val="009931C0"/>
  </w:style>
  <w:style w:type="numbering" w:customStyle="1" w:styleId="121912">
    <w:name w:val="Нет списка121912"/>
    <w:next w:val="a2"/>
    <w:semiHidden/>
    <w:unhideWhenUsed/>
    <w:rsid w:val="009931C0"/>
  </w:style>
  <w:style w:type="numbering" w:customStyle="1" w:styleId="1121612">
    <w:name w:val="Нет списка1121612"/>
    <w:next w:val="a2"/>
    <w:semiHidden/>
    <w:rsid w:val="009931C0"/>
  </w:style>
  <w:style w:type="numbering" w:customStyle="1" w:styleId="211912">
    <w:name w:val="Нет списка211912"/>
    <w:next w:val="a2"/>
    <w:semiHidden/>
    <w:rsid w:val="009931C0"/>
  </w:style>
  <w:style w:type="numbering" w:customStyle="1" w:styleId="5012">
    <w:name w:val="Нет списка5012"/>
    <w:next w:val="a2"/>
    <w:semiHidden/>
    <w:unhideWhenUsed/>
    <w:rsid w:val="009931C0"/>
  </w:style>
  <w:style w:type="numbering" w:customStyle="1" w:styleId="13912">
    <w:name w:val="Нет списка13912"/>
    <w:next w:val="a2"/>
    <w:semiHidden/>
    <w:unhideWhenUsed/>
    <w:rsid w:val="009931C0"/>
  </w:style>
  <w:style w:type="numbering" w:customStyle="1" w:styleId="113712">
    <w:name w:val="Нет списка113712"/>
    <w:next w:val="a2"/>
    <w:semiHidden/>
    <w:rsid w:val="009931C0"/>
  </w:style>
  <w:style w:type="numbering" w:customStyle="1" w:styleId="23012">
    <w:name w:val="Нет списка23012"/>
    <w:next w:val="a2"/>
    <w:semiHidden/>
    <w:rsid w:val="009931C0"/>
  </w:style>
  <w:style w:type="numbering" w:customStyle="1" w:styleId="1112012">
    <w:name w:val="Нет списка1112012"/>
    <w:next w:val="a2"/>
    <w:semiHidden/>
    <w:rsid w:val="009931C0"/>
  </w:style>
  <w:style w:type="numbering" w:customStyle="1" w:styleId="32012">
    <w:name w:val="Нет списка32012"/>
    <w:next w:val="a2"/>
    <w:semiHidden/>
    <w:rsid w:val="009931C0"/>
  </w:style>
  <w:style w:type="numbering" w:customStyle="1" w:styleId="122012">
    <w:name w:val="Нет списка122012"/>
    <w:next w:val="a2"/>
    <w:semiHidden/>
    <w:unhideWhenUsed/>
    <w:rsid w:val="009931C0"/>
  </w:style>
  <w:style w:type="numbering" w:customStyle="1" w:styleId="1121712">
    <w:name w:val="Нет списка1121712"/>
    <w:next w:val="a2"/>
    <w:semiHidden/>
    <w:rsid w:val="009931C0"/>
  </w:style>
  <w:style w:type="numbering" w:customStyle="1" w:styleId="212012">
    <w:name w:val="Нет списка212012"/>
    <w:next w:val="a2"/>
    <w:semiHidden/>
    <w:rsid w:val="009931C0"/>
  </w:style>
  <w:style w:type="numbering" w:customStyle="1" w:styleId="5112">
    <w:name w:val="Нет списка5112"/>
    <w:next w:val="a2"/>
    <w:semiHidden/>
    <w:unhideWhenUsed/>
    <w:rsid w:val="009931C0"/>
  </w:style>
  <w:style w:type="numbering" w:customStyle="1" w:styleId="14012">
    <w:name w:val="Нет списка14012"/>
    <w:next w:val="a2"/>
    <w:semiHidden/>
    <w:unhideWhenUsed/>
    <w:rsid w:val="009931C0"/>
  </w:style>
  <w:style w:type="numbering" w:customStyle="1" w:styleId="113812">
    <w:name w:val="Нет списка113812"/>
    <w:next w:val="a2"/>
    <w:semiHidden/>
    <w:rsid w:val="009931C0"/>
  </w:style>
  <w:style w:type="numbering" w:customStyle="1" w:styleId="23112">
    <w:name w:val="Нет списка23112"/>
    <w:next w:val="a2"/>
    <w:semiHidden/>
    <w:rsid w:val="009931C0"/>
  </w:style>
  <w:style w:type="numbering" w:customStyle="1" w:styleId="1112112">
    <w:name w:val="Нет списка1112112"/>
    <w:next w:val="a2"/>
    <w:semiHidden/>
    <w:rsid w:val="009931C0"/>
  </w:style>
  <w:style w:type="numbering" w:customStyle="1" w:styleId="32112">
    <w:name w:val="Нет списка32112"/>
    <w:next w:val="a2"/>
    <w:semiHidden/>
    <w:rsid w:val="009931C0"/>
  </w:style>
  <w:style w:type="numbering" w:customStyle="1" w:styleId="122112">
    <w:name w:val="Нет списка122112"/>
    <w:next w:val="a2"/>
    <w:semiHidden/>
    <w:unhideWhenUsed/>
    <w:rsid w:val="009931C0"/>
  </w:style>
  <w:style w:type="numbering" w:customStyle="1" w:styleId="1121812">
    <w:name w:val="Нет списка1121812"/>
    <w:next w:val="a2"/>
    <w:semiHidden/>
    <w:rsid w:val="009931C0"/>
  </w:style>
  <w:style w:type="numbering" w:customStyle="1" w:styleId="212112">
    <w:name w:val="Нет списка212112"/>
    <w:next w:val="a2"/>
    <w:semiHidden/>
    <w:rsid w:val="009931C0"/>
  </w:style>
  <w:style w:type="numbering" w:customStyle="1" w:styleId="41012">
    <w:name w:val="Нет списка41012"/>
    <w:next w:val="a2"/>
    <w:semiHidden/>
    <w:unhideWhenUsed/>
    <w:rsid w:val="009931C0"/>
  </w:style>
  <w:style w:type="numbering" w:customStyle="1" w:styleId="131012">
    <w:name w:val="Нет списка131012"/>
    <w:next w:val="a2"/>
    <w:semiHidden/>
    <w:unhideWhenUsed/>
    <w:rsid w:val="009931C0"/>
  </w:style>
  <w:style w:type="table" w:customStyle="1" w:styleId="212a">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a">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
    <w:name w:val="Нет списка5212"/>
    <w:next w:val="a2"/>
    <w:semiHidden/>
    <w:unhideWhenUsed/>
    <w:rsid w:val="009931C0"/>
  </w:style>
  <w:style w:type="numbering" w:customStyle="1" w:styleId="14112">
    <w:name w:val="Нет списка14112"/>
    <w:next w:val="a2"/>
    <w:semiHidden/>
    <w:unhideWhenUsed/>
    <w:rsid w:val="009931C0"/>
  </w:style>
  <w:style w:type="numbering" w:customStyle="1" w:styleId="113912">
    <w:name w:val="Нет списка113912"/>
    <w:next w:val="a2"/>
    <w:semiHidden/>
    <w:rsid w:val="009931C0"/>
  </w:style>
  <w:style w:type="numbering" w:customStyle="1" w:styleId="23212">
    <w:name w:val="Нет списка23212"/>
    <w:next w:val="a2"/>
    <w:semiHidden/>
    <w:rsid w:val="009931C0"/>
  </w:style>
  <w:style w:type="numbering" w:customStyle="1" w:styleId="1112212">
    <w:name w:val="Нет списка1112212"/>
    <w:next w:val="a2"/>
    <w:semiHidden/>
    <w:rsid w:val="009931C0"/>
  </w:style>
  <w:style w:type="numbering" w:customStyle="1" w:styleId="32212">
    <w:name w:val="Нет списка32212"/>
    <w:next w:val="a2"/>
    <w:semiHidden/>
    <w:rsid w:val="009931C0"/>
  </w:style>
  <w:style w:type="numbering" w:customStyle="1" w:styleId="122212">
    <w:name w:val="Нет списка122212"/>
    <w:next w:val="a2"/>
    <w:semiHidden/>
    <w:unhideWhenUsed/>
    <w:rsid w:val="009931C0"/>
  </w:style>
  <w:style w:type="numbering" w:customStyle="1" w:styleId="1121912">
    <w:name w:val="Нет списка1121912"/>
    <w:next w:val="a2"/>
    <w:semiHidden/>
    <w:rsid w:val="009931C0"/>
  </w:style>
  <w:style w:type="numbering" w:customStyle="1" w:styleId="212212">
    <w:name w:val="Нет списка212212"/>
    <w:next w:val="a2"/>
    <w:semiHidden/>
    <w:rsid w:val="009931C0"/>
  </w:style>
  <w:style w:type="numbering" w:customStyle="1" w:styleId="41112">
    <w:name w:val="Нет списка41112"/>
    <w:next w:val="a2"/>
    <w:semiHidden/>
    <w:unhideWhenUsed/>
    <w:rsid w:val="009931C0"/>
  </w:style>
  <w:style w:type="numbering" w:customStyle="1" w:styleId="131112">
    <w:name w:val="Нет списка131112"/>
    <w:next w:val="a2"/>
    <w:semiHidden/>
    <w:unhideWhenUsed/>
    <w:rsid w:val="009931C0"/>
  </w:style>
  <w:style w:type="numbering" w:customStyle="1" w:styleId="5312">
    <w:name w:val="Нет списка5312"/>
    <w:next w:val="a2"/>
    <w:semiHidden/>
    <w:unhideWhenUsed/>
    <w:rsid w:val="009931C0"/>
  </w:style>
  <w:style w:type="numbering" w:customStyle="1" w:styleId="14212">
    <w:name w:val="Нет списка14212"/>
    <w:next w:val="a2"/>
    <w:semiHidden/>
    <w:unhideWhenUsed/>
    <w:rsid w:val="009931C0"/>
  </w:style>
  <w:style w:type="numbering" w:customStyle="1" w:styleId="114012">
    <w:name w:val="Нет списка114012"/>
    <w:next w:val="a2"/>
    <w:semiHidden/>
    <w:rsid w:val="009931C0"/>
  </w:style>
  <w:style w:type="numbering" w:customStyle="1" w:styleId="23312">
    <w:name w:val="Нет списка23312"/>
    <w:next w:val="a2"/>
    <w:semiHidden/>
    <w:rsid w:val="009931C0"/>
  </w:style>
  <w:style w:type="numbering" w:customStyle="1" w:styleId="1112312">
    <w:name w:val="Нет списка1112312"/>
    <w:next w:val="a2"/>
    <w:semiHidden/>
    <w:rsid w:val="009931C0"/>
  </w:style>
  <w:style w:type="numbering" w:customStyle="1" w:styleId="32312">
    <w:name w:val="Нет списка32312"/>
    <w:next w:val="a2"/>
    <w:semiHidden/>
    <w:rsid w:val="009931C0"/>
  </w:style>
  <w:style w:type="numbering" w:customStyle="1" w:styleId="122312">
    <w:name w:val="Нет списка122312"/>
    <w:next w:val="a2"/>
    <w:semiHidden/>
    <w:unhideWhenUsed/>
    <w:rsid w:val="009931C0"/>
  </w:style>
  <w:style w:type="numbering" w:customStyle="1" w:styleId="1122012">
    <w:name w:val="Нет списка1122012"/>
    <w:next w:val="a2"/>
    <w:semiHidden/>
    <w:rsid w:val="009931C0"/>
  </w:style>
  <w:style w:type="numbering" w:customStyle="1" w:styleId="212312">
    <w:name w:val="Нет списка212312"/>
    <w:next w:val="a2"/>
    <w:semiHidden/>
    <w:rsid w:val="009931C0"/>
  </w:style>
  <w:style w:type="numbering" w:customStyle="1" w:styleId="41212">
    <w:name w:val="Нет списка41212"/>
    <w:next w:val="a2"/>
    <w:semiHidden/>
    <w:unhideWhenUsed/>
    <w:rsid w:val="009931C0"/>
  </w:style>
  <w:style w:type="numbering" w:customStyle="1" w:styleId="131212">
    <w:name w:val="Нет списка131212"/>
    <w:next w:val="a2"/>
    <w:semiHidden/>
    <w:unhideWhenUsed/>
    <w:rsid w:val="009931C0"/>
  </w:style>
  <w:style w:type="numbering" w:customStyle="1" w:styleId="5412">
    <w:name w:val="Нет списка5412"/>
    <w:next w:val="a2"/>
    <w:semiHidden/>
    <w:unhideWhenUsed/>
    <w:rsid w:val="009931C0"/>
  </w:style>
  <w:style w:type="numbering" w:customStyle="1" w:styleId="14312">
    <w:name w:val="Нет списка14312"/>
    <w:next w:val="a2"/>
    <w:semiHidden/>
    <w:unhideWhenUsed/>
    <w:rsid w:val="009931C0"/>
  </w:style>
  <w:style w:type="table" w:customStyle="1" w:styleId="3124">
    <w:name w:val="Сетка таблицы312"/>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9931C0"/>
  </w:style>
  <w:style w:type="numbering" w:customStyle="1" w:styleId="11111113">
    <w:name w:val="Нет списка11111113"/>
    <w:next w:val="a2"/>
    <w:semiHidden/>
    <w:rsid w:val="009931C0"/>
  </w:style>
  <w:style w:type="numbering" w:customStyle="1" w:styleId="111111111">
    <w:name w:val="Нет списка111111111"/>
    <w:next w:val="a2"/>
    <w:semiHidden/>
    <w:rsid w:val="009931C0"/>
  </w:style>
  <w:style w:type="numbering" w:customStyle="1" w:styleId="5810">
    <w:name w:val="Нет списка581"/>
    <w:next w:val="a2"/>
    <w:uiPriority w:val="99"/>
    <w:semiHidden/>
    <w:unhideWhenUsed/>
    <w:rsid w:val="009931C0"/>
  </w:style>
  <w:style w:type="table" w:customStyle="1" w:styleId="514">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0">
    <w:name w:val="Нет списка1461"/>
    <w:next w:val="a2"/>
    <w:uiPriority w:val="99"/>
    <w:semiHidden/>
    <w:unhideWhenUsed/>
    <w:rsid w:val="009931C0"/>
  </w:style>
  <w:style w:type="numbering" w:customStyle="1" w:styleId="11431">
    <w:name w:val="Нет списка11431"/>
    <w:next w:val="a2"/>
    <w:uiPriority w:val="99"/>
    <w:semiHidden/>
    <w:rsid w:val="009931C0"/>
  </w:style>
  <w:style w:type="table" w:customStyle="1" w:styleId="1319">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0">
    <w:name w:val="Нет списка2361"/>
    <w:next w:val="a2"/>
    <w:uiPriority w:val="99"/>
    <w:semiHidden/>
    <w:rsid w:val="009931C0"/>
  </w:style>
  <w:style w:type="numbering" w:customStyle="1" w:styleId="111261">
    <w:name w:val="Нет списка111261"/>
    <w:next w:val="a2"/>
    <w:semiHidden/>
    <w:rsid w:val="009931C0"/>
  </w:style>
  <w:style w:type="numbering" w:customStyle="1" w:styleId="3261">
    <w:name w:val="Нет списка3261"/>
    <w:next w:val="a2"/>
    <w:semiHidden/>
    <w:rsid w:val="009931C0"/>
  </w:style>
  <w:style w:type="numbering" w:customStyle="1" w:styleId="12261">
    <w:name w:val="Нет списка12261"/>
    <w:next w:val="a2"/>
    <w:semiHidden/>
    <w:unhideWhenUsed/>
    <w:rsid w:val="009931C0"/>
  </w:style>
  <w:style w:type="numbering" w:customStyle="1" w:styleId="112231">
    <w:name w:val="Нет списка112231"/>
    <w:next w:val="a2"/>
    <w:semiHidden/>
    <w:rsid w:val="009931C0"/>
  </w:style>
  <w:style w:type="numbering" w:customStyle="1" w:styleId="21261">
    <w:name w:val="Нет списка21261"/>
    <w:next w:val="a2"/>
    <w:semiHidden/>
    <w:rsid w:val="009931C0"/>
  </w:style>
  <w:style w:type="numbering" w:customStyle="1" w:styleId="4151">
    <w:name w:val="Нет списка4151"/>
    <w:next w:val="a2"/>
    <w:semiHidden/>
    <w:rsid w:val="009931C0"/>
  </w:style>
  <w:style w:type="numbering" w:customStyle="1" w:styleId="591">
    <w:name w:val="Нет списка591"/>
    <w:next w:val="a2"/>
    <w:semiHidden/>
    <w:rsid w:val="009931C0"/>
  </w:style>
  <w:style w:type="numbering" w:customStyle="1" w:styleId="621">
    <w:name w:val="Нет списка621"/>
    <w:next w:val="a2"/>
    <w:semiHidden/>
    <w:rsid w:val="009931C0"/>
  </w:style>
  <w:style w:type="numbering" w:customStyle="1" w:styleId="721">
    <w:name w:val="Нет списка721"/>
    <w:next w:val="a2"/>
    <w:semiHidden/>
    <w:rsid w:val="009931C0"/>
  </w:style>
  <w:style w:type="numbering" w:customStyle="1" w:styleId="821">
    <w:name w:val="Нет списка821"/>
    <w:next w:val="a2"/>
    <w:semiHidden/>
    <w:rsid w:val="009931C0"/>
  </w:style>
  <w:style w:type="numbering" w:customStyle="1" w:styleId="921">
    <w:name w:val="Нет списка921"/>
    <w:next w:val="a2"/>
    <w:semiHidden/>
    <w:rsid w:val="009931C0"/>
  </w:style>
  <w:style w:type="numbering" w:customStyle="1" w:styleId="1021">
    <w:name w:val="Нет списка1021"/>
    <w:next w:val="a2"/>
    <w:semiHidden/>
    <w:rsid w:val="009931C0"/>
  </w:style>
  <w:style w:type="numbering" w:customStyle="1" w:styleId="13151">
    <w:name w:val="Нет списка13151"/>
    <w:next w:val="a2"/>
    <w:semiHidden/>
    <w:rsid w:val="009931C0"/>
  </w:style>
  <w:style w:type="numbering" w:customStyle="1" w:styleId="1471">
    <w:name w:val="Нет списка1471"/>
    <w:next w:val="a2"/>
    <w:semiHidden/>
    <w:rsid w:val="009931C0"/>
  </w:style>
  <w:style w:type="numbering" w:customStyle="1" w:styleId="1521">
    <w:name w:val="Нет списка1521"/>
    <w:next w:val="a2"/>
    <w:semiHidden/>
    <w:rsid w:val="009931C0"/>
  </w:style>
  <w:style w:type="numbering" w:customStyle="1" w:styleId="1621">
    <w:name w:val="Нет списка1621"/>
    <w:next w:val="a2"/>
    <w:semiHidden/>
    <w:rsid w:val="009931C0"/>
  </w:style>
  <w:style w:type="numbering" w:customStyle="1" w:styleId="1721">
    <w:name w:val="Нет списка1721"/>
    <w:next w:val="a2"/>
    <w:semiHidden/>
    <w:rsid w:val="009931C0"/>
  </w:style>
  <w:style w:type="numbering" w:customStyle="1" w:styleId="1821">
    <w:name w:val="Нет списка1821"/>
    <w:next w:val="a2"/>
    <w:semiHidden/>
    <w:rsid w:val="009931C0"/>
  </w:style>
  <w:style w:type="numbering" w:customStyle="1" w:styleId="1921">
    <w:name w:val="Нет списка1921"/>
    <w:next w:val="a2"/>
    <w:semiHidden/>
    <w:rsid w:val="009931C0"/>
  </w:style>
  <w:style w:type="numbering" w:customStyle="1" w:styleId="2021">
    <w:name w:val="Нет списка2021"/>
    <w:next w:val="a2"/>
    <w:semiHidden/>
    <w:rsid w:val="009931C0"/>
  </w:style>
  <w:style w:type="numbering" w:customStyle="1" w:styleId="22121">
    <w:name w:val="Нет списка22121"/>
    <w:next w:val="a2"/>
    <w:semiHidden/>
    <w:rsid w:val="009931C0"/>
  </w:style>
  <w:style w:type="numbering" w:customStyle="1" w:styleId="11021">
    <w:name w:val="Нет списка11021"/>
    <w:next w:val="a2"/>
    <w:semiHidden/>
    <w:unhideWhenUsed/>
    <w:rsid w:val="009931C0"/>
  </w:style>
  <w:style w:type="numbering" w:customStyle="1" w:styleId="2371">
    <w:name w:val="Нет списка2371"/>
    <w:next w:val="a2"/>
    <w:semiHidden/>
    <w:rsid w:val="009931C0"/>
  </w:style>
  <w:style w:type="numbering" w:customStyle="1" w:styleId="2421">
    <w:name w:val="Нет списка2421"/>
    <w:next w:val="a2"/>
    <w:semiHidden/>
    <w:rsid w:val="009931C0"/>
  </w:style>
  <w:style w:type="numbering" w:customStyle="1" w:styleId="113121">
    <w:name w:val="Нет списка113121"/>
    <w:next w:val="a2"/>
    <w:semiHidden/>
    <w:rsid w:val="009931C0"/>
  </w:style>
  <w:style w:type="numbering" w:customStyle="1" w:styleId="2521">
    <w:name w:val="Нет списка2521"/>
    <w:next w:val="a2"/>
    <w:semiHidden/>
    <w:rsid w:val="009931C0"/>
  </w:style>
  <w:style w:type="numbering" w:customStyle="1" w:styleId="2621">
    <w:name w:val="Нет списка2621"/>
    <w:next w:val="a2"/>
    <w:semiHidden/>
    <w:rsid w:val="009931C0"/>
  </w:style>
  <w:style w:type="numbering" w:customStyle="1" w:styleId="11441">
    <w:name w:val="Нет списка11441"/>
    <w:next w:val="a2"/>
    <w:semiHidden/>
    <w:unhideWhenUsed/>
    <w:rsid w:val="009931C0"/>
  </w:style>
  <w:style w:type="numbering" w:customStyle="1" w:styleId="11521">
    <w:name w:val="Нет списка11521"/>
    <w:next w:val="a2"/>
    <w:semiHidden/>
    <w:rsid w:val="009931C0"/>
  </w:style>
  <w:style w:type="numbering" w:customStyle="1" w:styleId="2721">
    <w:name w:val="Нет списка2721"/>
    <w:next w:val="a2"/>
    <w:semiHidden/>
    <w:rsid w:val="009931C0"/>
  </w:style>
  <w:style w:type="numbering" w:customStyle="1" w:styleId="2821">
    <w:name w:val="Нет списка2821"/>
    <w:next w:val="a2"/>
    <w:semiHidden/>
    <w:rsid w:val="009931C0"/>
  </w:style>
  <w:style w:type="numbering" w:customStyle="1" w:styleId="11621">
    <w:name w:val="Нет списка11621"/>
    <w:next w:val="a2"/>
    <w:semiHidden/>
    <w:unhideWhenUsed/>
    <w:rsid w:val="009931C0"/>
  </w:style>
  <w:style w:type="numbering" w:customStyle="1" w:styleId="11721">
    <w:name w:val="Нет списка11721"/>
    <w:next w:val="a2"/>
    <w:semiHidden/>
    <w:rsid w:val="009931C0"/>
  </w:style>
  <w:style w:type="numbering" w:customStyle="1" w:styleId="2921">
    <w:name w:val="Нет списка2921"/>
    <w:next w:val="a2"/>
    <w:semiHidden/>
    <w:rsid w:val="009931C0"/>
  </w:style>
  <w:style w:type="numbering" w:customStyle="1" w:styleId="3021">
    <w:name w:val="Нет списка3021"/>
    <w:next w:val="a2"/>
    <w:semiHidden/>
    <w:rsid w:val="009931C0"/>
  </w:style>
  <w:style w:type="numbering" w:customStyle="1" w:styleId="11821">
    <w:name w:val="Нет списка11821"/>
    <w:next w:val="a2"/>
    <w:semiHidden/>
    <w:unhideWhenUsed/>
    <w:rsid w:val="009931C0"/>
  </w:style>
  <w:style w:type="numbering" w:customStyle="1" w:styleId="11921">
    <w:name w:val="Нет списка11921"/>
    <w:next w:val="a2"/>
    <w:semiHidden/>
    <w:rsid w:val="009931C0"/>
  </w:style>
  <w:style w:type="numbering" w:customStyle="1" w:styleId="21021">
    <w:name w:val="Нет списка21021"/>
    <w:next w:val="a2"/>
    <w:semiHidden/>
    <w:rsid w:val="009931C0"/>
  </w:style>
  <w:style w:type="numbering" w:customStyle="1" w:styleId="1111131">
    <w:name w:val="Нет списка1111131"/>
    <w:next w:val="a2"/>
    <w:semiHidden/>
    <w:rsid w:val="009931C0"/>
  </w:style>
  <w:style w:type="numbering" w:customStyle="1" w:styleId="31121">
    <w:name w:val="Нет списка31121"/>
    <w:next w:val="a2"/>
    <w:semiHidden/>
    <w:rsid w:val="009931C0"/>
  </w:style>
  <w:style w:type="numbering" w:customStyle="1" w:styleId="121121">
    <w:name w:val="Нет списка121121"/>
    <w:next w:val="a2"/>
    <w:semiHidden/>
    <w:unhideWhenUsed/>
    <w:rsid w:val="009931C0"/>
  </w:style>
  <w:style w:type="numbering" w:customStyle="1" w:styleId="1121121">
    <w:name w:val="Нет списка1121121"/>
    <w:next w:val="a2"/>
    <w:semiHidden/>
    <w:rsid w:val="009931C0"/>
  </w:style>
  <w:style w:type="numbering" w:customStyle="1" w:styleId="211121">
    <w:name w:val="Нет списка211121"/>
    <w:next w:val="a2"/>
    <w:semiHidden/>
    <w:rsid w:val="009931C0"/>
  </w:style>
  <w:style w:type="numbering" w:customStyle="1" w:styleId="3271">
    <w:name w:val="Нет списка3271"/>
    <w:next w:val="a2"/>
    <w:semiHidden/>
    <w:rsid w:val="009931C0"/>
  </w:style>
  <w:style w:type="numbering" w:customStyle="1" w:styleId="12021">
    <w:name w:val="Нет списка12021"/>
    <w:next w:val="a2"/>
    <w:semiHidden/>
    <w:unhideWhenUsed/>
    <w:rsid w:val="009931C0"/>
  </w:style>
  <w:style w:type="numbering" w:customStyle="1" w:styleId="111021">
    <w:name w:val="Нет списка111021"/>
    <w:next w:val="a2"/>
    <w:semiHidden/>
    <w:rsid w:val="009931C0"/>
  </w:style>
  <w:style w:type="numbering" w:customStyle="1" w:styleId="21271">
    <w:name w:val="Нет списка21271"/>
    <w:next w:val="a2"/>
    <w:semiHidden/>
    <w:rsid w:val="009931C0"/>
  </w:style>
  <w:style w:type="numbering" w:customStyle="1" w:styleId="111271">
    <w:name w:val="Нет списка111271"/>
    <w:next w:val="a2"/>
    <w:semiHidden/>
    <w:rsid w:val="009931C0"/>
  </w:style>
  <w:style w:type="numbering" w:customStyle="1" w:styleId="3321">
    <w:name w:val="Нет списка3321"/>
    <w:next w:val="a2"/>
    <w:semiHidden/>
    <w:rsid w:val="009931C0"/>
  </w:style>
  <w:style w:type="numbering" w:customStyle="1" w:styleId="12271">
    <w:name w:val="Нет списка12271"/>
    <w:next w:val="a2"/>
    <w:semiHidden/>
    <w:unhideWhenUsed/>
    <w:rsid w:val="009931C0"/>
  </w:style>
  <w:style w:type="numbering" w:customStyle="1" w:styleId="112241">
    <w:name w:val="Нет списка112241"/>
    <w:next w:val="a2"/>
    <w:semiHidden/>
    <w:rsid w:val="009931C0"/>
  </w:style>
  <w:style w:type="numbering" w:customStyle="1" w:styleId="21321">
    <w:name w:val="Нет списка21321"/>
    <w:next w:val="a2"/>
    <w:semiHidden/>
    <w:rsid w:val="009931C0"/>
  </w:style>
  <w:style w:type="numbering" w:customStyle="1" w:styleId="3421">
    <w:name w:val="Нет списка3421"/>
    <w:next w:val="a2"/>
    <w:semiHidden/>
    <w:rsid w:val="009931C0"/>
  </w:style>
  <w:style w:type="numbering" w:customStyle="1" w:styleId="12321">
    <w:name w:val="Нет списка12321"/>
    <w:next w:val="a2"/>
    <w:semiHidden/>
    <w:unhideWhenUsed/>
    <w:rsid w:val="009931C0"/>
  </w:style>
  <w:style w:type="numbering" w:customStyle="1" w:styleId="111321">
    <w:name w:val="Нет списка111321"/>
    <w:next w:val="a2"/>
    <w:semiHidden/>
    <w:rsid w:val="009931C0"/>
  </w:style>
  <w:style w:type="numbering" w:customStyle="1" w:styleId="21421">
    <w:name w:val="Нет списка21421"/>
    <w:next w:val="a2"/>
    <w:semiHidden/>
    <w:rsid w:val="009931C0"/>
  </w:style>
  <w:style w:type="numbering" w:customStyle="1" w:styleId="111421">
    <w:name w:val="Нет списка111421"/>
    <w:next w:val="a2"/>
    <w:semiHidden/>
    <w:rsid w:val="009931C0"/>
  </w:style>
  <w:style w:type="numbering" w:customStyle="1" w:styleId="3521">
    <w:name w:val="Нет списка3521"/>
    <w:next w:val="a2"/>
    <w:semiHidden/>
    <w:rsid w:val="009931C0"/>
  </w:style>
  <w:style w:type="numbering" w:customStyle="1" w:styleId="12421">
    <w:name w:val="Нет списка12421"/>
    <w:next w:val="a2"/>
    <w:semiHidden/>
    <w:unhideWhenUsed/>
    <w:rsid w:val="009931C0"/>
  </w:style>
  <w:style w:type="numbering" w:customStyle="1" w:styleId="112321">
    <w:name w:val="Нет списка112321"/>
    <w:next w:val="a2"/>
    <w:semiHidden/>
    <w:rsid w:val="009931C0"/>
  </w:style>
  <w:style w:type="numbering" w:customStyle="1" w:styleId="21521">
    <w:name w:val="Нет списка21521"/>
    <w:next w:val="a2"/>
    <w:semiHidden/>
    <w:rsid w:val="009931C0"/>
  </w:style>
  <w:style w:type="numbering" w:customStyle="1" w:styleId="3621">
    <w:name w:val="Нет списка3621"/>
    <w:next w:val="a2"/>
    <w:semiHidden/>
    <w:rsid w:val="009931C0"/>
  </w:style>
  <w:style w:type="numbering" w:customStyle="1" w:styleId="12521">
    <w:name w:val="Нет списка12521"/>
    <w:next w:val="a2"/>
    <w:semiHidden/>
    <w:unhideWhenUsed/>
    <w:rsid w:val="009931C0"/>
  </w:style>
  <w:style w:type="numbering" w:customStyle="1" w:styleId="111521">
    <w:name w:val="Нет списка111521"/>
    <w:next w:val="a2"/>
    <w:semiHidden/>
    <w:rsid w:val="009931C0"/>
  </w:style>
  <w:style w:type="numbering" w:customStyle="1" w:styleId="21621">
    <w:name w:val="Нет списка21621"/>
    <w:next w:val="a2"/>
    <w:semiHidden/>
    <w:rsid w:val="009931C0"/>
  </w:style>
  <w:style w:type="numbering" w:customStyle="1" w:styleId="111621">
    <w:name w:val="Нет списка111621"/>
    <w:next w:val="a2"/>
    <w:semiHidden/>
    <w:rsid w:val="009931C0"/>
  </w:style>
  <w:style w:type="numbering" w:customStyle="1" w:styleId="3721">
    <w:name w:val="Нет списка3721"/>
    <w:next w:val="a2"/>
    <w:semiHidden/>
    <w:rsid w:val="009931C0"/>
  </w:style>
  <w:style w:type="numbering" w:customStyle="1" w:styleId="12621">
    <w:name w:val="Нет списка12621"/>
    <w:next w:val="a2"/>
    <w:semiHidden/>
    <w:unhideWhenUsed/>
    <w:rsid w:val="009931C0"/>
  </w:style>
  <w:style w:type="numbering" w:customStyle="1" w:styleId="112421">
    <w:name w:val="Нет списка112421"/>
    <w:next w:val="a2"/>
    <w:semiHidden/>
    <w:rsid w:val="009931C0"/>
  </w:style>
  <w:style w:type="numbering" w:customStyle="1" w:styleId="21721">
    <w:name w:val="Нет списка21721"/>
    <w:next w:val="a2"/>
    <w:semiHidden/>
    <w:rsid w:val="009931C0"/>
  </w:style>
  <w:style w:type="numbering" w:customStyle="1" w:styleId="3821">
    <w:name w:val="Нет списка3821"/>
    <w:next w:val="a2"/>
    <w:semiHidden/>
    <w:unhideWhenUsed/>
    <w:rsid w:val="009931C0"/>
  </w:style>
  <w:style w:type="numbering" w:customStyle="1" w:styleId="12721">
    <w:name w:val="Нет списка12721"/>
    <w:next w:val="a2"/>
    <w:semiHidden/>
    <w:unhideWhenUsed/>
    <w:rsid w:val="009931C0"/>
  </w:style>
  <w:style w:type="numbering" w:customStyle="1" w:styleId="111721">
    <w:name w:val="Нет списка111721"/>
    <w:next w:val="a2"/>
    <w:semiHidden/>
    <w:rsid w:val="009931C0"/>
  </w:style>
  <w:style w:type="numbering" w:customStyle="1" w:styleId="21821">
    <w:name w:val="Нет списка21821"/>
    <w:next w:val="a2"/>
    <w:semiHidden/>
    <w:rsid w:val="009931C0"/>
  </w:style>
  <w:style w:type="numbering" w:customStyle="1" w:styleId="111821">
    <w:name w:val="Нет списка111821"/>
    <w:next w:val="a2"/>
    <w:semiHidden/>
    <w:rsid w:val="009931C0"/>
  </w:style>
  <w:style w:type="numbering" w:customStyle="1" w:styleId="3921">
    <w:name w:val="Нет списка3921"/>
    <w:next w:val="a2"/>
    <w:semiHidden/>
    <w:rsid w:val="009931C0"/>
  </w:style>
  <w:style w:type="numbering" w:customStyle="1" w:styleId="12821">
    <w:name w:val="Нет списка12821"/>
    <w:next w:val="a2"/>
    <w:semiHidden/>
    <w:unhideWhenUsed/>
    <w:rsid w:val="009931C0"/>
  </w:style>
  <w:style w:type="numbering" w:customStyle="1" w:styleId="112521">
    <w:name w:val="Нет списка112521"/>
    <w:next w:val="a2"/>
    <w:semiHidden/>
    <w:rsid w:val="009931C0"/>
  </w:style>
  <w:style w:type="numbering" w:customStyle="1" w:styleId="21921">
    <w:name w:val="Нет списка21921"/>
    <w:next w:val="a2"/>
    <w:semiHidden/>
    <w:rsid w:val="009931C0"/>
  </w:style>
  <w:style w:type="numbering" w:customStyle="1" w:styleId="4021">
    <w:name w:val="Нет списка4021"/>
    <w:next w:val="a2"/>
    <w:semiHidden/>
    <w:unhideWhenUsed/>
    <w:rsid w:val="009931C0"/>
  </w:style>
  <w:style w:type="numbering" w:customStyle="1" w:styleId="12921">
    <w:name w:val="Нет списка12921"/>
    <w:next w:val="a2"/>
    <w:semiHidden/>
    <w:unhideWhenUsed/>
    <w:rsid w:val="009931C0"/>
  </w:style>
  <w:style w:type="numbering" w:customStyle="1" w:styleId="111921">
    <w:name w:val="Нет списка111921"/>
    <w:next w:val="a2"/>
    <w:semiHidden/>
    <w:rsid w:val="009931C0"/>
  </w:style>
  <w:style w:type="numbering" w:customStyle="1" w:styleId="22021">
    <w:name w:val="Нет списка22021"/>
    <w:next w:val="a2"/>
    <w:semiHidden/>
    <w:rsid w:val="009931C0"/>
  </w:style>
  <w:style w:type="numbering" w:customStyle="1" w:styleId="1111021">
    <w:name w:val="Нет списка1111021"/>
    <w:next w:val="a2"/>
    <w:semiHidden/>
    <w:rsid w:val="009931C0"/>
  </w:style>
  <w:style w:type="numbering" w:customStyle="1" w:styleId="31021">
    <w:name w:val="Нет списка31021"/>
    <w:next w:val="a2"/>
    <w:semiHidden/>
    <w:rsid w:val="009931C0"/>
  </w:style>
  <w:style w:type="numbering" w:customStyle="1" w:styleId="121021">
    <w:name w:val="Нет списка121021"/>
    <w:next w:val="a2"/>
    <w:semiHidden/>
    <w:unhideWhenUsed/>
    <w:rsid w:val="009931C0"/>
  </w:style>
  <w:style w:type="numbering" w:customStyle="1" w:styleId="112621">
    <w:name w:val="Нет списка112621"/>
    <w:next w:val="a2"/>
    <w:semiHidden/>
    <w:rsid w:val="009931C0"/>
  </w:style>
  <w:style w:type="numbering" w:customStyle="1" w:styleId="211021">
    <w:name w:val="Нет списка211021"/>
    <w:next w:val="a2"/>
    <w:semiHidden/>
    <w:rsid w:val="009931C0"/>
  </w:style>
  <w:style w:type="numbering" w:customStyle="1" w:styleId="4161">
    <w:name w:val="Нет списка4161"/>
    <w:next w:val="a2"/>
    <w:semiHidden/>
    <w:unhideWhenUsed/>
    <w:rsid w:val="009931C0"/>
  </w:style>
  <w:style w:type="numbering" w:customStyle="1" w:styleId="13021">
    <w:name w:val="Нет списка13021"/>
    <w:next w:val="a2"/>
    <w:semiHidden/>
    <w:unhideWhenUsed/>
    <w:rsid w:val="009931C0"/>
  </w:style>
  <w:style w:type="numbering" w:customStyle="1" w:styleId="112021">
    <w:name w:val="Нет списка112021"/>
    <w:next w:val="a2"/>
    <w:semiHidden/>
    <w:rsid w:val="009931C0"/>
  </w:style>
  <w:style w:type="numbering" w:customStyle="1" w:styleId="22131">
    <w:name w:val="Нет списка22131"/>
    <w:next w:val="a2"/>
    <w:semiHidden/>
    <w:rsid w:val="009931C0"/>
  </w:style>
  <w:style w:type="numbering" w:customStyle="1" w:styleId="1111141">
    <w:name w:val="Нет списка1111141"/>
    <w:next w:val="a2"/>
    <w:semiHidden/>
    <w:rsid w:val="009931C0"/>
  </w:style>
  <w:style w:type="numbering" w:customStyle="1" w:styleId="31131">
    <w:name w:val="Нет списка31131"/>
    <w:next w:val="a2"/>
    <w:semiHidden/>
    <w:rsid w:val="009931C0"/>
  </w:style>
  <w:style w:type="numbering" w:customStyle="1" w:styleId="121131">
    <w:name w:val="Нет списка121131"/>
    <w:next w:val="a2"/>
    <w:semiHidden/>
    <w:unhideWhenUsed/>
    <w:rsid w:val="009931C0"/>
  </w:style>
  <w:style w:type="numbering" w:customStyle="1" w:styleId="112721">
    <w:name w:val="Нет списка112721"/>
    <w:next w:val="a2"/>
    <w:semiHidden/>
    <w:rsid w:val="009931C0"/>
  </w:style>
  <w:style w:type="numbering" w:customStyle="1" w:styleId="211131">
    <w:name w:val="Нет списка211131"/>
    <w:next w:val="a2"/>
    <w:semiHidden/>
    <w:rsid w:val="009931C0"/>
  </w:style>
  <w:style w:type="numbering" w:customStyle="1" w:styleId="4221">
    <w:name w:val="Нет списка4221"/>
    <w:next w:val="a2"/>
    <w:semiHidden/>
    <w:unhideWhenUsed/>
    <w:rsid w:val="009931C0"/>
  </w:style>
  <w:style w:type="numbering" w:customStyle="1" w:styleId="13161">
    <w:name w:val="Нет списка13161"/>
    <w:next w:val="a2"/>
    <w:semiHidden/>
    <w:unhideWhenUsed/>
    <w:rsid w:val="009931C0"/>
  </w:style>
  <w:style w:type="numbering" w:customStyle="1" w:styleId="112821">
    <w:name w:val="Нет списка112821"/>
    <w:next w:val="a2"/>
    <w:semiHidden/>
    <w:rsid w:val="009931C0"/>
  </w:style>
  <w:style w:type="numbering" w:customStyle="1" w:styleId="22221">
    <w:name w:val="Нет списка22221"/>
    <w:next w:val="a2"/>
    <w:semiHidden/>
    <w:rsid w:val="009931C0"/>
  </w:style>
  <w:style w:type="numbering" w:customStyle="1" w:styleId="1111221">
    <w:name w:val="Нет списка1111221"/>
    <w:next w:val="a2"/>
    <w:semiHidden/>
    <w:rsid w:val="009931C0"/>
  </w:style>
  <w:style w:type="numbering" w:customStyle="1" w:styleId="31221">
    <w:name w:val="Нет списка31221"/>
    <w:next w:val="a2"/>
    <w:semiHidden/>
    <w:rsid w:val="009931C0"/>
  </w:style>
  <w:style w:type="numbering" w:customStyle="1" w:styleId="121221">
    <w:name w:val="Нет списка121221"/>
    <w:next w:val="a2"/>
    <w:semiHidden/>
    <w:unhideWhenUsed/>
    <w:rsid w:val="009931C0"/>
  </w:style>
  <w:style w:type="numbering" w:customStyle="1" w:styleId="112921">
    <w:name w:val="Нет списка112921"/>
    <w:next w:val="a2"/>
    <w:semiHidden/>
    <w:rsid w:val="009931C0"/>
  </w:style>
  <w:style w:type="numbering" w:customStyle="1" w:styleId="211221">
    <w:name w:val="Нет списка211221"/>
    <w:next w:val="a2"/>
    <w:semiHidden/>
    <w:rsid w:val="009931C0"/>
  </w:style>
  <w:style w:type="numbering" w:customStyle="1" w:styleId="4321">
    <w:name w:val="Нет списка4321"/>
    <w:next w:val="a2"/>
    <w:semiHidden/>
    <w:unhideWhenUsed/>
    <w:rsid w:val="009931C0"/>
  </w:style>
  <w:style w:type="numbering" w:customStyle="1" w:styleId="13221">
    <w:name w:val="Нет списка13221"/>
    <w:next w:val="a2"/>
    <w:semiHidden/>
    <w:unhideWhenUsed/>
    <w:rsid w:val="009931C0"/>
  </w:style>
  <w:style w:type="numbering" w:customStyle="1" w:styleId="113021">
    <w:name w:val="Нет списка113021"/>
    <w:next w:val="a2"/>
    <w:semiHidden/>
    <w:rsid w:val="009931C0"/>
  </w:style>
  <w:style w:type="numbering" w:customStyle="1" w:styleId="22321">
    <w:name w:val="Нет списка22321"/>
    <w:next w:val="a2"/>
    <w:semiHidden/>
    <w:rsid w:val="009931C0"/>
  </w:style>
  <w:style w:type="numbering" w:customStyle="1" w:styleId="1111321">
    <w:name w:val="Нет списка1111321"/>
    <w:next w:val="a2"/>
    <w:semiHidden/>
    <w:rsid w:val="009931C0"/>
  </w:style>
  <w:style w:type="numbering" w:customStyle="1" w:styleId="31321">
    <w:name w:val="Нет списка31321"/>
    <w:next w:val="a2"/>
    <w:semiHidden/>
    <w:rsid w:val="009931C0"/>
  </w:style>
  <w:style w:type="numbering" w:customStyle="1" w:styleId="121321">
    <w:name w:val="Нет списка121321"/>
    <w:next w:val="a2"/>
    <w:semiHidden/>
    <w:unhideWhenUsed/>
    <w:rsid w:val="009931C0"/>
  </w:style>
  <w:style w:type="numbering" w:customStyle="1" w:styleId="1121021">
    <w:name w:val="Нет списка1121021"/>
    <w:next w:val="a2"/>
    <w:semiHidden/>
    <w:rsid w:val="009931C0"/>
  </w:style>
  <w:style w:type="numbering" w:customStyle="1" w:styleId="211321">
    <w:name w:val="Нет списка211321"/>
    <w:next w:val="a2"/>
    <w:semiHidden/>
    <w:rsid w:val="009931C0"/>
  </w:style>
  <w:style w:type="numbering" w:customStyle="1" w:styleId="4421">
    <w:name w:val="Нет списка4421"/>
    <w:next w:val="a2"/>
    <w:semiHidden/>
    <w:unhideWhenUsed/>
    <w:rsid w:val="009931C0"/>
  </w:style>
  <w:style w:type="numbering" w:customStyle="1" w:styleId="13321">
    <w:name w:val="Нет списка13321"/>
    <w:next w:val="a2"/>
    <w:semiHidden/>
    <w:unhideWhenUsed/>
    <w:rsid w:val="009931C0"/>
  </w:style>
  <w:style w:type="numbering" w:customStyle="1" w:styleId="113131">
    <w:name w:val="Нет списка113131"/>
    <w:next w:val="a2"/>
    <w:semiHidden/>
    <w:rsid w:val="009931C0"/>
  </w:style>
  <w:style w:type="numbering" w:customStyle="1" w:styleId="22421">
    <w:name w:val="Нет списка22421"/>
    <w:next w:val="a2"/>
    <w:semiHidden/>
    <w:rsid w:val="009931C0"/>
  </w:style>
  <w:style w:type="numbering" w:customStyle="1" w:styleId="1111421">
    <w:name w:val="Нет списка1111421"/>
    <w:next w:val="a2"/>
    <w:semiHidden/>
    <w:rsid w:val="009931C0"/>
  </w:style>
  <w:style w:type="numbering" w:customStyle="1" w:styleId="31421">
    <w:name w:val="Нет списка31421"/>
    <w:next w:val="a2"/>
    <w:semiHidden/>
    <w:rsid w:val="009931C0"/>
  </w:style>
  <w:style w:type="numbering" w:customStyle="1" w:styleId="121421">
    <w:name w:val="Нет списка121421"/>
    <w:next w:val="a2"/>
    <w:semiHidden/>
    <w:unhideWhenUsed/>
    <w:rsid w:val="009931C0"/>
  </w:style>
  <w:style w:type="numbering" w:customStyle="1" w:styleId="1121131">
    <w:name w:val="Нет списка1121131"/>
    <w:next w:val="a2"/>
    <w:semiHidden/>
    <w:rsid w:val="009931C0"/>
  </w:style>
  <w:style w:type="numbering" w:customStyle="1" w:styleId="211421">
    <w:name w:val="Нет списка211421"/>
    <w:next w:val="a2"/>
    <w:semiHidden/>
    <w:rsid w:val="009931C0"/>
  </w:style>
  <w:style w:type="numbering" w:customStyle="1" w:styleId="4521">
    <w:name w:val="Нет списка4521"/>
    <w:next w:val="a2"/>
    <w:semiHidden/>
    <w:unhideWhenUsed/>
    <w:rsid w:val="009931C0"/>
  </w:style>
  <w:style w:type="numbering" w:customStyle="1" w:styleId="13421">
    <w:name w:val="Нет списка13421"/>
    <w:next w:val="a2"/>
    <w:semiHidden/>
    <w:unhideWhenUsed/>
    <w:rsid w:val="009931C0"/>
  </w:style>
  <w:style w:type="numbering" w:customStyle="1" w:styleId="113221">
    <w:name w:val="Нет списка113221"/>
    <w:next w:val="a2"/>
    <w:semiHidden/>
    <w:rsid w:val="009931C0"/>
  </w:style>
  <w:style w:type="numbering" w:customStyle="1" w:styleId="22521">
    <w:name w:val="Нет списка22521"/>
    <w:next w:val="a2"/>
    <w:semiHidden/>
    <w:rsid w:val="009931C0"/>
  </w:style>
  <w:style w:type="numbering" w:customStyle="1" w:styleId="1111521">
    <w:name w:val="Нет списка1111521"/>
    <w:next w:val="a2"/>
    <w:semiHidden/>
    <w:rsid w:val="009931C0"/>
  </w:style>
  <w:style w:type="numbering" w:customStyle="1" w:styleId="31521">
    <w:name w:val="Нет списка31521"/>
    <w:next w:val="a2"/>
    <w:semiHidden/>
    <w:rsid w:val="009931C0"/>
  </w:style>
  <w:style w:type="numbering" w:customStyle="1" w:styleId="121521">
    <w:name w:val="Нет списка121521"/>
    <w:next w:val="a2"/>
    <w:semiHidden/>
    <w:unhideWhenUsed/>
    <w:rsid w:val="009931C0"/>
  </w:style>
  <w:style w:type="numbering" w:customStyle="1" w:styleId="1121221">
    <w:name w:val="Нет списка1121221"/>
    <w:next w:val="a2"/>
    <w:semiHidden/>
    <w:rsid w:val="009931C0"/>
  </w:style>
  <w:style w:type="numbering" w:customStyle="1" w:styleId="211521">
    <w:name w:val="Нет списка211521"/>
    <w:next w:val="a2"/>
    <w:semiHidden/>
    <w:rsid w:val="009931C0"/>
  </w:style>
  <w:style w:type="numbering" w:customStyle="1" w:styleId="4621">
    <w:name w:val="Нет списка4621"/>
    <w:next w:val="a2"/>
    <w:semiHidden/>
    <w:unhideWhenUsed/>
    <w:rsid w:val="009931C0"/>
  </w:style>
  <w:style w:type="numbering" w:customStyle="1" w:styleId="13521">
    <w:name w:val="Нет списка13521"/>
    <w:next w:val="a2"/>
    <w:semiHidden/>
    <w:unhideWhenUsed/>
    <w:rsid w:val="009931C0"/>
  </w:style>
  <w:style w:type="numbering" w:customStyle="1" w:styleId="113321">
    <w:name w:val="Нет списка113321"/>
    <w:next w:val="a2"/>
    <w:semiHidden/>
    <w:rsid w:val="009931C0"/>
  </w:style>
  <w:style w:type="numbering" w:customStyle="1" w:styleId="22621">
    <w:name w:val="Нет списка22621"/>
    <w:next w:val="a2"/>
    <w:semiHidden/>
    <w:rsid w:val="009931C0"/>
  </w:style>
  <w:style w:type="numbering" w:customStyle="1" w:styleId="1111621">
    <w:name w:val="Нет списка1111621"/>
    <w:next w:val="a2"/>
    <w:semiHidden/>
    <w:rsid w:val="009931C0"/>
  </w:style>
  <w:style w:type="numbering" w:customStyle="1" w:styleId="31621">
    <w:name w:val="Нет списка31621"/>
    <w:next w:val="a2"/>
    <w:semiHidden/>
    <w:rsid w:val="009931C0"/>
  </w:style>
  <w:style w:type="numbering" w:customStyle="1" w:styleId="121621">
    <w:name w:val="Нет списка121621"/>
    <w:next w:val="a2"/>
    <w:semiHidden/>
    <w:unhideWhenUsed/>
    <w:rsid w:val="009931C0"/>
  </w:style>
  <w:style w:type="numbering" w:customStyle="1" w:styleId="1121321">
    <w:name w:val="Нет списка1121321"/>
    <w:next w:val="a2"/>
    <w:semiHidden/>
    <w:rsid w:val="009931C0"/>
  </w:style>
  <w:style w:type="numbering" w:customStyle="1" w:styleId="211621">
    <w:name w:val="Нет списка211621"/>
    <w:next w:val="a2"/>
    <w:semiHidden/>
    <w:rsid w:val="009931C0"/>
  </w:style>
  <w:style w:type="numbering" w:customStyle="1" w:styleId="4721">
    <w:name w:val="Нет списка4721"/>
    <w:next w:val="a2"/>
    <w:semiHidden/>
    <w:unhideWhenUsed/>
    <w:rsid w:val="009931C0"/>
  </w:style>
  <w:style w:type="numbering" w:customStyle="1" w:styleId="13621">
    <w:name w:val="Нет списка13621"/>
    <w:next w:val="a2"/>
    <w:semiHidden/>
    <w:unhideWhenUsed/>
    <w:rsid w:val="009931C0"/>
  </w:style>
  <w:style w:type="numbering" w:customStyle="1" w:styleId="113421">
    <w:name w:val="Нет списка113421"/>
    <w:next w:val="a2"/>
    <w:semiHidden/>
    <w:rsid w:val="009931C0"/>
  </w:style>
  <w:style w:type="numbering" w:customStyle="1" w:styleId="22721">
    <w:name w:val="Нет списка22721"/>
    <w:next w:val="a2"/>
    <w:semiHidden/>
    <w:rsid w:val="009931C0"/>
  </w:style>
  <w:style w:type="numbering" w:customStyle="1" w:styleId="1111721">
    <w:name w:val="Нет списка1111721"/>
    <w:next w:val="a2"/>
    <w:semiHidden/>
    <w:rsid w:val="009931C0"/>
  </w:style>
  <w:style w:type="numbering" w:customStyle="1" w:styleId="31721">
    <w:name w:val="Нет списка31721"/>
    <w:next w:val="a2"/>
    <w:semiHidden/>
    <w:rsid w:val="009931C0"/>
  </w:style>
  <w:style w:type="numbering" w:customStyle="1" w:styleId="121721">
    <w:name w:val="Нет списка121721"/>
    <w:next w:val="a2"/>
    <w:semiHidden/>
    <w:unhideWhenUsed/>
    <w:rsid w:val="009931C0"/>
  </w:style>
  <w:style w:type="numbering" w:customStyle="1" w:styleId="1121421">
    <w:name w:val="Нет списка1121421"/>
    <w:next w:val="a2"/>
    <w:semiHidden/>
    <w:rsid w:val="009931C0"/>
  </w:style>
  <w:style w:type="numbering" w:customStyle="1" w:styleId="211721">
    <w:name w:val="Нет списка211721"/>
    <w:next w:val="a2"/>
    <w:semiHidden/>
    <w:rsid w:val="009931C0"/>
  </w:style>
  <w:style w:type="numbering" w:customStyle="1" w:styleId="4821">
    <w:name w:val="Нет списка4821"/>
    <w:next w:val="a2"/>
    <w:semiHidden/>
    <w:unhideWhenUsed/>
    <w:rsid w:val="009931C0"/>
  </w:style>
  <w:style w:type="numbering" w:customStyle="1" w:styleId="13721">
    <w:name w:val="Нет списка13721"/>
    <w:next w:val="a2"/>
    <w:semiHidden/>
    <w:unhideWhenUsed/>
    <w:rsid w:val="009931C0"/>
  </w:style>
  <w:style w:type="numbering" w:customStyle="1" w:styleId="113521">
    <w:name w:val="Нет списка113521"/>
    <w:next w:val="a2"/>
    <w:semiHidden/>
    <w:rsid w:val="009931C0"/>
  </w:style>
  <w:style w:type="numbering" w:customStyle="1" w:styleId="22821">
    <w:name w:val="Нет списка22821"/>
    <w:next w:val="a2"/>
    <w:semiHidden/>
    <w:rsid w:val="009931C0"/>
  </w:style>
  <w:style w:type="numbering" w:customStyle="1" w:styleId="1111821">
    <w:name w:val="Нет списка1111821"/>
    <w:next w:val="a2"/>
    <w:semiHidden/>
    <w:rsid w:val="009931C0"/>
  </w:style>
  <w:style w:type="numbering" w:customStyle="1" w:styleId="31821">
    <w:name w:val="Нет списка31821"/>
    <w:next w:val="a2"/>
    <w:semiHidden/>
    <w:rsid w:val="009931C0"/>
  </w:style>
  <w:style w:type="numbering" w:customStyle="1" w:styleId="121821">
    <w:name w:val="Нет списка121821"/>
    <w:next w:val="a2"/>
    <w:semiHidden/>
    <w:unhideWhenUsed/>
    <w:rsid w:val="009931C0"/>
  </w:style>
  <w:style w:type="numbering" w:customStyle="1" w:styleId="1121521">
    <w:name w:val="Нет списка1121521"/>
    <w:next w:val="a2"/>
    <w:semiHidden/>
    <w:rsid w:val="009931C0"/>
  </w:style>
  <w:style w:type="numbering" w:customStyle="1" w:styleId="211821">
    <w:name w:val="Нет списка211821"/>
    <w:next w:val="a2"/>
    <w:semiHidden/>
    <w:rsid w:val="009931C0"/>
  </w:style>
  <w:style w:type="numbering" w:customStyle="1" w:styleId="4921">
    <w:name w:val="Нет списка4921"/>
    <w:next w:val="a2"/>
    <w:semiHidden/>
    <w:unhideWhenUsed/>
    <w:rsid w:val="009931C0"/>
  </w:style>
  <w:style w:type="numbering" w:customStyle="1" w:styleId="13821">
    <w:name w:val="Нет списка13821"/>
    <w:next w:val="a2"/>
    <w:semiHidden/>
    <w:unhideWhenUsed/>
    <w:rsid w:val="009931C0"/>
  </w:style>
  <w:style w:type="numbering" w:customStyle="1" w:styleId="113621">
    <w:name w:val="Нет списка113621"/>
    <w:next w:val="a2"/>
    <w:semiHidden/>
    <w:rsid w:val="009931C0"/>
  </w:style>
  <w:style w:type="numbering" w:customStyle="1" w:styleId="22921">
    <w:name w:val="Нет списка22921"/>
    <w:next w:val="a2"/>
    <w:semiHidden/>
    <w:rsid w:val="009931C0"/>
  </w:style>
  <w:style w:type="numbering" w:customStyle="1" w:styleId="1111921">
    <w:name w:val="Нет списка1111921"/>
    <w:next w:val="a2"/>
    <w:semiHidden/>
    <w:rsid w:val="009931C0"/>
  </w:style>
  <w:style w:type="numbering" w:customStyle="1" w:styleId="31921">
    <w:name w:val="Нет списка31921"/>
    <w:next w:val="a2"/>
    <w:semiHidden/>
    <w:rsid w:val="009931C0"/>
  </w:style>
  <w:style w:type="numbering" w:customStyle="1" w:styleId="121921">
    <w:name w:val="Нет списка121921"/>
    <w:next w:val="a2"/>
    <w:semiHidden/>
    <w:unhideWhenUsed/>
    <w:rsid w:val="009931C0"/>
  </w:style>
  <w:style w:type="numbering" w:customStyle="1" w:styleId="1121621">
    <w:name w:val="Нет списка1121621"/>
    <w:next w:val="a2"/>
    <w:semiHidden/>
    <w:rsid w:val="009931C0"/>
  </w:style>
  <w:style w:type="numbering" w:customStyle="1" w:styleId="211921">
    <w:name w:val="Нет списка211921"/>
    <w:next w:val="a2"/>
    <w:semiHidden/>
    <w:rsid w:val="009931C0"/>
  </w:style>
  <w:style w:type="numbering" w:customStyle="1" w:styleId="5021">
    <w:name w:val="Нет списка5021"/>
    <w:next w:val="a2"/>
    <w:semiHidden/>
    <w:unhideWhenUsed/>
    <w:rsid w:val="009931C0"/>
  </w:style>
  <w:style w:type="numbering" w:customStyle="1" w:styleId="13921">
    <w:name w:val="Нет списка13921"/>
    <w:next w:val="a2"/>
    <w:semiHidden/>
    <w:unhideWhenUsed/>
    <w:rsid w:val="009931C0"/>
  </w:style>
  <w:style w:type="numbering" w:customStyle="1" w:styleId="113721">
    <w:name w:val="Нет списка113721"/>
    <w:next w:val="a2"/>
    <w:semiHidden/>
    <w:rsid w:val="009931C0"/>
  </w:style>
  <w:style w:type="numbering" w:customStyle="1" w:styleId="23021">
    <w:name w:val="Нет списка23021"/>
    <w:next w:val="a2"/>
    <w:semiHidden/>
    <w:rsid w:val="009931C0"/>
  </w:style>
  <w:style w:type="numbering" w:customStyle="1" w:styleId="1112021">
    <w:name w:val="Нет списка1112021"/>
    <w:next w:val="a2"/>
    <w:semiHidden/>
    <w:rsid w:val="009931C0"/>
  </w:style>
  <w:style w:type="numbering" w:customStyle="1" w:styleId="32021">
    <w:name w:val="Нет списка32021"/>
    <w:next w:val="a2"/>
    <w:semiHidden/>
    <w:rsid w:val="009931C0"/>
  </w:style>
  <w:style w:type="numbering" w:customStyle="1" w:styleId="122021">
    <w:name w:val="Нет списка122021"/>
    <w:next w:val="a2"/>
    <w:semiHidden/>
    <w:unhideWhenUsed/>
    <w:rsid w:val="009931C0"/>
  </w:style>
  <w:style w:type="numbering" w:customStyle="1" w:styleId="1121721">
    <w:name w:val="Нет списка1121721"/>
    <w:next w:val="a2"/>
    <w:semiHidden/>
    <w:rsid w:val="009931C0"/>
  </w:style>
  <w:style w:type="numbering" w:customStyle="1" w:styleId="212021">
    <w:name w:val="Нет списка212021"/>
    <w:next w:val="a2"/>
    <w:semiHidden/>
    <w:rsid w:val="009931C0"/>
  </w:style>
  <w:style w:type="numbering" w:customStyle="1" w:styleId="5121">
    <w:name w:val="Нет списка5121"/>
    <w:next w:val="a2"/>
    <w:semiHidden/>
    <w:unhideWhenUsed/>
    <w:rsid w:val="009931C0"/>
  </w:style>
  <w:style w:type="numbering" w:customStyle="1" w:styleId="14021">
    <w:name w:val="Нет списка14021"/>
    <w:next w:val="a2"/>
    <w:semiHidden/>
    <w:unhideWhenUsed/>
    <w:rsid w:val="009931C0"/>
  </w:style>
  <w:style w:type="numbering" w:customStyle="1" w:styleId="113821">
    <w:name w:val="Нет списка113821"/>
    <w:next w:val="a2"/>
    <w:semiHidden/>
    <w:rsid w:val="009931C0"/>
  </w:style>
  <w:style w:type="numbering" w:customStyle="1" w:styleId="23121">
    <w:name w:val="Нет списка23121"/>
    <w:next w:val="a2"/>
    <w:semiHidden/>
    <w:rsid w:val="009931C0"/>
  </w:style>
  <w:style w:type="numbering" w:customStyle="1" w:styleId="1112121">
    <w:name w:val="Нет списка1112121"/>
    <w:next w:val="a2"/>
    <w:semiHidden/>
    <w:rsid w:val="009931C0"/>
  </w:style>
  <w:style w:type="numbering" w:customStyle="1" w:styleId="32121">
    <w:name w:val="Нет списка32121"/>
    <w:next w:val="a2"/>
    <w:semiHidden/>
    <w:rsid w:val="009931C0"/>
  </w:style>
  <w:style w:type="numbering" w:customStyle="1" w:styleId="122121">
    <w:name w:val="Нет списка122121"/>
    <w:next w:val="a2"/>
    <w:semiHidden/>
    <w:unhideWhenUsed/>
    <w:rsid w:val="009931C0"/>
  </w:style>
  <w:style w:type="numbering" w:customStyle="1" w:styleId="1121821">
    <w:name w:val="Нет списка1121821"/>
    <w:next w:val="a2"/>
    <w:semiHidden/>
    <w:rsid w:val="009931C0"/>
  </w:style>
  <w:style w:type="numbering" w:customStyle="1" w:styleId="212121">
    <w:name w:val="Нет списка212121"/>
    <w:next w:val="a2"/>
    <w:semiHidden/>
    <w:rsid w:val="009931C0"/>
  </w:style>
  <w:style w:type="numbering" w:customStyle="1" w:styleId="41021">
    <w:name w:val="Нет списка41021"/>
    <w:next w:val="a2"/>
    <w:semiHidden/>
    <w:unhideWhenUsed/>
    <w:rsid w:val="009931C0"/>
  </w:style>
  <w:style w:type="numbering" w:customStyle="1" w:styleId="131021">
    <w:name w:val="Нет списка131021"/>
    <w:next w:val="a2"/>
    <w:semiHidden/>
    <w:unhideWhenUsed/>
    <w:rsid w:val="009931C0"/>
  </w:style>
  <w:style w:type="table" w:customStyle="1" w:styleId="2216">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a">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semiHidden/>
    <w:unhideWhenUsed/>
    <w:rsid w:val="009931C0"/>
  </w:style>
  <w:style w:type="numbering" w:customStyle="1" w:styleId="14121">
    <w:name w:val="Нет списка14121"/>
    <w:next w:val="a2"/>
    <w:semiHidden/>
    <w:unhideWhenUsed/>
    <w:rsid w:val="009931C0"/>
  </w:style>
  <w:style w:type="numbering" w:customStyle="1" w:styleId="113921">
    <w:name w:val="Нет списка113921"/>
    <w:next w:val="a2"/>
    <w:semiHidden/>
    <w:rsid w:val="009931C0"/>
  </w:style>
  <w:style w:type="numbering" w:customStyle="1" w:styleId="23221">
    <w:name w:val="Нет списка23221"/>
    <w:next w:val="a2"/>
    <w:semiHidden/>
    <w:rsid w:val="009931C0"/>
  </w:style>
  <w:style w:type="numbering" w:customStyle="1" w:styleId="1112221">
    <w:name w:val="Нет списка1112221"/>
    <w:next w:val="a2"/>
    <w:semiHidden/>
    <w:rsid w:val="009931C0"/>
  </w:style>
  <w:style w:type="numbering" w:customStyle="1" w:styleId="32221">
    <w:name w:val="Нет списка32221"/>
    <w:next w:val="a2"/>
    <w:semiHidden/>
    <w:rsid w:val="009931C0"/>
  </w:style>
  <w:style w:type="numbering" w:customStyle="1" w:styleId="122221">
    <w:name w:val="Нет списка122221"/>
    <w:next w:val="a2"/>
    <w:semiHidden/>
    <w:unhideWhenUsed/>
    <w:rsid w:val="009931C0"/>
  </w:style>
  <w:style w:type="numbering" w:customStyle="1" w:styleId="1121921">
    <w:name w:val="Нет списка1121921"/>
    <w:next w:val="a2"/>
    <w:semiHidden/>
    <w:rsid w:val="009931C0"/>
  </w:style>
  <w:style w:type="numbering" w:customStyle="1" w:styleId="212221">
    <w:name w:val="Нет списка212221"/>
    <w:next w:val="a2"/>
    <w:semiHidden/>
    <w:rsid w:val="009931C0"/>
  </w:style>
  <w:style w:type="numbering" w:customStyle="1" w:styleId="41121">
    <w:name w:val="Нет списка41121"/>
    <w:next w:val="a2"/>
    <w:semiHidden/>
    <w:unhideWhenUsed/>
    <w:rsid w:val="009931C0"/>
  </w:style>
  <w:style w:type="numbering" w:customStyle="1" w:styleId="131121">
    <w:name w:val="Нет списка131121"/>
    <w:next w:val="a2"/>
    <w:semiHidden/>
    <w:unhideWhenUsed/>
    <w:rsid w:val="009931C0"/>
  </w:style>
  <w:style w:type="numbering" w:customStyle="1" w:styleId="5321">
    <w:name w:val="Нет списка5321"/>
    <w:next w:val="a2"/>
    <w:semiHidden/>
    <w:unhideWhenUsed/>
    <w:rsid w:val="009931C0"/>
  </w:style>
  <w:style w:type="numbering" w:customStyle="1" w:styleId="14221">
    <w:name w:val="Нет списка14221"/>
    <w:next w:val="a2"/>
    <w:semiHidden/>
    <w:unhideWhenUsed/>
    <w:rsid w:val="009931C0"/>
  </w:style>
  <w:style w:type="numbering" w:customStyle="1" w:styleId="114021">
    <w:name w:val="Нет списка114021"/>
    <w:next w:val="a2"/>
    <w:semiHidden/>
    <w:rsid w:val="009931C0"/>
  </w:style>
  <w:style w:type="numbering" w:customStyle="1" w:styleId="23321">
    <w:name w:val="Нет списка23321"/>
    <w:next w:val="a2"/>
    <w:semiHidden/>
    <w:rsid w:val="009931C0"/>
  </w:style>
  <w:style w:type="numbering" w:customStyle="1" w:styleId="1112321">
    <w:name w:val="Нет списка1112321"/>
    <w:next w:val="a2"/>
    <w:semiHidden/>
    <w:rsid w:val="009931C0"/>
  </w:style>
  <w:style w:type="numbering" w:customStyle="1" w:styleId="32321">
    <w:name w:val="Нет списка32321"/>
    <w:next w:val="a2"/>
    <w:semiHidden/>
    <w:rsid w:val="009931C0"/>
  </w:style>
  <w:style w:type="numbering" w:customStyle="1" w:styleId="122321">
    <w:name w:val="Нет списка122321"/>
    <w:next w:val="a2"/>
    <w:semiHidden/>
    <w:unhideWhenUsed/>
    <w:rsid w:val="009931C0"/>
  </w:style>
  <w:style w:type="numbering" w:customStyle="1" w:styleId="1122021">
    <w:name w:val="Нет списка1122021"/>
    <w:next w:val="a2"/>
    <w:semiHidden/>
    <w:rsid w:val="009931C0"/>
  </w:style>
  <w:style w:type="numbering" w:customStyle="1" w:styleId="212321">
    <w:name w:val="Нет списка212321"/>
    <w:next w:val="a2"/>
    <w:semiHidden/>
    <w:rsid w:val="009931C0"/>
  </w:style>
  <w:style w:type="numbering" w:customStyle="1" w:styleId="41221">
    <w:name w:val="Нет списка41221"/>
    <w:next w:val="a2"/>
    <w:semiHidden/>
    <w:unhideWhenUsed/>
    <w:rsid w:val="009931C0"/>
  </w:style>
  <w:style w:type="numbering" w:customStyle="1" w:styleId="131221">
    <w:name w:val="Нет списка131221"/>
    <w:next w:val="a2"/>
    <w:semiHidden/>
    <w:unhideWhenUsed/>
    <w:rsid w:val="009931C0"/>
  </w:style>
  <w:style w:type="numbering" w:customStyle="1" w:styleId="5421">
    <w:name w:val="Нет списка5421"/>
    <w:next w:val="a2"/>
    <w:semiHidden/>
    <w:unhideWhenUsed/>
    <w:rsid w:val="009931C0"/>
  </w:style>
  <w:style w:type="numbering" w:customStyle="1" w:styleId="14321">
    <w:name w:val="Нет списка14321"/>
    <w:next w:val="a2"/>
    <w:semiHidden/>
    <w:unhideWhenUsed/>
    <w:rsid w:val="009931C0"/>
  </w:style>
  <w:style w:type="table" w:customStyle="1" w:styleId="3214">
    <w:name w:val="Сетка таблицы32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9931C0"/>
  </w:style>
  <w:style w:type="numbering" w:customStyle="1" w:styleId="11111121">
    <w:name w:val="Нет списка11111121"/>
    <w:next w:val="a2"/>
    <w:semiHidden/>
    <w:rsid w:val="009931C0"/>
  </w:style>
  <w:style w:type="numbering" w:customStyle="1" w:styleId="5611">
    <w:name w:val="Нет списка5611"/>
    <w:next w:val="a2"/>
    <w:uiPriority w:val="99"/>
    <w:semiHidden/>
    <w:unhideWhenUsed/>
    <w:rsid w:val="009931C0"/>
  </w:style>
  <w:style w:type="table" w:customStyle="1" w:styleId="4114">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1">
    <w:name w:val="Нет списка14411"/>
    <w:next w:val="a2"/>
    <w:uiPriority w:val="99"/>
    <w:semiHidden/>
    <w:unhideWhenUsed/>
    <w:rsid w:val="009931C0"/>
  </w:style>
  <w:style w:type="numbering" w:customStyle="1" w:styleId="114111">
    <w:name w:val="Нет списка114111"/>
    <w:next w:val="a2"/>
    <w:uiPriority w:val="99"/>
    <w:semiHidden/>
    <w:rsid w:val="009931C0"/>
  </w:style>
  <w:style w:type="table" w:customStyle="1" w:styleId="12116">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1">
    <w:name w:val="Нет списка23411"/>
    <w:next w:val="a2"/>
    <w:uiPriority w:val="99"/>
    <w:semiHidden/>
    <w:rsid w:val="009931C0"/>
  </w:style>
  <w:style w:type="numbering" w:customStyle="1" w:styleId="1112411">
    <w:name w:val="Нет списка1112411"/>
    <w:next w:val="a2"/>
    <w:uiPriority w:val="99"/>
    <w:semiHidden/>
    <w:rsid w:val="009931C0"/>
  </w:style>
  <w:style w:type="numbering" w:customStyle="1" w:styleId="32411">
    <w:name w:val="Нет списка32411"/>
    <w:next w:val="a2"/>
    <w:semiHidden/>
    <w:rsid w:val="009931C0"/>
  </w:style>
  <w:style w:type="numbering" w:customStyle="1" w:styleId="122411">
    <w:name w:val="Нет списка122411"/>
    <w:next w:val="a2"/>
    <w:semiHidden/>
    <w:unhideWhenUsed/>
    <w:rsid w:val="009931C0"/>
  </w:style>
  <w:style w:type="numbering" w:customStyle="1" w:styleId="1122111">
    <w:name w:val="Нет списка1122111"/>
    <w:next w:val="a2"/>
    <w:semiHidden/>
    <w:rsid w:val="009931C0"/>
  </w:style>
  <w:style w:type="numbering" w:customStyle="1" w:styleId="212411">
    <w:name w:val="Нет списка212411"/>
    <w:next w:val="a2"/>
    <w:semiHidden/>
    <w:rsid w:val="009931C0"/>
  </w:style>
  <w:style w:type="numbering" w:customStyle="1" w:styleId="41311">
    <w:name w:val="Нет списка41311"/>
    <w:next w:val="a2"/>
    <w:semiHidden/>
    <w:rsid w:val="009931C0"/>
  </w:style>
  <w:style w:type="numbering" w:customStyle="1" w:styleId="5711">
    <w:name w:val="Нет списка5711"/>
    <w:next w:val="a2"/>
    <w:semiHidden/>
    <w:rsid w:val="009931C0"/>
  </w:style>
  <w:style w:type="numbering" w:customStyle="1" w:styleId="6111">
    <w:name w:val="Нет списка6111"/>
    <w:next w:val="a2"/>
    <w:semiHidden/>
    <w:rsid w:val="009931C0"/>
  </w:style>
  <w:style w:type="numbering" w:customStyle="1" w:styleId="7111">
    <w:name w:val="Нет списка7111"/>
    <w:next w:val="a2"/>
    <w:semiHidden/>
    <w:rsid w:val="009931C0"/>
  </w:style>
  <w:style w:type="numbering" w:customStyle="1" w:styleId="8111">
    <w:name w:val="Нет списка8111"/>
    <w:next w:val="a2"/>
    <w:semiHidden/>
    <w:rsid w:val="009931C0"/>
  </w:style>
  <w:style w:type="numbering" w:customStyle="1" w:styleId="9111">
    <w:name w:val="Нет списка9111"/>
    <w:next w:val="a2"/>
    <w:semiHidden/>
    <w:rsid w:val="009931C0"/>
  </w:style>
  <w:style w:type="numbering" w:customStyle="1" w:styleId="10111">
    <w:name w:val="Нет списка10111"/>
    <w:next w:val="a2"/>
    <w:semiHidden/>
    <w:rsid w:val="009931C0"/>
  </w:style>
  <w:style w:type="numbering" w:customStyle="1" w:styleId="131311">
    <w:name w:val="Нет списка131311"/>
    <w:next w:val="a2"/>
    <w:semiHidden/>
    <w:rsid w:val="009931C0"/>
  </w:style>
  <w:style w:type="numbering" w:customStyle="1" w:styleId="14511">
    <w:name w:val="Нет списка14511"/>
    <w:next w:val="a2"/>
    <w:semiHidden/>
    <w:rsid w:val="009931C0"/>
  </w:style>
  <w:style w:type="numbering" w:customStyle="1" w:styleId="15111">
    <w:name w:val="Нет списка15111"/>
    <w:next w:val="a2"/>
    <w:semiHidden/>
    <w:rsid w:val="009931C0"/>
  </w:style>
  <w:style w:type="numbering" w:customStyle="1" w:styleId="16111">
    <w:name w:val="Нет списка16111"/>
    <w:next w:val="a2"/>
    <w:semiHidden/>
    <w:rsid w:val="009931C0"/>
  </w:style>
  <w:style w:type="numbering" w:customStyle="1" w:styleId="17111">
    <w:name w:val="Нет списка17111"/>
    <w:next w:val="a2"/>
    <w:semiHidden/>
    <w:rsid w:val="009931C0"/>
  </w:style>
  <w:style w:type="numbering" w:customStyle="1" w:styleId="18111">
    <w:name w:val="Нет списка18111"/>
    <w:next w:val="a2"/>
    <w:semiHidden/>
    <w:rsid w:val="009931C0"/>
  </w:style>
  <w:style w:type="numbering" w:customStyle="1" w:styleId="19111">
    <w:name w:val="Нет списка19111"/>
    <w:next w:val="a2"/>
    <w:semiHidden/>
    <w:rsid w:val="009931C0"/>
  </w:style>
  <w:style w:type="numbering" w:customStyle="1" w:styleId="20111">
    <w:name w:val="Нет списка20111"/>
    <w:next w:val="a2"/>
    <w:semiHidden/>
    <w:rsid w:val="009931C0"/>
  </w:style>
  <w:style w:type="numbering" w:customStyle="1" w:styleId="221011">
    <w:name w:val="Нет списка221011"/>
    <w:next w:val="a2"/>
    <w:semiHidden/>
    <w:rsid w:val="009931C0"/>
  </w:style>
  <w:style w:type="numbering" w:customStyle="1" w:styleId="110111">
    <w:name w:val="Нет списка110111"/>
    <w:next w:val="a2"/>
    <w:semiHidden/>
    <w:unhideWhenUsed/>
    <w:rsid w:val="009931C0"/>
  </w:style>
  <w:style w:type="numbering" w:customStyle="1" w:styleId="23511">
    <w:name w:val="Нет списка23511"/>
    <w:next w:val="a2"/>
    <w:semiHidden/>
    <w:rsid w:val="009931C0"/>
  </w:style>
  <w:style w:type="numbering" w:customStyle="1" w:styleId="24111">
    <w:name w:val="Нет списка24111"/>
    <w:next w:val="a2"/>
    <w:semiHidden/>
    <w:rsid w:val="009931C0"/>
  </w:style>
  <w:style w:type="numbering" w:customStyle="1" w:styleId="1131011">
    <w:name w:val="Нет списка1131011"/>
    <w:next w:val="a2"/>
    <w:semiHidden/>
    <w:rsid w:val="009931C0"/>
  </w:style>
  <w:style w:type="numbering" w:customStyle="1" w:styleId="25111">
    <w:name w:val="Нет списка25111"/>
    <w:next w:val="a2"/>
    <w:semiHidden/>
    <w:rsid w:val="009931C0"/>
  </w:style>
  <w:style w:type="numbering" w:customStyle="1" w:styleId="26111">
    <w:name w:val="Нет списка26111"/>
    <w:next w:val="a2"/>
    <w:semiHidden/>
    <w:rsid w:val="009931C0"/>
  </w:style>
  <w:style w:type="numbering" w:customStyle="1" w:styleId="114211">
    <w:name w:val="Нет списка114211"/>
    <w:next w:val="a2"/>
    <w:semiHidden/>
    <w:unhideWhenUsed/>
    <w:rsid w:val="009931C0"/>
  </w:style>
  <w:style w:type="numbering" w:customStyle="1" w:styleId="115111">
    <w:name w:val="Нет списка115111"/>
    <w:next w:val="a2"/>
    <w:semiHidden/>
    <w:rsid w:val="009931C0"/>
  </w:style>
  <w:style w:type="numbering" w:customStyle="1" w:styleId="27111">
    <w:name w:val="Нет списка27111"/>
    <w:next w:val="a2"/>
    <w:semiHidden/>
    <w:rsid w:val="009931C0"/>
  </w:style>
  <w:style w:type="numbering" w:customStyle="1" w:styleId="28111">
    <w:name w:val="Нет списка28111"/>
    <w:next w:val="a2"/>
    <w:semiHidden/>
    <w:rsid w:val="009931C0"/>
  </w:style>
  <w:style w:type="numbering" w:customStyle="1" w:styleId="116111">
    <w:name w:val="Нет списка116111"/>
    <w:next w:val="a2"/>
    <w:semiHidden/>
    <w:unhideWhenUsed/>
    <w:rsid w:val="009931C0"/>
  </w:style>
  <w:style w:type="numbering" w:customStyle="1" w:styleId="117111">
    <w:name w:val="Нет списка117111"/>
    <w:next w:val="a2"/>
    <w:semiHidden/>
    <w:rsid w:val="009931C0"/>
  </w:style>
  <w:style w:type="numbering" w:customStyle="1" w:styleId="29111">
    <w:name w:val="Нет списка29111"/>
    <w:next w:val="a2"/>
    <w:semiHidden/>
    <w:rsid w:val="009931C0"/>
  </w:style>
  <w:style w:type="numbering" w:customStyle="1" w:styleId="30111">
    <w:name w:val="Нет списка30111"/>
    <w:next w:val="a2"/>
    <w:semiHidden/>
    <w:rsid w:val="009931C0"/>
  </w:style>
  <w:style w:type="numbering" w:customStyle="1" w:styleId="118111">
    <w:name w:val="Нет списка118111"/>
    <w:next w:val="a2"/>
    <w:semiHidden/>
    <w:unhideWhenUsed/>
    <w:rsid w:val="009931C0"/>
  </w:style>
  <w:style w:type="numbering" w:customStyle="1" w:styleId="119111">
    <w:name w:val="Нет списка119111"/>
    <w:next w:val="a2"/>
    <w:semiHidden/>
    <w:rsid w:val="009931C0"/>
  </w:style>
  <w:style w:type="numbering" w:customStyle="1" w:styleId="210111">
    <w:name w:val="Нет списка210111"/>
    <w:next w:val="a2"/>
    <w:semiHidden/>
    <w:rsid w:val="009931C0"/>
  </w:style>
  <w:style w:type="numbering" w:customStyle="1" w:styleId="11111011">
    <w:name w:val="Нет списка11111011"/>
    <w:next w:val="a2"/>
    <w:semiHidden/>
    <w:rsid w:val="009931C0"/>
  </w:style>
  <w:style w:type="numbering" w:customStyle="1" w:styleId="311011">
    <w:name w:val="Нет списка311011"/>
    <w:next w:val="a2"/>
    <w:semiHidden/>
    <w:rsid w:val="009931C0"/>
  </w:style>
  <w:style w:type="numbering" w:customStyle="1" w:styleId="1211011">
    <w:name w:val="Нет списка1211011"/>
    <w:next w:val="a2"/>
    <w:semiHidden/>
    <w:unhideWhenUsed/>
    <w:rsid w:val="009931C0"/>
  </w:style>
  <w:style w:type="numbering" w:customStyle="1" w:styleId="11211011">
    <w:name w:val="Нет списка11211011"/>
    <w:next w:val="a2"/>
    <w:semiHidden/>
    <w:rsid w:val="009931C0"/>
  </w:style>
  <w:style w:type="numbering" w:customStyle="1" w:styleId="2111011">
    <w:name w:val="Нет списка2111011"/>
    <w:next w:val="a2"/>
    <w:semiHidden/>
    <w:rsid w:val="009931C0"/>
  </w:style>
  <w:style w:type="numbering" w:customStyle="1" w:styleId="32511">
    <w:name w:val="Нет списка32511"/>
    <w:next w:val="a2"/>
    <w:semiHidden/>
    <w:rsid w:val="009931C0"/>
  </w:style>
  <w:style w:type="numbering" w:customStyle="1" w:styleId="120111">
    <w:name w:val="Нет списка120111"/>
    <w:next w:val="a2"/>
    <w:semiHidden/>
    <w:unhideWhenUsed/>
    <w:rsid w:val="009931C0"/>
  </w:style>
  <w:style w:type="numbering" w:customStyle="1" w:styleId="1110111">
    <w:name w:val="Нет списка1110111"/>
    <w:next w:val="a2"/>
    <w:semiHidden/>
    <w:rsid w:val="009931C0"/>
  </w:style>
  <w:style w:type="numbering" w:customStyle="1" w:styleId="212511">
    <w:name w:val="Нет списка212511"/>
    <w:next w:val="a2"/>
    <w:semiHidden/>
    <w:rsid w:val="009931C0"/>
  </w:style>
  <w:style w:type="numbering" w:customStyle="1" w:styleId="1112511">
    <w:name w:val="Нет списка1112511"/>
    <w:next w:val="a2"/>
    <w:semiHidden/>
    <w:rsid w:val="009931C0"/>
  </w:style>
  <w:style w:type="numbering" w:customStyle="1" w:styleId="33111">
    <w:name w:val="Нет списка33111"/>
    <w:next w:val="a2"/>
    <w:semiHidden/>
    <w:rsid w:val="009931C0"/>
  </w:style>
  <w:style w:type="numbering" w:customStyle="1" w:styleId="122511">
    <w:name w:val="Нет списка122511"/>
    <w:next w:val="a2"/>
    <w:semiHidden/>
    <w:unhideWhenUsed/>
    <w:rsid w:val="009931C0"/>
  </w:style>
  <w:style w:type="numbering" w:customStyle="1" w:styleId="1122211">
    <w:name w:val="Нет списка1122211"/>
    <w:next w:val="a2"/>
    <w:semiHidden/>
    <w:rsid w:val="009931C0"/>
  </w:style>
  <w:style w:type="numbering" w:customStyle="1" w:styleId="213111">
    <w:name w:val="Нет списка213111"/>
    <w:next w:val="a2"/>
    <w:semiHidden/>
    <w:rsid w:val="009931C0"/>
  </w:style>
  <w:style w:type="numbering" w:customStyle="1" w:styleId="34111">
    <w:name w:val="Нет списка34111"/>
    <w:next w:val="a2"/>
    <w:semiHidden/>
    <w:rsid w:val="009931C0"/>
  </w:style>
  <w:style w:type="numbering" w:customStyle="1" w:styleId="123111">
    <w:name w:val="Нет списка123111"/>
    <w:next w:val="a2"/>
    <w:semiHidden/>
    <w:unhideWhenUsed/>
    <w:rsid w:val="009931C0"/>
  </w:style>
  <w:style w:type="numbering" w:customStyle="1" w:styleId="1113111">
    <w:name w:val="Нет списка1113111"/>
    <w:next w:val="a2"/>
    <w:semiHidden/>
    <w:rsid w:val="009931C0"/>
  </w:style>
  <w:style w:type="numbering" w:customStyle="1" w:styleId="214111">
    <w:name w:val="Нет списка214111"/>
    <w:next w:val="a2"/>
    <w:semiHidden/>
    <w:rsid w:val="009931C0"/>
  </w:style>
  <w:style w:type="numbering" w:customStyle="1" w:styleId="1114111">
    <w:name w:val="Нет списка1114111"/>
    <w:next w:val="a2"/>
    <w:semiHidden/>
    <w:rsid w:val="009931C0"/>
  </w:style>
  <w:style w:type="numbering" w:customStyle="1" w:styleId="35111">
    <w:name w:val="Нет списка35111"/>
    <w:next w:val="a2"/>
    <w:semiHidden/>
    <w:rsid w:val="009931C0"/>
  </w:style>
  <w:style w:type="numbering" w:customStyle="1" w:styleId="124111">
    <w:name w:val="Нет списка124111"/>
    <w:next w:val="a2"/>
    <w:semiHidden/>
    <w:unhideWhenUsed/>
    <w:rsid w:val="009931C0"/>
  </w:style>
  <w:style w:type="numbering" w:customStyle="1" w:styleId="1123111">
    <w:name w:val="Нет списка1123111"/>
    <w:next w:val="a2"/>
    <w:semiHidden/>
    <w:rsid w:val="009931C0"/>
  </w:style>
  <w:style w:type="numbering" w:customStyle="1" w:styleId="215111">
    <w:name w:val="Нет списка215111"/>
    <w:next w:val="a2"/>
    <w:semiHidden/>
    <w:rsid w:val="009931C0"/>
  </w:style>
  <w:style w:type="numbering" w:customStyle="1" w:styleId="36111">
    <w:name w:val="Нет списка36111"/>
    <w:next w:val="a2"/>
    <w:semiHidden/>
    <w:rsid w:val="009931C0"/>
  </w:style>
  <w:style w:type="numbering" w:customStyle="1" w:styleId="125111">
    <w:name w:val="Нет списка125111"/>
    <w:next w:val="a2"/>
    <w:semiHidden/>
    <w:unhideWhenUsed/>
    <w:rsid w:val="009931C0"/>
  </w:style>
  <w:style w:type="numbering" w:customStyle="1" w:styleId="1115111">
    <w:name w:val="Нет списка1115111"/>
    <w:next w:val="a2"/>
    <w:semiHidden/>
    <w:rsid w:val="009931C0"/>
  </w:style>
  <w:style w:type="numbering" w:customStyle="1" w:styleId="216111">
    <w:name w:val="Нет списка216111"/>
    <w:next w:val="a2"/>
    <w:semiHidden/>
    <w:rsid w:val="009931C0"/>
  </w:style>
  <w:style w:type="numbering" w:customStyle="1" w:styleId="1116111">
    <w:name w:val="Нет списка1116111"/>
    <w:next w:val="a2"/>
    <w:semiHidden/>
    <w:rsid w:val="009931C0"/>
  </w:style>
  <w:style w:type="numbering" w:customStyle="1" w:styleId="37111">
    <w:name w:val="Нет списка37111"/>
    <w:next w:val="a2"/>
    <w:semiHidden/>
    <w:rsid w:val="009931C0"/>
  </w:style>
  <w:style w:type="numbering" w:customStyle="1" w:styleId="126111">
    <w:name w:val="Нет списка126111"/>
    <w:next w:val="a2"/>
    <w:semiHidden/>
    <w:unhideWhenUsed/>
    <w:rsid w:val="009931C0"/>
  </w:style>
  <w:style w:type="numbering" w:customStyle="1" w:styleId="1124111">
    <w:name w:val="Нет списка1124111"/>
    <w:next w:val="a2"/>
    <w:semiHidden/>
    <w:rsid w:val="009931C0"/>
  </w:style>
  <w:style w:type="numbering" w:customStyle="1" w:styleId="217111">
    <w:name w:val="Нет списка217111"/>
    <w:next w:val="a2"/>
    <w:semiHidden/>
    <w:rsid w:val="009931C0"/>
  </w:style>
  <w:style w:type="numbering" w:customStyle="1" w:styleId="38111">
    <w:name w:val="Нет списка38111"/>
    <w:next w:val="a2"/>
    <w:semiHidden/>
    <w:unhideWhenUsed/>
    <w:rsid w:val="009931C0"/>
  </w:style>
  <w:style w:type="numbering" w:customStyle="1" w:styleId="127111">
    <w:name w:val="Нет списка127111"/>
    <w:next w:val="a2"/>
    <w:semiHidden/>
    <w:unhideWhenUsed/>
    <w:rsid w:val="009931C0"/>
  </w:style>
  <w:style w:type="numbering" w:customStyle="1" w:styleId="1117111">
    <w:name w:val="Нет списка1117111"/>
    <w:next w:val="a2"/>
    <w:semiHidden/>
    <w:rsid w:val="009931C0"/>
  </w:style>
  <w:style w:type="numbering" w:customStyle="1" w:styleId="218111">
    <w:name w:val="Нет списка218111"/>
    <w:next w:val="a2"/>
    <w:semiHidden/>
    <w:rsid w:val="009931C0"/>
  </w:style>
  <w:style w:type="numbering" w:customStyle="1" w:styleId="1118111">
    <w:name w:val="Нет списка1118111"/>
    <w:next w:val="a2"/>
    <w:semiHidden/>
    <w:rsid w:val="009931C0"/>
  </w:style>
  <w:style w:type="numbering" w:customStyle="1" w:styleId="39111">
    <w:name w:val="Нет списка39111"/>
    <w:next w:val="a2"/>
    <w:semiHidden/>
    <w:rsid w:val="009931C0"/>
  </w:style>
  <w:style w:type="numbering" w:customStyle="1" w:styleId="128111">
    <w:name w:val="Нет списка128111"/>
    <w:next w:val="a2"/>
    <w:semiHidden/>
    <w:unhideWhenUsed/>
    <w:rsid w:val="009931C0"/>
  </w:style>
  <w:style w:type="numbering" w:customStyle="1" w:styleId="1125111">
    <w:name w:val="Нет списка1125111"/>
    <w:next w:val="a2"/>
    <w:semiHidden/>
    <w:rsid w:val="009931C0"/>
  </w:style>
  <w:style w:type="numbering" w:customStyle="1" w:styleId="219111">
    <w:name w:val="Нет списка219111"/>
    <w:next w:val="a2"/>
    <w:semiHidden/>
    <w:rsid w:val="009931C0"/>
  </w:style>
  <w:style w:type="numbering" w:customStyle="1" w:styleId="40111">
    <w:name w:val="Нет списка40111"/>
    <w:next w:val="a2"/>
    <w:semiHidden/>
    <w:unhideWhenUsed/>
    <w:rsid w:val="009931C0"/>
  </w:style>
  <w:style w:type="numbering" w:customStyle="1" w:styleId="129111">
    <w:name w:val="Нет списка129111"/>
    <w:next w:val="a2"/>
    <w:semiHidden/>
    <w:unhideWhenUsed/>
    <w:rsid w:val="009931C0"/>
  </w:style>
  <w:style w:type="numbering" w:customStyle="1" w:styleId="1119111">
    <w:name w:val="Нет списка1119111"/>
    <w:next w:val="a2"/>
    <w:semiHidden/>
    <w:rsid w:val="009931C0"/>
  </w:style>
  <w:style w:type="numbering" w:customStyle="1" w:styleId="220111">
    <w:name w:val="Нет списка220111"/>
    <w:next w:val="a2"/>
    <w:semiHidden/>
    <w:rsid w:val="009931C0"/>
  </w:style>
  <w:style w:type="numbering" w:customStyle="1" w:styleId="11110111">
    <w:name w:val="Нет списка11110111"/>
    <w:next w:val="a2"/>
    <w:semiHidden/>
    <w:rsid w:val="009931C0"/>
  </w:style>
  <w:style w:type="numbering" w:customStyle="1" w:styleId="310111">
    <w:name w:val="Нет списка310111"/>
    <w:next w:val="a2"/>
    <w:semiHidden/>
    <w:rsid w:val="009931C0"/>
  </w:style>
  <w:style w:type="numbering" w:customStyle="1" w:styleId="1210111">
    <w:name w:val="Нет списка1210111"/>
    <w:next w:val="a2"/>
    <w:semiHidden/>
    <w:unhideWhenUsed/>
    <w:rsid w:val="009931C0"/>
  </w:style>
  <w:style w:type="numbering" w:customStyle="1" w:styleId="1126111">
    <w:name w:val="Нет списка1126111"/>
    <w:next w:val="a2"/>
    <w:semiHidden/>
    <w:rsid w:val="009931C0"/>
  </w:style>
  <w:style w:type="numbering" w:customStyle="1" w:styleId="2110111">
    <w:name w:val="Нет списка2110111"/>
    <w:next w:val="a2"/>
    <w:semiHidden/>
    <w:rsid w:val="009931C0"/>
  </w:style>
  <w:style w:type="numbering" w:customStyle="1" w:styleId="41411">
    <w:name w:val="Нет списка41411"/>
    <w:next w:val="a2"/>
    <w:semiHidden/>
    <w:unhideWhenUsed/>
    <w:rsid w:val="009931C0"/>
  </w:style>
  <w:style w:type="numbering" w:customStyle="1" w:styleId="130111">
    <w:name w:val="Нет списка130111"/>
    <w:next w:val="a2"/>
    <w:semiHidden/>
    <w:unhideWhenUsed/>
    <w:rsid w:val="009931C0"/>
  </w:style>
  <w:style w:type="numbering" w:customStyle="1" w:styleId="1120111">
    <w:name w:val="Нет списка1120111"/>
    <w:next w:val="a2"/>
    <w:semiHidden/>
    <w:rsid w:val="009931C0"/>
  </w:style>
  <w:style w:type="numbering" w:customStyle="1" w:styleId="221111">
    <w:name w:val="Нет списка221111"/>
    <w:next w:val="a2"/>
    <w:semiHidden/>
    <w:rsid w:val="009931C0"/>
  </w:style>
  <w:style w:type="numbering" w:customStyle="1" w:styleId="11111211">
    <w:name w:val="Нет списка11111211"/>
    <w:next w:val="a2"/>
    <w:semiHidden/>
    <w:rsid w:val="009931C0"/>
  </w:style>
  <w:style w:type="numbering" w:customStyle="1" w:styleId="311111">
    <w:name w:val="Нет списка311111"/>
    <w:next w:val="a2"/>
    <w:semiHidden/>
    <w:rsid w:val="009931C0"/>
  </w:style>
  <w:style w:type="numbering" w:customStyle="1" w:styleId="1211111">
    <w:name w:val="Нет списка1211111"/>
    <w:next w:val="a2"/>
    <w:semiHidden/>
    <w:unhideWhenUsed/>
    <w:rsid w:val="009931C0"/>
  </w:style>
  <w:style w:type="numbering" w:customStyle="1" w:styleId="1127111">
    <w:name w:val="Нет списка1127111"/>
    <w:next w:val="a2"/>
    <w:semiHidden/>
    <w:rsid w:val="009931C0"/>
  </w:style>
  <w:style w:type="numbering" w:customStyle="1" w:styleId="2111111">
    <w:name w:val="Нет списка2111111"/>
    <w:next w:val="a2"/>
    <w:semiHidden/>
    <w:rsid w:val="009931C0"/>
  </w:style>
  <w:style w:type="numbering" w:customStyle="1" w:styleId="42111">
    <w:name w:val="Нет списка42111"/>
    <w:next w:val="a2"/>
    <w:semiHidden/>
    <w:unhideWhenUsed/>
    <w:rsid w:val="009931C0"/>
  </w:style>
  <w:style w:type="numbering" w:customStyle="1" w:styleId="131411">
    <w:name w:val="Нет списка131411"/>
    <w:next w:val="a2"/>
    <w:semiHidden/>
    <w:unhideWhenUsed/>
    <w:rsid w:val="009931C0"/>
  </w:style>
  <w:style w:type="numbering" w:customStyle="1" w:styleId="1128111">
    <w:name w:val="Нет списка1128111"/>
    <w:next w:val="a2"/>
    <w:semiHidden/>
    <w:rsid w:val="009931C0"/>
  </w:style>
  <w:style w:type="numbering" w:customStyle="1" w:styleId="222111">
    <w:name w:val="Нет списка222111"/>
    <w:next w:val="a2"/>
    <w:semiHidden/>
    <w:rsid w:val="009931C0"/>
  </w:style>
  <w:style w:type="numbering" w:customStyle="1" w:styleId="11112111">
    <w:name w:val="Нет списка11112111"/>
    <w:next w:val="a2"/>
    <w:semiHidden/>
    <w:rsid w:val="009931C0"/>
  </w:style>
  <w:style w:type="numbering" w:customStyle="1" w:styleId="312111">
    <w:name w:val="Нет списка312111"/>
    <w:next w:val="a2"/>
    <w:semiHidden/>
    <w:rsid w:val="009931C0"/>
  </w:style>
  <w:style w:type="numbering" w:customStyle="1" w:styleId="1212111">
    <w:name w:val="Нет списка1212111"/>
    <w:next w:val="a2"/>
    <w:semiHidden/>
    <w:unhideWhenUsed/>
    <w:rsid w:val="009931C0"/>
  </w:style>
  <w:style w:type="numbering" w:customStyle="1" w:styleId="1129111">
    <w:name w:val="Нет списка1129111"/>
    <w:next w:val="a2"/>
    <w:semiHidden/>
    <w:rsid w:val="009931C0"/>
  </w:style>
  <w:style w:type="numbering" w:customStyle="1" w:styleId="2112111">
    <w:name w:val="Нет списка2112111"/>
    <w:next w:val="a2"/>
    <w:semiHidden/>
    <w:rsid w:val="009931C0"/>
  </w:style>
  <w:style w:type="numbering" w:customStyle="1" w:styleId="43111">
    <w:name w:val="Нет списка43111"/>
    <w:next w:val="a2"/>
    <w:semiHidden/>
    <w:unhideWhenUsed/>
    <w:rsid w:val="009931C0"/>
  </w:style>
  <w:style w:type="numbering" w:customStyle="1" w:styleId="132111">
    <w:name w:val="Нет списка132111"/>
    <w:next w:val="a2"/>
    <w:semiHidden/>
    <w:unhideWhenUsed/>
    <w:rsid w:val="009931C0"/>
  </w:style>
  <w:style w:type="numbering" w:customStyle="1" w:styleId="1130111">
    <w:name w:val="Нет списка1130111"/>
    <w:next w:val="a2"/>
    <w:semiHidden/>
    <w:rsid w:val="009931C0"/>
  </w:style>
  <w:style w:type="numbering" w:customStyle="1" w:styleId="223111">
    <w:name w:val="Нет списка223111"/>
    <w:next w:val="a2"/>
    <w:semiHidden/>
    <w:rsid w:val="009931C0"/>
  </w:style>
  <w:style w:type="numbering" w:customStyle="1" w:styleId="11113111">
    <w:name w:val="Нет списка11113111"/>
    <w:next w:val="a2"/>
    <w:semiHidden/>
    <w:rsid w:val="009931C0"/>
  </w:style>
  <w:style w:type="numbering" w:customStyle="1" w:styleId="313111">
    <w:name w:val="Нет списка313111"/>
    <w:next w:val="a2"/>
    <w:semiHidden/>
    <w:rsid w:val="009931C0"/>
  </w:style>
  <w:style w:type="numbering" w:customStyle="1" w:styleId="1213111">
    <w:name w:val="Нет списка1213111"/>
    <w:next w:val="a2"/>
    <w:semiHidden/>
    <w:unhideWhenUsed/>
    <w:rsid w:val="009931C0"/>
  </w:style>
  <w:style w:type="numbering" w:customStyle="1" w:styleId="11210111">
    <w:name w:val="Нет списка11210111"/>
    <w:next w:val="a2"/>
    <w:semiHidden/>
    <w:rsid w:val="009931C0"/>
  </w:style>
  <w:style w:type="numbering" w:customStyle="1" w:styleId="2113111">
    <w:name w:val="Нет списка2113111"/>
    <w:next w:val="a2"/>
    <w:semiHidden/>
    <w:rsid w:val="009931C0"/>
  </w:style>
  <w:style w:type="numbering" w:customStyle="1" w:styleId="44111">
    <w:name w:val="Нет списка44111"/>
    <w:next w:val="a2"/>
    <w:semiHidden/>
    <w:unhideWhenUsed/>
    <w:rsid w:val="009931C0"/>
  </w:style>
  <w:style w:type="numbering" w:customStyle="1" w:styleId="133111">
    <w:name w:val="Нет списка133111"/>
    <w:next w:val="a2"/>
    <w:semiHidden/>
    <w:unhideWhenUsed/>
    <w:rsid w:val="009931C0"/>
  </w:style>
  <w:style w:type="numbering" w:customStyle="1" w:styleId="1131111">
    <w:name w:val="Нет списка1131111"/>
    <w:next w:val="a2"/>
    <w:semiHidden/>
    <w:rsid w:val="009931C0"/>
  </w:style>
  <w:style w:type="numbering" w:customStyle="1" w:styleId="224111">
    <w:name w:val="Нет списка224111"/>
    <w:next w:val="a2"/>
    <w:semiHidden/>
    <w:rsid w:val="009931C0"/>
  </w:style>
  <w:style w:type="numbering" w:customStyle="1" w:styleId="11114111">
    <w:name w:val="Нет списка11114111"/>
    <w:next w:val="a2"/>
    <w:semiHidden/>
    <w:rsid w:val="009931C0"/>
  </w:style>
  <w:style w:type="numbering" w:customStyle="1" w:styleId="314111">
    <w:name w:val="Нет списка314111"/>
    <w:next w:val="a2"/>
    <w:semiHidden/>
    <w:rsid w:val="009931C0"/>
  </w:style>
  <w:style w:type="numbering" w:customStyle="1" w:styleId="1214111">
    <w:name w:val="Нет списка1214111"/>
    <w:next w:val="a2"/>
    <w:semiHidden/>
    <w:unhideWhenUsed/>
    <w:rsid w:val="009931C0"/>
  </w:style>
  <w:style w:type="numbering" w:customStyle="1" w:styleId="11211111">
    <w:name w:val="Нет списка11211111"/>
    <w:next w:val="a2"/>
    <w:semiHidden/>
    <w:rsid w:val="009931C0"/>
  </w:style>
  <w:style w:type="numbering" w:customStyle="1" w:styleId="2114111">
    <w:name w:val="Нет списка2114111"/>
    <w:next w:val="a2"/>
    <w:semiHidden/>
    <w:rsid w:val="009931C0"/>
  </w:style>
  <w:style w:type="numbering" w:customStyle="1" w:styleId="45111">
    <w:name w:val="Нет списка45111"/>
    <w:next w:val="a2"/>
    <w:semiHidden/>
    <w:unhideWhenUsed/>
    <w:rsid w:val="009931C0"/>
  </w:style>
  <w:style w:type="numbering" w:customStyle="1" w:styleId="134111">
    <w:name w:val="Нет списка134111"/>
    <w:next w:val="a2"/>
    <w:semiHidden/>
    <w:unhideWhenUsed/>
    <w:rsid w:val="009931C0"/>
  </w:style>
  <w:style w:type="numbering" w:customStyle="1" w:styleId="1132111">
    <w:name w:val="Нет списка1132111"/>
    <w:next w:val="a2"/>
    <w:semiHidden/>
    <w:rsid w:val="009931C0"/>
  </w:style>
  <w:style w:type="numbering" w:customStyle="1" w:styleId="225111">
    <w:name w:val="Нет списка225111"/>
    <w:next w:val="a2"/>
    <w:semiHidden/>
    <w:rsid w:val="009931C0"/>
  </w:style>
  <w:style w:type="numbering" w:customStyle="1" w:styleId="11115111">
    <w:name w:val="Нет списка11115111"/>
    <w:next w:val="a2"/>
    <w:semiHidden/>
    <w:rsid w:val="009931C0"/>
  </w:style>
  <w:style w:type="numbering" w:customStyle="1" w:styleId="315111">
    <w:name w:val="Нет списка315111"/>
    <w:next w:val="a2"/>
    <w:semiHidden/>
    <w:rsid w:val="009931C0"/>
  </w:style>
  <w:style w:type="numbering" w:customStyle="1" w:styleId="1215111">
    <w:name w:val="Нет списка1215111"/>
    <w:next w:val="a2"/>
    <w:semiHidden/>
    <w:unhideWhenUsed/>
    <w:rsid w:val="009931C0"/>
  </w:style>
  <w:style w:type="numbering" w:customStyle="1" w:styleId="11212111">
    <w:name w:val="Нет списка11212111"/>
    <w:next w:val="a2"/>
    <w:semiHidden/>
    <w:rsid w:val="009931C0"/>
  </w:style>
  <w:style w:type="numbering" w:customStyle="1" w:styleId="2115111">
    <w:name w:val="Нет списка2115111"/>
    <w:next w:val="a2"/>
    <w:semiHidden/>
    <w:rsid w:val="009931C0"/>
  </w:style>
  <w:style w:type="numbering" w:customStyle="1" w:styleId="46111">
    <w:name w:val="Нет списка46111"/>
    <w:next w:val="a2"/>
    <w:semiHidden/>
    <w:unhideWhenUsed/>
    <w:rsid w:val="009931C0"/>
  </w:style>
  <w:style w:type="numbering" w:customStyle="1" w:styleId="135111">
    <w:name w:val="Нет списка135111"/>
    <w:next w:val="a2"/>
    <w:semiHidden/>
    <w:unhideWhenUsed/>
    <w:rsid w:val="009931C0"/>
  </w:style>
  <w:style w:type="numbering" w:customStyle="1" w:styleId="1133111">
    <w:name w:val="Нет списка1133111"/>
    <w:next w:val="a2"/>
    <w:semiHidden/>
    <w:rsid w:val="009931C0"/>
  </w:style>
  <w:style w:type="numbering" w:customStyle="1" w:styleId="226111">
    <w:name w:val="Нет списка226111"/>
    <w:next w:val="a2"/>
    <w:semiHidden/>
    <w:rsid w:val="009931C0"/>
  </w:style>
  <w:style w:type="numbering" w:customStyle="1" w:styleId="11116111">
    <w:name w:val="Нет списка11116111"/>
    <w:next w:val="a2"/>
    <w:semiHidden/>
    <w:rsid w:val="009931C0"/>
  </w:style>
  <w:style w:type="numbering" w:customStyle="1" w:styleId="316111">
    <w:name w:val="Нет списка316111"/>
    <w:next w:val="a2"/>
    <w:semiHidden/>
    <w:rsid w:val="009931C0"/>
  </w:style>
  <w:style w:type="numbering" w:customStyle="1" w:styleId="1216111">
    <w:name w:val="Нет списка1216111"/>
    <w:next w:val="a2"/>
    <w:semiHidden/>
    <w:unhideWhenUsed/>
    <w:rsid w:val="009931C0"/>
  </w:style>
  <w:style w:type="numbering" w:customStyle="1" w:styleId="11213111">
    <w:name w:val="Нет списка11213111"/>
    <w:next w:val="a2"/>
    <w:semiHidden/>
    <w:rsid w:val="009931C0"/>
  </w:style>
  <w:style w:type="numbering" w:customStyle="1" w:styleId="2116111">
    <w:name w:val="Нет списка2116111"/>
    <w:next w:val="a2"/>
    <w:semiHidden/>
    <w:rsid w:val="009931C0"/>
  </w:style>
  <w:style w:type="numbering" w:customStyle="1" w:styleId="47111">
    <w:name w:val="Нет списка47111"/>
    <w:next w:val="a2"/>
    <w:semiHidden/>
    <w:unhideWhenUsed/>
    <w:rsid w:val="009931C0"/>
  </w:style>
  <w:style w:type="numbering" w:customStyle="1" w:styleId="136111">
    <w:name w:val="Нет списка136111"/>
    <w:next w:val="a2"/>
    <w:semiHidden/>
    <w:unhideWhenUsed/>
    <w:rsid w:val="009931C0"/>
  </w:style>
  <w:style w:type="numbering" w:customStyle="1" w:styleId="1134111">
    <w:name w:val="Нет списка1134111"/>
    <w:next w:val="a2"/>
    <w:semiHidden/>
    <w:rsid w:val="009931C0"/>
  </w:style>
  <w:style w:type="numbering" w:customStyle="1" w:styleId="227111">
    <w:name w:val="Нет списка227111"/>
    <w:next w:val="a2"/>
    <w:semiHidden/>
    <w:rsid w:val="009931C0"/>
  </w:style>
  <w:style w:type="numbering" w:customStyle="1" w:styleId="11117111">
    <w:name w:val="Нет списка11117111"/>
    <w:next w:val="a2"/>
    <w:semiHidden/>
    <w:rsid w:val="009931C0"/>
  </w:style>
  <w:style w:type="numbering" w:customStyle="1" w:styleId="317111">
    <w:name w:val="Нет списка317111"/>
    <w:next w:val="a2"/>
    <w:semiHidden/>
    <w:rsid w:val="009931C0"/>
  </w:style>
  <w:style w:type="numbering" w:customStyle="1" w:styleId="1217111">
    <w:name w:val="Нет списка1217111"/>
    <w:next w:val="a2"/>
    <w:semiHidden/>
    <w:unhideWhenUsed/>
    <w:rsid w:val="009931C0"/>
  </w:style>
  <w:style w:type="numbering" w:customStyle="1" w:styleId="11214111">
    <w:name w:val="Нет списка11214111"/>
    <w:next w:val="a2"/>
    <w:semiHidden/>
    <w:rsid w:val="009931C0"/>
  </w:style>
  <w:style w:type="numbering" w:customStyle="1" w:styleId="2117111">
    <w:name w:val="Нет списка2117111"/>
    <w:next w:val="a2"/>
    <w:semiHidden/>
    <w:rsid w:val="009931C0"/>
  </w:style>
  <w:style w:type="numbering" w:customStyle="1" w:styleId="48111">
    <w:name w:val="Нет списка48111"/>
    <w:next w:val="a2"/>
    <w:semiHidden/>
    <w:unhideWhenUsed/>
    <w:rsid w:val="009931C0"/>
  </w:style>
  <w:style w:type="numbering" w:customStyle="1" w:styleId="137111">
    <w:name w:val="Нет списка137111"/>
    <w:next w:val="a2"/>
    <w:semiHidden/>
    <w:unhideWhenUsed/>
    <w:rsid w:val="009931C0"/>
  </w:style>
  <w:style w:type="numbering" w:customStyle="1" w:styleId="1135111">
    <w:name w:val="Нет списка1135111"/>
    <w:next w:val="a2"/>
    <w:semiHidden/>
    <w:rsid w:val="009931C0"/>
  </w:style>
  <w:style w:type="numbering" w:customStyle="1" w:styleId="228111">
    <w:name w:val="Нет списка228111"/>
    <w:next w:val="a2"/>
    <w:semiHidden/>
    <w:rsid w:val="009931C0"/>
  </w:style>
  <w:style w:type="numbering" w:customStyle="1" w:styleId="11118111">
    <w:name w:val="Нет списка11118111"/>
    <w:next w:val="a2"/>
    <w:semiHidden/>
    <w:rsid w:val="009931C0"/>
  </w:style>
  <w:style w:type="numbering" w:customStyle="1" w:styleId="318111">
    <w:name w:val="Нет списка318111"/>
    <w:next w:val="a2"/>
    <w:semiHidden/>
    <w:rsid w:val="009931C0"/>
  </w:style>
  <w:style w:type="numbering" w:customStyle="1" w:styleId="1218111">
    <w:name w:val="Нет списка1218111"/>
    <w:next w:val="a2"/>
    <w:semiHidden/>
    <w:unhideWhenUsed/>
    <w:rsid w:val="009931C0"/>
  </w:style>
  <w:style w:type="numbering" w:customStyle="1" w:styleId="11215111">
    <w:name w:val="Нет списка11215111"/>
    <w:next w:val="a2"/>
    <w:semiHidden/>
    <w:rsid w:val="009931C0"/>
  </w:style>
  <w:style w:type="numbering" w:customStyle="1" w:styleId="2118111">
    <w:name w:val="Нет списка2118111"/>
    <w:next w:val="a2"/>
    <w:semiHidden/>
    <w:rsid w:val="009931C0"/>
  </w:style>
  <w:style w:type="numbering" w:customStyle="1" w:styleId="49111">
    <w:name w:val="Нет списка49111"/>
    <w:next w:val="a2"/>
    <w:semiHidden/>
    <w:unhideWhenUsed/>
    <w:rsid w:val="009931C0"/>
  </w:style>
  <w:style w:type="numbering" w:customStyle="1" w:styleId="138111">
    <w:name w:val="Нет списка138111"/>
    <w:next w:val="a2"/>
    <w:semiHidden/>
    <w:unhideWhenUsed/>
    <w:rsid w:val="009931C0"/>
  </w:style>
  <w:style w:type="numbering" w:customStyle="1" w:styleId="1136111">
    <w:name w:val="Нет списка1136111"/>
    <w:next w:val="a2"/>
    <w:semiHidden/>
    <w:rsid w:val="009931C0"/>
  </w:style>
  <w:style w:type="numbering" w:customStyle="1" w:styleId="229111">
    <w:name w:val="Нет списка229111"/>
    <w:next w:val="a2"/>
    <w:semiHidden/>
    <w:rsid w:val="009931C0"/>
  </w:style>
  <w:style w:type="numbering" w:customStyle="1" w:styleId="11119111">
    <w:name w:val="Нет списка11119111"/>
    <w:next w:val="a2"/>
    <w:semiHidden/>
    <w:rsid w:val="009931C0"/>
  </w:style>
  <w:style w:type="numbering" w:customStyle="1" w:styleId="319111">
    <w:name w:val="Нет списка319111"/>
    <w:next w:val="a2"/>
    <w:semiHidden/>
    <w:rsid w:val="009931C0"/>
  </w:style>
  <w:style w:type="numbering" w:customStyle="1" w:styleId="1219111">
    <w:name w:val="Нет списка1219111"/>
    <w:next w:val="a2"/>
    <w:semiHidden/>
    <w:unhideWhenUsed/>
    <w:rsid w:val="009931C0"/>
  </w:style>
  <w:style w:type="numbering" w:customStyle="1" w:styleId="11216111">
    <w:name w:val="Нет списка11216111"/>
    <w:next w:val="a2"/>
    <w:semiHidden/>
    <w:rsid w:val="009931C0"/>
  </w:style>
  <w:style w:type="numbering" w:customStyle="1" w:styleId="2119111">
    <w:name w:val="Нет списка2119111"/>
    <w:next w:val="a2"/>
    <w:semiHidden/>
    <w:rsid w:val="009931C0"/>
  </w:style>
  <w:style w:type="numbering" w:customStyle="1" w:styleId="50111">
    <w:name w:val="Нет списка50111"/>
    <w:next w:val="a2"/>
    <w:semiHidden/>
    <w:unhideWhenUsed/>
    <w:rsid w:val="009931C0"/>
  </w:style>
  <w:style w:type="numbering" w:customStyle="1" w:styleId="139111">
    <w:name w:val="Нет списка139111"/>
    <w:next w:val="a2"/>
    <w:semiHidden/>
    <w:unhideWhenUsed/>
    <w:rsid w:val="009931C0"/>
  </w:style>
  <w:style w:type="numbering" w:customStyle="1" w:styleId="1137111">
    <w:name w:val="Нет списка1137111"/>
    <w:next w:val="a2"/>
    <w:semiHidden/>
    <w:rsid w:val="009931C0"/>
  </w:style>
  <w:style w:type="numbering" w:customStyle="1" w:styleId="230111">
    <w:name w:val="Нет списка230111"/>
    <w:next w:val="a2"/>
    <w:semiHidden/>
    <w:rsid w:val="009931C0"/>
  </w:style>
  <w:style w:type="numbering" w:customStyle="1" w:styleId="11120111">
    <w:name w:val="Нет списка11120111"/>
    <w:next w:val="a2"/>
    <w:semiHidden/>
    <w:rsid w:val="009931C0"/>
  </w:style>
  <w:style w:type="numbering" w:customStyle="1" w:styleId="320111">
    <w:name w:val="Нет списка320111"/>
    <w:next w:val="a2"/>
    <w:semiHidden/>
    <w:rsid w:val="009931C0"/>
  </w:style>
  <w:style w:type="numbering" w:customStyle="1" w:styleId="1220111">
    <w:name w:val="Нет списка1220111"/>
    <w:next w:val="a2"/>
    <w:semiHidden/>
    <w:unhideWhenUsed/>
    <w:rsid w:val="009931C0"/>
  </w:style>
  <w:style w:type="numbering" w:customStyle="1" w:styleId="11217111">
    <w:name w:val="Нет списка11217111"/>
    <w:next w:val="a2"/>
    <w:semiHidden/>
    <w:rsid w:val="009931C0"/>
  </w:style>
  <w:style w:type="numbering" w:customStyle="1" w:styleId="2120111">
    <w:name w:val="Нет списка2120111"/>
    <w:next w:val="a2"/>
    <w:semiHidden/>
    <w:rsid w:val="009931C0"/>
  </w:style>
  <w:style w:type="numbering" w:customStyle="1" w:styleId="51111">
    <w:name w:val="Нет списка51111"/>
    <w:next w:val="a2"/>
    <w:semiHidden/>
    <w:unhideWhenUsed/>
    <w:rsid w:val="009931C0"/>
  </w:style>
  <w:style w:type="numbering" w:customStyle="1" w:styleId="140111">
    <w:name w:val="Нет списка140111"/>
    <w:next w:val="a2"/>
    <w:semiHidden/>
    <w:unhideWhenUsed/>
    <w:rsid w:val="009931C0"/>
  </w:style>
  <w:style w:type="numbering" w:customStyle="1" w:styleId="1138111">
    <w:name w:val="Нет списка1138111"/>
    <w:next w:val="a2"/>
    <w:semiHidden/>
    <w:rsid w:val="009931C0"/>
  </w:style>
  <w:style w:type="numbering" w:customStyle="1" w:styleId="231111">
    <w:name w:val="Нет списка231111"/>
    <w:next w:val="a2"/>
    <w:semiHidden/>
    <w:rsid w:val="009931C0"/>
  </w:style>
  <w:style w:type="numbering" w:customStyle="1" w:styleId="11121111">
    <w:name w:val="Нет списка11121111"/>
    <w:next w:val="a2"/>
    <w:semiHidden/>
    <w:rsid w:val="009931C0"/>
  </w:style>
  <w:style w:type="numbering" w:customStyle="1" w:styleId="321111">
    <w:name w:val="Нет списка321111"/>
    <w:next w:val="a2"/>
    <w:semiHidden/>
    <w:rsid w:val="009931C0"/>
  </w:style>
  <w:style w:type="numbering" w:customStyle="1" w:styleId="1221111">
    <w:name w:val="Нет списка1221111"/>
    <w:next w:val="a2"/>
    <w:semiHidden/>
    <w:unhideWhenUsed/>
    <w:rsid w:val="009931C0"/>
  </w:style>
  <w:style w:type="numbering" w:customStyle="1" w:styleId="11218111">
    <w:name w:val="Нет списка11218111"/>
    <w:next w:val="a2"/>
    <w:semiHidden/>
    <w:rsid w:val="009931C0"/>
  </w:style>
  <w:style w:type="numbering" w:customStyle="1" w:styleId="2121111">
    <w:name w:val="Нет списка2121111"/>
    <w:next w:val="a2"/>
    <w:semiHidden/>
    <w:rsid w:val="009931C0"/>
  </w:style>
  <w:style w:type="numbering" w:customStyle="1" w:styleId="410111">
    <w:name w:val="Нет списка410111"/>
    <w:next w:val="a2"/>
    <w:semiHidden/>
    <w:unhideWhenUsed/>
    <w:rsid w:val="009931C0"/>
  </w:style>
  <w:style w:type="numbering" w:customStyle="1" w:styleId="1310111">
    <w:name w:val="Нет списка1310111"/>
    <w:next w:val="a2"/>
    <w:semiHidden/>
    <w:unhideWhenUsed/>
    <w:rsid w:val="009931C0"/>
  </w:style>
  <w:style w:type="table" w:customStyle="1" w:styleId="21116">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1"/>
    <w:next w:val="a2"/>
    <w:semiHidden/>
    <w:unhideWhenUsed/>
    <w:rsid w:val="009931C0"/>
  </w:style>
  <w:style w:type="numbering" w:customStyle="1" w:styleId="141111">
    <w:name w:val="Нет списка141111"/>
    <w:next w:val="a2"/>
    <w:semiHidden/>
    <w:unhideWhenUsed/>
    <w:rsid w:val="009931C0"/>
  </w:style>
  <w:style w:type="numbering" w:customStyle="1" w:styleId="1139111">
    <w:name w:val="Нет списка1139111"/>
    <w:next w:val="a2"/>
    <w:semiHidden/>
    <w:rsid w:val="009931C0"/>
  </w:style>
  <w:style w:type="numbering" w:customStyle="1" w:styleId="232111">
    <w:name w:val="Нет списка232111"/>
    <w:next w:val="a2"/>
    <w:semiHidden/>
    <w:rsid w:val="009931C0"/>
  </w:style>
  <w:style w:type="numbering" w:customStyle="1" w:styleId="11122111">
    <w:name w:val="Нет списка11122111"/>
    <w:next w:val="a2"/>
    <w:semiHidden/>
    <w:rsid w:val="009931C0"/>
  </w:style>
  <w:style w:type="numbering" w:customStyle="1" w:styleId="322111">
    <w:name w:val="Нет списка322111"/>
    <w:next w:val="a2"/>
    <w:semiHidden/>
    <w:rsid w:val="009931C0"/>
  </w:style>
  <w:style w:type="numbering" w:customStyle="1" w:styleId="1222111">
    <w:name w:val="Нет списка1222111"/>
    <w:next w:val="a2"/>
    <w:semiHidden/>
    <w:unhideWhenUsed/>
    <w:rsid w:val="009931C0"/>
  </w:style>
  <w:style w:type="numbering" w:customStyle="1" w:styleId="11219111">
    <w:name w:val="Нет списка11219111"/>
    <w:next w:val="a2"/>
    <w:semiHidden/>
    <w:rsid w:val="009931C0"/>
  </w:style>
  <w:style w:type="numbering" w:customStyle="1" w:styleId="2122111">
    <w:name w:val="Нет списка2122111"/>
    <w:next w:val="a2"/>
    <w:semiHidden/>
    <w:rsid w:val="009931C0"/>
  </w:style>
  <w:style w:type="numbering" w:customStyle="1" w:styleId="411111">
    <w:name w:val="Нет списка411111"/>
    <w:next w:val="a2"/>
    <w:semiHidden/>
    <w:unhideWhenUsed/>
    <w:rsid w:val="009931C0"/>
  </w:style>
  <w:style w:type="numbering" w:customStyle="1" w:styleId="1311111">
    <w:name w:val="Нет списка1311111"/>
    <w:next w:val="a2"/>
    <w:semiHidden/>
    <w:unhideWhenUsed/>
    <w:rsid w:val="009931C0"/>
  </w:style>
  <w:style w:type="numbering" w:customStyle="1" w:styleId="53111">
    <w:name w:val="Нет списка53111"/>
    <w:next w:val="a2"/>
    <w:semiHidden/>
    <w:unhideWhenUsed/>
    <w:rsid w:val="009931C0"/>
  </w:style>
  <w:style w:type="numbering" w:customStyle="1" w:styleId="142111">
    <w:name w:val="Нет списка142111"/>
    <w:next w:val="a2"/>
    <w:semiHidden/>
    <w:unhideWhenUsed/>
    <w:rsid w:val="009931C0"/>
  </w:style>
  <w:style w:type="numbering" w:customStyle="1" w:styleId="1140111">
    <w:name w:val="Нет списка1140111"/>
    <w:next w:val="a2"/>
    <w:semiHidden/>
    <w:rsid w:val="009931C0"/>
  </w:style>
  <w:style w:type="numbering" w:customStyle="1" w:styleId="233111">
    <w:name w:val="Нет списка233111"/>
    <w:next w:val="a2"/>
    <w:semiHidden/>
    <w:rsid w:val="009931C0"/>
  </w:style>
  <w:style w:type="numbering" w:customStyle="1" w:styleId="11123111">
    <w:name w:val="Нет списка11123111"/>
    <w:next w:val="a2"/>
    <w:semiHidden/>
    <w:rsid w:val="009931C0"/>
  </w:style>
  <w:style w:type="numbering" w:customStyle="1" w:styleId="323111">
    <w:name w:val="Нет списка323111"/>
    <w:next w:val="a2"/>
    <w:semiHidden/>
    <w:rsid w:val="009931C0"/>
  </w:style>
  <w:style w:type="numbering" w:customStyle="1" w:styleId="1223111">
    <w:name w:val="Нет списка1223111"/>
    <w:next w:val="a2"/>
    <w:semiHidden/>
    <w:unhideWhenUsed/>
    <w:rsid w:val="009931C0"/>
  </w:style>
  <w:style w:type="numbering" w:customStyle="1" w:styleId="11220111">
    <w:name w:val="Нет списка11220111"/>
    <w:next w:val="a2"/>
    <w:semiHidden/>
    <w:rsid w:val="009931C0"/>
  </w:style>
  <w:style w:type="numbering" w:customStyle="1" w:styleId="2123111">
    <w:name w:val="Нет списка2123111"/>
    <w:next w:val="a2"/>
    <w:semiHidden/>
    <w:rsid w:val="009931C0"/>
  </w:style>
  <w:style w:type="numbering" w:customStyle="1" w:styleId="412111">
    <w:name w:val="Нет списка412111"/>
    <w:next w:val="a2"/>
    <w:semiHidden/>
    <w:unhideWhenUsed/>
    <w:rsid w:val="009931C0"/>
  </w:style>
  <w:style w:type="numbering" w:customStyle="1" w:styleId="1312111">
    <w:name w:val="Нет списка1312111"/>
    <w:next w:val="a2"/>
    <w:semiHidden/>
    <w:unhideWhenUsed/>
    <w:rsid w:val="009931C0"/>
  </w:style>
  <w:style w:type="numbering" w:customStyle="1" w:styleId="54111">
    <w:name w:val="Нет списка54111"/>
    <w:next w:val="a2"/>
    <w:semiHidden/>
    <w:unhideWhenUsed/>
    <w:rsid w:val="009931C0"/>
  </w:style>
  <w:style w:type="numbering" w:customStyle="1" w:styleId="143111">
    <w:name w:val="Нет списка143111"/>
    <w:next w:val="a2"/>
    <w:semiHidden/>
    <w:unhideWhenUsed/>
    <w:rsid w:val="009931C0"/>
  </w:style>
  <w:style w:type="table" w:customStyle="1" w:styleId="31110">
    <w:name w:val="Сетка таблицы3111"/>
    <w:basedOn w:val="a1"/>
    <w:next w:val="afb"/>
    <w:rsid w:val="009931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9931C0"/>
  </w:style>
  <w:style w:type="numbering" w:customStyle="1" w:styleId="111111121">
    <w:name w:val="Нет списка111111121"/>
    <w:next w:val="a2"/>
    <w:semiHidden/>
    <w:rsid w:val="009931C0"/>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0A56AF"/>
  </w:style>
  <w:style w:type="numbering" w:customStyle="1" w:styleId="1500">
    <w:name w:val="Нет списка150"/>
    <w:next w:val="a2"/>
    <w:uiPriority w:val="99"/>
    <w:semiHidden/>
    <w:unhideWhenUsed/>
    <w:rsid w:val="000A56AF"/>
  </w:style>
  <w:style w:type="table" w:customStyle="1" w:styleId="79">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7">
    <w:name w:val="Нет списка1147"/>
    <w:next w:val="a2"/>
    <w:uiPriority w:val="99"/>
    <w:semiHidden/>
    <w:unhideWhenUsed/>
    <w:rsid w:val="000A56AF"/>
  </w:style>
  <w:style w:type="numbering" w:customStyle="1" w:styleId="11130">
    <w:name w:val="Нет списка11130"/>
    <w:next w:val="a2"/>
    <w:uiPriority w:val="99"/>
    <w:semiHidden/>
    <w:rsid w:val="000A56AF"/>
  </w:style>
  <w:style w:type="table" w:customStyle="1" w:styleId="159">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Нет списка240"/>
    <w:next w:val="a2"/>
    <w:uiPriority w:val="99"/>
    <w:semiHidden/>
    <w:rsid w:val="000A56AF"/>
  </w:style>
  <w:style w:type="numbering" w:customStyle="1" w:styleId="1111170">
    <w:name w:val="Нет списка111117"/>
    <w:next w:val="a2"/>
    <w:semiHidden/>
    <w:rsid w:val="000A56AF"/>
  </w:style>
  <w:style w:type="numbering" w:customStyle="1" w:styleId="3300">
    <w:name w:val="Нет списка330"/>
    <w:next w:val="a2"/>
    <w:semiHidden/>
    <w:rsid w:val="000A56AF"/>
  </w:style>
  <w:style w:type="numbering" w:customStyle="1" w:styleId="12300">
    <w:name w:val="Нет списка1230"/>
    <w:next w:val="a2"/>
    <w:semiHidden/>
    <w:unhideWhenUsed/>
    <w:rsid w:val="000A56AF"/>
  </w:style>
  <w:style w:type="numbering" w:customStyle="1" w:styleId="11227">
    <w:name w:val="Нет списка11227"/>
    <w:next w:val="a2"/>
    <w:semiHidden/>
    <w:rsid w:val="000A56AF"/>
  </w:style>
  <w:style w:type="numbering" w:customStyle="1" w:styleId="21300">
    <w:name w:val="Нет списка2130"/>
    <w:next w:val="a2"/>
    <w:semiHidden/>
    <w:rsid w:val="000A56AF"/>
  </w:style>
  <w:style w:type="numbering" w:customStyle="1" w:styleId="419">
    <w:name w:val="Нет списка419"/>
    <w:next w:val="a2"/>
    <w:semiHidden/>
    <w:rsid w:val="000A56AF"/>
  </w:style>
  <w:style w:type="numbering" w:customStyle="1" w:styleId="5140">
    <w:name w:val="Нет списка514"/>
    <w:next w:val="a2"/>
    <w:semiHidden/>
    <w:rsid w:val="000A56AF"/>
  </w:style>
  <w:style w:type="numbering" w:customStyle="1" w:styleId="650">
    <w:name w:val="Нет списка65"/>
    <w:next w:val="a2"/>
    <w:semiHidden/>
    <w:rsid w:val="000A56AF"/>
  </w:style>
  <w:style w:type="numbering" w:customStyle="1" w:styleId="740">
    <w:name w:val="Нет списка74"/>
    <w:next w:val="a2"/>
    <w:semiHidden/>
    <w:rsid w:val="000A56AF"/>
  </w:style>
  <w:style w:type="numbering" w:customStyle="1" w:styleId="840">
    <w:name w:val="Нет списка84"/>
    <w:next w:val="a2"/>
    <w:semiHidden/>
    <w:rsid w:val="000A56AF"/>
  </w:style>
  <w:style w:type="numbering" w:customStyle="1" w:styleId="940">
    <w:name w:val="Нет списка94"/>
    <w:next w:val="a2"/>
    <w:semiHidden/>
    <w:rsid w:val="000A56AF"/>
  </w:style>
  <w:style w:type="numbering" w:customStyle="1" w:styleId="1040">
    <w:name w:val="Нет списка104"/>
    <w:next w:val="a2"/>
    <w:semiHidden/>
    <w:rsid w:val="000A56AF"/>
  </w:style>
  <w:style w:type="numbering" w:customStyle="1" w:styleId="13190">
    <w:name w:val="Нет списка1319"/>
    <w:next w:val="a2"/>
    <w:semiHidden/>
    <w:rsid w:val="000A56AF"/>
  </w:style>
  <w:style w:type="numbering" w:customStyle="1" w:styleId="14100">
    <w:name w:val="Нет списка1410"/>
    <w:next w:val="a2"/>
    <w:semiHidden/>
    <w:rsid w:val="000A56AF"/>
  </w:style>
  <w:style w:type="numbering" w:customStyle="1" w:styleId="1540">
    <w:name w:val="Нет списка154"/>
    <w:next w:val="a2"/>
    <w:semiHidden/>
    <w:rsid w:val="000A56AF"/>
  </w:style>
  <w:style w:type="numbering" w:customStyle="1" w:styleId="164">
    <w:name w:val="Нет списка164"/>
    <w:next w:val="a2"/>
    <w:semiHidden/>
    <w:rsid w:val="000A56AF"/>
  </w:style>
  <w:style w:type="numbering" w:customStyle="1" w:styleId="1740">
    <w:name w:val="Нет списка174"/>
    <w:next w:val="a2"/>
    <w:semiHidden/>
    <w:rsid w:val="000A56AF"/>
  </w:style>
  <w:style w:type="numbering" w:customStyle="1" w:styleId="184">
    <w:name w:val="Нет списка184"/>
    <w:next w:val="a2"/>
    <w:semiHidden/>
    <w:rsid w:val="000A56AF"/>
  </w:style>
  <w:style w:type="numbering" w:customStyle="1" w:styleId="1940">
    <w:name w:val="Нет списка194"/>
    <w:next w:val="a2"/>
    <w:semiHidden/>
    <w:rsid w:val="000A56AF"/>
  </w:style>
  <w:style w:type="numbering" w:customStyle="1" w:styleId="2040">
    <w:name w:val="Нет списка204"/>
    <w:next w:val="a2"/>
    <w:semiHidden/>
    <w:rsid w:val="000A56AF"/>
  </w:style>
  <w:style w:type="numbering" w:customStyle="1" w:styleId="22160">
    <w:name w:val="Нет списка2216"/>
    <w:next w:val="a2"/>
    <w:semiHidden/>
    <w:rsid w:val="000A56AF"/>
  </w:style>
  <w:style w:type="numbering" w:customStyle="1" w:styleId="1104">
    <w:name w:val="Нет списка1104"/>
    <w:next w:val="a2"/>
    <w:semiHidden/>
    <w:unhideWhenUsed/>
    <w:rsid w:val="000A56AF"/>
  </w:style>
  <w:style w:type="numbering" w:customStyle="1" w:styleId="23100">
    <w:name w:val="Нет списка2310"/>
    <w:next w:val="a2"/>
    <w:semiHidden/>
    <w:rsid w:val="000A56AF"/>
  </w:style>
  <w:style w:type="numbering" w:customStyle="1" w:styleId="2440">
    <w:name w:val="Нет списка244"/>
    <w:next w:val="a2"/>
    <w:semiHidden/>
    <w:rsid w:val="000A56AF"/>
  </w:style>
  <w:style w:type="numbering" w:customStyle="1" w:styleId="11316">
    <w:name w:val="Нет списка11316"/>
    <w:next w:val="a2"/>
    <w:semiHidden/>
    <w:rsid w:val="000A56AF"/>
  </w:style>
  <w:style w:type="numbering" w:customStyle="1" w:styleId="2540">
    <w:name w:val="Нет списка254"/>
    <w:next w:val="a2"/>
    <w:semiHidden/>
    <w:rsid w:val="000A56AF"/>
  </w:style>
  <w:style w:type="numbering" w:customStyle="1" w:styleId="2640">
    <w:name w:val="Нет списка264"/>
    <w:next w:val="a2"/>
    <w:semiHidden/>
    <w:rsid w:val="000A56AF"/>
  </w:style>
  <w:style w:type="numbering" w:customStyle="1" w:styleId="1148">
    <w:name w:val="Нет списка1148"/>
    <w:next w:val="a2"/>
    <w:semiHidden/>
    <w:unhideWhenUsed/>
    <w:rsid w:val="000A56AF"/>
  </w:style>
  <w:style w:type="numbering" w:customStyle="1" w:styleId="1154">
    <w:name w:val="Нет списка1154"/>
    <w:next w:val="a2"/>
    <w:semiHidden/>
    <w:rsid w:val="000A56AF"/>
  </w:style>
  <w:style w:type="numbering" w:customStyle="1" w:styleId="2740">
    <w:name w:val="Нет списка274"/>
    <w:next w:val="a2"/>
    <w:semiHidden/>
    <w:rsid w:val="000A56AF"/>
  </w:style>
  <w:style w:type="numbering" w:customStyle="1" w:styleId="2840">
    <w:name w:val="Нет списка284"/>
    <w:next w:val="a2"/>
    <w:semiHidden/>
    <w:rsid w:val="000A56AF"/>
  </w:style>
  <w:style w:type="numbering" w:customStyle="1" w:styleId="1164">
    <w:name w:val="Нет списка1164"/>
    <w:next w:val="a2"/>
    <w:semiHidden/>
    <w:unhideWhenUsed/>
    <w:rsid w:val="000A56AF"/>
  </w:style>
  <w:style w:type="numbering" w:customStyle="1" w:styleId="1174">
    <w:name w:val="Нет списка1174"/>
    <w:next w:val="a2"/>
    <w:semiHidden/>
    <w:rsid w:val="000A56AF"/>
  </w:style>
  <w:style w:type="numbering" w:customStyle="1" w:styleId="2940">
    <w:name w:val="Нет списка294"/>
    <w:next w:val="a2"/>
    <w:semiHidden/>
    <w:rsid w:val="000A56AF"/>
  </w:style>
  <w:style w:type="numbering" w:customStyle="1" w:styleId="304">
    <w:name w:val="Нет списка304"/>
    <w:next w:val="a2"/>
    <w:semiHidden/>
    <w:rsid w:val="000A56AF"/>
  </w:style>
  <w:style w:type="numbering" w:customStyle="1" w:styleId="1184">
    <w:name w:val="Нет списка1184"/>
    <w:next w:val="a2"/>
    <w:semiHidden/>
    <w:unhideWhenUsed/>
    <w:rsid w:val="000A56AF"/>
  </w:style>
  <w:style w:type="numbering" w:customStyle="1" w:styleId="1194">
    <w:name w:val="Нет списка1194"/>
    <w:next w:val="a2"/>
    <w:semiHidden/>
    <w:rsid w:val="000A56AF"/>
  </w:style>
  <w:style w:type="numbering" w:customStyle="1" w:styleId="2104">
    <w:name w:val="Нет списка2104"/>
    <w:next w:val="a2"/>
    <w:semiHidden/>
    <w:rsid w:val="000A56AF"/>
  </w:style>
  <w:style w:type="numbering" w:customStyle="1" w:styleId="111118">
    <w:name w:val="Нет списка111118"/>
    <w:next w:val="a2"/>
    <w:semiHidden/>
    <w:rsid w:val="000A56AF"/>
  </w:style>
  <w:style w:type="numbering" w:customStyle="1" w:styleId="3116">
    <w:name w:val="Нет списка3116"/>
    <w:next w:val="a2"/>
    <w:semiHidden/>
    <w:rsid w:val="000A56AF"/>
  </w:style>
  <w:style w:type="numbering" w:customStyle="1" w:styleId="121160">
    <w:name w:val="Нет списка12116"/>
    <w:next w:val="a2"/>
    <w:semiHidden/>
    <w:unhideWhenUsed/>
    <w:rsid w:val="000A56AF"/>
  </w:style>
  <w:style w:type="numbering" w:customStyle="1" w:styleId="112116">
    <w:name w:val="Нет списка112116"/>
    <w:next w:val="a2"/>
    <w:semiHidden/>
    <w:rsid w:val="000A56AF"/>
  </w:style>
  <w:style w:type="numbering" w:customStyle="1" w:styleId="211160">
    <w:name w:val="Нет списка21116"/>
    <w:next w:val="a2"/>
    <w:semiHidden/>
    <w:rsid w:val="000A56AF"/>
  </w:style>
  <w:style w:type="numbering" w:customStyle="1" w:styleId="32100">
    <w:name w:val="Нет списка3210"/>
    <w:next w:val="a2"/>
    <w:semiHidden/>
    <w:rsid w:val="000A56AF"/>
  </w:style>
  <w:style w:type="numbering" w:customStyle="1" w:styleId="1204">
    <w:name w:val="Нет списка1204"/>
    <w:next w:val="a2"/>
    <w:semiHidden/>
    <w:unhideWhenUsed/>
    <w:rsid w:val="000A56AF"/>
  </w:style>
  <w:style w:type="numbering" w:customStyle="1" w:styleId="11104">
    <w:name w:val="Нет списка11104"/>
    <w:next w:val="a2"/>
    <w:semiHidden/>
    <w:rsid w:val="000A56AF"/>
  </w:style>
  <w:style w:type="numbering" w:customStyle="1" w:styleId="212100">
    <w:name w:val="Нет списка21210"/>
    <w:next w:val="a2"/>
    <w:semiHidden/>
    <w:rsid w:val="000A56AF"/>
  </w:style>
  <w:style w:type="numbering" w:customStyle="1" w:styleId="111210">
    <w:name w:val="Нет списка111210"/>
    <w:next w:val="a2"/>
    <w:semiHidden/>
    <w:rsid w:val="000A56AF"/>
  </w:style>
  <w:style w:type="numbering" w:customStyle="1" w:styleId="3340">
    <w:name w:val="Нет списка334"/>
    <w:next w:val="a2"/>
    <w:semiHidden/>
    <w:rsid w:val="000A56AF"/>
  </w:style>
  <w:style w:type="numbering" w:customStyle="1" w:styleId="12210">
    <w:name w:val="Нет списка12210"/>
    <w:next w:val="a2"/>
    <w:semiHidden/>
    <w:unhideWhenUsed/>
    <w:rsid w:val="000A56AF"/>
  </w:style>
  <w:style w:type="numbering" w:customStyle="1" w:styleId="11228">
    <w:name w:val="Нет списка11228"/>
    <w:next w:val="a2"/>
    <w:semiHidden/>
    <w:rsid w:val="000A56AF"/>
  </w:style>
  <w:style w:type="numbering" w:customStyle="1" w:styleId="2134">
    <w:name w:val="Нет списка2134"/>
    <w:next w:val="a2"/>
    <w:semiHidden/>
    <w:rsid w:val="000A56AF"/>
  </w:style>
  <w:style w:type="numbering" w:customStyle="1" w:styleId="344">
    <w:name w:val="Нет списка344"/>
    <w:next w:val="a2"/>
    <w:semiHidden/>
    <w:rsid w:val="000A56AF"/>
  </w:style>
  <w:style w:type="numbering" w:customStyle="1" w:styleId="1234">
    <w:name w:val="Нет списка1234"/>
    <w:next w:val="a2"/>
    <w:semiHidden/>
    <w:unhideWhenUsed/>
    <w:rsid w:val="000A56AF"/>
  </w:style>
  <w:style w:type="numbering" w:customStyle="1" w:styleId="11134">
    <w:name w:val="Нет списка11134"/>
    <w:next w:val="a2"/>
    <w:semiHidden/>
    <w:rsid w:val="000A56AF"/>
  </w:style>
  <w:style w:type="numbering" w:customStyle="1" w:styleId="2144">
    <w:name w:val="Нет списка2144"/>
    <w:next w:val="a2"/>
    <w:semiHidden/>
    <w:rsid w:val="000A56AF"/>
  </w:style>
  <w:style w:type="numbering" w:customStyle="1" w:styleId="11144">
    <w:name w:val="Нет списка11144"/>
    <w:next w:val="a2"/>
    <w:semiHidden/>
    <w:rsid w:val="000A56AF"/>
  </w:style>
  <w:style w:type="numbering" w:customStyle="1" w:styleId="354">
    <w:name w:val="Нет списка354"/>
    <w:next w:val="a2"/>
    <w:semiHidden/>
    <w:rsid w:val="000A56AF"/>
  </w:style>
  <w:style w:type="numbering" w:customStyle="1" w:styleId="1244">
    <w:name w:val="Нет списка1244"/>
    <w:next w:val="a2"/>
    <w:semiHidden/>
    <w:unhideWhenUsed/>
    <w:rsid w:val="000A56AF"/>
  </w:style>
  <w:style w:type="numbering" w:customStyle="1" w:styleId="11234">
    <w:name w:val="Нет списка11234"/>
    <w:next w:val="a2"/>
    <w:semiHidden/>
    <w:rsid w:val="000A56AF"/>
  </w:style>
  <w:style w:type="numbering" w:customStyle="1" w:styleId="2154">
    <w:name w:val="Нет списка2154"/>
    <w:next w:val="a2"/>
    <w:semiHidden/>
    <w:rsid w:val="000A56AF"/>
  </w:style>
  <w:style w:type="numbering" w:customStyle="1" w:styleId="364">
    <w:name w:val="Нет списка364"/>
    <w:next w:val="a2"/>
    <w:semiHidden/>
    <w:rsid w:val="000A56AF"/>
  </w:style>
  <w:style w:type="numbering" w:customStyle="1" w:styleId="1254">
    <w:name w:val="Нет списка1254"/>
    <w:next w:val="a2"/>
    <w:semiHidden/>
    <w:unhideWhenUsed/>
    <w:rsid w:val="000A56AF"/>
  </w:style>
  <w:style w:type="numbering" w:customStyle="1" w:styleId="11154">
    <w:name w:val="Нет списка11154"/>
    <w:next w:val="a2"/>
    <w:semiHidden/>
    <w:rsid w:val="000A56AF"/>
  </w:style>
  <w:style w:type="numbering" w:customStyle="1" w:styleId="2164">
    <w:name w:val="Нет списка2164"/>
    <w:next w:val="a2"/>
    <w:semiHidden/>
    <w:rsid w:val="000A56AF"/>
  </w:style>
  <w:style w:type="numbering" w:customStyle="1" w:styleId="11164">
    <w:name w:val="Нет списка11164"/>
    <w:next w:val="a2"/>
    <w:semiHidden/>
    <w:rsid w:val="000A56AF"/>
  </w:style>
  <w:style w:type="numbering" w:customStyle="1" w:styleId="374">
    <w:name w:val="Нет списка374"/>
    <w:next w:val="a2"/>
    <w:semiHidden/>
    <w:rsid w:val="000A56AF"/>
  </w:style>
  <w:style w:type="numbering" w:customStyle="1" w:styleId="1264">
    <w:name w:val="Нет списка1264"/>
    <w:next w:val="a2"/>
    <w:semiHidden/>
    <w:unhideWhenUsed/>
    <w:rsid w:val="000A56AF"/>
  </w:style>
  <w:style w:type="numbering" w:customStyle="1" w:styleId="11244">
    <w:name w:val="Нет списка11244"/>
    <w:next w:val="a2"/>
    <w:semiHidden/>
    <w:rsid w:val="000A56AF"/>
  </w:style>
  <w:style w:type="numbering" w:customStyle="1" w:styleId="2174">
    <w:name w:val="Нет списка2174"/>
    <w:next w:val="a2"/>
    <w:semiHidden/>
    <w:rsid w:val="000A56AF"/>
  </w:style>
  <w:style w:type="numbering" w:customStyle="1" w:styleId="384">
    <w:name w:val="Нет списка384"/>
    <w:next w:val="a2"/>
    <w:semiHidden/>
    <w:unhideWhenUsed/>
    <w:rsid w:val="000A56AF"/>
  </w:style>
  <w:style w:type="numbering" w:customStyle="1" w:styleId="1274">
    <w:name w:val="Нет списка1274"/>
    <w:next w:val="a2"/>
    <w:semiHidden/>
    <w:unhideWhenUsed/>
    <w:rsid w:val="000A56AF"/>
  </w:style>
  <w:style w:type="numbering" w:customStyle="1" w:styleId="11174">
    <w:name w:val="Нет списка11174"/>
    <w:next w:val="a2"/>
    <w:semiHidden/>
    <w:rsid w:val="000A56AF"/>
  </w:style>
  <w:style w:type="numbering" w:customStyle="1" w:styleId="2184">
    <w:name w:val="Нет списка2184"/>
    <w:next w:val="a2"/>
    <w:semiHidden/>
    <w:rsid w:val="000A56AF"/>
  </w:style>
  <w:style w:type="numbering" w:customStyle="1" w:styleId="11184">
    <w:name w:val="Нет списка11184"/>
    <w:next w:val="a2"/>
    <w:semiHidden/>
    <w:rsid w:val="000A56AF"/>
  </w:style>
  <w:style w:type="numbering" w:customStyle="1" w:styleId="394">
    <w:name w:val="Нет списка394"/>
    <w:next w:val="a2"/>
    <w:semiHidden/>
    <w:rsid w:val="000A56AF"/>
  </w:style>
  <w:style w:type="numbering" w:customStyle="1" w:styleId="1284">
    <w:name w:val="Нет списка1284"/>
    <w:next w:val="a2"/>
    <w:semiHidden/>
    <w:unhideWhenUsed/>
    <w:rsid w:val="000A56AF"/>
  </w:style>
  <w:style w:type="numbering" w:customStyle="1" w:styleId="11254">
    <w:name w:val="Нет списка11254"/>
    <w:next w:val="a2"/>
    <w:semiHidden/>
    <w:rsid w:val="000A56AF"/>
  </w:style>
  <w:style w:type="numbering" w:customStyle="1" w:styleId="2194">
    <w:name w:val="Нет списка2194"/>
    <w:next w:val="a2"/>
    <w:semiHidden/>
    <w:rsid w:val="000A56AF"/>
  </w:style>
  <w:style w:type="numbering" w:customStyle="1" w:styleId="404">
    <w:name w:val="Нет списка404"/>
    <w:next w:val="a2"/>
    <w:semiHidden/>
    <w:unhideWhenUsed/>
    <w:rsid w:val="000A56AF"/>
  </w:style>
  <w:style w:type="numbering" w:customStyle="1" w:styleId="1294">
    <w:name w:val="Нет списка1294"/>
    <w:next w:val="a2"/>
    <w:semiHidden/>
    <w:unhideWhenUsed/>
    <w:rsid w:val="000A56AF"/>
  </w:style>
  <w:style w:type="numbering" w:customStyle="1" w:styleId="11194">
    <w:name w:val="Нет списка11194"/>
    <w:next w:val="a2"/>
    <w:semiHidden/>
    <w:rsid w:val="000A56AF"/>
  </w:style>
  <w:style w:type="numbering" w:customStyle="1" w:styleId="2204">
    <w:name w:val="Нет списка2204"/>
    <w:next w:val="a2"/>
    <w:semiHidden/>
    <w:rsid w:val="000A56AF"/>
  </w:style>
  <w:style w:type="numbering" w:customStyle="1" w:styleId="111104">
    <w:name w:val="Нет списка111104"/>
    <w:next w:val="a2"/>
    <w:semiHidden/>
    <w:rsid w:val="000A56AF"/>
  </w:style>
  <w:style w:type="numbering" w:customStyle="1" w:styleId="3104">
    <w:name w:val="Нет списка3104"/>
    <w:next w:val="a2"/>
    <w:semiHidden/>
    <w:rsid w:val="000A56AF"/>
  </w:style>
  <w:style w:type="numbering" w:customStyle="1" w:styleId="12104">
    <w:name w:val="Нет списка12104"/>
    <w:next w:val="a2"/>
    <w:semiHidden/>
    <w:unhideWhenUsed/>
    <w:rsid w:val="000A56AF"/>
  </w:style>
  <w:style w:type="numbering" w:customStyle="1" w:styleId="11264">
    <w:name w:val="Нет списка11264"/>
    <w:next w:val="a2"/>
    <w:semiHidden/>
    <w:rsid w:val="000A56AF"/>
  </w:style>
  <w:style w:type="numbering" w:customStyle="1" w:styleId="21104">
    <w:name w:val="Нет списка21104"/>
    <w:next w:val="a2"/>
    <w:semiHidden/>
    <w:rsid w:val="000A56AF"/>
  </w:style>
  <w:style w:type="numbering" w:customStyle="1" w:styleId="41100">
    <w:name w:val="Нет списка4110"/>
    <w:next w:val="a2"/>
    <w:semiHidden/>
    <w:unhideWhenUsed/>
    <w:rsid w:val="000A56AF"/>
  </w:style>
  <w:style w:type="numbering" w:customStyle="1" w:styleId="1304">
    <w:name w:val="Нет списка1304"/>
    <w:next w:val="a2"/>
    <w:semiHidden/>
    <w:unhideWhenUsed/>
    <w:rsid w:val="000A56AF"/>
  </w:style>
  <w:style w:type="numbering" w:customStyle="1" w:styleId="11204">
    <w:name w:val="Нет списка11204"/>
    <w:next w:val="a2"/>
    <w:semiHidden/>
    <w:rsid w:val="000A56AF"/>
  </w:style>
  <w:style w:type="numbering" w:customStyle="1" w:styleId="2217">
    <w:name w:val="Нет списка2217"/>
    <w:next w:val="a2"/>
    <w:semiHidden/>
    <w:rsid w:val="000A56AF"/>
  </w:style>
  <w:style w:type="numbering" w:customStyle="1" w:styleId="1111114">
    <w:name w:val="Нет списка1111114"/>
    <w:next w:val="a2"/>
    <w:semiHidden/>
    <w:rsid w:val="000A56AF"/>
  </w:style>
  <w:style w:type="numbering" w:customStyle="1" w:styleId="3117">
    <w:name w:val="Нет списка3117"/>
    <w:next w:val="a2"/>
    <w:semiHidden/>
    <w:rsid w:val="000A56AF"/>
  </w:style>
  <w:style w:type="numbering" w:customStyle="1" w:styleId="12117">
    <w:name w:val="Нет списка12117"/>
    <w:next w:val="a2"/>
    <w:semiHidden/>
    <w:unhideWhenUsed/>
    <w:rsid w:val="000A56AF"/>
  </w:style>
  <w:style w:type="numbering" w:customStyle="1" w:styleId="11274">
    <w:name w:val="Нет списка11274"/>
    <w:next w:val="a2"/>
    <w:semiHidden/>
    <w:rsid w:val="000A56AF"/>
  </w:style>
  <w:style w:type="numbering" w:customStyle="1" w:styleId="21117">
    <w:name w:val="Нет списка21117"/>
    <w:next w:val="a2"/>
    <w:semiHidden/>
    <w:rsid w:val="000A56AF"/>
  </w:style>
  <w:style w:type="numbering" w:customStyle="1" w:styleId="4240">
    <w:name w:val="Нет списка424"/>
    <w:next w:val="a2"/>
    <w:semiHidden/>
    <w:unhideWhenUsed/>
    <w:rsid w:val="000A56AF"/>
  </w:style>
  <w:style w:type="numbering" w:customStyle="1" w:styleId="13110">
    <w:name w:val="Нет списка13110"/>
    <w:next w:val="a2"/>
    <w:semiHidden/>
    <w:unhideWhenUsed/>
    <w:rsid w:val="000A56AF"/>
  </w:style>
  <w:style w:type="numbering" w:customStyle="1" w:styleId="11284">
    <w:name w:val="Нет списка11284"/>
    <w:next w:val="a2"/>
    <w:semiHidden/>
    <w:rsid w:val="000A56AF"/>
  </w:style>
  <w:style w:type="numbering" w:customStyle="1" w:styleId="2224">
    <w:name w:val="Нет списка2224"/>
    <w:next w:val="a2"/>
    <w:semiHidden/>
    <w:rsid w:val="000A56AF"/>
  </w:style>
  <w:style w:type="numbering" w:customStyle="1" w:styleId="111124">
    <w:name w:val="Нет списка111124"/>
    <w:next w:val="a2"/>
    <w:semiHidden/>
    <w:rsid w:val="000A56AF"/>
  </w:style>
  <w:style w:type="numbering" w:customStyle="1" w:styleId="31240">
    <w:name w:val="Нет списка3124"/>
    <w:next w:val="a2"/>
    <w:semiHidden/>
    <w:rsid w:val="000A56AF"/>
  </w:style>
  <w:style w:type="numbering" w:customStyle="1" w:styleId="12124">
    <w:name w:val="Нет списка12124"/>
    <w:next w:val="a2"/>
    <w:semiHidden/>
    <w:unhideWhenUsed/>
    <w:rsid w:val="000A56AF"/>
  </w:style>
  <w:style w:type="numbering" w:customStyle="1" w:styleId="11294">
    <w:name w:val="Нет списка11294"/>
    <w:next w:val="a2"/>
    <w:semiHidden/>
    <w:rsid w:val="000A56AF"/>
  </w:style>
  <w:style w:type="numbering" w:customStyle="1" w:styleId="21124">
    <w:name w:val="Нет списка21124"/>
    <w:next w:val="a2"/>
    <w:semiHidden/>
    <w:rsid w:val="000A56AF"/>
  </w:style>
  <w:style w:type="numbering" w:customStyle="1" w:styleId="434">
    <w:name w:val="Нет списка434"/>
    <w:next w:val="a2"/>
    <w:semiHidden/>
    <w:unhideWhenUsed/>
    <w:rsid w:val="000A56AF"/>
  </w:style>
  <w:style w:type="numbering" w:customStyle="1" w:styleId="1324">
    <w:name w:val="Нет списка1324"/>
    <w:next w:val="a2"/>
    <w:semiHidden/>
    <w:unhideWhenUsed/>
    <w:rsid w:val="000A56AF"/>
  </w:style>
  <w:style w:type="numbering" w:customStyle="1" w:styleId="11304">
    <w:name w:val="Нет списка11304"/>
    <w:next w:val="a2"/>
    <w:semiHidden/>
    <w:rsid w:val="000A56AF"/>
  </w:style>
  <w:style w:type="numbering" w:customStyle="1" w:styleId="2234">
    <w:name w:val="Нет списка2234"/>
    <w:next w:val="a2"/>
    <w:semiHidden/>
    <w:rsid w:val="000A56AF"/>
  </w:style>
  <w:style w:type="numbering" w:customStyle="1" w:styleId="111134">
    <w:name w:val="Нет списка111134"/>
    <w:next w:val="a2"/>
    <w:semiHidden/>
    <w:rsid w:val="000A56AF"/>
  </w:style>
  <w:style w:type="numbering" w:customStyle="1" w:styleId="3134">
    <w:name w:val="Нет списка3134"/>
    <w:next w:val="a2"/>
    <w:semiHidden/>
    <w:rsid w:val="000A56AF"/>
  </w:style>
  <w:style w:type="numbering" w:customStyle="1" w:styleId="12134">
    <w:name w:val="Нет списка12134"/>
    <w:next w:val="a2"/>
    <w:semiHidden/>
    <w:unhideWhenUsed/>
    <w:rsid w:val="000A56AF"/>
  </w:style>
  <w:style w:type="numbering" w:customStyle="1" w:styleId="112104">
    <w:name w:val="Нет списка112104"/>
    <w:next w:val="a2"/>
    <w:semiHidden/>
    <w:rsid w:val="000A56AF"/>
  </w:style>
  <w:style w:type="numbering" w:customStyle="1" w:styleId="21134">
    <w:name w:val="Нет списка21134"/>
    <w:next w:val="a2"/>
    <w:semiHidden/>
    <w:rsid w:val="000A56AF"/>
  </w:style>
  <w:style w:type="numbering" w:customStyle="1" w:styleId="444">
    <w:name w:val="Нет списка444"/>
    <w:next w:val="a2"/>
    <w:semiHidden/>
    <w:unhideWhenUsed/>
    <w:rsid w:val="000A56AF"/>
  </w:style>
  <w:style w:type="numbering" w:customStyle="1" w:styleId="1334">
    <w:name w:val="Нет списка1334"/>
    <w:next w:val="a2"/>
    <w:semiHidden/>
    <w:unhideWhenUsed/>
    <w:rsid w:val="000A56AF"/>
  </w:style>
  <w:style w:type="numbering" w:customStyle="1" w:styleId="11317">
    <w:name w:val="Нет списка11317"/>
    <w:next w:val="a2"/>
    <w:semiHidden/>
    <w:rsid w:val="000A56AF"/>
  </w:style>
  <w:style w:type="numbering" w:customStyle="1" w:styleId="2244">
    <w:name w:val="Нет списка2244"/>
    <w:next w:val="a2"/>
    <w:semiHidden/>
    <w:rsid w:val="000A56AF"/>
  </w:style>
  <w:style w:type="numbering" w:customStyle="1" w:styleId="111144">
    <w:name w:val="Нет списка111144"/>
    <w:next w:val="a2"/>
    <w:semiHidden/>
    <w:rsid w:val="000A56AF"/>
  </w:style>
  <w:style w:type="numbering" w:customStyle="1" w:styleId="3144">
    <w:name w:val="Нет списка3144"/>
    <w:next w:val="a2"/>
    <w:semiHidden/>
    <w:rsid w:val="000A56AF"/>
  </w:style>
  <w:style w:type="numbering" w:customStyle="1" w:styleId="12144">
    <w:name w:val="Нет списка12144"/>
    <w:next w:val="a2"/>
    <w:semiHidden/>
    <w:unhideWhenUsed/>
    <w:rsid w:val="000A56AF"/>
  </w:style>
  <w:style w:type="numbering" w:customStyle="1" w:styleId="112117">
    <w:name w:val="Нет списка112117"/>
    <w:next w:val="a2"/>
    <w:semiHidden/>
    <w:rsid w:val="000A56AF"/>
  </w:style>
  <w:style w:type="numbering" w:customStyle="1" w:styleId="21144">
    <w:name w:val="Нет списка21144"/>
    <w:next w:val="a2"/>
    <w:semiHidden/>
    <w:rsid w:val="000A56AF"/>
  </w:style>
  <w:style w:type="numbering" w:customStyle="1" w:styleId="454">
    <w:name w:val="Нет списка454"/>
    <w:next w:val="a2"/>
    <w:semiHidden/>
    <w:unhideWhenUsed/>
    <w:rsid w:val="000A56AF"/>
  </w:style>
  <w:style w:type="numbering" w:customStyle="1" w:styleId="1344">
    <w:name w:val="Нет списка1344"/>
    <w:next w:val="a2"/>
    <w:semiHidden/>
    <w:unhideWhenUsed/>
    <w:rsid w:val="000A56AF"/>
  </w:style>
  <w:style w:type="numbering" w:customStyle="1" w:styleId="11324">
    <w:name w:val="Нет списка11324"/>
    <w:next w:val="a2"/>
    <w:semiHidden/>
    <w:rsid w:val="000A56AF"/>
  </w:style>
  <w:style w:type="numbering" w:customStyle="1" w:styleId="2254">
    <w:name w:val="Нет списка2254"/>
    <w:next w:val="a2"/>
    <w:semiHidden/>
    <w:rsid w:val="000A56AF"/>
  </w:style>
  <w:style w:type="numbering" w:customStyle="1" w:styleId="111154">
    <w:name w:val="Нет списка111154"/>
    <w:next w:val="a2"/>
    <w:semiHidden/>
    <w:rsid w:val="000A56AF"/>
  </w:style>
  <w:style w:type="numbering" w:customStyle="1" w:styleId="3154">
    <w:name w:val="Нет списка3154"/>
    <w:next w:val="a2"/>
    <w:semiHidden/>
    <w:rsid w:val="000A56AF"/>
  </w:style>
  <w:style w:type="numbering" w:customStyle="1" w:styleId="12154">
    <w:name w:val="Нет списка12154"/>
    <w:next w:val="a2"/>
    <w:semiHidden/>
    <w:unhideWhenUsed/>
    <w:rsid w:val="000A56AF"/>
  </w:style>
  <w:style w:type="numbering" w:customStyle="1" w:styleId="112124">
    <w:name w:val="Нет списка112124"/>
    <w:next w:val="a2"/>
    <w:semiHidden/>
    <w:rsid w:val="000A56AF"/>
  </w:style>
  <w:style w:type="numbering" w:customStyle="1" w:styleId="21154">
    <w:name w:val="Нет списка21154"/>
    <w:next w:val="a2"/>
    <w:semiHidden/>
    <w:rsid w:val="000A56AF"/>
  </w:style>
  <w:style w:type="numbering" w:customStyle="1" w:styleId="464">
    <w:name w:val="Нет списка464"/>
    <w:next w:val="a2"/>
    <w:semiHidden/>
    <w:unhideWhenUsed/>
    <w:rsid w:val="000A56AF"/>
  </w:style>
  <w:style w:type="numbering" w:customStyle="1" w:styleId="1354">
    <w:name w:val="Нет списка1354"/>
    <w:next w:val="a2"/>
    <w:semiHidden/>
    <w:unhideWhenUsed/>
    <w:rsid w:val="000A56AF"/>
  </w:style>
  <w:style w:type="numbering" w:customStyle="1" w:styleId="11334">
    <w:name w:val="Нет списка11334"/>
    <w:next w:val="a2"/>
    <w:semiHidden/>
    <w:rsid w:val="000A56AF"/>
  </w:style>
  <w:style w:type="numbering" w:customStyle="1" w:styleId="2264">
    <w:name w:val="Нет списка2264"/>
    <w:next w:val="a2"/>
    <w:semiHidden/>
    <w:rsid w:val="000A56AF"/>
  </w:style>
  <w:style w:type="numbering" w:customStyle="1" w:styleId="111164">
    <w:name w:val="Нет списка111164"/>
    <w:next w:val="a2"/>
    <w:semiHidden/>
    <w:rsid w:val="000A56AF"/>
  </w:style>
  <w:style w:type="numbering" w:customStyle="1" w:styleId="3164">
    <w:name w:val="Нет списка3164"/>
    <w:next w:val="a2"/>
    <w:semiHidden/>
    <w:rsid w:val="000A56AF"/>
  </w:style>
  <w:style w:type="numbering" w:customStyle="1" w:styleId="12164">
    <w:name w:val="Нет списка12164"/>
    <w:next w:val="a2"/>
    <w:semiHidden/>
    <w:unhideWhenUsed/>
    <w:rsid w:val="000A56AF"/>
  </w:style>
  <w:style w:type="numbering" w:customStyle="1" w:styleId="112134">
    <w:name w:val="Нет списка112134"/>
    <w:next w:val="a2"/>
    <w:semiHidden/>
    <w:rsid w:val="000A56AF"/>
  </w:style>
  <w:style w:type="numbering" w:customStyle="1" w:styleId="21164">
    <w:name w:val="Нет списка21164"/>
    <w:next w:val="a2"/>
    <w:semiHidden/>
    <w:rsid w:val="000A56AF"/>
  </w:style>
  <w:style w:type="numbering" w:customStyle="1" w:styleId="474">
    <w:name w:val="Нет списка474"/>
    <w:next w:val="a2"/>
    <w:semiHidden/>
    <w:unhideWhenUsed/>
    <w:rsid w:val="000A56AF"/>
  </w:style>
  <w:style w:type="numbering" w:customStyle="1" w:styleId="1364">
    <w:name w:val="Нет списка1364"/>
    <w:next w:val="a2"/>
    <w:semiHidden/>
    <w:unhideWhenUsed/>
    <w:rsid w:val="000A56AF"/>
  </w:style>
  <w:style w:type="numbering" w:customStyle="1" w:styleId="11344">
    <w:name w:val="Нет списка11344"/>
    <w:next w:val="a2"/>
    <w:semiHidden/>
    <w:rsid w:val="000A56AF"/>
  </w:style>
  <w:style w:type="numbering" w:customStyle="1" w:styleId="2274">
    <w:name w:val="Нет списка2274"/>
    <w:next w:val="a2"/>
    <w:semiHidden/>
    <w:rsid w:val="000A56AF"/>
  </w:style>
  <w:style w:type="numbering" w:customStyle="1" w:styleId="111174">
    <w:name w:val="Нет списка111174"/>
    <w:next w:val="a2"/>
    <w:semiHidden/>
    <w:rsid w:val="000A56AF"/>
  </w:style>
  <w:style w:type="numbering" w:customStyle="1" w:styleId="3174">
    <w:name w:val="Нет списка3174"/>
    <w:next w:val="a2"/>
    <w:semiHidden/>
    <w:rsid w:val="000A56AF"/>
  </w:style>
  <w:style w:type="numbering" w:customStyle="1" w:styleId="12174">
    <w:name w:val="Нет списка12174"/>
    <w:next w:val="a2"/>
    <w:semiHidden/>
    <w:unhideWhenUsed/>
    <w:rsid w:val="000A56AF"/>
  </w:style>
  <w:style w:type="numbering" w:customStyle="1" w:styleId="112144">
    <w:name w:val="Нет списка112144"/>
    <w:next w:val="a2"/>
    <w:semiHidden/>
    <w:rsid w:val="000A56AF"/>
  </w:style>
  <w:style w:type="numbering" w:customStyle="1" w:styleId="21174">
    <w:name w:val="Нет списка21174"/>
    <w:next w:val="a2"/>
    <w:semiHidden/>
    <w:rsid w:val="000A56AF"/>
  </w:style>
  <w:style w:type="numbering" w:customStyle="1" w:styleId="484">
    <w:name w:val="Нет списка484"/>
    <w:next w:val="a2"/>
    <w:semiHidden/>
    <w:unhideWhenUsed/>
    <w:rsid w:val="000A56AF"/>
  </w:style>
  <w:style w:type="numbering" w:customStyle="1" w:styleId="1374">
    <w:name w:val="Нет списка1374"/>
    <w:next w:val="a2"/>
    <w:semiHidden/>
    <w:unhideWhenUsed/>
    <w:rsid w:val="000A56AF"/>
  </w:style>
  <w:style w:type="numbering" w:customStyle="1" w:styleId="11354">
    <w:name w:val="Нет списка11354"/>
    <w:next w:val="a2"/>
    <w:semiHidden/>
    <w:rsid w:val="000A56AF"/>
  </w:style>
  <w:style w:type="numbering" w:customStyle="1" w:styleId="2284">
    <w:name w:val="Нет списка2284"/>
    <w:next w:val="a2"/>
    <w:semiHidden/>
    <w:rsid w:val="000A56AF"/>
  </w:style>
  <w:style w:type="numbering" w:customStyle="1" w:styleId="111184">
    <w:name w:val="Нет списка111184"/>
    <w:next w:val="a2"/>
    <w:semiHidden/>
    <w:rsid w:val="000A56AF"/>
  </w:style>
  <w:style w:type="numbering" w:customStyle="1" w:styleId="3184">
    <w:name w:val="Нет списка3184"/>
    <w:next w:val="a2"/>
    <w:semiHidden/>
    <w:rsid w:val="000A56AF"/>
  </w:style>
  <w:style w:type="numbering" w:customStyle="1" w:styleId="12184">
    <w:name w:val="Нет списка12184"/>
    <w:next w:val="a2"/>
    <w:semiHidden/>
    <w:unhideWhenUsed/>
    <w:rsid w:val="000A56AF"/>
  </w:style>
  <w:style w:type="numbering" w:customStyle="1" w:styleId="112154">
    <w:name w:val="Нет списка112154"/>
    <w:next w:val="a2"/>
    <w:semiHidden/>
    <w:rsid w:val="000A56AF"/>
  </w:style>
  <w:style w:type="numbering" w:customStyle="1" w:styleId="21184">
    <w:name w:val="Нет списка21184"/>
    <w:next w:val="a2"/>
    <w:semiHidden/>
    <w:rsid w:val="000A56AF"/>
  </w:style>
  <w:style w:type="numbering" w:customStyle="1" w:styleId="494">
    <w:name w:val="Нет списка494"/>
    <w:next w:val="a2"/>
    <w:semiHidden/>
    <w:unhideWhenUsed/>
    <w:rsid w:val="000A56AF"/>
  </w:style>
  <w:style w:type="numbering" w:customStyle="1" w:styleId="1384">
    <w:name w:val="Нет списка1384"/>
    <w:next w:val="a2"/>
    <w:semiHidden/>
    <w:unhideWhenUsed/>
    <w:rsid w:val="000A56AF"/>
  </w:style>
  <w:style w:type="numbering" w:customStyle="1" w:styleId="11364">
    <w:name w:val="Нет списка11364"/>
    <w:next w:val="a2"/>
    <w:semiHidden/>
    <w:rsid w:val="000A56AF"/>
  </w:style>
  <w:style w:type="numbering" w:customStyle="1" w:styleId="2294">
    <w:name w:val="Нет списка2294"/>
    <w:next w:val="a2"/>
    <w:semiHidden/>
    <w:rsid w:val="000A56AF"/>
  </w:style>
  <w:style w:type="numbering" w:customStyle="1" w:styleId="111194">
    <w:name w:val="Нет списка111194"/>
    <w:next w:val="a2"/>
    <w:semiHidden/>
    <w:rsid w:val="000A56AF"/>
  </w:style>
  <w:style w:type="numbering" w:customStyle="1" w:styleId="3194">
    <w:name w:val="Нет списка3194"/>
    <w:next w:val="a2"/>
    <w:semiHidden/>
    <w:rsid w:val="000A56AF"/>
  </w:style>
  <w:style w:type="numbering" w:customStyle="1" w:styleId="12194">
    <w:name w:val="Нет списка12194"/>
    <w:next w:val="a2"/>
    <w:semiHidden/>
    <w:unhideWhenUsed/>
    <w:rsid w:val="000A56AF"/>
  </w:style>
  <w:style w:type="numbering" w:customStyle="1" w:styleId="112164">
    <w:name w:val="Нет списка112164"/>
    <w:next w:val="a2"/>
    <w:semiHidden/>
    <w:rsid w:val="000A56AF"/>
  </w:style>
  <w:style w:type="numbering" w:customStyle="1" w:styleId="21194">
    <w:name w:val="Нет списка21194"/>
    <w:next w:val="a2"/>
    <w:semiHidden/>
    <w:rsid w:val="000A56AF"/>
  </w:style>
  <w:style w:type="numbering" w:customStyle="1" w:styleId="504">
    <w:name w:val="Нет списка504"/>
    <w:next w:val="a2"/>
    <w:semiHidden/>
    <w:unhideWhenUsed/>
    <w:rsid w:val="000A56AF"/>
  </w:style>
  <w:style w:type="numbering" w:customStyle="1" w:styleId="1394">
    <w:name w:val="Нет списка1394"/>
    <w:next w:val="a2"/>
    <w:semiHidden/>
    <w:unhideWhenUsed/>
    <w:rsid w:val="000A56AF"/>
  </w:style>
  <w:style w:type="numbering" w:customStyle="1" w:styleId="11374">
    <w:name w:val="Нет списка11374"/>
    <w:next w:val="a2"/>
    <w:semiHidden/>
    <w:rsid w:val="000A56AF"/>
  </w:style>
  <w:style w:type="numbering" w:customStyle="1" w:styleId="2304">
    <w:name w:val="Нет списка2304"/>
    <w:next w:val="a2"/>
    <w:semiHidden/>
    <w:rsid w:val="000A56AF"/>
  </w:style>
  <w:style w:type="numbering" w:customStyle="1" w:styleId="111204">
    <w:name w:val="Нет списка111204"/>
    <w:next w:val="a2"/>
    <w:semiHidden/>
    <w:rsid w:val="000A56AF"/>
  </w:style>
  <w:style w:type="numbering" w:customStyle="1" w:styleId="3204">
    <w:name w:val="Нет списка3204"/>
    <w:next w:val="a2"/>
    <w:semiHidden/>
    <w:rsid w:val="000A56AF"/>
  </w:style>
  <w:style w:type="numbering" w:customStyle="1" w:styleId="12204">
    <w:name w:val="Нет списка12204"/>
    <w:next w:val="a2"/>
    <w:semiHidden/>
    <w:unhideWhenUsed/>
    <w:rsid w:val="000A56AF"/>
  </w:style>
  <w:style w:type="numbering" w:customStyle="1" w:styleId="112174">
    <w:name w:val="Нет списка112174"/>
    <w:next w:val="a2"/>
    <w:semiHidden/>
    <w:rsid w:val="000A56AF"/>
  </w:style>
  <w:style w:type="numbering" w:customStyle="1" w:styleId="21204">
    <w:name w:val="Нет списка21204"/>
    <w:next w:val="a2"/>
    <w:semiHidden/>
    <w:rsid w:val="000A56AF"/>
  </w:style>
  <w:style w:type="numbering" w:customStyle="1" w:styleId="515">
    <w:name w:val="Нет списка515"/>
    <w:next w:val="a2"/>
    <w:semiHidden/>
    <w:unhideWhenUsed/>
    <w:rsid w:val="000A56AF"/>
  </w:style>
  <w:style w:type="numbering" w:customStyle="1" w:styleId="1404">
    <w:name w:val="Нет списка1404"/>
    <w:next w:val="a2"/>
    <w:semiHidden/>
    <w:unhideWhenUsed/>
    <w:rsid w:val="000A56AF"/>
  </w:style>
  <w:style w:type="numbering" w:customStyle="1" w:styleId="11384">
    <w:name w:val="Нет списка11384"/>
    <w:next w:val="a2"/>
    <w:semiHidden/>
    <w:rsid w:val="000A56AF"/>
  </w:style>
  <w:style w:type="numbering" w:customStyle="1" w:styleId="2314">
    <w:name w:val="Нет списка2314"/>
    <w:next w:val="a2"/>
    <w:semiHidden/>
    <w:rsid w:val="000A56AF"/>
  </w:style>
  <w:style w:type="numbering" w:customStyle="1" w:styleId="111214">
    <w:name w:val="Нет списка111214"/>
    <w:next w:val="a2"/>
    <w:semiHidden/>
    <w:rsid w:val="000A56AF"/>
  </w:style>
  <w:style w:type="numbering" w:customStyle="1" w:styleId="32140">
    <w:name w:val="Нет списка3214"/>
    <w:next w:val="a2"/>
    <w:semiHidden/>
    <w:rsid w:val="000A56AF"/>
  </w:style>
  <w:style w:type="numbering" w:customStyle="1" w:styleId="12214">
    <w:name w:val="Нет списка12214"/>
    <w:next w:val="a2"/>
    <w:semiHidden/>
    <w:unhideWhenUsed/>
    <w:rsid w:val="000A56AF"/>
  </w:style>
  <w:style w:type="numbering" w:customStyle="1" w:styleId="112184">
    <w:name w:val="Нет списка112184"/>
    <w:next w:val="a2"/>
    <w:semiHidden/>
    <w:rsid w:val="000A56AF"/>
  </w:style>
  <w:style w:type="numbering" w:customStyle="1" w:styleId="21214">
    <w:name w:val="Нет списка21214"/>
    <w:next w:val="a2"/>
    <w:semiHidden/>
    <w:rsid w:val="000A56AF"/>
  </w:style>
  <w:style w:type="numbering" w:customStyle="1" w:styleId="4104">
    <w:name w:val="Нет списка4104"/>
    <w:next w:val="a2"/>
    <w:semiHidden/>
    <w:unhideWhenUsed/>
    <w:rsid w:val="000A56AF"/>
  </w:style>
  <w:style w:type="numbering" w:customStyle="1" w:styleId="13104">
    <w:name w:val="Нет списка13104"/>
    <w:next w:val="a2"/>
    <w:semiHidden/>
    <w:unhideWhenUsed/>
    <w:rsid w:val="000A56AF"/>
  </w:style>
  <w:style w:type="table" w:customStyle="1" w:styleId="248">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9">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0A56AF"/>
  </w:style>
  <w:style w:type="numbering" w:customStyle="1" w:styleId="1414">
    <w:name w:val="Нет списка1414"/>
    <w:next w:val="a2"/>
    <w:semiHidden/>
    <w:unhideWhenUsed/>
    <w:rsid w:val="000A56AF"/>
  </w:style>
  <w:style w:type="numbering" w:customStyle="1" w:styleId="11394">
    <w:name w:val="Нет списка11394"/>
    <w:next w:val="a2"/>
    <w:semiHidden/>
    <w:rsid w:val="000A56AF"/>
  </w:style>
  <w:style w:type="numbering" w:customStyle="1" w:styleId="2324">
    <w:name w:val="Нет списка2324"/>
    <w:next w:val="a2"/>
    <w:semiHidden/>
    <w:rsid w:val="000A56AF"/>
  </w:style>
  <w:style w:type="numbering" w:customStyle="1" w:styleId="111224">
    <w:name w:val="Нет списка111224"/>
    <w:next w:val="a2"/>
    <w:semiHidden/>
    <w:rsid w:val="000A56AF"/>
  </w:style>
  <w:style w:type="numbering" w:customStyle="1" w:styleId="3224">
    <w:name w:val="Нет списка3224"/>
    <w:next w:val="a2"/>
    <w:semiHidden/>
    <w:rsid w:val="000A56AF"/>
  </w:style>
  <w:style w:type="numbering" w:customStyle="1" w:styleId="12224">
    <w:name w:val="Нет списка12224"/>
    <w:next w:val="a2"/>
    <w:semiHidden/>
    <w:unhideWhenUsed/>
    <w:rsid w:val="000A56AF"/>
  </w:style>
  <w:style w:type="numbering" w:customStyle="1" w:styleId="112194">
    <w:name w:val="Нет списка112194"/>
    <w:next w:val="a2"/>
    <w:semiHidden/>
    <w:rsid w:val="000A56AF"/>
  </w:style>
  <w:style w:type="numbering" w:customStyle="1" w:styleId="21224">
    <w:name w:val="Нет списка21224"/>
    <w:next w:val="a2"/>
    <w:semiHidden/>
    <w:rsid w:val="000A56AF"/>
  </w:style>
  <w:style w:type="numbering" w:customStyle="1" w:styleId="41140">
    <w:name w:val="Нет списка4114"/>
    <w:next w:val="a2"/>
    <w:semiHidden/>
    <w:unhideWhenUsed/>
    <w:rsid w:val="000A56AF"/>
  </w:style>
  <w:style w:type="numbering" w:customStyle="1" w:styleId="13114">
    <w:name w:val="Нет списка13114"/>
    <w:next w:val="a2"/>
    <w:semiHidden/>
    <w:unhideWhenUsed/>
    <w:rsid w:val="000A56AF"/>
  </w:style>
  <w:style w:type="numbering" w:customStyle="1" w:styleId="534">
    <w:name w:val="Нет списка534"/>
    <w:next w:val="a2"/>
    <w:semiHidden/>
    <w:unhideWhenUsed/>
    <w:rsid w:val="000A56AF"/>
  </w:style>
  <w:style w:type="numbering" w:customStyle="1" w:styleId="1424">
    <w:name w:val="Нет списка1424"/>
    <w:next w:val="a2"/>
    <w:semiHidden/>
    <w:unhideWhenUsed/>
    <w:rsid w:val="000A56AF"/>
  </w:style>
  <w:style w:type="numbering" w:customStyle="1" w:styleId="11404">
    <w:name w:val="Нет списка11404"/>
    <w:next w:val="a2"/>
    <w:semiHidden/>
    <w:rsid w:val="000A56AF"/>
  </w:style>
  <w:style w:type="numbering" w:customStyle="1" w:styleId="2334">
    <w:name w:val="Нет списка2334"/>
    <w:next w:val="a2"/>
    <w:semiHidden/>
    <w:rsid w:val="000A56AF"/>
  </w:style>
  <w:style w:type="numbering" w:customStyle="1" w:styleId="111234">
    <w:name w:val="Нет списка111234"/>
    <w:next w:val="a2"/>
    <w:semiHidden/>
    <w:rsid w:val="000A56AF"/>
  </w:style>
  <w:style w:type="numbering" w:customStyle="1" w:styleId="3234">
    <w:name w:val="Нет списка3234"/>
    <w:next w:val="a2"/>
    <w:semiHidden/>
    <w:rsid w:val="000A56AF"/>
  </w:style>
  <w:style w:type="numbering" w:customStyle="1" w:styleId="12234">
    <w:name w:val="Нет списка12234"/>
    <w:next w:val="a2"/>
    <w:semiHidden/>
    <w:unhideWhenUsed/>
    <w:rsid w:val="000A56AF"/>
  </w:style>
  <w:style w:type="numbering" w:customStyle="1" w:styleId="112204">
    <w:name w:val="Нет списка112204"/>
    <w:next w:val="a2"/>
    <w:semiHidden/>
    <w:rsid w:val="000A56AF"/>
  </w:style>
  <w:style w:type="numbering" w:customStyle="1" w:styleId="21234">
    <w:name w:val="Нет списка21234"/>
    <w:next w:val="a2"/>
    <w:semiHidden/>
    <w:rsid w:val="000A56AF"/>
  </w:style>
  <w:style w:type="numbering" w:customStyle="1" w:styleId="4124">
    <w:name w:val="Нет списка4124"/>
    <w:next w:val="a2"/>
    <w:semiHidden/>
    <w:unhideWhenUsed/>
    <w:rsid w:val="000A56AF"/>
  </w:style>
  <w:style w:type="numbering" w:customStyle="1" w:styleId="13124">
    <w:name w:val="Нет списка13124"/>
    <w:next w:val="a2"/>
    <w:semiHidden/>
    <w:unhideWhenUsed/>
    <w:rsid w:val="000A56AF"/>
  </w:style>
  <w:style w:type="numbering" w:customStyle="1" w:styleId="544">
    <w:name w:val="Нет списка544"/>
    <w:next w:val="a2"/>
    <w:semiHidden/>
    <w:unhideWhenUsed/>
    <w:rsid w:val="000A56AF"/>
  </w:style>
  <w:style w:type="numbering" w:customStyle="1" w:styleId="1434">
    <w:name w:val="Нет списка1434"/>
    <w:next w:val="a2"/>
    <w:semiHidden/>
    <w:unhideWhenUsed/>
    <w:rsid w:val="000A56AF"/>
  </w:style>
  <w:style w:type="table" w:customStyle="1" w:styleId="345">
    <w:name w:val="Сетка таблицы34"/>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0A56AF"/>
  </w:style>
  <w:style w:type="numbering" w:customStyle="1" w:styleId="11111114">
    <w:name w:val="Нет списка11111114"/>
    <w:next w:val="a2"/>
    <w:semiHidden/>
    <w:rsid w:val="000A56AF"/>
  </w:style>
  <w:style w:type="numbering" w:customStyle="1" w:styleId="563">
    <w:name w:val="Нет списка563"/>
    <w:next w:val="a2"/>
    <w:uiPriority w:val="99"/>
    <w:semiHidden/>
    <w:unhideWhenUsed/>
    <w:rsid w:val="000A56AF"/>
  </w:style>
  <w:style w:type="table" w:customStyle="1" w:styleId="435">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Нет списка1443"/>
    <w:next w:val="a2"/>
    <w:uiPriority w:val="99"/>
    <w:semiHidden/>
    <w:unhideWhenUsed/>
    <w:rsid w:val="000A56AF"/>
  </w:style>
  <w:style w:type="numbering" w:customStyle="1" w:styleId="11413">
    <w:name w:val="Нет списка11413"/>
    <w:next w:val="a2"/>
    <w:uiPriority w:val="99"/>
    <w:semiHidden/>
    <w:rsid w:val="000A56AF"/>
  </w:style>
  <w:style w:type="table" w:customStyle="1" w:styleId="1235">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3">
    <w:name w:val="Нет списка2343"/>
    <w:next w:val="a2"/>
    <w:uiPriority w:val="99"/>
    <w:semiHidden/>
    <w:rsid w:val="000A56AF"/>
  </w:style>
  <w:style w:type="numbering" w:customStyle="1" w:styleId="111243">
    <w:name w:val="Нет списка111243"/>
    <w:next w:val="a2"/>
    <w:uiPriority w:val="99"/>
    <w:semiHidden/>
    <w:rsid w:val="000A56AF"/>
  </w:style>
  <w:style w:type="numbering" w:customStyle="1" w:styleId="3243">
    <w:name w:val="Нет списка3243"/>
    <w:next w:val="a2"/>
    <w:semiHidden/>
    <w:rsid w:val="000A56AF"/>
  </w:style>
  <w:style w:type="numbering" w:customStyle="1" w:styleId="12243">
    <w:name w:val="Нет списка12243"/>
    <w:next w:val="a2"/>
    <w:semiHidden/>
    <w:unhideWhenUsed/>
    <w:rsid w:val="000A56AF"/>
  </w:style>
  <w:style w:type="numbering" w:customStyle="1" w:styleId="112213">
    <w:name w:val="Нет списка112213"/>
    <w:next w:val="a2"/>
    <w:semiHidden/>
    <w:rsid w:val="000A56AF"/>
  </w:style>
  <w:style w:type="numbering" w:customStyle="1" w:styleId="21243">
    <w:name w:val="Нет списка21243"/>
    <w:next w:val="a2"/>
    <w:semiHidden/>
    <w:rsid w:val="000A56AF"/>
  </w:style>
  <w:style w:type="numbering" w:customStyle="1" w:styleId="4133">
    <w:name w:val="Нет списка4133"/>
    <w:next w:val="a2"/>
    <w:semiHidden/>
    <w:rsid w:val="000A56AF"/>
  </w:style>
  <w:style w:type="numbering" w:customStyle="1" w:styleId="573">
    <w:name w:val="Нет списка573"/>
    <w:next w:val="a2"/>
    <w:semiHidden/>
    <w:rsid w:val="000A56AF"/>
  </w:style>
  <w:style w:type="numbering" w:customStyle="1" w:styleId="613">
    <w:name w:val="Нет списка613"/>
    <w:next w:val="a2"/>
    <w:semiHidden/>
    <w:rsid w:val="000A56AF"/>
  </w:style>
  <w:style w:type="numbering" w:customStyle="1" w:styleId="713">
    <w:name w:val="Нет списка713"/>
    <w:next w:val="a2"/>
    <w:semiHidden/>
    <w:rsid w:val="000A56AF"/>
  </w:style>
  <w:style w:type="numbering" w:customStyle="1" w:styleId="813">
    <w:name w:val="Нет списка813"/>
    <w:next w:val="a2"/>
    <w:semiHidden/>
    <w:rsid w:val="000A56AF"/>
  </w:style>
  <w:style w:type="numbering" w:customStyle="1" w:styleId="913">
    <w:name w:val="Нет списка913"/>
    <w:next w:val="a2"/>
    <w:semiHidden/>
    <w:rsid w:val="000A56AF"/>
  </w:style>
  <w:style w:type="numbering" w:customStyle="1" w:styleId="1013">
    <w:name w:val="Нет списка1013"/>
    <w:next w:val="a2"/>
    <w:semiHidden/>
    <w:rsid w:val="000A56AF"/>
  </w:style>
  <w:style w:type="numbering" w:customStyle="1" w:styleId="13133">
    <w:name w:val="Нет списка13133"/>
    <w:next w:val="a2"/>
    <w:semiHidden/>
    <w:rsid w:val="000A56AF"/>
  </w:style>
  <w:style w:type="numbering" w:customStyle="1" w:styleId="1453">
    <w:name w:val="Нет списка1453"/>
    <w:next w:val="a2"/>
    <w:semiHidden/>
    <w:rsid w:val="000A56AF"/>
  </w:style>
  <w:style w:type="numbering" w:customStyle="1" w:styleId="1513">
    <w:name w:val="Нет списка1513"/>
    <w:next w:val="a2"/>
    <w:semiHidden/>
    <w:rsid w:val="000A56AF"/>
  </w:style>
  <w:style w:type="numbering" w:customStyle="1" w:styleId="1613">
    <w:name w:val="Нет списка1613"/>
    <w:next w:val="a2"/>
    <w:semiHidden/>
    <w:rsid w:val="000A56AF"/>
  </w:style>
  <w:style w:type="numbering" w:customStyle="1" w:styleId="1713">
    <w:name w:val="Нет списка1713"/>
    <w:next w:val="a2"/>
    <w:semiHidden/>
    <w:rsid w:val="000A56AF"/>
  </w:style>
  <w:style w:type="numbering" w:customStyle="1" w:styleId="1813">
    <w:name w:val="Нет списка1813"/>
    <w:next w:val="a2"/>
    <w:semiHidden/>
    <w:rsid w:val="000A56AF"/>
  </w:style>
  <w:style w:type="numbering" w:customStyle="1" w:styleId="1913">
    <w:name w:val="Нет списка1913"/>
    <w:next w:val="a2"/>
    <w:semiHidden/>
    <w:rsid w:val="000A56AF"/>
  </w:style>
  <w:style w:type="numbering" w:customStyle="1" w:styleId="2013">
    <w:name w:val="Нет списка2013"/>
    <w:next w:val="a2"/>
    <w:semiHidden/>
    <w:rsid w:val="000A56AF"/>
  </w:style>
  <w:style w:type="numbering" w:customStyle="1" w:styleId="22103">
    <w:name w:val="Нет списка22103"/>
    <w:next w:val="a2"/>
    <w:semiHidden/>
    <w:rsid w:val="000A56AF"/>
  </w:style>
  <w:style w:type="numbering" w:customStyle="1" w:styleId="11013">
    <w:name w:val="Нет списка11013"/>
    <w:next w:val="a2"/>
    <w:semiHidden/>
    <w:unhideWhenUsed/>
    <w:rsid w:val="000A56AF"/>
  </w:style>
  <w:style w:type="numbering" w:customStyle="1" w:styleId="2353">
    <w:name w:val="Нет списка2353"/>
    <w:next w:val="a2"/>
    <w:semiHidden/>
    <w:rsid w:val="000A56AF"/>
  </w:style>
  <w:style w:type="numbering" w:customStyle="1" w:styleId="2413">
    <w:name w:val="Нет списка2413"/>
    <w:next w:val="a2"/>
    <w:semiHidden/>
    <w:rsid w:val="000A56AF"/>
  </w:style>
  <w:style w:type="numbering" w:customStyle="1" w:styleId="113103">
    <w:name w:val="Нет списка113103"/>
    <w:next w:val="a2"/>
    <w:semiHidden/>
    <w:rsid w:val="000A56AF"/>
  </w:style>
  <w:style w:type="numbering" w:customStyle="1" w:styleId="2513">
    <w:name w:val="Нет списка2513"/>
    <w:next w:val="a2"/>
    <w:semiHidden/>
    <w:rsid w:val="000A56AF"/>
  </w:style>
  <w:style w:type="numbering" w:customStyle="1" w:styleId="2613">
    <w:name w:val="Нет списка2613"/>
    <w:next w:val="a2"/>
    <w:semiHidden/>
    <w:rsid w:val="000A56AF"/>
  </w:style>
  <w:style w:type="numbering" w:customStyle="1" w:styleId="11423">
    <w:name w:val="Нет списка11423"/>
    <w:next w:val="a2"/>
    <w:semiHidden/>
    <w:unhideWhenUsed/>
    <w:rsid w:val="000A56AF"/>
  </w:style>
  <w:style w:type="numbering" w:customStyle="1" w:styleId="11513">
    <w:name w:val="Нет списка11513"/>
    <w:next w:val="a2"/>
    <w:semiHidden/>
    <w:rsid w:val="000A56AF"/>
  </w:style>
  <w:style w:type="numbering" w:customStyle="1" w:styleId="2713">
    <w:name w:val="Нет списка2713"/>
    <w:next w:val="a2"/>
    <w:semiHidden/>
    <w:rsid w:val="000A56AF"/>
  </w:style>
  <w:style w:type="numbering" w:customStyle="1" w:styleId="2813">
    <w:name w:val="Нет списка2813"/>
    <w:next w:val="a2"/>
    <w:semiHidden/>
    <w:rsid w:val="000A56AF"/>
  </w:style>
  <w:style w:type="numbering" w:customStyle="1" w:styleId="11613">
    <w:name w:val="Нет списка11613"/>
    <w:next w:val="a2"/>
    <w:semiHidden/>
    <w:unhideWhenUsed/>
    <w:rsid w:val="000A56AF"/>
  </w:style>
  <w:style w:type="numbering" w:customStyle="1" w:styleId="11713">
    <w:name w:val="Нет списка11713"/>
    <w:next w:val="a2"/>
    <w:semiHidden/>
    <w:rsid w:val="000A56AF"/>
  </w:style>
  <w:style w:type="numbering" w:customStyle="1" w:styleId="2913">
    <w:name w:val="Нет списка2913"/>
    <w:next w:val="a2"/>
    <w:semiHidden/>
    <w:rsid w:val="000A56AF"/>
  </w:style>
  <w:style w:type="numbering" w:customStyle="1" w:styleId="3013">
    <w:name w:val="Нет списка3013"/>
    <w:next w:val="a2"/>
    <w:semiHidden/>
    <w:rsid w:val="000A56AF"/>
  </w:style>
  <w:style w:type="numbering" w:customStyle="1" w:styleId="11813">
    <w:name w:val="Нет списка11813"/>
    <w:next w:val="a2"/>
    <w:semiHidden/>
    <w:unhideWhenUsed/>
    <w:rsid w:val="000A56AF"/>
  </w:style>
  <w:style w:type="numbering" w:customStyle="1" w:styleId="11913">
    <w:name w:val="Нет списка11913"/>
    <w:next w:val="a2"/>
    <w:semiHidden/>
    <w:rsid w:val="000A56AF"/>
  </w:style>
  <w:style w:type="numbering" w:customStyle="1" w:styleId="21013">
    <w:name w:val="Нет списка21013"/>
    <w:next w:val="a2"/>
    <w:semiHidden/>
    <w:rsid w:val="000A56AF"/>
  </w:style>
  <w:style w:type="numbering" w:customStyle="1" w:styleId="1111103">
    <w:name w:val="Нет списка1111103"/>
    <w:next w:val="a2"/>
    <w:semiHidden/>
    <w:rsid w:val="000A56AF"/>
  </w:style>
  <w:style w:type="numbering" w:customStyle="1" w:styleId="31103">
    <w:name w:val="Нет списка31103"/>
    <w:next w:val="a2"/>
    <w:semiHidden/>
    <w:rsid w:val="000A56AF"/>
  </w:style>
  <w:style w:type="numbering" w:customStyle="1" w:styleId="121103">
    <w:name w:val="Нет списка121103"/>
    <w:next w:val="a2"/>
    <w:semiHidden/>
    <w:unhideWhenUsed/>
    <w:rsid w:val="000A56AF"/>
  </w:style>
  <w:style w:type="numbering" w:customStyle="1" w:styleId="1121103">
    <w:name w:val="Нет списка1121103"/>
    <w:next w:val="a2"/>
    <w:semiHidden/>
    <w:rsid w:val="000A56AF"/>
  </w:style>
  <w:style w:type="numbering" w:customStyle="1" w:styleId="211103">
    <w:name w:val="Нет списка211103"/>
    <w:next w:val="a2"/>
    <w:semiHidden/>
    <w:rsid w:val="000A56AF"/>
  </w:style>
  <w:style w:type="numbering" w:customStyle="1" w:styleId="3253">
    <w:name w:val="Нет списка3253"/>
    <w:next w:val="a2"/>
    <w:semiHidden/>
    <w:rsid w:val="000A56AF"/>
  </w:style>
  <w:style w:type="numbering" w:customStyle="1" w:styleId="12013">
    <w:name w:val="Нет списка12013"/>
    <w:next w:val="a2"/>
    <w:semiHidden/>
    <w:unhideWhenUsed/>
    <w:rsid w:val="000A56AF"/>
  </w:style>
  <w:style w:type="numbering" w:customStyle="1" w:styleId="111013">
    <w:name w:val="Нет списка111013"/>
    <w:next w:val="a2"/>
    <w:semiHidden/>
    <w:rsid w:val="000A56AF"/>
  </w:style>
  <w:style w:type="numbering" w:customStyle="1" w:styleId="21253">
    <w:name w:val="Нет списка21253"/>
    <w:next w:val="a2"/>
    <w:semiHidden/>
    <w:rsid w:val="000A56AF"/>
  </w:style>
  <w:style w:type="numbering" w:customStyle="1" w:styleId="111253">
    <w:name w:val="Нет списка111253"/>
    <w:next w:val="a2"/>
    <w:semiHidden/>
    <w:rsid w:val="000A56AF"/>
  </w:style>
  <w:style w:type="numbering" w:customStyle="1" w:styleId="3313">
    <w:name w:val="Нет списка3313"/>
    <w:next w:val="a2"/>
    <w:semiHidden/>
    <w:rsid w:val="000A56AF"/>
  </w:style>
  <w:style w:type="numbering" w:customStyle="1" w:styleId="12253">
    <w:name w:val="Нет списка12253"/>
    <w:next w:val="a2"/>
    <w:semiHidden/>
    <w:unhideWhenUsed/>
    <w:rsid w:val="000A56AF"/>
  </w:style>
  <w:style w:type="numbering" w:customStyle="1" w:styleId="112223">
    <w:name w:val="Нет списка112223"/>
    <w:next w:val="a2"/>
    <w:semiHidden/>
    <w:rsid w:val="000A56AF"/>
  </w:style>
  <w:style w:type="numbering" w:customStyle="1" w:styleId="21313">
    <w:name w:val="Нет списка21313"/>
    <w:next w:val="a2"/>
    <w:semiHidden/>
    <w:rsid w:val="000A56AF"/>
  </w:style>
  <w:style w:type="numbering" w:customStyle="1" w:styleId="3413">
    <w:name w:val="Нет списка3413"/>
    <w:next w:val="a2"/>
    <w:semiHidden/>
    <w:rsid w:val="000A56AF"/>
  </w:style>
  <w:style w:type="numbering" w:customStyle="1" w:styleId="12313">
    <w:name w:val="Нет списка12313"/>
    <w:next w:val="a2"/>
    <w:semiHidden/>
    <w:unhideWhenUsed/>
    <w:rsid w:val="000A56AF"/>
  </w:style>
  <w:style w:type="numbering" w:customStyle="1" w:styleId="111313">
    <w:name w:val="Нет списка111313"/>
    <w:next w:val="a2"/>
    <w:semiHidden/>
    <w:rsid w:val="000A56AF"/>
  </w:style>
  <w:style w:type="numbering" w:customStyle="1" w:styleId="21413">
    <w:name w:val="Нет списка21413"/>
    <w:next w:val="a2"/>
    <w:semiHidden/>
    <w:rsid w:val="000A56AF"/>
  </w:style>
  <w:style w:type="numbering" w:customStyle="1" w:styleId="111413">
    <w:name w:val="Нет списка111413"/>
    <w:next w:val="a2"/>
    <w:semiHidden/>
    <w:rsid w:val="000A56AF"/>
  </w:style>
  <w:style w:type="numbering" w:customStyle="1" w:styleId="3513">
    <w:name w:val="Нет списка3513"/>
    <w:next w:val="a2"/>
    <w:semiHidden/>
    <w:rsid w:val="000A56AF"/>
  </w:style>
  <w:style w:type="numbering" w:customStyle="1" w:styleId="12413">
    <w:name w:val="Нет списка12413"/>
    <w:next w:val="a2"/>
    <w:semiHidden/>
    <w:unhideWhenUsed/>
    <w:rsid w:val="000A56AF"/>
  </w:style>
  <w:style w:type="numbering" w:customStyle="1" w:styleId="112313">
    <w:name w:val="Нет списка112313"/>
    <w:next w:val="a2"/>
    <w:semiHidden/>
    <w:rsid w:val="000A56AF"/>
  </w:style>
  <w:style w:type="numbering" w:customStyle="1" w:styleId="21513">
    <w:name w:val="Нет списка21513"/>
    <w:next w:val="a2"/>
    <w:semiHidden/>
    <w:rsid w:val="000A56AF"/>
  </w:style>
  <w:style w:type="numbering" w:customStyle="1" w:styleId="3613">
    <w:name w:val="Нет списка3613"/>
    <w:next w:val="a2"/>
    <w:semiHidden/>
    <w:rsid w:val="000A56AF"/>
  </w:style>
  <w:style w:type="numbering" w:customStyle="1" w:styleId="12513">
    <w:name w:val="Нет списка12513"/>
    <w:next w:val="a2"/>
    <w:semiHidden/>
    <w:unhideWhenUsed/>
    <w:rsid w:val="000A56AF"/>
  </w:style>
  <w:style w:type="numbering" w:customStyle="1" w:styleId="111513">
    <w:name w:val="Нет списка111513"/>
    <w:next w:val="a2"/>
    <w:semiHidden/>
    <w:rsid w:val="000A56AF"/>
  </w:style>
  <w:style w:type="numbering" w:customStyle="1" w:styleId="21613">
    <w:name w:val="Нет списка21613"/>
    <w:next w:val="a2"/>
    <w:semiHidden/>
    <w:rsid w:val="000A56AF"/>
  </w:style>
  <w:style w:type="numbering" w:customStyle="1" w:styleId="111613">
    <w:name w:val="Нет списка111613"/>
    <w:next w:val="a2"/>
    <w:semiHidden/>
    <w:rsid w:val="000A56AF"/>
  </w:style>
  <w:style w:type="numbering" w:customStyle="1" w:styleId="3713">
    <w:name w:val="Нет списка3713"/>
    <w:next w:val="a2"/>
    <w:semiHidden/>
    <w:rsid w:val="000A56AF"/>
  </w:style>
  <w:style w:type="numbering" w:customStyle="1" w:styleId="12613">
    <w:name w:val="Нет списка12613"/>
    <w:next w:val="a2"/>
    <w:semiHidden/>
    <w:unhideWhenUsed/>
    <w:rsid w:val="000A56AF"/>
  </w:style>
  <w:style w:type="numbering" w:customStyle="1" w:styleId="112413">
    <w:name w:val="Нет списка112413"/>
    <w:next w:val="a2"/>
    <w:semiHidden/>
    <w:rsid w:val="000A56AF"/>
  </w:style>
  <w:style w:type="numbering" w:customStyle="1" w:styleId="21713">
    <w:name w:val="Нет списка21713"/>
    <w:next w:val="a2"/>
    <w:semiHidden/>
    <w:rsid w:val="000A56AF"/>
  </w:style>
  <w:style w:type="numbering" w:customStyle="1" w:styleId="3813">
    <w:name w:val="Нет списка3813"/>
    <w:next w:val="a2"/>
    <w:semiHidden/>
    <w:unhideWhenUsed/>
    <w:rsid w:val="000A56AF"/>
  </w:style>
  <w:style w:type="numbering" w:customStyle="1" w:styleId="12713">
    <w:name w:val="Нет списка12713"/>
    <w:next w:val="a2"/>
    <w:semiHidden/>
    <w:unhideWhenUsed/>
    <w:rsid w:val="000A56AF"/>
  </w:style>
  <w:style w:type="numbering" w:customStyle="1" w:styleId="111713">
    <w:name w:val="Нет списка111713"/>
    <w:next w:val="a2"/>
    <w:semiHidden/>
    <w:rsid w:val="000A56AF"/>
  </w:style>
  <w:style w:type="numbering" w:customStyle="1" w:styleId="21813">
    <w:name w:val="Нет списка21813"/>
    <w:next w:val="a2"/>
    <w:semiHidden/>
    <w:rsid w:val="000A56AF"/>
  </w:style>
  <w:style w:type="numbering" w:customStyle="1" w:styleId="111813">
    <w:name w:val="Нет списка111813"/>
    <w:next w:val="a2"/>
    <w:semiHidden/>
    <w:rsid w:val="000A56AF"/>
  </w:style>
  <w:style w:type="numbering" w:customStyle="1" w:styleId="3913">
    <w:name w:val="Нет списка3913"/>
    <w:next w:val="a2"/>
    <w:semiHidden/>
    <w:rsid w:val="000A56AF"/>
  </w:style>
  <w:style w:type="numbering" w:customStyle="1" w:styleId="12813">
    <w:name w:val="Нет списка12813"/>
    <w:next w:val="a2"/>
    <w:semiHidden/>
    <w:unhideWhenUsed/>
    <w:rsid w:val="000A56AF"/>
  </w:style>
  <w:style w:type="numbering" w:customStyle="1" w:styleId="112513">
    <w:name w:val="Нет списка112513"/>
    <w:next w:val="a2"/>
    <w:semiHidden/>
    <w:rsid w:val="000A56AF"/>
  </w:style>
  <w:style w:type="numbering" w:customStyle="1" w:styleId="21913">
    <w:name w:val="Нет списка21913"/>
    <w:next w:val="a2"/>
    <w:semiHidden/>
    <w:rsid w:val="000A56AF"/>
  </w:style>
  <w:style w:type="numbering" w:customStyle="1" w:styleId="4013">
    <w:name w:val="Нет списка4013"/>
    <w:next w:val="a2"/>
    <w:semiHidden/>
    <w:unhideWhenUsed/>
    <w:rsid w:val="000A56AF"/>
  </w:style>
  <w:style w:type="numbering" w:customStyle="1" w:styleId="12913">
    <w:name w:val="Нет списка12913"/>
    <w:next w:val="a2"/>
    <w:semiHidden/>
    <w:unhideWhenUsed/>
    <w:rsid w:val="000A56AF"/>
  </w:style>
  <w:style w:type="numbering" w:customStyle="1" w:styleId="111913">
    <w:name w:val="Нет списка111913"/>
    <w:next w:val="a2"/>
    <w:semiHidden/>
    <w:rsid w:val="000A56AF"/>
  </w:style>
  <w:style w:type="numbering" w:customStyle="1" w:styleId="22013">
    <w:name w:val="Нет списка22013"/>
    <w:next w:val="a2"/>
    <w:semiHidden/>
    <w:rsid w:val="000A56AF"/>
  </w:style>
  <w:style w:type="numbering" w:customStyle="1" w:styleId="1111013">
    <w:name w:val="Нет списка1111013"/>
    <w:next w:val="a2"/>
    <w:semiHidden/>
    <w:rsid w:val="000A56AF"/>
  </w:style>
  <w:style w:type="numbering" w:customStyle="1" w:styleId="31013">
    <w:name w:val="Нет списка31013"/>
    <w:next w:val="a2"/>
    <w:semiHidden/>
    <w:rsid w:val="000A56AF"/>
  </w:style>
  <w:style w:type="numbering" w:customStyle="1" w:styleId="121013">
    <w:name w:val="Нет списка121013"/>
    <w:next w:val="a2"/>
    <w:semiHidden/>
    <w:unhideWhenUsed/>
    <w:rsid w:val="000A56AF"/>
  </w:style>
  <w:style w:type="numbering" w:customStyle="1" w:styleId="112613">
    <w:name w:val="Нет списка112613"/>
    <w:next w:val="a2"/>
    <w:semiHidden/>
    <w:rsid w:val="000A56AF"/>
  </w:style>
  <w:style w:type="numbering" w:customStyle="1" w:styleId="211013">
    <w:name w:val="Нет списка211013"/>
    <w:next w:val="a2"/>
    <w:semiHidden/>
    <w:rsid w:val="000A56AF"/>
  </w:style>
  <w:style w:type="numbering" w:customStyle="1" w:styleId="4143">
    <w:name w:val="Нет списка4143"/>
    <w:next w:val="a2"/>
    <w:semiHidden/>
    <w:unhideWhenUsed/>
    <w:rsid w:val="000A56AF"/>
  </w:style>
  <w:style w:type="numbering" w:customStyle="1" w:styleId="13013">
    <w:name w:val="Нет списка13013"/>
    <w:next w:val="a2"/>
    <w:semiHidden/>
    <w:unhideWhenUsed/>
    <w:rsid w:val="000A56AF"/>
  </w:style>
  <w:style w:type="numbering" w:customStyle="1" w:styleId="112013">
    <w:name w:val="Нет списка112013"/>
    <w:next w:val="a2"/>
    <w:semiHidden/>
    <w:rsid w:val="000A56AF"/>
  </w:style>
  <w:style w:type="numbering" w:customStyle="1" w:styleId="22113">
    <w:name w:val="Нет списка22113"/>
    <w:next w:val="a2"/>
    <w:semiHidden/>
    <w:rsid w:val="000A56AF"/>
  </w:style>
  <w:style w:type="numbering" w:customStyle="1" w:styleId="1111123">
    <w:name w:val="Нет списка1111123"/>
    <w:next w:val="a2"/>
    <w:semiHidden/>
    <w:rsid w:val="000A56AF"/>
  </w:style>
  <w:style w:type="numbering" w:customStyle="1" w:styleId="31113">
    <w:name w:val="Нет списка31113"/>
    <w:next w:val="a2"/>
    <w:semiHidden/>
    <w:rsid w:val="000A56AF"/>
  </w:style>
  <w:style w:type="numbering" w:customStyle="1" w:styleId="121113">
    <w:name w:val="Нет списка121113"/>
    <w:next w:val="a2"/>
    <w:semiHidden/>
    <w:unhideWhenUsed/>
    <w:rsid w:val="000A56AF"/>
  </w:style>
  <w:style w:type="numbering" w:customStyle="1" w:styleId="112713">
    <w:name w:val="Нет списка112713"/>
    <w:next w:val="a2"/>
    <w:semiHidden/>
    <w:rsid w:val="000A56AF"/>
  </w:style>
  <w:style w:type="numbering" w:customStyle="1" w:styleId="211113">
    <w:name w:val="Нет списка211113"/>
    <w:next w:val="a2"/>
    <w:semiHidden/>
    <w:rsid w:val="000A56AF"/>
  </w:style>
  <w:style w:type="numbering" w:customStyle="1" w:styleId="4213">
    <w:name w:val="Нет списка4213"/>
    <w:next w:val="a2"/>
    <w:semiHidden/>
    <w:unhideWhenUsed/>
    <w:rsid w:val="000A56AF"/>
  </w:style>
  <w:style w:type="numbering" w:customStyle="1" w:styleId="13143">
    <w:name w:val="Нет списка13143"/>
    <w:next w:val="a2"/>
    <w:semiHidden/>
    <w:unhideWhenUsed/>
    <w:rsid w:val="000A56AF"/>
  </w:style>
  <w:style w:type="numbering" w:customStyle="1" w:styleId="112813">
    <w:name w:val="Нет списка112813"/>
    <w:next w:val="a2"/>
    <w:semiHidden/>
    <w:rsid w:val="000A56AF"/>
  </w:style>
  <w:style w:type="numbering" w:customStyle="1" w:styleId="22213">
    <w:name w:val="Нет списка22213"/>
    <w:next w:val="a2"/>
    <w:semiHidden/>
    <w:rsid w:val="000A56AF"/>
  </w:style>
  <w:style w:type="numbering" w:customStyle="1" w:styleId="1111213">
    <w:name w:val="Нет списка1111213"/>
    <w:next w:val="a2"/>
    <w:semiHidden/>
    <w:rsid w:val="000A56AF"/>
  </w:style>
  <w:style w:type="numbering" w:customStyle="1" w:styleId="31213">
    <w:name w:val="Нет списка31213"/>
    <w:next w:val="a2"/>
    <w:semiHidden/>
    <w:rsid w:val="000A56AF"/>
  </w:style>
  <w:style w:type="numbering" w:customStyle="1" w:styleId="121213">
    <w:name w:val="Нет списка121213"/>
    <w:next w:val="a2"/>
    <w:semiHidden/>
    <w:unhideWhenUsed/>
    <w:rsid w:val="000A56AF"/>
  </w:style>
  <w:style w:type="numbering" w:customStyle="1" w:styleId="112913">
    <w:name w:val="Нет списка112913"/>
    <w:next w:val="a2"/>
    <w:semiHidden/>
    <w:rsid w:val="000A56AF"/>
  </w:style>
  <w:style w:type="numbering" w:customStyle="1" w:styleId="211213">
    <w:name w:val="Нет списка211213"/>
    <w:next w:val="a2"/>
    <w:semiHidden/>
    <w:rsid w:val="000A56AF"/>
  </w:style>
  <w:style w:type="numbering" w:customStyle="1" w:styleId="4313">
    <w:name w:val="Нет списка4313"/>
    <w:next w:val="a2"/>
    <w:semiHidden/>
    <w:unhideWhenUsed/>
    <w:rsid w:val="000A56AF"/>
  </w:style>
  <w:style w:type="numbering" w:customStyle="1" w:styleId="13213">
    <w:name w:val="Нет списка13213"/>
    <w:next w:val="a2"/>
    <w:semiHidden/>
    <w:unhideWhenUsed/>
    <w:rsid w:val="000A56AF"/>
  </w:style>
  <w:style w:type="numbering" w:customStyle="1" w:styleId="113013">
    <w:name w:val="Нет списка113013"/>
    <w:next w:val="a2"/>
    <w:semiHidden/>
    <w:rsid w:val="000A56AF"/>
  </w:style>
  <w:style w:type="numbering" w:customStyle="1" w:styleId="22313">
    <w:name w:val="Нет списка22313"/>
    <w:next w:val="a2"/>
    <w:semiHidden/>
    <w:rsid w:val="000A56AF"/>
  </w:style>
  <w:style w:type="numbering" w:customStyle="1" w:styleId="1111313">
    <w:name w:val="Нет списка1111313"/>
    <w:next w:val="a2"/>
    <w:semiHidden/>
    <w:rsid w:val="000A56AF"/>
  </w:style>
  <w:style w:type="numbering" w:customStyle="1" w:styleId="31313">
    <w:name w:val="Нет списка31313"/>
    <w:next w:val="a2"/>
    <w:semiHidden/>
    <w:rsid w:val="000A56AF"/>
  </w:style>
  <w:style w:type="numbering" w:customStyle="1" w:styleId="121313">
    <w:name w:val="Нет списка121313"/>
    <w:next w:val="a2"/>
    <w:semiHidden/>
    <w:unhideWhenUsed/>
    <w:rsid w:val="000A56AF"/>
  </w:style>
  <w:style w:type="numbering" w:customStyle="1" w:styleId="1121013">
    <w:name w:val="Нет списка1121013"/>
    <w:next w:val="a2"/>
    <w:semiHidden/>
    <w:rsid w:val="000A56AF"/>
  </w:style>
  <w:style w:type="numbering" w:customStyle="1" w:styleId="211313">
    <w:name w:val="Нет списка211313"/>
    <w:next w:val="a2"/>
    <w:semiHidden/>
    <w:rsid w:val="000A56AF"/>
  </w:style>
  <w:style w:type="numbering" w:customStyle="1" w:styleId="4413">
    <w:name w:val="Нет списка4413"/>
    <w:next w:val="a2"/>
    <w:semiHidden/>
    <w:unhideWhenUsed/>
    <w:rsid w:val="000A56AF"/>
  </w:style>
  <w:style w:type="numbering" w:customStyle="1" w:styleId="13313">
    <w:name w:val="Нет списка13313"/>
    <w:next w:val="a2"/>
    <w:semiHidden/>
    <w:unhideWhenUsed/>
    <w:rsid w:val="000A56AF"/>
  </w:style>
  <w:style w:type="numbering" w:customStyle="1" w:styleId="113113">
    <w:name w:val="Нет списка113113"/>
    <w:next w:val="a2"/>
    <w:semiHidden/>
    <w:rsid w:val="000A56AF"/>
  </w:style>
  <w:style w:type="numbering" w:customStyle="1" w:styleId="22413">
    <w:name w:val="Нет списка22413"/>
    <w:next w:val="a2"/>
    <w:semiHidden/>
    <w:rsid w:val="000A56AF"/>
  </w:style>
  <w:style w:type="numbering" w:customStyle="1" w:styleId="1111413">
    <w:name w:val="Нет списка1111413"/>
    <w:next w:val="a2"/>
    <w:semiHidden/>
    <w:rsid w:val="000A56AF"/>
  </w:style>
  <w:style w:type="numbering" w:customStyle="1" w:styleId="31413">
    <w:name w:val="Нет списка31413"/>
    <w:next w:val="a2"/>
    <w:semiHidden/>
    <w:rsid w:val="000A56AF"/>
  </w:style>
  <w:style w:type="numbering" w:customStyle="1" w:styleId="121413">
    <w:name w:val="Нет списка121413"/>
    <w:next w:val="a2"/>
    <w:semiHidden/>
    <w:unhideWhenUsed/>
    <w:rsid w:val="000A56AF"/>
  </w:style>
  <w:style w:type="numbering" w:customStyle="1" w:styleId="1121113">
    <w:name w:val="Нет списка1121113"/>
    <w:next w:val="a2"/>
    <w:semiHidden/>
    <w:rsid w:val="000A56AF"/>
  </w:style>
  <w:style w:type="numbering" w:customStyle="1" w:styleId="211413">
    <w:name w:val="Нет списка211413"/>
    <w:next w:val="a2"/>
    <w:semiHidden/>
    <w:rsid w:val="000A56AF"/>
  </w:style>
  <w:style w:type="numbering" w:customStyle="1" w:styleId="4513">
    <w:name w:val="Нет списка4513"/>
    <w:next w:val="a2"/>
    <w:semiHidden/>
    <w:unhideWhenUsed/>
    <w:rsid w:val="000A56AF"/>
  </w:style>
  <w:style w:type="numbering" w:customStyle="1" w:styleId="13413">
    <w:name w:val="Нет списка13413"/>
    <w:next w:val="a2"/>
    <w:semiHidden/>
    <w:unhideWhenUsed/>
    <w:rsid w:val="000A56AF"/>
  </w:style>
  <w:style w:type="numbering" w:customStyle="1" w:styleId="113213">
    <w:name w:val="Нет списка113213"/>
    <w:next w:val="a2"/>
    <w:semiHidden/>
    <w:rsid w:val="000A56AF"/>
  </w:style>
  <w:style w:type="numbering" w:customStyle="1" w:styleId="22513">
    <w:name w:val="Нет списка22513"/>
    <w:next w:val="a2"/>
    <w:semiHidden/>
    <w:rsid w:val="000A56AF"/>
  </w:style>
  <w:style w:type="numbering" w:customStyle="1" w:styleId="1111513">
    <w:name w:val="Нет списка1111513"/>
    <w:next w:val="a2"/>
    <w:semiHidden/>
    <w:rsid w:val="000A56AF"/>
  </w:style>
  <w:style w:type="numbering" w:customStyle="1" w:styleId="31513">
    <w:name w:val="Нет списка31513"/>
    <w:next w:val="a2"/>
    <w:semiHidden/>
    <w:rsid w:val="000A56AF"/>
  </w:style>
  <w:style w:type="numbering" w:customStyle="1" w:styleId="121513">
    <w:name w:val="Нет списка121513"/>
    <w:next w:val="a2"/>
    <w:semiHidden/>
    <w:unhideWhenUsed/>
    <w:rsid w:val="000A56AF"/>
  </w:style>
  <w:style w:type="numbering" w:customStyle="1" w:styleId="1121213">
    <w:name w:val="Нет списка1121213"/>
    <w:next w:val="a2"/>
    <w:semiHidden/>
    <w:rsid w:val="000A56AF"/>
  </w:style>
  <w:style w:type="numbering" w:customStyle="1" w:styleId="211513">
    <w:name w:val="Нет списка211513"/>
    <w:next w:val="a2"/>
    <w:semiHidden/>
    <w:rsid w:val="000A56AF"/>
  </w:style>
  <w:style w:type="numbering" w:customStyle="1" w:styleId="4613">
    <w:name w:val="Нет списка4613"/>
    <w:next w:val="a2"/>
    <w:semiHidden/>
    <w:unhideWhenUsed/>
    <w:rsid w:val="000A56AF"/>
  </w:style>
  <w:style w:type="numbering" w:customStyle="1" w:styleId="13513">
    <w:name w:val="Нет списка13513"/>
    <w:next w:val="a2"/>
    <w:semiHidden/>
    <w:unhideWhenUsed/>
    <w:rsid w:val="000A56AF"/>
  </w:style>
  <w:style w:type="numbering" w:customStyle="1" w:styleId="113313">
    <w:name w:val="Нет списка113313"/>
    <w:next w:val="a2"/>
    <w:semiHidden/>
    <w:rsid w:val="000A56AF"/>
  </w:style>
  <w:style w:type="numbering" w:customStyle="1" w:styleId="22613">
    <w:name w:val="Нет списка22613"/>
    <w:next w:val="a2"/>
    <w:semiHidden/>
    <w:rsid w:val="000A56AF"/>
  </w:style>
  <w:style w:type="numbering" w:customStyle="1" w:styleId="1111613">
    <w:name w:val="Нет списка1111613"/>
    <w:next w:val="a2"/>
    <w:semiHidden/>
    <w:rsid w:val="000A56AF"/>
  </w:style>
  <w:style w:type="numbering" w:customStyle="1" w:styleId="31613">
    <w:name w:val="Нет списка31613"/>
    <w:next w:val="a2"/>
    <w:semiHidden/>
    <w:rsid w:val="000A56AF"/>
  </w:style>
  <w:style w:type="numbering" w:customStyle="1" w:styleId="121613">
    <w:name w:val="Нет списка121613"/>
    <w:next w:val="a2"/>
    <w:semiHidden/>
    <w:unhideWhenUsed/>
    <w:rsid w:val="000A56AF"/>
  </w:style>
  <w:style w:type="numbering" w:customStyle="1" w:styleId="1121313">
    <w:name w:val="Нет списка1121313"/>
    <w:next w:val="a2"/>
    <w:semiHidden/>
    <w:rsid w:val="000A56AF"/>
  </w:style>
  <w:style w:type="numbering" w:customStyle="1" w:styleId="211613">
    <w:name w:val="Нет списка211613"/>
    <w:next w:val="a2"/>
    <w:semiHidden/>
    <w:rsid w:val="000A56AF"/>
  </w:style>
  <w:style w:type="numbering" w:customStyle="1" w:styleId="4713">
    <w:name w:val="Нет списка4713"/>
    <w:next w:val="a2"/>
    <w:semiHidden/>
    <w:unhideWhenUsed/>
    <w:rsid w:val="000A56AF"/>
  </w:style>
  <w:style w:type="numbering" w:customStyle="1" w:styleId="13613">
    <w:name w:val="Нет списка13613"/>
    <w:next w:val="a2"/>
    <w:semiHidden/>
    <w:unhideWhenUsed/>
    <w:rsid w:val="000A56AF"/>
  </w:style>
  <w:style w:type="numbering" w:customStyle="1" w:styleId="113413">
    <w:name w:val="Нет списка113413"/>
    <w:next w:val="a2"/>
    <w:semiHidden/>
    <w:rsid w:val="000A56AF"/>
  </w:style>
  <w:style w:type="numbering" w:customStyle="1" w:styleId="22713">
    <w:name w:val="Нет списка22713"/>
    <w:next w:val="a2"/>
    <w:semiHidden/>
    <w:rsid w:val="000A56AF"/>
  </w:style>
  <w:style w:type="numbering" w:customStyle="1" w:styleId="1111713">
    <w:name w:val="Нет списка1111713"/>
    <w:next w:val="a2"/>
    <w:semiHidden/>
    <w:rsid w:val="000A56AF"/>
  </w:style>
  <w:style w:type="numbering" w:customStyle="1" w:styleId="31713">
    <w:name w:val="Нет списка31713"/>
    <w:next w:val="a2"/>
    <w:semiHidden/>
    <w:rsid w:val="000A56AF"/>
  </w:style>
  <w:style w:type="numbering" w:customStyle="1" w:styleId="121713">
    <w:name w:val="Нет списка121713"/>
    <w:next w:val="a2"/>
    <w:semiHidden/>
    <w:unhideWhenUsed/>
    <w:rsid w:val="000A56AF"/>
  </w:style>
  <w:style w:type="numbering" w:customStyle="1" w:styleId="1121413">
    <w:name w:val="Нет списка1121413"/>
    <w:next w:val="a2"/>
    <w:semiHidden/>
    <w:rsid w:val="000A56AF"/>
  </w:style>
  <w:style w:type="numbering" w:customStyle="1" w:styleId="211713">
    <w:name w:val="Нет списка211713"/>
    <w:next w:val="a2"/>
    <w:semiHidden/>
    <w:rsid w:val="000A56AF"/>
  </w:style>
  <w:style w:type="numbering" w:customStyle="1" w:styleId="4813">
    <w:name w:val="Нет списка4813"/>
    <w:next w:val="a2"/>
    <w:semiHidden/>
    <w:unhideWhenUsed/>
    <w:rsid w:val="000A56AF"/>
  </w:style>
  <w:style w:type="numbering" w:customStyle="1" w:styleId="13713">
    <w:name w:val="Нет списка13713"/>
    <w:next w:val="a2"/>
    <w:semiHidden/>
    <w:unhideWhenUsed/>
    <w:rsid w:val="000A56AF"/>
  </w:style>
  <w:style w:type="numbering" w:customStyle="1" w:styleId="113513">
    <w:name w:val="Нет списка113513"/>
    <w:next w:val="a2"/>
    <w:semiHidden/>
    <w:rsid w:val="000A56AF"/>
  </w:style>
  <w:style w:type="numbering" w:customStyle="1" w:styleId="22813">
    <w:name w:val="Нет списка22813"/>
    <w:next w:val="a2"/>
    <w:semiHidden/>
    <w:rsid w:val="000A56AF"/>
  </w:style>
  <w:style w:type="numbering" w:customStyle="1" w:styleId="1111813">
    <w:name w:val="Нет списка1111813"/>
    <w:next w:val="a2"/>
    <w:semiHidden/>
    <w:rsid w:val="000A56AF"/>
  </w:style>
  <w:style w:type="numbering" w:customStyle="1" w:styleId="31813">
    <w:name w:val="Нет списка31813"/>
    <w:next w:val="a2"/>
    <w:semiHidden/>
    <w:rsid w:val="000A56AF"/>
  </w:style>
  <w:style w:type="numbering" w:customStyle="1" w:styleId="121813">
    <w:name w:val="Нет списка121813"/>
    <w:next w:val="a2"/>
    <w:semiHidden/>
    <w:unhideWhenUsed/>
    <w:rsid w:val="000A56AF"/>
  </w:style>
  <w:style w:type="numbering" w:customStyle="1" w:styleId="1121513">
    <w:name w:val="Нет списка1121513"/>
    <w:next w:val="a2"/>
    <w:semiHidden/>
    <w:rsid w:val="000A56AF"/>
  </w:style>
  <w:style w:type="numbering" w:customStyle="1" w:styleId="211813">
    <w:name w:val="Нет списка211813"/>
    <w:next w:val="a2"/>
    <w:semiHidden/>
    <w:rsid w:val="000A56AF"/>
  </w:style>
  <w:style w:type="numbering" w:customStyle="1" w:styleId="4913">
    <w:name w:val="Нет списка4913"/>
    <w:next w:val="a2"/>
    <w:semiHidden/>
    <w:unhideWhenUsed/>
    <w:rsid w:val="000A56AF"/>
  </w:style>
  <w:style w:type="numbering" w:customStyle="1" w:styleId="13813">
    <w:name w:val="Нет списка13813"/>
    <w:next w:val="a2"/>
    <w:semiHidden/>
    <w:unhideWhenUsed/>
    <w:rsid w:val="000A56AF"/>
  </w:style>
  <w:style w:type="numbering" w:customStyle="1" w:styleId="113613">
    <w:name w:val="Нет списка113613"/>
    <w:next w:val="a2"/>
    <w:semiHidden/>
    <w:rsid w:val="000A56AF"/>
  </w:style>
  <w:style w:type="numbering" w:customStyle="1" w:styleId="22913">
    <w:name w:val="Нет списка22913"/>
    <w:next w:val="a2"/>
    <w:semiHidden/>
    <w:rsid w:val="000A56AF"/>
  </w:style>
  <w:style w:type="numbering" w:customStyle="1" w:styleId="1111913">
    <w:name w:val="Нет списка1111913"/>
    <w:next w:val="a2"/>
    <w:semiHidden/>
    <w:rsid w:val="000A56AF"/>
  </w:style>
  <w:style w:type="numbering" w:customStyle="1" w:styleId="31913">
    <w:name w:val="Нет списка31913"/>
    <w:next w:val="a2"/>
    <w:semiHidden/>
    <w:rsid w:val="000A56AF"/>
  </w:style>
  <w:style w:type="numbering" w:customStyle="1" w:styleId="121913">
    <w:name w:val="Нет списка121913"/>
    <w:next w:val="a2"/>
    <w:semiHidden/>
    <w:unhideWhenUsed/>
    <w:rsid w:val="000A56AF"/>
  </w:style>
  <w:style w:type="numbering" w:customStyle="1" w:styleId="1121613">
    <w:name w:val="Нет списка1121613"/>
    <w:next w:val="a2"/>
    <w:semiHidden/>
    <w:rsid w:val="000A56AF"/>
  </w:style>
  <w:style w:type="numbering" w:customStyle="1" w:styleId="211913">
    <w:name w:val="Нет списка211913"/>
    <w:next w:val="a2"/>
    <w:semiHidden/>
    <w:rsid w:val="000A56AF"/>
  </w:style>
  <w:style w:type="numbering" w:customStyle="1" w:styleId="5013">
    <w:name w:val="Нет списка5013"/>
    <w:next w:val="a2"/>
    <w:semiHidden/>
    <w:unhideWhenUsed/>
    <w:rsid w:val="000A56AF"/>
  </w:style>
  <w:style w:type="numbering" w:customStyle="1" w:styleId="13913">
    <w:name w:val="Нет списка13913"/>
    <w:next w:val="a2"/>
    <w:semiHidden/>
    <w:unhideWhenUsed/>
    <w:rsid w:val="000A56AF"/>
  </w:style>
  <w:style w:type="numbering" w:customStyle="1" w:styleId="113713">
    <w:name w:val="Нет списка113713"/>
    <w:next w:val="a2"/>
    <w:semiHidden/>
    <w:rsid w:val="000A56AF"/>
  </w:style>
  <w:style w:type="numbering" w:customStyle="1" w:styleId="23013">
    <w:name w:val="Нет списка23013"/>
    <w:next w:val="a2"/>
    <w:semiHidden/>
    <w:rsid w:val="000A56AF"/>
  </w:style>
  <w:style w:type="numbering" w:customStyle="1" w:styleId="1112013">
    <w:name w:val="Нет списка1112013"/>
    <w:next w:val="a2"/>
    <w:semiHidden/>
    <w:rsid w:val="000A56AF"/>
  </w:style>
  <w:style w:type="numbering" w:customStyle="1" w:styleId="32013">
    <w:name w:val="Нет списка32013"/>
    <w:next w:val="a2"/>
    <w:semiHidden/>
    <w:rsid w:val="000A56AF"/>
  </w:style>
  <w:style w:type="numbering" w:customStyle="1" w:styleId="122013">
    <w:name w:val="Нет списка122013"/>
    <w:next w:val="a2"/>
    <w:semiHidden/>
    <w:unhideWhenUsed/>
    <w:rsid w:val="000A56AF"/>
  </w:style>
  <w:style w:type="numbering" w:customStyle="1" w:styleId="1121713">
    <w:name w:val="Нет списка1121713"/>
    <w:next w:val="a2"/>
    <w:semiHidden/>
    <w:rsid w:val="000A56AF"/>
  </w:style>
  <w:style w:type="numbering" w:customStyle="1" w:styleId="212013">
    <w:name w:val="Нет списка212013"/>
    <w:next w:val="a2"/>
    <w:semiHidden/>
    <w:rsid w:val="000A56AF"/>
  </w:style>
  <w:style w:type="numbering" w:customStyle="1" w:styleId="5113">
    <w:name w:val="Нет списка5113"/>
    <w:next w:val="a2"/>
    <w:semiHidden/>
    <w:unhideWhenUsed/>
    <w:rsid w:val="000A56AF"/>
  </w:style>
  <w:style w:type="numbering" w:customStyle="1" w:styleId="14013">
    <w:name w:val="Нет списка14013"/>
    <w:next w:val="a2"/>
    <w:semiHidden/>
    <w:unhideWhenUsed/>
    <w:rsid w:val="000A56AF"/>
  </w:style>
  <w:style w:type="numbering" w:customStyle="1" w:styleId="113813">
    <w:name w:val="Нет списка113813"/>
    <w:next w:val="a2"/>
    <w:semiHidden/>
    <w:rsid w:val="000A56AF"/>
  </w:style>
  <w:style w:type="numbering" w:customStyle="1" w:styleId="23113">
    <w:name w:val="Нет списка23113"/>
    <w:next w:val="a2"/>
    <w:semiHidden/>
    <w:rsid w:val="000A56AF"/>
  </w:style>
  <w:style w:type="numbering" w:customStyle="1" w:styleId="1112113">
    <w:name w:val="Нет списка1112113"/>
    <w:next w:val="a2"/>
    <w:semiHidden/>
    <w:rsid w:val="000A56AF"/>
  </w:style>
  <w:style w:type="numbering" w:customStyle="1" w:styleId="32113">
    <w:name w:val="Нет списка32113"/>
    <w:next w:val="a2"/>
    <w:semiHidden/>
    <w:rsid w:val="000A56AF"/>
  </w:style>
  <w:style w:type="numbering" w:customStyle="1" w:styleId="122113">
    <w:name w:val="Нет списка122113"/>
    <w:next w:val="a2"/>
    <w:semiHidden/>
    <w:unhideWhenUsed/>
    <w:rsid w:val="000A56AF"/>
  </w:style>
  <w:style w:type="numbering" w:customStyle="1" w:styleId="1121813">
    <w:name w:val="Нет списка1121813"/>
    <w:next w:val="a2"/>
    <w:semiHidden/>
    <w:rsid w:val="000A56AF"/>
  </w:style>
  <w:style w:type="numbering" w:customStyle="1" w:styleId="212113">
    <w:name w:val="Нет списка212113"/>
    <w:next w:val="a2"/>
    <w:semiHidden/>
    <w:rsid w:val="000A56AF"/>
  </w:style>
  <w:style w:type="numbering" w:customStyle="1" w:styleId="41013">
    <w:name w:val="Нет списка41013"/>
    <w:next w:val="a2"/>
    <w:semiHidden/>
    <w:unhideWhenUsed/>
    <w:rsid w:val="000A56AF"/>
  </w:style>
  <w:style w:type="numbering" w:customStyle="1" w:styleId="131013">
    <w:name w:val="Нет списка131013"/>
    <w:next w:val="a2"/>
    <w:semiHidden/>
    <w:unhideWhenUsed/>
    <w:rsid w:val="000A56AF"/>
  </w:style>
  <w:style w:type="table" w:customStyle="1" w:styleId="2135">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
    <w:name w:val="Нет списка5213"/>
    <w:next w:val="a2"/>
    <w:semiHidden/>
    <w:unhideWhenUsed/>
    <w:rsid w:val="000A56AF"/>
  </w:style>
  <w:style w:type="numbering" w:customStyle="1" w:styleId="14113">
    <w:name w:val="Нет списка14113"/>
    <w:next w:val="a2"/>
    <w:semiHidden/>
    <w:unhideWhenUsed/>
    <w:rsid w:val="000A56AF"/>
  </w:style>
  <w:style w:type="numbering" w:customStyle="1" w:styleId="113913">
    <w:name w:val="Нет списка113913"/>
    <w:next w:val="a2"/>
    <w:semiHidden/>
    <w:rsid w:val="000A56AF"/>
  </w:style>
  <w:style w:type="numbering" w:customStyle="1" w:styleId="23213">
    <w:name w:val="Нет списка23213"/>
    <w:next w:val="a2"/>
    <w:semiHidden/>
    <w:rsid w:val="000A56AF"/>
  </w:style>
  <w:style w:type="numbering" w:customStyle="1" w:styleId="1112213">
    <w:name w:val="Нет списка1112213"/>
    <w:next w:val="a2"/>
    <w:semiHidden/>
    <w:rsid w:val="000A56AF"/>
  </w:style>
  <w:style w:type="numbering" w:customStyle="1" w:styleId="32213">
    <w:name w:val="Нет списка32213"/>
    <w:next w:val="a2"/>
    <w:semiHidden/>
    <w:rsid w:val="000A56AF"/>
  </w:style>
  <w:style w:type="numbering" w:customStyle="1" w:styleId="122213">
    <w:name w:val="Нет списка122213"/>
    <w:next w:val="a2"/>
    <w:semiHidden/>
    <w:unhideWhenUsed/>
    <w:rsid w:val="000A56AF"/>
  </w:style>
  <w:style w:type="numbering" w:customStyle="1" w:styleId="1121913">
    <w:name w:val="Нет списка1121913"/>
    <w:next w:val="a2"/>
    <w:semiHidden/>
    <w:rsid w:val="000A56AF"/>
  </w:style>
  <w:style w:type="numbering" w:customStyle="1" w:styleId="212213">
    <w:name w:val="Нет списка212213"/>
    <w:next w:val="a2"/>
    <w:semiHidden/>
    <w:rsid w:val="000A56AF"/>
  </w:style>
  <w:style w:type="numbering" w:customStyle="1" w:styleId="41113">
    <w:name w:val="Нет списка41113"/>
    <w:next w:val="a2"/>
    <w:semiHidden/>
    <w:unhideWhenUsed/>
    <w:rsid w:val="000A56AF"/>
  </w:style>
  <w:style w:type="numbering" w:customStyle="1" w:styleId="131113">
    <w:name w:val="Нет списка131113"/>
    <w:next w:val="a2"/>
    <w:semiHidden/>
    <w:unhideWhenUsed/>
    <w:rsid w:val="000A56AF"/>
  </w:style>
  <w:style w:type="numbering" w:customStyle="1" w:styleId="5313">
    <w:name w:val="Нет списка5313"/>
    <w:next w:val="a2"/>
    <w:semiHidden/>
    <w:unhideWhenUsed/>
    <w:rsid w:val="000A56AF"/>
  </w:style>
  <w:style w:type="numbering" w:customStyle="1" w:styleId="14213">
    <w:name w:val="Нет списка14213"/>
    <w:next w:val="a2"/>
    <w:semiHidden/>
    <w:unhideWhenUsed/>
    <w:rsid w:val="000A56AF"/>
  </w:style>
  <w:style w:type="numbering" w:customStyle="1" w:styleId="114013">
    <w:name w:val="Нет списка114013"/>
    <w:next w:val="a2"/>
    <w:semiHidden/>
    <w:rsid w:val="000A56AF"/>
  </w:style>
  <w:style w:type="numbering" w:customStyle="1" w:styleId="23313">
    <w:name w:val="Нет списка23313"/>
    <w:next w:val="a2"/>
    <w:semiHidden/>
    <w:rsid w:val="000A56AF"/>
  </w:style>
  <w:style w:type="numbering" w:customStyle="1" w:styleId="1112313">
    <w:name w:val="Нет списка1112313"/>
    <w:next w:val="a2"/>
    <w:semiHidden/>
    <w:rsid w:val="000A56AF"/>
  </w:style>
  <w:style w:type="numbering" w:customStyle="1" w:styleId="32313">
    <w:name w:val="Нет списка32313"/>
    <w:next w:val="a2"/>
    <w:semiHidden/>
    <w:rsid w:val="000A56AF"/>
  </w:style>
  <w:style w:type="numbering" w:customStyle="1" w:styleId="122313">
    <w:name w:val="Нет списка122313"/>
    <w:next w:val="a2"/>
    <w:semiHidden/>
    <w:unhideWhenUsed/>
    <w:rsid w:val="000A56AF"/>
  </w:style>
  <w:style w:type="numbering" w:customStyle="1" w:styleId="1122013">
    <w:name w:val="Нет списка1122013"/>
    <w:next w:val="a2"/>
    <w:semiHidden/>
    <w:rsid w:val="000A56AF"/>
  </w:style>
  <w:style w:type="numbering" w:customStyle="1" w:styleId="212313">
    <w:name w:val="Нет списка212313"/>
    <w:next w:val="a2"/>
    <w:semiHidden/>
    <w:rsid w:val="000A56AF"/>
  </w:style>
  <w:style w:type="numbering" w:customStyle="1" w:styleId="41213">
    <w:name w:val="Нет списка41213"/>
    <w:next w:val="a2"/>
    <w:semiHidden/>
    <w:unhideWhenUsed/>
    <w:rsid w:val="000A56AF"/>
  </w:style>
  <w:style w:type="numbering" w:customStyle="1" w:styleId="131213">
    <w:name w:val="Нет списка131213"/>
    <w:next w:val="a2"/>
    <w:semiHidden/>
    <w:unhideWhenUsed/>
    <w:rsid w:val="000A56AF"/>
  </w:style>
  <w:style w:type="numbering" w:customStyle="1" w:styleId="5413">
    <w:name w:val="Нет списка5413"/>
    <w:next w:val="a2"/>
    <w:semiHidden/>
    <w:unhideWhenUsed/>
    <w:rsid w:val="000A56AF"/>
  </w:style>
  <w:style w:type="numbering" w:customStyle="1" w:styleId="14313">
    <w:name w:val="Нет списка14313"/>
    <w:next w:val="a2"/>
    <w:semiHidden/>
    <w:unhideWhenUsed/>
    <w:rsid w:val="000A56AF"/>
  </w:style>
  <w:style w:type="table" w:customStyle="1" w:styleId="3135">
    <w:name w:val="Сетка таблицы313"/>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0A56AF"/>
  </w:style>
  <w:style w:type="numbering" w:customStyle="1" w:styleId="111111112">
    <w:name w:val="Нет списка111111112"/>
    <w:next w:val="a2"/>
    <w:semiHidden/>
    <w:rsid w:val="000A56AF"/>
  </w:style>
  <w:style w:type="numbering" w:customStyle="1" w:styleId="1111111111">
    <w:name w:val="Нет списка1111111111"/>
    <w:next w:val="a2"/>
    <w:semiHidden/>
    <w:rsid w:val="000A56AF"/>
  </w:style>
  <w:style w:type="numbering" w:customStyle="1" w:styleId="582">
    <w:name w:val="Нет списка582"/>
    <w:next w:val="a2"/>
    <w:uiPriority w:val="99"/>
    <w:semiHidden/>
    <w:unhideWhenUsed/>
    <w:rsid w:val="000A56AF"/>
  </w:style>
  <w:style w:type="table" w:customStyle="1" w:styleId="525">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2">
    <w:name w:val="Нет списка1462"/>
    <w:next w:val="a2"/>
    <w:uiPriority w:val="99"/>
    <w:semiHidden/>
    <w:unhideWhenUsed/>
    <w:rsid w:val="000A56AF"/>
  </w:style>
  <w:style w:type="numbering" w:customStyle="1" w:styleId="11432">
    <w:name w:val="Нет списка11432"/>
    <w:next w:val="a2"/>
    <w:uiPriority w:val="99"/>
    <w:semiHidden/>
    <w:rsid w:val="000A56AF"/>
  </w:style>
  <w:style w:type="table" w:customStyle="1" w:styleId="1325">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2">
    <w:name w:val="Нет списка2362"/>
    <w:next w:val="a2"/>
    <w:uiPriority w:val="99"/>
    <w:semiHidden/>
    <w:rsid w:val="000A56AF"/>
  </w:style>
  <w:style w:type="numbering" w:customStyle="1" w:styleId="111262">
    <w:name w:val="Нет списка111262"/>
    <w:next w:val="a2"/>
    <w:semiHidden/>
    <w:rsid w:val="000A56AF"/>
  </w:style>
  <w:style w:type="numbering" w:customStyle="1" w:styleId="3262">
    <w:name w:val="Нет списка3262"/>
    <w:next w:val="a2"/>
    <w:semiHidden/>
    <w:rsid w:val="000A56AF"/>
  </w:style>
  <w:style w:type="numbering" w:customStyle="1" w:styleId="12262">
    <w:name w:val="Нет списка12262"/>
    <w:next w:val="a2"/>
    <w:semiHidden/>
    <w:unhideWhenUsed/>
    <w:rsid w:val="000A56AF"/>
  </w:style>
  <w:style w:type="numbering" w:customStyle="1" w:styleId="112232">
    <w:name w:val="Нет списка112232"/>
    <w:next w:val="a2"/>
    <w:semiHidden/>
    <w:rsid w:val="000A56AF"/>
  </w:style>
  <w:style w:type="numbering" w:customStyle="1" w:styleId="21262">
    <w:name w:val="Нет списка21262"/>
    <w:next w:val="a2"/>
    <w:semiHidden/>
    <w:rsid w:val="000A56AF"/>
  </w:style>
  <w:style w:type="numbering" w:customStyle="1" w:styleId="4152">
    <w:name w:val="Нет списка4152"/>
    <w:next w:val="a2"/>
    <w:semiHidden/>
    <w:rsid w:val="000A56AF"/>
  </w:style>
  <w:style w:type="numbering" w:customStyle="1" w:styleId="592">
    <w:name w:val="Нет списка592"/>
    <w:next w:val="a2"/>
    <w:semiHidden/>
    <w:rsid w:val="000A56AF"/>
  </w:style>
  <w:style w:type="numbering" w:customStyle="1" w:styleId="622">
    <w:name w:val="Нет списка622"/>
    <w:next w:val="a2"/>
    <w:semiHidden/>
    <w:rsid w:val="000A56AF"/>
  </w:style>
  <w:style w:type="numbering" w:customStyle="1" w:styleId="722">
    <w:name w:val="Нет списка722"/>
    <w:next w:val="a2"/>
    <w:semiHidden/>
    <w:rsid w:val="000A56AF"/>
  </w:style>
  <w:style w:type="numbering" w:customStyle="1" w:styleId="822">
    <w:name w:val="Нет списка822"/>
    <w:next w:val="a2"/>
    <w:semiHidden/>
    <w:rsid w:val="000A56AF"/>
  </w:style>
  <w:style w:type="numbering" w:customStyle="1" w:styleId="922">
    <w:name w:val="Нет списка922"/>
    <w:next w:val="a2"/>
    <w:semiHidden/>
    <w:rsid w:val="000A56AF"/>
  </w:style>
  <w:style w:type="numbering" w:customStyle="1" w:styleId="1022">
    <w:name w:val="Нет списка1022"/>
    <w:next w:val="a2"/>
    <w:semiHidden/>
    <w:rsid w:val="000A56AF"/>
  </w:style>
  <w:style w:type="numbering" w:customStyle="1" w:styleId="13152">
    <w:name w:val="Нет списка13152"/>
    <w:next w:val="a2"/>
    <w:semiHidden/>
    <w:rsid w:val="000A56AF"/>
  </w:style>
  <w:style w:type="numbering" w:customStyle="1" w:styleId="1472">
    <w:name w:val="Нет списка1472"/>
    <w:next w:val="a2"/>
    <w:semiHidden/>
    <w:rsid w:val="000A56AF"/>
  </w:style>
  <w:style w:type="numbering" w:customStyle="1" w:styleId="1522">
    <w:name w:val="Нет списка1522"/>
    <w:next w:val="a2"/>
    <w:semiHidden/>
    <w:rsid w:val="000A56AF"/>
  </w:style>
  <w:style w:type="numbering" w:customStyle="1" w:styleId="1622">
    <w:name w:val="Нет списка1622"/>
    <w:next w:val="a2"/>
    <w:semiHidden/>
    <w:rsid w:val="000A56AF"/>
  </w:style>
  <w:style w:type="numbering" w:customStyle="1" w:styleId="1722">
    <w:name w:val="Нет списка1722"/>
    <w:next w:val="a2"/>
    <w:semiHidden/>
    <w:rsid w:val="000A56AF"/>
  </w:style>
  <w:style w:type="numbering" w:customStyle="1" w:styleId="1822">
    <w:name w:val="Нет списка1822"/>
    <w:next w:val="a2"/>
    <w:semiHidden/>
    <w:rsid w:val="000A56AF"/>
  </w:style>
  <w:style w:type="numbering" w:customStyle="1" w:styleId="1922">
    <w:name w:val="Нет списка1922"/>
    <w:next w:val="a2"/>
    <w:semiHidden/>
    <w:rsid w:val="000A56AF"/>
  </w:style>
  <w:style w:type="numbering" w:customStyle="1" w:styleId="2022">
    <w:name w:val="Нет списка2022"/>
    <w:next w:val="a2"/>
    <w:semiHidden/>
    <w:rsid w:val="000A56AF"/>
  </w:style>
  <w:style w:type="numbering" w:customStyle="1" w:styleId="22122">
    <w:name w:val="Нет списка22122"/>
    <w:next w:val="a2"/>
    <w:semiHidden/>
    <w:rsid w:val="000A56AF"/>
  </w:style>
  <w:style w:type="numbering" w:customStyle="1" w:styleId="11022">
    <w:name w:val="Нет списка11022"/>
    <w:next w:val="a2"/>
    <w:semiHidden/>
    <w:unhideWhenUsed/>
    <w:rsid w:val="000A56AF"/>
  </w:style>
  <w:style w:type="numbering" w:customStyle="1" w:styleId="2372">
    <w:name w:val="Нет списка2372"/>
    <w:next w:val="a2"/>
    <w:semiHidden/>
    <w:rsid w:val="000A56AF"/>
  </w:style>
  <w:style w:type="numbering" w:customStyle="1" w:styleId="2422">
    <w:name w:val="Нет списка2422"/>
    <w:next w:val="a2"/>
    <w:semiHidden/>
    <w:rsid w:val="000A56AF"/>
  </w:style>
  <w:style w:type="numbering" w:customStyle="1" w:styleId="113122">
    <w:name w:val="Нет списка113122"/>
    <w:next w:val="a2"/>
    <w:semiHidden/>
    <w:rsid w:val="000A56AF"/>
  </w:style>
  <w:style w:type="numbering" w:customStyle="1" w:styleId="2522">
    <w:name w:val="Нет списка2522"/>
    <w:next w:val="a2"/>
    <w:semiHidden/>
    <w:rsid w:val="000A56AF"/>
  </w:style>
  <w:style w:type="numbering" w:customStyle="1" w:styleId="2622">
    <w:name w:val="Нет списка2622"/>
    <w:next w:val="a2"/>
    <w:semiHidden/>
    <w:rsid w:val="000A56AF"/>
  </w:style>
  <w:style w:type="numbering" w:customStyle="1" w:styleId="11442">
    <w:name w:val="Нет списка11442"/>
    <w:next w:val="a2"/>
    <w:semiHidden/>
    <w:unhideWhenUsed/>
    <w:rsid w:val="000A56AF"/>
  </w:style>
  <w:style w:type="numbering" w:customStyle="1" w:styleId="11522">
    <w:name w:val="Нет списка11522"/>
    <w:next w:val="a2"/>
    <w:semiHidden/>
    <w:rsid w:val="000A56AF"/>
  </w:style>
  <w:style w:type="numbering" w:customStyle="1" w:styleId="2722">
    <w:name w:val="Нет списка2722"/>
    <w:next w:val="a2"/>
    <w:semiHidden/>
    <w:rsid w:val="000A56AF"/>
  </w:style>
  <w:style w:type="numbering" w:customStyle="1" w:styleId="2822">
    <w:name w:val="Нет списка2822"/>
    <w:next w:val="a2"/>
    <w:semiHidden/>
    <w:rsid w:val="000A56AF"/>
  </w:style>
  <w:style w:type="numbering" w:customStyle="1" w:styleId="11622">
    <w:name w:val="Нет списка11622"/>
    <w:next w:val="a2"/>
    <w:semiHidden/>
    <w:unhideWhenUsed/>
    <w:rsid w:val="000A56AF"/>
  </w:style>
  <w:style w:type="numbering" w:customStyle="1" w:styleId="11722">
    <w:name w:val="Нет списка11722"/>
    <w:next w:val="a2"/>
    <w:semiHidden/>
    <w:rsid w:val="000A56AF"/>
  </w:style>
  <w:style w:type="numbering" w:customStyle="1" w:styleId="2922">
    <w:name w:val="Нет списка2922"/>
    <w:next w:val="a2"/>
    <w:semiHidden/>
    <w:rsid w:val="000A56AF"/>
  </w:style>
  <w:style w:type="numbering" w:customStyle="1" w:styleId="3022">
    <w:name w:val="Нет списка3022"/>
    <w:next w:val="a2"/>
    <w:semiHidden/>
    <w:rsid w:val="000A56AF"/>
  </w:style>
  <w:style w:type="numbering" w:customStyle="1" w:styleId="11822">
    <w:name w:val="Нет списка11822"/>
    <w:next w:val="a2"/>
    <w:semiHidden/>
    <w:unhideWhenUsed/>
    <w:rsid w:val="000A56AF"/>
  </w:style>
  <w:style w:type="numbering" w:customStyle="1" w:styleId="11922">
    <w:name w:val="Нет списка11922"/>
    <w:next w:val="a2"/>
    <w:semiHidden/>
    <w:rsid w:val="000A56AF"/>
  </w:style>
  <w:style w:type="numbering" w:customStyle="1" w:styleId="21022">
    <w:name w:val="Нет списка21022"/>
    <w:next w:val="a2"/>
    <w:semiHidden/>
    <w:rsid w:val="000A56AF"/>
  </w:style>
  <w:style w:type="numbering" w:customStyle="1" w:styleId="1111132">
    <w:name w:val="Нет списка1111132"/>
    <w:next w:val="a2"/>
    <w:semiHidden/>
    <w:rsid w:val="000A56AF"/>
  </w:style>
  <w:style w:type="numbering" w:customStyle="1" w:styleId="31122">
    <w:name w:val="Нет списка31122"/>
    <w:next w:val="a2"/>
    <w:semiHidden/>
    <w:rsid w:val="000A56AF"/>
  </w:style>
  <w:style w:type="numbering" w:customStyle="1" w:styleId="121122">
    <w:name w:val="Нет списка121122"/>
    <w:next w:val="a2"/>
    <w:semiHidden/>
    <w:unhideWhenUsed/>
    <w:rsid w:val="000A56AF"/>
  </w:style>
  <w:style w:type="numbering" w:customStyle="1" w:styleId="1121122">
    <w:name w:val="Нет списка1121122"/>
    <w:next w:val="a2"/>
    <w:semiHidden/>
    <w:rsid w:val="000A56AF"/>
  </w:style>
  <w:style w:type="numbering" w:customStyle="1" w:styleId="211122">
    <w:name w:val="Нет списка211122"/>
    <w:next w:val="a2"/>
    <w:semiHidden/>
    <w:rsid w:val="000A56AF"/>
  </w:style>
  <w:style w:type="numbering" w:customStyle="1" w:styleId="3272">
    <w:name w:val="Нет списка3272"/>
    <w:next w:val="a2"/>
    <w:semiHidden/>
    <w:rsid w:val="000A56AF"/>
  </w:style>
  <w:style w:type="numbering" w:customStyle="1" w:styleId="12022">
    <w:name w:val="Нет списка12022"/>
    <w:next w:val="a2"/>
    <w:semiHidden/>
    <w:unhideWhenUsed/>
    <w:rsid w:val="000A56AF"/>
  </w:style>
  <w:style w:type="numbering" w:customStyle="1" w:styleId="111022">
    <w:name w:val="Нет списка111022"/>
    <w:next w:val="a2"/>
    <w:semiHidden/>
    <w:rsid w:val="000A56AF"/>
  </w:style>
  <w:style w:type="numbering" w:customStyle="1" w:styleId="21272">
    <w:name w:val="Нет списка21272"/>
    <w:next w:val="a2"/>
    <w:semiHidden/>
    <w:rsid w:val="000A56AF"/>
  </w:style>
  <w:style w:type="numbering" w:customStyle="1" w:styleId="111272">
    <w:name w:val="Нет списка111272"/>
    <w:next w:val="a2"/>
    <w:semiHidden/>
    <w:rsid w:val="000A56AF"/>
  </w:style>
  <w:style w:type="numbering" w:customStyle="1" w:styleId="3322">
    <w:name w:val="Нет списка3322"/>
    <w:next w:val="a2"/>
    <w:semiHidden/>
    <w:rsid w:val="000A56AF"/>
  </w:style>
  <w:style w:type="numbering" w:customStyle="1" w:styleId="12272">
    <w:name w:val="Нет списка12272"/>
    <w:next w:val="a2"/>
    <w:semiHidden/>
    <w:unhideWhenUsed/>
    <w:rsid w:val="000A56AF"/>
  </w:style>
  <w:style w:type="numbering" w:customStyle="1" w:styleId="112242">
    <w:name w:val="Нет списка112242"/>
    <w:next w:val="a2"/>
    <w:semiHidden/>
    <w:rsid w:val="000A56AF"/>
  </w:style>
  <w:style w:type="numbering" w:customStyle="1" w:styleId="21322">
    <w:name w:val="Нет списка21322"/>
    <w:next w:val="a2"/>
    <w:semiHidden/>
    <w:rsid w:val="000A56AF"/>
  </w:style>
  <w:style w:type="numbering" w:customStyle="1" w:styleId="3422">
    <w:name w:val="Нет списка3422"/>
    <w:next w:val="a2"/>
    <w:semiHidden/>
    <w:rsid w:val="000A56AF"/>
  </w:style>
  <w:style w:type="numbering" w:customStyle="1" w:styleId="12322">
    <w:name w:val="Нет списка12322"/>
    <w:next w:val="a2"/>
    <w:semiHidden/>
    <w:unhideWhenUsed/>
    <w:rsid w:val="000A56AF"/>
  </w:style>
  <w:style w:type="numbering" w:customStyle="1" w:styleId="111322">
    <w:name w:val="Нет списка111322"/>
    <w:next w:val="a2"/>
    <w:semiHidden/>
    <w:rsid w:val="000A56AF"/>
  </w:style>
  <w:style w:type="numbering" w:customStyle="1" w:styleId="21422">
    <w:name w:val="Нет списка21422"/>
    <w:next w:val="a2"/>
    <w:semiHidden/>
    <w:rsid w:val="000A56AF"/>
  </w:style>
  <w:style w:type="numbering" w:customStyle="1" w:styleId="111422">
    <w:name w:val="Нет списка111422"/>
    <w:next w:val="a2"/>
    <w:semiHidden/>
    <w:rsid w:val="000A56AF"/>
  </w:style>
  <w:style w:type="numbering" w:customStyle="1" w:styleId="3522">
    <w:name w:val="Нет списка3522"/>
    <w:next w:val="a2"/>
    <w:semiHidden/>
    <w:rsid w:val="000A56AF"/>
  </w:style>
  <w:style w:type="numbering" w:customStyle="1" w:styleId="12422">
    <w:name w:val="Нет списка12422"/>
    <w:next w:val="a2"/>
    <w:semiHidden/>
    <w:unhideWhenUsed/>
    <w:rsid w:val="000A56AF"/>
  </w:style>
  <w:style w:type="numbering" w:customStyle="1" w:styleId="112322">
    <w:name w:val="Нет списка112322"/>
    <w:next w:val="a2"/>
    <w:semiHidden/>
    <w:rsid w:val="000A56AF"/>
  </w:style>
  <w:style w:type="numbering" w:customStyle="1" w:styleId="21522">
    <w:name w:val="Нет списка21522"/>
    <w:next w:val="a2"/>
    <w:semiHidden/>
    <w:rsid w:val="000A56AF"/>
  </w:style>
  <w:style w:type="numbering" w:customStyle="1" w:styleId="3622">
    <w:name w:val="Нет списка3622"/>
    <w:next w:val="a2"/>
    <w:semiHidden/>
    <w:rsid w:val="000A56AF"/>
  </w:style>
  <w:style w:type="numbering" w:customStyle="1" w:styleId="12522">
    <w:name w:val="Нет списка12522"/>
    <w:next w:val="a2"/>
    <w:semiHidden/>
    <w:unhideWhenUsed/>
    <w:rsid w:val="000A56AF"/>
  </w:style>
  <w:style w:type="numbering" w:customStyle="1" w:styleId="111522">
    <w:name w:val="Нет списка111522"/>
    <w:next w:val="a2"/>
    <w:semiHidden/>
    <w:rsid w:val="000A56AF"/>
  </w:style>
  <w:style w:type="numbering" w:customStyle="1" w:styleId="21622">
    <w:name w:val="Нет списка21622"/>
    <w:next w:val="a2"/>
    <w:semiHidden/>
    <w:rsid w:val="000A56AF"/>
  </w:style>
  <w:style w:type="numbering" w:customStyle="1" w:styleId="111622">
    <w:name w:val="Нет списка111622"/>
    <w:next w:val="a2"/>
    <w:semiHidden/>
    <w:rsid w:val="000A56AF"/>
  </w:style>
  <w:style w:type="numbering" w:customStyle="1" w:styleId="3722">
    <w:name w:val="Нет списка3722"/>
    <w:next w:val="a2"/>
    <w:semiHidden/>
    <w:rsid w:val="000A56AF"/>
  </w:style>
  <w:style w:type="numbering" w:customStyle="1" w:styleId="12622">
    <w:name w:val="Нет списка12622"/>
    <w:next w:val="a2"/>
    <w:semiHidden/>
    <w:unhideWhenUsed/>
    <w:rsid w:val="000A56AF"/>
  </w:style>
  <w:style w:type="numbering" w:customStyle="1" w:styleId="112422">
    <w:name w:val="Нет списка112422"/>
    <w:next w:val="a2"/>
    <w:semiHidden/>
    <w:rsid w:val="000A56AF"/>
  </w:style>
  <w:style w:type="numbering" w:customStyle="1" w:styleId="21722">
    <w:name w:val="Нет списка21722"/>
    <w:next w:val="a2"/>
    <w:semiHidden/>
    <w:rsid w:val="000A56AF"/>
  </w:style>
  <w:style w:type="numbering" w:customStyle="1" w:styleId="3822">
    <w:name w:val="Нет списка3822"/>
    <w:next w:val="a2"/>
    <w:semiHidden/>
    <w:unhideWhenUsed/>
    <w:rsid w:val="000A56AF"/>
  </w:style>
  <w:style w:type="numbering" w:customStyle="1" w:styleId="12722">
    <w:name w:val="Нет списка12722"/>
    <w:next w:val="a2"/>
    <w:semiHidden/>
    <w:unhideWhenUsed/>
    <w:rsid w:val="000A56AF"/>
  </w:style>
  <w:style w:type="numbering" w:customStyle="1" w:styleId="111722">
    <w:name w:val="Нет списка111722"/>
    <w:next w:val="a2"/>
    <w:semiHidden/>
    <w:rsid w:val="000A56AF"/>
  </w:style>
  <w:style w:type="numbering" w:customStyle="1" w:styleId="21822">
    <w:name w:val="Нет списка21822"/>
    <w:next w:val="a2"/>
    <w:semiHidden/>
    <w:rsid w:val="000A56AF"/>
  </w:style>
  <w:style w:type="numbering" w:customStyle="1" w:styleId="111822">
    <w:name w:val="Нет списка111822"/>
    <w:next w:val="a2"/>
    <w:semiHidden/>
    <w:rsid w:val="000A56AF"/>
  </w:style>
  <w:style w:type="numbering" w:customStyle="1" w:styleId="3922">
    <w:name w:val="Нет списка3922"/>
    <w:next w:val="a2"/>
    <w:semiHidden/>
    <w:rsid w:val="000A56AF"/>
  </w:style>
  <w:style w:type="numbering" w:customStyle="1" w:styleId="12822">
    <w:name w:val="Нет списка12822"/>
    <w:next w:val="a2"/>
    <w:semiHidden/>
    <w:unhideWhenUsed/>
    <w:rsid w:val="000A56AF"/>
  </w:style>
  <w:style w:type="numbering" w:customStyle="1" w:styleId="112522">
    <w:name w:val="Нет списка112522"/>
    <w:next w:val="a2"/>
    <w:semiHidden/>
    <w:rsid w:val="000A56AF"/>
  </w:style>
  <w:style w:type="numbering" w:customStyle="1" w:styleId="21922">
    <w:name w:val="Нет списка21922"/>
    <w:next w:val="a2"/>
    <w:semiHidden/>
    <w:rsid w:val="000A56AF"/>
  </w:style>
  <w:style w:type="numbering" w:customStyle="1" w:styleId="4022">
    <w:name w:val="Нет списка4022"/>
    <w:next w:val="a2"/>
    <w:semiHidden/>
    <w:unhideWhenUsed/>
    <w:rsid w:val="000A56AF"/>
  </w:style>
  <w:style w:type="numbering" w:customStyle="1" w:styleId="12922">
    <w:name w:val="Нет списка12922"/>
    <w:next w:val="a2"/>
    <w:semiHidden/>
    <w:unhideWhenUsed/>
    <w:rsid w:val="000A56AF"/>
  </w:style>
  <w:style w:type="numbering" w:customStyle="1" w:styleId="111922">
    <w:name w:val="Нет списка111922"/>
    <w:next w:val="a2"/>
    <w:semiHidden/>
    <w:rsid w:val="000A56AF"/>
  </w:style>
  <w:style w:type="numbering" w:customStyle="1" w:styleId="22022">
    <w:name w:val="Нет списка22022"/>
    <w:next w:val="a2"/>
    <w:semiHidden/>
    <w:rsid w:val="000A56AF"/>
  </w:style>
  <w:style w:type="numbering" w:customStyle="1" w:styleId="1111022">
    <w:name w:val="Нет списка1111022"/>
    <w:next w:val="a2"/>
    <w:semiHidden/>
    <w:rsid w:val="000A56AF"/>
  </w:style>
  <w:style w:type="numbering" w:customStyle="1" w:styleId="31022">
    <w:name w:val="Нет списка31022"/>
    <w:next w:val="a2"/>
    <w:semiHidden/>
    <w:rsid w:val="000A56AF"/>
  </w:style>
  <w:style w:type="numbering" w:customStyle="1" w:styleId="121022">
    <w:name w:val="Нет списка121022"/>
    <w:next w:val="a2"/>
    <w:semiHidden/>
    <w:unhideWhenUsed/>
    <w:rsid w:val="000A56AF"/>
  </w:style>
  <w:style w:type="numbering" w:customStyle="1" w:styleId="112622">
    <w:name w:val="Нет списка112622"/>
    <w:next w:val="a2"/>
    <w:semiHidden/>
    <w:rsid w:val="000A56AF"/>
  </w:style>
  <w:style w:type="numbering" w:customStyle="1" w:styleId="211022">
    <w:name w:val="Нет списка211022"/>
    <w:next w:val="a2"/>
    <w:semiHidden/>
    <w:rsid w:val="000A56AF"/>
  </w:style>
  <w:style w:type="numbering" w:customStyle="1" w:styleId="4162">
    <w:name w:val="Нет списка4162"/>
    <w:next w:val="a2"/>
    <w:semiHidden/>
    <w:unhideWhenUsed/>
    <w:rsid w:val="000A56AF"/>
  </w:style>
  <w:style w:type="numbering" w:customStyle="1" w:styleId="13022">
    <w:name w:val="Нет списка13022"/>
    <w:next w:val="a2"/>
    <w:semiHidden/>
    <w:unhideWhenUsed/>
    <w:rsid w:val="000A56AF"/>
  </w:style>
  <w:style w:type="numbering" w:customStyle="1" w:styleId="112022">
    <w:name w:val="Нет списка112022"/>
    <w:next w:val="a2"/>
    <w:semiHidden/>
    <w:rsid w:val="000A56AF"/>
  </w:style>
  <w:style w:type="numbering" w:customStyle="1" w:styleId="22132">
    <w:name w:val="Нет списка22132"/>
    <w:next w:val="a2"/>
    <w:semiHidden/>
    <w:rsid w:val="000A56AF"/>
  </w:style>
  <w:style w:type="numbering" w:customStyle="1" w:styleId="1111142">
    <w:name w:val="Нет списка1111142"/>
    <w:next w:val="a2"/>
    <w:semiHidden/>
    <w:rsid w:val="000A56AF"/>
  </w:style>
  <w:style w:type="numbering" w:customStyle="1" w:styleId="31132">
    <w:name w:val="Нет списка31132"/>
    <w:next w:val="a2"/>
    <w:semiHidden/>
    <w:rsid w:val="000A56AF"/>
  </w:style>
  <w:style w:type="numbering" w:customStyle="1" w:styleId="121132">
    <w:name w:val="Нет списка121132"/>
    <w:next w:val="a2"/>
    <w:semiHidden/>
    <w:unhideWhenUsed/>
    <w:rsid w:val="000A56AF"/>
  </w:style>
  <w:style w:type="numbering" w:customStyle="1" w:styleId="112722">
    <w:name w:val="Нет списка112722"/>
    <w:next w:val="a2"/>
    <w:semiHidden/>
    <w:rsid w:val="000A56AF"/>
  </w:style>
  <w:style w:type="numbering" w:customStyle="1" w:styleId="211132">
    <w:name w:val="Нет списка211132"/>
    <w:next w:val="a2"/>
    <w:semiHidden/>
    <w:rsid w:val="000A56AF"/>
  </w:style>
  <w:style w:type="numbering" w:customStyle="1" w:styleId="4222">
    <w:name w:val="Нет списка4222"/>
    <w:next w:val="a2"/>
    <w:semiHidden/>
    <w:unhideWhenUsed/>
    <w:rsid w:val="000A56AF"/>
  </w:style>
  <w:style w:type="numbering" w:customStyle="1" w:styleId="13162">
    <w:name w:val="Нет списка13162"/>
    <w:next w:val="a2"/>
    <w:semiHidden/>
    <w:unhideWhenUsed/>
    <w:rsid w:val="000A56AF"/>
  </w:style>
  <w:style w:type="numbering" w:customStyle="1" w:styleId="112822">
    <w:name w:val="Нет списка112822"/>
    <w:next w:val="a2"/>
    <w:semiHidden/>
    <w:rsid w:val="000A56AF"/>
  </w:style>
  <w:style w:type="numbering" w:customStyle="1" w:styleId="22222">
    <w:name w:val="Нет списка22222"/>
    <w:next w:val="a2"/>
    <w:semiHidden/>
    <w:rsid w:val="000A56AF"/>
  </w:style>
  <w:style w:type="numbering" w:customStyle="1" w:styleId="1111222">
    <w:name w:val="Нет списка1111222"/>
    <w:next w:val="a2"/>
    <w:semiHidden/>
    <w:rsid w:val="000A56AF"/>
  </w:style>
  <w:style w:type="numbering" w:customStyle="1" w:styleId="31222">
    <w:name w:val="Нет списка31222"/>
    <w:next w:val="a2"/>
    <w:semiHidden/>
    <w:rsid w:val="000A56AF"/>
  </w:style>
  <w:style w:type="numbering" w:customStyle="1" w:styleId="121222">
    <w:name w:val="Нет списка121222"/>
    <w:next w:val="a2"/>
    <w:semiHidden/>
    <w:unhideWhenUsed/>
    <w:rsid w:val="000A56AF"/>
  </w:style>
  <w:style w:type="numbering" w:customStyle="1" w:styleId="112922">
    <w:name w:val="Нет списка112922"/>
    <w:next w:val="a2"/>
    <w:semiHidden/>
    <w:rsid w:val="000A56AF"/>
  </w:style>
  <w:style w:type="numbering" w:customStyle="1" w:styleId="211222">
    <w:name w:val="Нет списка211222"/>
    <w:next w:val="a2"/>
    <w:semiHidden/>
    <w:rsid w:val="000A56AF"/>
  </w:style>
  <w:style w:type="numbering" w:customStyle="1" w:styleId="4322">
    <w:name w:val="Нет списка4322"/>
    <w:next w:val="a2"/>
    <w:semiHidden/>
    <w:unhideWhenUsed/>
    <w:rsid w:val="000A56AF"/>
  </w:style>
  <w:style w:type="numbering" w:customStyle="1" w:styleId="13222">
    <w:name w:val="Нет списка13222"/>
    <w:next w:val="a2"/>
    <w:semiHidden/>
    <w:unhideWhenUsed/>
    <w:rsid w:val="000A56AF"/>
  </w:style>
  <w:style w:type="numbering" w:customStyle="1" w:styleId="113022">
    <w:name w:val="Нет списка113022"/>
    <w:next w:val="a2"/>
    <w:semiHidden/>
    <w:rsid w:val="000A56AF"/>
  </w:style>
  <w:style w:type="numbering" w:customStyle="1" w:styleId="22322">
    <w:name w:val="Нет списка22322"/>
    <w:next w:val="a2"/>
    <w:semiHidden/>
    <w:rsid w:val="000A56AF"/>
  </w:style>
  <w:style w:type="numbering" w:customStyle="1" w:styleId="1111322">
    <w:name w:val="Нет списка1111322"/>
    <w:next w:val="a2"/>
    <w:semiHidden/>
    <w:rsid w:val="000A56AF"/>
  </w:style>
  <w:style w:type="numbering" w:customStyle="1" w:styleId="31322">
    <w:name w:val="Нет списка31322"/>
    <w:next w:val="a2"/>
    <w:semiHidden/>
    <w:rsid w:val="000A56AF"/>
  </w:style>
  <w:style w:type="numbering" w:customStyle="1" w:styleId="121322">
    <w:name w:val="Нет списка121322"/>
    <w:next w:val="a2"/>
    <w:semiHidden/>
    <w:unhideWhenUsed/>
    <w:rsid w:val="000A56AF"/>
  </w:style>
  <w:style w:type="numbering" w:customStyle="1" w:styleId="1121022">
    <w:name w:val="Нет списка1121022"/>
    <w:next w:val="a2"/>
    <w:semiHidden/>
    <w:rsid w:val="000A56AF"/>
  </w:style>
  <w:style w:type="numbering" w:customStyle="1" w:styleId="211322">
    <w:name w:val="Нет списка211322"/>
    <w:next w:val="a2"/>
    <w:semiHidden/>
    <w:rsid w:val="000A56AF"/>
  </w:style>
  <w:style w:type="numbering" w:customStyle="1" w:styleId="4422">
    <w:name w:val="Нет списка4422"/>
    <w:next w:val="a2"/>
    <w:semiHidden/>
    <w:unhideWhenUsed/>
    <w:rsid w:val="000A56AF"/>
  </w:style>
  <w:style w:type="numbering" w:customStyle="1" w:styleId="13322">
    <w:name w:val="Нет списка13322"/>
    <w:next w:val="a2"/>
    <w:semiHidden/>
    <w:unhideWhenUsed/>
    <w:rsid w:val="000A56AF"/>
  </w:style>
  <w:style w:type="numbering" w:customStyle="1" w:styleId="113132">
    <w:name w:val="Нет списка113132"/>
    <w:next w:val="a2"/>
    <w:semiHidden/>
    <w:rsid w:val="000A56AF"/>
  </w:style>
  <w:style w:type="numbering" w:customStyle="1" w:styleId="22422">
    <w:name w:val="Нет списка22422"/>
    <w:next w:val="a2"/>
    <w:semiHidden/>
    <w:rsid w:val="000A56AF"/>
  </w:style>
  <w:style w:type="numbering" w:customStyle="1" w:styleId="1111422">
    <w:name w:val="Нет списка1111422"/>
    <w:next w:val="a2"/>
    <w:semiHidden/>
    <w:rsid w:val="000A56AF"/>
  </w:style>
  <w:style w:type="numbering" w:customStyle="1" w:styleId="31422">
    <w:name w:val="Нет списка31422"/>
    <w:next w:val="a2"/>
    <w:semiHidden/>
    <w:rsid w:val="000A56AF"/>
  </w:style>
  <w:style w:type="numbering" w:customStyle="1" w:styleId="121422">
    <w:name w:val="Нет списка121422"/>
    <w:next w:val="a2"/>
    <w:semiHidden/>
    <w:unhideWhenUsed/>
    <w:rsid w:val="000A56AF"/>
  </w:style>
  <w:style w:type="numbering" w:customStyle="1" w:styleId="1121132">
    <w:name w:val="Нет списка1121132"/>
    <w:next w:val="a2"/>
    <w:semiHidden/>
    <w:rsid w:val="000A56AF"/>
  </w:style>
  <w:style w:type="numbering" w:customStyle="1" w:styleId="211422">
    <w:name w:val="Нет списка211422"/>
    <w:next w:val="a2"/>
    <w:semiHidden/>
    <w:rsid w:val="000A56AF"/>
  </w:style>
  <w:style w:type="numbering" w:customStyle="1" w:styleId="4522">
    <w:name w:val="Нет списка4522"/>
    <w:next w:val="a2"/>
    <w:semiHidden/>
    <w:unhideWhenUsed/>
    <w:rsid w:val="000A56AF"/>
  </w:style>
  <w:style w:type="numbering" w:customStyle="1" w:styleId="13422">
    <w:name w:val="Нет списка13422"/>
    <w:next w:val="a2"/>
    <w:semiHidden/>
    <w:unhideWhenUsed/>
    <w:rsid w:val="000A56AF"/>
  </w:style>
  <w:style w:type="numbering" w:customStyle="1" w:styleId="113222">
    <w:name w:val="Нет списка113222"/>
    <w:next w:val="a2"/>
    <w:semiHidden/>
    <w:rsid w:val="000A56AF"/>
  </w:style>
  <w:style w:type="numbering" w:customStyle="1" w:styleId="22522">
    <w:name w:val="Нет списка22522"/>
    <w:next w:val="a2"/>
    <w:semiHidden/>
    <w:rsid w:val="000A56AF"/>
  </w:style>
  <w:style w:type="numbering" w:customStyle="1" w:styleId="1111522">
    <w:name w:val="Нет списка1111522"/>
    <w:next w:val="a2"/>
    <w:semiHidden/>
    <w:rsid w:val="000A56AF"/>
  </w:style>
  <w:style w:type="numbering" w:customStyle="1" w:styleId="31522">
    <w:name w:val="Нет списка31522"/>
    <w:next w:val="a2"/>
    <w:semiHidden/>
    <w:rsid w:val="000A56AF"/>
  </w:style>
  <w:style w:type="numbering" w:customStyle="1" w:styleId="121522">
    <w:name w:val="Нет списка121522"/>
    <w:next w:val="a2"/>
    <w:semiHidden/>
    <w:unhideWhenUsed/>
    <w:rsid w:val="000A56AF"/>
  </w:style>
  <w:style w:type="numbering" w:customStyle="1" w:styleId="1121222">
    <w:name w:val="Нет списка1121222"/>
    <w:next w:val="a2"/>
    <w:semiHidden/>
    <w:rsid w:val="000A56AF"/>
  </w:style>
  <w:style w:type="numbering" w:customStyle="1" w:styleId="211522">
    <w:name w:val="Нет списка211522"/>
    <w:next w:val="a2"/>
    <w:semiHidden/>
    <w:rsid w:val="000A56AF"/>
  </w:style>
  <w:style w:type="numbering" w:customStyle="1" w:styleId="4622">
    <w:name w:val="Нет списка4622"/>
    <w:next w:val="a2"/>
    <w:semiHidden/>
    <w:unhideWhenUsed/>
    <w:rsid w:val="000A56AF"/>
  </w:style>
  <w:style w:type="numbering" w:customStyle="1" w:styleId="13522">
    <w:name w:val="Нет списка13522"/>
    <w:next w:val="a2"/>
    <w:semiHidden/>
    <w:unhideWhenUsed/>
    <w:rsid w:val="000A56AF"/>
  </w:style>
  <w:style w:type="numbering" w:customStyle="1" w:styleId="113322">
    <w:name w:val="Нет списка113322"/>
    <w:next w:val="a2"/>
    <w:semiHidden/>
    <w:rsid w:val="000A56AF"/>
  </w:style>
  <w:style w:type="numbering" w:customStyle="1" w:styleId="22622">
    <w:name w:val="Нет списка22622"/>
    <w:next w:val="a2"/>
    <w:semiHidden/>
    <w:rsid w:val="000A56AF"/>
  </w:style>
  <w:style w:type="numbering" w:customStyle="1" w:styleId="1111622">
    <w:name w:val="Нет списка1111622"/>
    <w:next w:val="a2"/>
    <w:semiHidden/>
    <w:rsid w:val="000A56AF"/>
  </w:style>
  <w:style w:type="numbering" w:customStyle="1" w:styleId="31622">
    <w:name w:val="Нет списка31622"/>
    <w:next w:val="a2"/>
    <w:semiHidden/>
    <w:rsid w:val="000A56AF"/>
  </w:style>
  <w:style w:type="numbering" w:customStyle="1" w:styleId="121622">
    <w:name w:val="Нет списка121622"/>
    <w:next w:val="a2"/>
    <w:semiHidden/>
    <w:unhideWhenUsed/>
    <w:rsid w:val="000A56AF"/>
  </w:style>
  <w:style w:type="numbering" w:customStyle="1" w:styleId="1121322">
    <w:name w:val="Нет списка1121322"/>
    <w:next w:val="a2"/>
    <w:semiHidden/>
    <w:rsid w:val="000A56AF"/>
  </w:style>
  <w:style w:type="numbering" w:customStyle="1" w:styleId="211622">
    <w:name w:val="Нет списка211622"/>
    <w:next w:val="a2"/>
    <w:semiHidden/>
    <w:rsid w:val="000A56AF"/>
  </w:style>
  <w:style w:type="numbering" w:customStyle="1" w:styleId="4722">
    <w:name w:val="Нет списка4722"/>
    <w:next w:val="a2"/>
    <w:semiHidden/>
    <w:unhideWhenUsed/>
    <w:rsid w:val="000A56AF"/>
  </w:style>
  <w:style w:type="numbering" w:customStyle="1" w:styleId="13622">
    <w:name w:val="Нет списка13622"/>
    <w:next w:val="a2"/>
    <w:semiHidden/>
    <w:unhideWhenUsed/>
    <w:rsid w:val="000A56AF"/>
  </w:style>
  <w:style w:type="numbering" w:customStyle="1" w:styleId="113422">
    <w:name w:val="Нет списка113422"/>
    <w:next w:val="a2"/>
    <w:semiHidden/>
    <w:rsid w:val="000A56AF"/>
  </w:style>
  <w:style w:type="numbering" w:customStyle="1" w:styleId="22722">
    <w:name w:val="Нет списка22722"/>
    <w:next w:val="a2"/>
    <w:semiHidden/>
    <w:rsid w:val="000A56AF"/>
  </w:style>
  <w:style w:type="numbering" w:customStyle="1" w:styleId="1111722">
    <w:name w:val="Нет списка1111722"/>
    <w:next w:val="a2"/>
    <w:semiHidden/>
    <w:rsid w:val="000A56AF"/>
  </w:style>
  <w:style w:type="numbering" w:customStyle="1" w:styleId="31722">
    <w:name w:val="Нет списка31722"/>
    <w:next w:val="a2"/>
    <w:semiHidden/>
    <w:rsid w:val="000A56AF"/>
  </w:style>
  <w:style w:type="numbering" w:customStyle="1" w:styleId="121722">
    <w:name w:val="Нет списка121722"/>
    <w:next w:val="a2"/>
    <w:semiHidden/>
    <w:unhideWhenUsed/>
    <w:rsid w:val="000A56AF"/>
  </w:style>
  <w:style w:type="numbering" w:customStyle="1" w:styleId="1121422">
    <w:name w:val="Нет списка1121422"/>
    <w:next w:val="a2"/>
    <w:semiHidden/>
    <w:rsid w:val="000A56AF"/>
  </w:style>
  <w:style w:type="numbering" w:customStyle="1" w:styleId="211722">
    <w:name w:val="Нет списка211722"/>
    <w:next w:val="a2"/>
    <w:semiHidden/>
    <w:rsid w:val="000A56AF"/>
  </w:style>
  <w:style w:type="numbering" w:customStyle="1" w:styleId="4822">
    <w:name w:val="Нет списка4822"/>
    <w:next w:val="a2"/>
    <w:semiHidden/>
    <w:unhideWhenUsed/>
    <w:rsid w:val="000A56AF"/>
  </w:style>
  <w:style w:type="numbering" w:customStyle="1" w:styleId="13722">
    <w:name w:val="Нет списка13722"/>
    <w:next w:val="a2"/>
    <w:semiHidden/>
    <w:unhideWhenUsed/>
    <w:rsid w:val="000A56AF"/>
  </w:style>
  <w:style w:type="numbering" w:customStyle="1" w:styleId="113522">
    <w:name w:val="Нет списка113522"/>
    <w:next w:val="a2"/>
    <w:semiHidden/>
    <w:rsid w:val="000A56AF"/>
  </w:style>
  <w:style w:type="numbering" w:customStyle="1" w:styleId="22822">
    <w:name w:val="Нет списка22822"/>
    <w:next w:val="a2"/>
    <w:semiHidden/>
    <w:rsid w:val="000A56AF"/>
  </w:style>
  <w:style w:type="numbering" w:customStyle="1" w:styleId="1111822">
    <w:name w:val="Нет списка1111822"/>
    <w:next w:val="a2"/>
    <w:semiHidden/>
    <w:rsid w:val="000A56AF"/>
  </w:style>
  <w:style w:type="numbering" w:customStyle="1" w:styleId="31822">
    <w:name w:val="Нет списка31822"/>
    <w:next w:val="a2"/>
    <w:semiHidden/>
    <w:rsid w:val="000A56AF"/>
  </w:style>
  <w:style w:type="numbering" w:customStyle="1" w:styleId="121822">
    <w:name w:val="Нет списка121822"/>
    <w:next w:val="a2"/>
    <w:semiHidden/>
    <w:unhideWhenUsed/>
    <w:rsid w:val="000A56AF"/>
  </w:style>
  <w:style w:type="numbering" w:customStyle="1" w:styleId="1121522">
    <w:name w:val="Нет списка1121522"/>
    <w:next w:val="a2"/>
    <w:semiHidden/>
    <w:rsid w:val="000A56AF"/>
  </w:style>
  <w:style w:type="numbering" w:customStyle="1" w:styleId="211822">
    <w:name w:val="Нет списка211822"/>
    <w:next w:val="a2"/>
    <w:semiHidden/>
    <w:rsid w:val="000A56AF"/>
  </w:style>
  <w:style w:type="numbering" w:customStyle="1" w:styleId="4922">
    <w:name w:val="Нет списка4922"/>
    <w:next w:val="a2"/>
    <w:semiHidden/>
    <w:unhideWhenUsed/>
    <w:rsid w:val="000A56AF"/>
  </w:style>
  <w:style w:type="numbering" w:customStyle="1" w:styleId="13822">
    <w:name w:val="Нет списка13822"/>
    <w:next w:val="a2"/>
    <w:semiHidden/>
    <w:unhideWhenUsed/>
    <w:rsid w:val="000A56AF"/>
  </w:style>
  <w:style w:type="numbering" w:customStyle="1" w:styleId="113622">
    <w:name w:val="Нет списка113622"/>
    <w:next w:val="a2"/>
    <w:semiHidden/>
    <w:rsid w:val="000A56AF"/>
  </w:style>
  <w:style w:type="numbering" w:customStyle="1" w:styleId="22922">
    <w:name w:val="Нет списка22922"/>
    <w:next w:val="a2"/>
    <w:semiHidden/>
    <w:rsid w:val="000A56AF"/>
  </w:style>
  <w:style w:type="numbering" w:customStyle="1" w:styleId="1111922">
    <w:name w:val="Нет списка1111922"/>
    <w:next w:val="a2"/>
    <w:semiHidden/>
    <w:rsid w:val="000A56AF"/>
  </w:style>
  <w:style w:type="numbering" w:customStyle="1" w:styleId="31922">
    <w:name w:val="Нет списка31922"/>
    <w:next w:val="a2"/>
    <w:semiHidden/>
    <w:rsid w:val="000A56AF"/>
  </w:style>
  <w:style w:type="numbering" w:customStyle="1" w:styleId="121922">
    <w:name w:val="Нет списка121922"/>
    <w:next w:val="a2"/>
    <w:semiHidden/>
    <w:unhideWhenUsed/>
    <w:rsid w:val="000A56AF"/>
  </w:style>
  <w:style w:type="numbering" w:customStyle="1" w:styleId="1121622">
    <w:name w:val="Нет списка1121622"/>
    <w:next w:val="a2"/>
    <w:semiHidden/>
    <w:rsid w:val="000A56AF"/>
  </w:style>
  <w:style w:type="numbering" w:customStyle="1" w:styleId="211922">
    <w:name w:val="Нет списка211922"/>
    <w:next w:val="a2"/>
    <w:semiHidden/>
    <w:rsid w:val="000A56AF"/>
  </w:style>
  <w:style w:type="numbering" w:customStyle="1" w:styleId="5022">
    <w:name w:val="Нет списка5022"/>
    <w:next w:val="a2"/>
    <w:semiHidden/>
    <w:unhideWhenUsed/>
    <w:rsid w:val="000A56AF"/>
  </w:style>
  <w:style w:type="numbering" w:customStyle="1" w:styleId="13922">
    <w:name w:val="Нет списка13922"/>
    <w:next w:val="a2"/>
    <w:semiHidden/>
    <w:unhideWhenUsed/>
    <w:rsid w:val="000A56AF"/>
  </w:style>
  <w:style w:type="numbering" w:customStyle="1" w:styleId="113722">
    <w:name w:val="Нет списка113722"/>
    <w:next w:val="a2"/>
    <w:semiHidden/>
    <w:rsid w:val="000A56AF"/>
  </w:style>
  <w:style w:type="numbering" w:customStyle="1" w:styleId="23022">
    <w:name w:val="Нет списка23022"/>
    <w:next w:val="a2"/>
    <w:semiHidden/>
    <w:rsid w:val="000A56AF"/>
  </w:style>
  <w:style w:type="numbering" w:customStyle="1" w:styleId="1112022">
    <w:name w:val="Нет списка1112022"/>
    <w:next w:val="a2"/>
    <w:semiHidden/>
    <w:rsid w:val="000A56AF"/>
  </w:style>
  <w:style w:type="numbering" w:customStyle="1" w:styleId="32022">
    <w:name w:val="Нет списка32022"/>
    <w:next w:val="a2"/>
    <w:semiHidden/>
    <w:rsid w:val="000A56AF"/>
  </w:style>
  <w:style w:type="numbering" w:customStyle="1" w:styleId="122022">
    <w:name w:val="Нет списка122022"/>
    <w:next w:val="a2"/>
    <w:semiHidden/>
    <w:unhideWhenUsed/>
    <w:rsid w:val="000A56AF"/>
  </w:style>
  <w:style w:type="numbering" w:customStyle="1" w:styleId="1121722">
    <w:name w:val="Нет списка1121722"/>
    <w:next w:val="a2"/>
    <w:semiHidden/>
    <w:rsid w:val="000A56AF"/>
  </w:style>
  <w:style w:type="numbering" w:customStyle="1" w:styleId="212022">
    <w:name w:val="Нет списка212022"/>
    <w:next w:val="a2"/>
    <w:semiHidden/>
    <w:rsid w:val="000A56AF"/>
  </w:style>
  <w:style w:type="numbering" w:customStyle="1" w:styleId="5122">
    <w:name w:val="Нет списка5122"/>
    <w:next w:val="a2"/>
    <w:semiHidden/>
    <w:unhideWhenUsed/>
    <w:rsid w:val="000A56AF"/>
  </w:style>
  <w:style w:type="numbering" w:customStyle="1" w:styleId="14022">
    <w:name w:val="Нет списка14022"/>
    <w:next w:val="a2"/>
    <w:semiHidden/>
    <w:unhideWhenUsed/>
    <w:rsid w:val="000A56AF"/>
  </w:style>
  <w:style w:type="numbering" w:customStyle="1" w:styleId="113822">
    <w:name w:val="Нет списка113822"/>
    <w:next w:val="a2"/>
    <w:semiHidden/>
    <w:rsid w:val="000A56AF"/>
  </w:style>
  <w:style w:type="numbering" w:customStyle="1" w:styleId="23122">
    <w:name w:val="Нет списка23122"/>
    <w:next w:val="a2"/>
    <w:semiHidden/>
    <w:rsid w:val="000A56AF"/>
  </w:style>
  <w:style w:type="numbering" w:customStyle="1" w:styleId="1112122">
    <w:name w:val="Нет списка1112122"/>
    <w:next w:val="a2"/>
    <w:semiHidden/>
    <w:rsid w:val="000A56AF"/>
  </w:style>
  <w:style w:type="numbering" w:customStyle="1" w:styleId="32122">
    <w:name w:val="Нет списка32122"/>
    <w:next w:val="a2"/>
    <w:semiHidden/>
    <w:rsid w:val="000A56AF"/>
  </w:style>
  <w:style w:type="numbering" w:customStyle="1" w:styleId="122122">
    <w:name w:val="Нет списка122122"/>
    <w:next w:val="a2"/>
    <w:semiHidden/>
    <w:unhideWhenUsed/>
    <w:rsid w:val="000A56AF"/>
  </w:style>
  <w:style w:type="numbering" w:customStyle="1" w:styleId="1121822">
    <w:name w:val="Нет списка1121822"/>
    <w:next w:val="a2"/>
    <w:semiHidden/>
    <w:rsid w:val="000A56AF"/>
  </w:style>
  <w:style w:type="numbering" w:customStyle="1" w:styleId="212122">
    <w:name w:val="Нет списка212122"/>
    <w:next w:val="a2"/>
    <w:semiHidden/>
    <w:rsid w:val="000A56AF"/>
  </w:style>
  <w:style w:type="numbering" w:customStyle="1" w:styleId="41022">
    <w:name w:val="Нет списка41022"/>
    <w:next w:val="a2"/>
    <w:semiHidden/>
    <w:unhideWhenUsed/>
    <w:rsid w:val="000A56AF"/>
  </w:style>
  <w:style w:type="numbering" w:customStyle="1" w:styleId="131022">
    <w:name w:val="Нет списка131022"/>
    <w:next w:val="a2"/>
    <w:semiHidden/>
    <w:unhideWhenUsed/>
    <w:rsid w:val="000A56AF"/>
  </w:style>
  <w:style w:type="table" w:customStyle="1" w:styleId="2225">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2">
    <w:name w:val="Нет списка5222"/>
    <w:next w:val="a2"/>
    <w:semiHidden/>
    <w:unhideWhenUsed/>
    <w:rsid w:val="000A56AF"/>
  </w:style>
  <w:style w:type="numbering" w:customStyle="1" w:styleId="14122">
    <w:name w:val="Нет списка14122"/>
    <w:next w:val="a2"/>
    <w:semiHidden/>
    <w:unhideWhenUsed/>
    <w:rsid w:val="000A56AF"/>
  </w:style>
  <w:style w:type="numbering" w:customStyle="1" w:styleId="113922">
    <w:name w:val="Нет списка113922"/>
    <w:next w:val="a2"/>
    <w:semiHidden/>
    <w:rsid w:val="000A56AF"/>
  </w:style>
  <w:style w:type="numbering" w:customStyle="1" w:styleId="23222">
    <w:name w:val="Нет списка23222"/>
    <w:next w:val="a2"/>
    <w:semiHidden/>
    <w:rsid w:val="000A56AF"/>
  </w:style>
  <w:style w:type="numbering" w:customStyle="1" w:styleId="1112222">
    <w:name w:val="Нет списка1112222"/>
    <w:next w:val="a2"/>
    <w:semiHidden/>
    <w:rsid w:val="000A56AF"/>
  </w:style>
  <w:style w:type="numbering" w:customStyle="1" w:styleId="32222">
    <w:name w:val="Нет списка32222"/>
    <w:next w:val="a2"/>
    <w:semiHidden/>
    <w:rsid w:val="000A56AF"/>
  </w:style>
  <w:style w:type="numbering" w:customStyle="1" w:styleId="122222">
    <w:name w:val="Нет списка122222"/>
    <w:next w:val="a2"/>
    <w:semiHidden/>
    <w:unhideWhenUsed/>
    <w:rsid w:val="000A56AF"/>
  </w:style>
  <w:style w:type="numbering" w:customStyle="1" w:styleId="1121922">
    <w:name w:val="Нет списка1121922"/>
    <w:next w:val="a2"/>
    <w:semiHidden/>
    <w:rsid w:val="000A56AF"/>
  </w:style>
  <w:style w:type="numbering" w:customStyle="1" w:styleId="212222">
    <w:name w:val="Нет списка212222"/>
    <w:next w:val="a2"/>
    <w:semiHidden/>
    <w:rsid w:val="000A56AF"/>
  </w:style>
  <w:style w:type="numbering" w:customStyle="1" w:styleId="41122">
    <w:name w:val="Нет списка41122"/>
    <w:next w:val="a2"/>
    <w:semiHidden/>
    <w:unhideWhenUsed/>
    <w:rsid w:val="000A56AF"/>
  </w:style>
  <w:style w:type="numbering" w:customStyle="1" w:styleId="131122">
    <w:name w:val="Нет списка131122"/>
    <w:next w:val="a2"/>
    <w:semiHidden/>
    <w:unhideWhenUsed/>
    <w:rsid w:val="000A56AF"/>
  </w:style>
  <w:style w:type="numbering" w:customStyle="1" w:styleId="5322">
    <w:name w:val="Нет списка5322"/>
    <w:next w:val="a2"/>
    <w:semiHidden/>
    <w:unhideWhenUsed/>
    <w:rsid w:val="000A56AF"/>
  </w:style>
  <w:style w:type="numbering" w:customStyle="1" w:styleId="14222">
    <w:name w:val="Нет списка14222"/>
    <w:next w:val="a2"/>
    <w:semiHidden/>
    <w:unhideWhenUsed/>
    <w:rsid w:val="000A56AF"/>
  </w:style>
  <w:style w:type="numbering" w:customStyle="1" w:styleId="114022">
    <w:name w:val="Нет списка114022"/>
    <w:next w:val="a2"/>
    <w:semiHidden/>
    <w:rsid w:val="000A56AF"/>
  </w:style>
  <w:style w:type="numbering" w:customStyle="1" w:styleId="23322">
    <w:name w:val="Нет списка23322"/>
    <w:next w:val="a2"/>
    <w:semiHidden/>
    <w:rsid w:val="000A56AF"/>
  </w:style>
  <w:style w:type="numbering" w:customStyle="1" w:styleId="1112322">
    <w:name w:val="Нет списка1112322"/>
    <w:next w:val="a2"/>
    <w:semiHidden/>
    <w:rsid w:val="000A56AF"/>
  </w:style>
  <w:style w:type="numbering" w:customStyle="1" w:styleId="32322">
    <w:name w:val="Нет списка32322"/>
    <w:next w:val="a2"/>
    <w:semiHidden/>
    <w:rsid w:val="000A56AF"/>
  </w:style>
  <w:style w:type="numbering" w:customStyle="1" w:styleId="122322">
    <w:name w:val="Нет списка122322"/>
    <w:next w:val="a2"/>
    <w:semiHidden/>
    <w:unhideWhenUsed/>
    <w:rsid w:val="000A56AF"/>
  </w:style>
  <w:style w:type="numbering" w:customStyle="1" w:styleId="1122022">
    <w:name w:val="Нет списка1122022"/>
    <w:next w:val="a2"/>
    <w:semiHidden/>
    <w:rsid w:val="000A56AF"/>
  </w:style>
  <w:style w:type="numbering" w:customStyle="1" w:styleId="212322">
    <w:name w:val="Нет списка212322"/>
    <w:next w:val="a2"/>
    <w:semiHidden/>
    <w:rsid w:val="000A56AF"/>
  </w:style>
  <w:style w:type="numbering" w:customStyle="1" w:styleId="41222">
    <w:name w:val="Нет списка41222"/>
    <w:next w:val="a2"/>
    <w:semiHidden/>
    <w:unhideWhenUsed/>
    <w:rsid w:val="000A56AF"/>
  </w:style>
  <w:style w:type="numbering" w:customStyle="1" w:styleId="131222">
    <w:name w:val="Нет списка131222"/>
    <w:next w:val="a2"/>
    <w:semiHidden/>
    <w:unhideWhenUsed/>
    <w:rsid w:val="000A56AF"/>
  </w:style>
  <w:style w:type="numbering" w:customStyle="1" w:styleId="5422">
    <w:name w:val="Нет списка5422"/>
    <w:next w:val="a2"/>
    <w:semiHidden/>
    <w:unhideWhenUsed/>
    <w:rsid w:val="000A56AF"/>
  </w:style>
  <w:style w:type="numbering" w:customStyle="1" w:styleId="14322">
    <w:name w:val="Нет списка14322"/>
    <w:next w:val="a2"/>
    <w:semiHidden/>
    <w:unhideWhenUsed/>
    <w:rsid w:val="000A56AF"/>
  </w:style>
  <w:style w:type="table" w:customStyle="1" w:styleId="3225">
    <w:name w:val="Сетка таблицы32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0A56AF"/>
  </w:style>
  <w:style w:type="numbering" w:customStyle="1" w:styleId="11111122">
    <w:name w:val="Нет списка11111122"/>
    <w:next w:val="a2"/>
    <w:semiHidden/>
    <w:rsid w:val="000A56AF"/>
  </w:style>
  <w:style w:type="numbering" w:customStyle="1" w:styleId="5612">
    <w:name w:val="Нет списка5612"/>
    <w:next w:val="a2"/>
    <w:uiPriority w:val="99"/>
    <w:semiHidden/>
    <w:unhideWhenUsed/>
    <w:rsid w:val="000A56AF"/>
  </w:style>
  <w:style w:type="table" w:customStyle="1" w:styleId="4125">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2">
    <w:name w:val="Нет списка14412"/>
    <w:next w:val="a2"/>
    <w:uiPriority w:val="99"/>
    <w:semiHidden/>
    <w:unhideWhenUsed/>
    <w:rsid w:val="000A56AF"/>
  </w:style>
  <w:style w:type="numbering" w:customStyle="1" w:styleId="114112">
    <w:name w:val="Нет списка114112"/>
    <w:next w:val="a2"/>
    <w:uiPriority w:val="99"/>
    <w:semiHidden/>
    <w:rsid w:val="000A56AF"/>
  </w:style>
  <w:style w:type="table" w:customStyle="1" w:styleId="12120">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12">
    <w:name w:val="Нет списка23412"/>
    <w:next w:val="a2"/>
    <w:uiPriority w:val="99"/>
    <w:semiHidden/>
    <w:rsid w:val="000A56AF"/>
  </w:style>
  <w:style w:type="numbering" w:customStyle="1" w:styleId="1112412">
    <w:name w:val="Нет списка1112412"/>
    <w:next w:val="a2"/>
    <w:uiPriority w:val="99"/>
    <w:semiHidden/>
    <w:rsid w:val="000A56AF"/>
  </w:style>
  <w:style w:type="numbering" w:customStyle="1" w:styleId="32412">
    <w:name w:val="Нет списка32412"/>
    <w:next w:val="a2"/>
    <w:semiHidden/>
    <w:rsid w:val="000A56AF"/>
  </w:style>
  <w:style w:type="numbering" w:customStyle="1" w:styleId="122412">
    <w:name w:val="Нет списка122412"/>
    <w:next w:val="a2"/>
    <w:semiHidden/>
    <w:unhideWhenUsed/>
    <w:rsid w:val="000A56AF"/>
  </w:style>
  <w:style w:type="numbering" w:customStyle="1" w:styleId="1122112">
    <w:name w:val="Нет списка1122112"/>
    <w:next w:val="a2"/>
    <w:semiHidden/>
    <w:rsid w:val="000A56AF"/>
  </w:style>
  <w:style w:type="numbering" w:customStyle="1" w:styleId="212412">
    <w:name w:val="Нет списка212412"/>
    <w:next w:val="a2"/>
    <w:semiHidden/>
    <w:rsid w:val="000A56AF"/>
  </w:style>
  <w:style w:type="numbering" w:customStyle="1" w:styleId="41312">
    <w:name w:val="Нет списка41312"/>
    <w:next w:val="a2"/>
    <w:semiHidden/>
    <w:rsid w:val="000A56AF"/>
  </w:style>
  <w:style w:type="numbering" w:customStyle="1" w:styleId="5712">
    <w:name w:val="Нет списка5712"/>
    <w:next w:val="a2"/>
    <w:semiHidden/>
    <w:rsid w:val="000A56AF"/>
  </w:style>
  <w:style w:type="numbering" w:customStyle="1" w:styleId="6112">
    <w:name w:val="Нет списка6112"/>
    <w:next w:val="a2"/>
    <w:semiHidden/>
    <w:rsid w:val="000A56AF"/>
  </w:style>
  <w:style w:type="numbering" w:customStyle="1" w:styleId="7112">
    <w:name w:val="Нет списка7112"/>
    <w:next w:val="a2"/>
    <w:semiHidden/>
    <w:rsid w:val="000A56AF"/>
  </w:style>
  <w:style w:type="numbering" w:customStyle="1" w:styleId="8112">
    <w:name w:val="Нет списка8112"/>
    <w:next w:val="a2"/>
    <w:semiHidden/>
    <w:rsid w:val="000A56AF"/>
  </w:style>
  <w:style w:type="numbering" w:customStyle="1" w:styleId="9112">
    <w:name w:val="Нет списка9112"/>
    <w:next w:val="a2"/>
    <w:semiHidden/>
    <w:rsid w:val="000A56AF"/>
  </w:style>
  <w:style w:type="numbering" w:customStyle="1" w:styleId="10112">
    <w:name w:val="Нет списка10112"/>
    <w:next w:val="a2"/>
    <w:semiHidden/>
    <w:rsid w:val="000A56AF"/>
  </w:style>
  <w:style w:type="numbering" w:customStyle="1" w:styleId="131312">
    <w:name w:val="Нет списка131312"/>
    <w:next w:val="a2"/>
    <w:semiHidden/>
    <w:rsid w:val="000A56AF"/>
  </w:style>
  <w:style w:type="numbering" w:customStyle="1" w:styleId="14512">
    <w:name w:val="Нет списка14512"/>
    <w:next w:val="a2"/>
    <w:semiHidden/>
    <w:rsid w:val="000A56AF"/>
  </w:style>
  <w:style w:type="numbering" w:customStyle="1" w:styleId="15112">
    <w:name w:val="Нет списка15112"/>
    <w:next w:val="a2"/>
    <w:semiHidden/>
    <w:rsid w:val="000A56AF"/>
  </w:style>
  <w:style w:type="numbering" w:customStyle="1" w:styleId="16112">
    <w:name w:val="Нет списка16112"/>
    <w:next w:val="a2"/>
    <w:semiHidden/>
    <w:rsid w:val="000A56AF"/>
  </w:style>
  <w:style w:type="numbering" w:customStyle="1" w:styleId="17112">
    <w:name w:val="Нет списка17112"/>
    <w:next w:val="a2"/>
    <w:semiHidden/>
    <w:rsid w:val="000A56AF"/>
  </w:style>
  <w:style w:type="numbering" w:customStyle="1" w:styleId="18112">
    <w:name w:val="Нет списка18112"/>
    <w:next w:val="a2"/>
    <w:semiHidden/>
    <w:rsid w:val="000A56AF"/>
  </w:style>
  <w:style w:type="numbering" w:customStyle="1" w:styleId="19112">
    <w:name w:val="Нет списка19112"/>
    <w:next w:val="a2"/>
    <w:semiHidden/>
    <w:rsid w:val="000A56AF"/>
  </w:style>
  <w:style w:type="numbering" w:customStyle="1" w:styleId="20112">
    <w:name w:val="Нет списка20112"/>
    <w:next w:val="a2"/>
    <w:semiHidden/>
    <w:rsid w:val="000A56AF"/>
  </w:style>
  <w:style w:type="numbering" w:customStyle="1" w:styleId="221012">
    <w:name w:val="Нет списка221012"/>
    <w:next w:val="a2"/>
    <w:semiHidden/>
    <w:rsid w:val="000A56AF"/>
  </w:style>
  <w:style w:type="numbering" w:customStyle="1" w:styleId="110112">
    <w:name w:val="Нет списка110112"/>
    <w:next w:val="a2"/>
    <w:semiHidden/>
    <w:unhideWhenUsed/>
    <w:rsid w:val="000A56AF"/>
  </w:style>
  <w:style w:type="numbering" w:customStyle="1" w:styleId="23512">
    <w:name w:val="Нет списка23512"/>
    <w:next w:val="a2"/>
    <w:semiHidden/>
    <w:rsid w:val="000A56AF"/>
  </w:style>
  <w:style w:type="numbering" w:customStyle="1" w:styleId="24112">
    <w:name w:val="Нет списка24112"/>
    <w:next w:val="a2"/>
    <w:semiHidden/>
    <w:rsid w:val="000A56AF"/>
  </w:style>
  <w:style w:type="numbering" w:customStyle="1" w:styleId="1131012">
    <w:name w:val="Нет списка1131012"/>
    <w:next w:val="a2"/>
    <w:semiHidden/>
    <w:rsid w:val="000A56AF"/>
  </w:style>
  <w:style w:type="numbering" w:customStyle="1" w:styleId="25112">
    <w:name w:val="Нет списка25112"/>
    <w:next w:val="a2"/>
    <w:semiHidden/>
    <w:rsid w:val="000A56AF"/>
  </w:style>
  <w:style w:type="numbering" w:customStyle="1" w:styleId="26112">
    <w:name w:val="Нет списка26112"/>
    <w:next w:val="a2"/>
    <w:semiHidden/>
    <w:rsid w:val="000A56AF"/>
  </w:style>
  <w:style w:type="numbering" w:customStyle="1" w:styleId="114212">
    <w:name w:val="Нет списка114212"/>
    <w:next w:val="a2"/>
    <w:semiHidden/>
    <w:unhideWhenUsed/>
    <w:rsid w:val="000A56AF"/>
  </w:style>
  <w:style w:type="numbering" w:customStyle="1" w:styleId="115112">
    <w:name w:val="Нет списка115112"/>
    <w:next w:val="a2"/>
    <w:semiHidden/>
    <w:rsid w:val="000A56AF"/>
  </w:style>
  <w:style w:type="numbering" w:customStyle="1" w:styleId="27112">
    <w:name w:val="Нет списка27112"/>
    <w:next w:val="a2"/>
    <w:semiHidden/>
    <w:rsid w:val="000A56AF"/>
  </w:style>
  <w:style w:type="numbering" w:customStyle="1" w:styleId="28112">
    <w:name w:val="Нет списка28112"/>
    <w:next w:val="a2"/>
    <w:semiHidden/>
    <w:rsid w:val="000A56AF"/>
  </w:style>
  <w:style w:type="numbering" w:customStyle="1" w:styleId="116112">
    <w:name w:val="Нет списка116112"/>
    <w:next w:val="a2"/>
    <w:semiHidden/>
    <w:unhideWhenUsed/>
    <w:rsid w:val="000A56AF"/>
  </w:style>
  <w:style w:type="numbering" w:customStyle="1" w:styleId="117112">
    <w:name w:val="Нет списка117112"/>
    <w:next w:val="a2"/>
    <w:semiHidden/>
    <w:rsid w:val="000A56AF"/>
  </w:style>
  <w:style w:type="numbering" w:customStyle="1" w:styleId="29112">
    <w:name w:val="Нет списка29112"/>
    <w:next w:val="a2"/>
    <w:semiHidden/>
    <w:rsid w:val="000A56AF"/>
  </w:style>
  <w:style w:type="numbering" w:customStyle="1" w:styleId="30112">
    <w:name w:val="Нет списка30112"/>
    <w:next w:val="a2"/>
    <w:semiHidden/>
    <w:rsid w:val="000A56AF"/>
  </w:style>
  <w:style w:type="numbering" w:customStyle="1" w:styleId="118112">
    <w:name w:val="Нет списка118112"/>
    <w:next w:val="a2"/>
    <w:semiHidden/>
    <w:unhideWhenUsed/>
    <w:rsid w:val="000A56AF"/>
  </w:style>
  <w:style w:type="numbering" w:customStyle="1" w:styleId="119112">
    <w:name w:val="Нет списка119112"/>
    <w:next w:val="a2"/>
    <w:semiHidden/>
    <w:rsid w:val="000A56AF"/>
  </w:style>
  <w:style w:type="numbering" w:customStyle="1" w:styleId="210112">
    <w:name w:val="Нет списка210112"/>
    <w:next w:val="a2"/>
    <w:semiHidden/>
    <w:rsid w:val="000A56AF"/>
  </w:style>
  <w:style w:type="numbering" w:customStyle="1" w:styleId="11111012">
    <w:name w:val="Нет списка11111012"/>
    <w:next w:val="a2"/>
    <w:semiHidden/>
    <w:rsid w:val="000A56AF"/>
  </w:style>
  <w:style w:type="numbering" w:customStyle="1" w:styleId="311012">
    <w:name w:val="Нет списка311012"/>
    <w:next w:val="a2"/>
    <w:semiHidden/>
    <w:rsid w:val="000A56AF"/>
  </w:style>
  <w:style w:type="numbering" w:customStyle="1" w:styleId="1211012">
    <w:name w:val="Нет списка1211012"/>
    <w:next w:val="a2"/>
    <w:semiHidden/>
    <w:unhideWhenUsed/>
    <w:rsid w:val="000A56AF"/>
  </w:style>
  <w:style w:type="numbering" w:customStyle="1" w:styleId="11211012">
    <w:name w:val="Нет списка11211012"/>
    <w:next w:val="a2"/>
    <w:semiHidden/>
    <w:rsid w:val="000A56AF"/>
  </w:style>
  <w:style w:type="numbering" w:customStyle="1" w:styleId="2111012">
    <w:name w:val="Нет списка2111012"/>
    <w:next w:val="a2"/>
    <w:semiHidden/>
    <w:rsid w:val="000A56AF"/>
  </w:style>
  <w:style w:type="numbering" w:customStyle="1" w:styleId="32512">
    <w:name w:val="Нет списка32512"/>
    <w:next w:val="a2"/>
    <w:semiHidden/>
    <w:rsid w:val="000A56AF"/>
  </w:style>
  <w:style w:type="numbering" w:customStyle="1" w:styleId="120112">
    <w:name w:val="Нет списка120112"/>
    <w:next w:val="a2"/>
    <w:semiHidden/>
    <w:unhideWhenUsed/>
    <w:rsid w:val="000A56AF"/>
  </w:style>
  <w:style w:type="numbering" w:customStyle="1" w:styleId="1110112">
    <w:name w:val="Нет списка1110112"/>
    <w:next w:val="a2"/>
    <w:semiHidden/>
    <w:rsid w:val="000A56AF"/>
  </w:style>
  <w:style w:type="numbering" w:customStyle="1" w:styleId="212512">
    <w:name w:val="Нет списка212512"/>
    <w:next w:val="a2"/>
    <w:semiHidden/>
    <w:rsid w:val="000A56AF"/>
  </w:style>
  <w:style w:type="numbering" w:customStyle="1" w:styleId="1112512">
    <w:name w:val="Нет списка1112512"/>
    <w:next w:val="a2"/>
    <w:semiHidden/>
    <w:rsid w:val="000A56AF"/>
  </w:style>
  <w:style w:type="numbering" w:customStyle="1" w:styleId="33112">
    <w:name w:val="Нет списка33112"/>
    <w:next w:val="a2"/>
    <w:semiHidden/>
    <w:rsid w:val="000A56AF"/>
  </w:style>
  <w:style w:type="numbering" w:customStyle="1" w:styleId="122512">
    <w:name w:val="Нет списка122512"/>
    <w:next w:val="a2"/>
    <w:semiHidden/>
    <w:unhideWhenUsed/>
    <w:rsid w:val="000A56AF"/>
  </w:style>
  <w:style w:type="numbering" w:customStyle="1" w:styleId="1122212">
    <w:name w:val="Нет списка1122212"/>
    <w:next w:val="a2"/>
    <w:semiHidden/>
    <w:rsid w:val="000A56AF"/>
  </w:style>
  <w:style w:type="numbering" w:customStyle="1" w:styleId="213112">
    <w:name w:val="Нет списка213112"/>
    <w:next w:val="a2"/>
    <w:semiHidden/>
    <w:rsid w:val="000A56AF"/>
  </w:style>
  <w:style w:type="numbering" w:customStyle="1" w:styleId="34112">
    <w:name w:val="Нет списка34112"/>
    <w:next w:val="a2"/>
    <w:semiHidden/>
    <w:rsid w:val="000A56AF"/>
  </w:style>
  <w:style w:type="numbering" w:customStyle="1" w:styleId="123112">
    <w:name w:val="Нет списка123112"/>
    <w:next w:val="a2"/>
    <w:semiHidden/>
    <w:unhideWhenUsed/>
    <w:rsid w:val="000A56AF"/>
  </w:style>
  <w:style w:type="numbering" w:customStyle="1" w:styleId="1113112">
    <w:name w:val="Нет списка1113112"/>
    <w:next w:val="a2"/>
    <w:semiHidden/>
    <w:rsid w:val="000A56AF"/>
  </w:style>
  <w:style w:type="numbering" w:customStyle="1" w:styleId="214112">
    <w:name w:val="Нет списка214112"/>
    <w:next w:val="a2"/>
    <w:semiHidden/>
    <w:rsid w:val="000A56AF"/>
  </w:style>
  <w:style w:type="numbering" w:customStyle="1" w:styleId="1114112">
    <w:name w:val="Нет списка1114112"/>
    <w:next w:val="a2"/>
    <w:semiHidden/>
    <w:rsid w:val="000A56AF"/>
  </w:style>
  <w:style w:type="numbering" w:customStyle="1" w:styleId="35112">
    <w:name w:val="Нет списка35112"/>
    <w:next w:val="a2"/>
    <w:semiHidden/>
    <w:rsid w:val="000A56AF"/>
  </w:style>
  <w:style w:type="numbering" w:customStyle="1" w:styleId="124112">
    <w:name w:val="Нет списка124112"/>
    <w:next w:val="a2"/>
    <w:semiHidden/>
    <w:unhideWhenUsed/>
    <w:rsid w:val="000A56AF"/>
  </w:style>
  <w:style w:type="numbering" w:customStyle="1" w:styleId="1123112">
    <w:name w:val="Нет списка1123112"/>
    <w:next w:val="a2"/>
    <w:semiHidden/>
    <w:rsid w:val="000A56AF"/>
  </w:style>
  <w:style w:type="numbering" w:customStyle="1" w:styleId="215112">
    <w:name w:val="Нет списка215112"/>
    <w:next w:val="a2"/>
    <w:semiHidden/>
    <w:rsid w:val="000A56AF"/>
  </w:style>
  <w:style w:type="numbering" w:customStyle="1" w:styleId="36112">
    <w:name w:val="Нет списка36112"/>
    <w:next w:val="a2"/>
    <w:semiHidden/>
    <w:rsid w:val="000A56AF"/>
  </w:style>
  <w:style w:type="numbering" w:customStyle="1" w:styleId="125112">
    <w:name w:val="Нет списка125112"/>
    <w:next w:val="a2"/>
    <w:semiHidden/>
    <w:unhideWhenUsed/>
    <w:rsid w:val="000A56AF"/>
  </w:style>
  <w:style w:type="numbering" w:customStyle="1" w:styleId="1115112">
    <w:name w:val="Нет списка1115112"/>
    <w:next w:val="a2"/>
    <w:semiHidden/>
    <w:rsid w:val="000A56AF"/>
  </w:style>
  <w:style w:type="numbering" w:customStyle="1" w:styleId="216112">
    <w:name w:val="Нет списка216112"/>
    <w:next w:val="a2"/>
    <w:semiHidden/>
    <w:rsid w:val="000A56AF"/>
  </w:style>
  <w:style w:type="numbering" w:customStyle="1" w:styleId="1116112">
    <w:name w:val="Нет списка1116112"/>
    <w:next w:val="a2"/>
    <w:semiHidden/>
    <w:rsid w:val="000A56AF"/>
  </w:style>
  <w:style w:type="numbering" w:customStyle="1" w:styleId="37112">
    <w:name w:val="Нет списка37112"/>
    <w:next w:val="a2"/>
    <w:semiHidden/>
    <w:rsid w:val="000A56AF"/>
  </w:style>
  <w:style w:type="numbering" w:customStyle="1" w:styleId="126112">
    <w:name w:val="Нет списка126112"/>
    <w:next w:val="a2"/>
    <w:semiHidden/>
    <w:unhideWhenUsed/>
    <w:rsid w:val="000A56AF"/>
  </w:style>
  <w:style w:type="numbering" w:customStyle="1" w:styleId="1124112">
    <w:name w:val="Нет списка1124112"/>
    <w:next w:val="a2"/>
    <w:semiHidden/>
    <w:rsid w:val="000A56AF"/>
  </w:style>
  <w:style w:type="numbering" w:customStyle="1" w:styleId="217112">
    <w:name w:val="Нет списка217112"/>
    <w:next w:val="a2"/>
    <w:semiHidden/>
    <w:rsid w:val="000A56AF"/>
  </w:style>
  <w:style w:type="numbering" w:customStyle="1" w:styleId="38112">
    <w:name w:val="Нет списка38112"/>
    <w:next w:val="a2"/>
    <w:semiHidden/>
    <w:unhideWhenUsed/>
    <w:rsid w:val="000A56AF"/>
  </w:style>
  <w:style w:type="numbering" w:customStyle="1" w:styleId="127112">
    <w:name w:val="Нет списка127112"/>
    <w:next w:val="a2"/>
    <w:semiHidden/>
    <w:unhideWhenUsed/>
    <w:rsid w:val="000A56AF"/>
  </w:style>
  <w:style w:type="numbering" w:customStyle="1" w:styleId="1117112">
    <w:name w:val="Нет списка1117112"/>
    <w:next w:val="a2"/>
    <w:semiHidden/>
    <w:rsid w:val="000A56AF"/>
  </w:style>
  <w:style w:type="numbering" w:customStyle="1" w:styleId="218112">
    <w:name w:val="Нет списка218112"/>
    <w:next w:val="a2"/>
    <w:semiHidden/>
    <w:rsid w:val="000A56AF"/>
  </w:style>
  <w:style w:type="numbering" w:customStyle="1" w:styleId="1118112">
    <w:name w:val="Нет списка1118112"/>
    <w:next w:val="a2"/>
    <w:semiHidden/>
    <w:rsid w:val="000A56AF"/>
  </w:style>
  <w:style w:type="numbering" w:customStyle="1" w:styleId="39112">
    <w:name w:val="Нет списка39112"/>
    <w:next w:val="a2"/>
    <w:semiHidden/>
    <w:rsid w:val="000A56AF"/>
  </w:style>
  <w:style w:type="numbering" w:customStyle="1" w:styleId="128112">
    <w:name w:val="Нет списка128112"/>
    <w:next w:val="a2"/>
    <w:semiHidden/>
    <w:unhideWhenUsed/>
    <w:rsid w:val="000A56AF"/>
  </w:style>
  <w:style w:type="numbering" w:customStyle="1" w:styleId="1125112">
    <w:name w:val="Нет списка1125112"/>
    <w:next w:val="a2"/>
    <w:semiHidden/>
    <w:rsid w:val="000A56AF"/>
  </w:style>
  <w:style w:type="numbering" w:customStyle="1" w:styleId="219112">
    <w:name w:val="Нет списка219112"/>
    <w:next w:val="a2"/>
    <w:semiHidden/>
    <w:rsid w:val="000A56AF"/>
  </w:style>
  <w:style w:type="numbering" w:customStyle="1" w:styleId="40112">
    <w:name w:val="Нет списка40112"/>
    <w:next w:val="a2"/>
    <w:semiHidden/>
    <w:unhideWhenUsed/>
    <w:rsid w:val="000A56AF"/>
  </w:style>
  <w:style w:type="numbering" w:customStyle="1" w:styleId="129112">
    <w:name w:val="Нет списка129112"/>
    <w:next w:val="a2"/>
    <w:semiHidden/>
    <w:unhideWhenUsed/>
    <w:rsid w:val="000A56AF"/>
  </w:style>
  <w:style w:type="numbering" w:customStyle="1" w:styleId="1119112">
    <w:name w:val="Нет списка1119112"/>
    <w:next w:val="a2"/>
    <w:semiHidden/>
    <w:rsid w:val="000A56AF"/>
  </w:style>
  <w:style w:type="numbering" w:customStyle="1" w:styleId="220112">
    <w:name w:val="Нет списка220112"/>
    <w:next w:val="a2"/>
    <w:semiHidden/>
    <w:rsid w:val="000A56AF"/>
  </w:style>
  <w:style w:type="numbering" w:customStyle="1" w:styleId="11110112">
    <w:name w:val="Нет списка11110112"/>
    <w:next w:val="a2"/>
    <w:semiHidden/>
    <w:rsid w:val="000A56AF"/>
  </w:style>
  <w:style w:type="numbering" w:customStyle="1" w:styleId="310112">
    <w:name w:val="Нет списка310112"/>
    <w:next w:val="a2"/>
    <w:semiHidden/>
    <w:rsid w:val="000A56AF"/>
  </w:style>
  <w:style w:type="numbering" w:customStyle="1" w:styleId="1210112">
    <w:name w:val="Нет списка1210112"/>
    <w:next w:val="a2"/>
    <w:semiHidden/>
    <w:unhideWhenUsed/>
    <w:rsid w:val="000A56AF"/>
  </w:style>
  <w:style w:type="numbering" w:customStyle="1" w:styleId="1126112">
    <w:name w:val="Нет списка1126112"/>
    <w:next w:val="a2"/>
    <w:semiHidden/>
    <w:rsid w:val="000A56AF"/>
  </w:style>
  <w:style w:type="numbering" w:customStyle="1" w:styleId="2110112">
    <w:name w:val="Нет списка2110112"/>
    <w:next w:val="a2"/>
    <w:semiHidden/>
    <w:rsid w:val="000A56AF"/>
  </w:style>
  <w:style w:type="numbering" w:customStyle="1" w:styleId="41412">
    <w:name w:val="Нет списка41412"/>
    <w:next w:val="a2"/>
    <w:semiHidden/>
    <w:unhideWhenUsed/>
    <w:rsid w:val="000A56AF"/>
  </w:style>
  <w:style w:type="numbering" w:customStyle="1" w:styleId="130112">
    <w:name w:val="Нет списка130112"/>
    <w:next w:val="a2"/>
    <w:semiHidden/>
    <w:unhideWhenUsed/>
    <w:rsid w:val="000A56AF"/>
  </w:style>
  <w:style w:type="numbering" w:customStyle="1" w:styleId="1120112">
    <w:name w:val="Нет списка1120112"/>
    <w:next w:val="a2"/>
    <w:semiHidden/>
    <w:rsid w:val="000A56AF"/>
  </w:style>
  <w:style w:type="numbering" w:customStyle="1" w:styleId="221112">
    <w:name w:val="Нет списка221112"/>
    <w:next w:val="a2"/>
    <w:semiHidden/>
    <w:rsid w:val="000A56AF"/>
  </w:style>
  <w:style w:type="numbering" w:customStyle="1" w:styleId="11111212">
    <w:name w:val="Нет списка11111212"/>
    <w:next w:val="a2"/>
    <w:semiHidden/>
    <w:rsid w:val="000A56AF"/>
  </w:style>
  <w:style w:type="numbering" w:customStyle="1" w:styleId="311112">
    <w:name w:val="Нет списка311112"/>
    <w:next w:val="a2"/>
    <w:semiHidden/>
    <w:rsid w:val="000A56AF"/>
  </w:style>
  <w:style w:type="numbering" w:customStyle="1" w:styleId="1211112">
    <w:name w:val="Нет списка1211112"/>
    <w:next w:val="a2"/>
    <w:semiHidden/>
    <w:unhideWhenUsed/>
    <w:rsid w:val="000A56AF"/>
  </w:style>
  <w:style w:type="numbering" w:customStyle="1" w:styleId="1127112">
    <w:name w:val="Нет списка1127112"/>
    <w:next w:val="a2"/>
    <w:semiHidden/>
    <w:rsid w:val="000A56AF"/>
  </w:style>
  <w:style w:type="numbering" w:customStyle="1" w:styleId="2111112">
    <w:name w:val="Нет списка2111112"/>
    <w:next w:val="a2"/>
    <w:semiHidden/>
    <w:rsid w:val="000A56AF"/>
  </w:style>
  <w:style w:type="numbering" w:customStyle="1" w:styleId="42112">
    <w:name w:val="Нет списка42112"/>
    <w:next w:val="a2"/>
    <w:semiHidden/>
    <w:unhideWhenUsed/>
    <w:rsid w:val="000A56AF"/>
  </w:style>
  <w:style w:type="numbering" w:customStyle="1" w:styleId="131412">
    <w:name w:val="Нет списка131412"/>
    <w:next w:val="a2"/>
    <w:semiHidden/>
    <w:unhideWhenUsed/>
    <w:rsid w:val="000A56AF"/>
  </w:style>
  <w:style w:type="numbering" w:customStyle="1" w:styleId="1128112">
    <w:name w:val="Нет списка1128112"/>
    <w:next w:val="a2"/>
    <w:semiHidden/>
    <w:rsid w:val="000A56AF"/>
  </w:style>
  <w:style w:type="numbering" w:customStyle="1" w:styleId="222112">
    <w:name w:val="Нет списка222112"/>
    <w:next w:val="a2"/>
    <w:semiHidden/>
    <w:rsid w:val="000A56AF"/>
  </w:style>
  <w:style w:type="numbering" w:customStyle="1" w:styleId="11112112">
    <w:name w:val="Нет списка11112112"/>
    <w:next w:val="a2"/>
    <w:semiHidden/>
    <w:rsid w:val="000A56AF"/>
  </w:style>
  <w:style w:type="numbering" w:customStyle="1" w:styleId="312112">
    <w:name w:val="Нет списка312112"/>
    <w:next w:val="a2"/>
    <w:semiHidden/>
    <w:rsid w:val="000A56AF"/>
  </w:style>
  <w:style w:type="numbering" w:customStyle="1" w:styleId="1212112">
    <w:name w:val="Нет списка1212112"/>
    <w:next w:val="a2"/>
    <w:semiHidden/>
    <w:unhideWhenUsed/>
    <w:rsid w:val="000A56AF"/>
  </w:style>
  <w:style w:type="numbering" w:customStyle="1" w:styleId="1129112">
    <w:name w:val="Нет списка1129112"/>
    <w:next w:val="a2"/>
    <w:semiHidden/>
    <w:rsid w:val="000A56AF"/>
  </w:style>
  <w:style w:type="numbering" w:customStyle="1" w:styleId="2112112">
    <w:name w:val="Нет списка2112112"/>
    <w:next w:val="a2"/>
    <w:semiHidden/>
    <w:rsid w:val="000A56AF"/>
  </w:style>
  <w:style w:type="numbering" w:customStyle="1" w:styleId="43112">
    <w:name w:val="Нет списка43112"/>
    <w:next w:val="a2"/>
    <w:semiHidden/>
    <w:unhideWhenUsed/>
    <w:rsid w:val="000A56AF"/>
  </w:style>
  <w:style w:type="numbering" w:customStyle="1" w:styleId="132112">
    <w:name w:val="Нет списка132112"/>
    <w:next w:val="a2"/>
    <w:semiHidden/>
    <w:unhideWhenUsed/>
    <w:rsid w:val="000A56AF"/>
  </w:style>
  <w:style w:type="numbering" w:customStyle="1" w:styleId="1130112">
    <w:name w:val="Нет списка1130112"/>
    <w:next w:val="a2"/>
    <w:semiHidden/>
    <w:rsid w:val="000A56AF"/>
  </w:style>
  <w:style w:type="numbering" w:customStyle="1" w:styleId="223112">
    <w:name w:val="Нет списка223112"/>
    <w:next w:val="a2"/>
    <w:semiHidden/>
    <w:rsid w:val="000A56AF"/>
  </w:style>
  <w:style w:type="numbering" w:customStyle="1" w:styleId="11113112">
    <w:name w:val="Нет списка11113112"/>
    <w:next w:val="a2"/>
    <w:semiHidden/>
    <w:rsid w:val="000A56AF"/>
  </w:style>
  <w:style w:type="numbering" w:customStyle="1" w:styleId="313112">
    <w:name w:val="Нет списка313112"/>
    <w:next w:val="a2"/>
    <w:semiHidden/>
    <w:rsid w:val="000A56AF"/>
  </w:style>
  <w:style w:type="numbering" w:customStyle="1" w:styleId="1213112">
    <w:name w:val="Нет списка1213112"/>
    <w:next w:val="a2"/>
    <w:semiHidden/>
    <w:unhideWhenUsed/>
    <w:rsid w:val="000A56AF"/>
  </w:style>
  <w:style w:type="numbering" w:customStyle="1" w:styleId="11210112">
    <w:name w:val="Нет списка11210112"/>
    <w:next w:val="a2"/>
    <w:semiHidden/>
    <w:rsid w:val="000A56AF"/>
  </w:style>
  <w:style w:type="numbering" w:customStyle="1" w:styleId="2113112">
    <w:name w:val="Нет списка2113112"/>
    <w:next w:val="a2"/>
    <w:semiHidden/>
    <w:rsid w:val="000A56AF"/>
  </w:style>
  <w:style w:type="numbering" w:customStyle="1" w:styleId="44112">
    <w:name w:val="Нет списка44112"/>
    <w:next w:val="a2"/>
    <w:semiHidden/>
    <w:unhideWhenUsed/>
    <w:rsid w:val="000A56AF"/>
  </w:style>
  <w:style w:type="numbering" w:customStyle="1" w:styleId="133112">
    <w:name w:val="Нет списка133112"/>
    <w:next w:val="a2"/>
    <w:semiHidden/>
    <w:unhideWhenUsed/>
    <w:rsid w:val="000A56AF"/>
  </w:style>
  <w:style w:type="numbering" w:customStyle="1" w:styleId="1131112">
    <w:name w:val="Нет списка1131112"/>
    <w:next w:val="a2"/>
    <w:semiHidden/>
    <w:rsid w:val="000A56AF"/>
  </w:style>
  <w:style w:type="numbering" w:customStyle="1" w:styleId="224112">
    <w:name w:val="Нет списка224112"/>
    <w:next w:val="a2"/>
    <w:semiHidden/>
    <w:rsid w:val="000A56AF"/>
  </w:style>
  <w:style w:type="numbering" w:customStyle="1" w:styleId="11114112">
    <w:name w:val="Нет списка11114112"/>
    <w:next w:val="a2"/>
    <w:semiHidden/>
    <w:rsid w:val="000A56AF"/>
  </w:style>
  <w:style w:type="numbering" w:customStyle="1" w:styleId="314112">
    <w:name w:val="Нет списка314112"/>
    <w:next w:val="a2"/>
    <w:semiHidden/>
    <w:rsid w:val="000A56AF"/>
  </w:style>
  <w:style w:type="numbering" w:customStyle="1" w:styleId="1214112">
    <w:name w:val="Нет списка1214112"/>
    <w:next w:val="a2"/>
    <w:semiHidden/>
    <w:unhideWhenUsed/>
    <w:rsid w:val="000A56AF"/>
  </w:style>
  <w:style w:type="numbering" w:customStyle="1" w:styleId="11211112">
    <w:name w:val="Нет списка11211112"/>
    <w:next w:val="a2"/>
    <w:semiHidden/>
    <w:rsid w:val="000A56AF"/>
  </w:style>
  <w:style w:type="numbering" w:customStyle="1" w:styleId="2114112">
    <w:name w:val="Нет списка2114112"/>
    <w:next w:val="a2"/>
    <w:semiHidden/>
    <w:rsid w:val="000A56AF"/>
  </w:style>
  <w:style w:type="numbering" w:customStyle="1" w:styleId="45112">
    <w:name w:val="Нет списка45112"/>
    <w:next w:val="a2"/>
    <w:semiHidden/>
    <w:unhideWhenUsed/>
    <w:rsid w:val="000A56AF"/>
  </w:style>
  <w:style w:type="numbering" w:customStyle="1" w:styleId="134112">
    <w:name w:val="Нет списка134112"/>
    <w:next w:val="a2"/>
    <w:semiHidden/>
    <w:unhideWhenUsed/>
    <w:rsid w:val="000A56AF"/>
  </w:style>
  <w:style w:type="numbering" w:customStyle="1" w:styleId="1132112">
    <w:name w:val="Нет списка1132112"/>
    <w:next w:val="a2"/>
    <w:semiHidden/>
    <w:rsid w:val="000A56AF"/>
  </w:style>
  <w:style w:type="numbering" w:customStyle="1" w:styleId="225112">
    <w:name w:val="Нет списка225112"/>
    <w:next w:val="a2"/>
    <w:semiHidden/>
    <w:rsid w:val="000A56AF"/>
  </w:style>
  <w:style w:type="numbering" w:customStyle="1" w:styleId="11115112">
    <w:name w:val="Нет списка11115112"/>
    <w:next w:val="a2"/>
    <w:semiHidden/>
    <w:rsid w:val="000A56AF"/>
  </w:style>
  <w:style w:type="numbering" w:customStyle="1" w:styleId="315112">
    <w:name w:val="Нет списка315112"/>
    <w:next w:val="a2"/>
    <w:semiHidden/>
    <w:rsid w:val="000A56AF"/>
  </w:style>
  <w:style w:type="numbering" w:customStyle="1" w:styleId="1215112">
    <w:name w:val="Нет списка1215112"/>
    <w:next w:val="a2"/>
    <w:semiHidden/>
    <w:unhideWhenUsed/>
    <w:rsid w:val="000A56AF"/>
  </w:style>
  <w:style w:type="numbering" w:customStyle="1" w:styleId="11212112">
    <w:name w:val="Нет списка11212112"/>
    <w:next w:val="a2"/>
    <w:semiHidden/>
    <w:rsid w:val="000A56AF"/>
  </w:style>
  <w:style w:type="numbering" w:customStyle="1" w:styleId="2115112">
    <w:name w:val="Нет списка2115112"/>
    <w:next w:val="a2"/>
    <w:semiHidden/>
    <w:rsid w:val="000A56AF"/>
  </w:style>
  <w:style w:type="numbering" w:customStyle="1" w:styleId="46112">
    <w:name w:val="Нет списка46112"/>
    <w:next w:val="a2"/>
    <w:semiHidden/>
    <w:unhideWhenUsed/>
    <w:rsid w:val="000A56AF"/>
  </w:style>
  <w:style w:type="numbering" w:customStyle="1" w:styleId="135112">
    <w:name w:val="Нет списка135112"/>
    <w:next w:val="a2"/>
    <w:semiHidden/>
    <w:unhideWhenUsed/>
    <w:rsid w:val="000A56AF"/>
  </w:style>
  <w:style w:type="numbering" w:customStyle="1" w:styleId="1133112">
    <w:name w:val="Нет списка1133112"/>
    <w:next w:val="a2"/>
    <w:semiHidden/>
    <w:rsid w:val="000A56AF"/>
  </w:style>
  <w:style w:type="numbering" w:customStyle="1" w:styleId="226112">
    <w:name w:val="Нет списка226112"/>
    <w:next w:val="a2"/>
    <w:semiHidden/>
    <w:rsid w:val="000A56AF"/>
  </w:style>
  <w:style w:type="numbering" w:customStyle="1" w:styleId="11116112">
    <w:name w:val="Нет списка11116112"/>
    <w:next w:val="a2"/>
    <w:semiHidden/>
    <w:rsid w:val="000A56AF"/>
  </w:style>
  <w:style w:type="numbering" w:customStyle="1" w:styleId="316112">
    <w:name w:val="Нет списка316112"/>
    <w:next w:val="a2"/>
    <w:semiHidden/>
    <w:rsid w:val="000A56AF"/>
  </w:style>
  <w:style w:type="numbering" w:customStyle="1" w:styleId="1216112">
    <w:name w:val="Нет списка1216112"/>
    <w:next w:val="a2"/>
    <w:semiHidden/>
    <w:unhideWhenUsed/>
    <w:rsid w:val="000A56AF"/>
  </w:style>
  <w:style w:type="numbering" w:customStyle="1" w:styleId="11213112">
    <w:name w:val="Нет списка11213112"/>
    <w:next w:val="a2"/>
    <w:semiHidden/>
    <w:rsid w:val="000A56AF"/>
  </w:style>
  <w:style w:type="numbering" w:customStyle="1" w:styleId="2116112">
    <w:name w:val="Нет списка2116112"/>
    <w:next w:val="a2"/>
    <w:semiHidden/>
    <w:rsid w:val="000A56AF"/>
  </w:style>
  <w:style w:type="numbering" w:customStyle="1" w:styleId="47112">
    <w:name w:val="Нет списка47112"/>
    <w:next w:val="a2"/>
    <w:semiHidden/>
    <w:unhideWhenUsed/>
    <w:rsid w:val="000A56AF"/>
  </w:style>
  <w:style w:type="numbering" w:customStyle="1" w:styleId="136112">
    <w:name w:val="Нет списка136112"/>
    <w:next w:val="a2"/>
    <w:semiHidden/>
    <w:unhideWhenUsed/>
    <w:rsid w:val="000A56AF"/>
  </w:style>
  <w:style w:type="numbering" w:customStyle="1" w:styleId="1134112">
    <w:name w:val="Нет списка1134112"/>
    <w:next w:val="a2"/>
    <w:semiHidden/>
    <w:rsid w:val="000A56AF"/>
  </w:style>
  <w:style w:type="numbering" w:customStyle="1" w:styleId="227112">
    <w:name w:val="Нет списка227112"/>
    <w:next w:val="a2"/>
    <w:semiHidden/>
    <w:rsid w:val="000A56AF"/>
  </w:style>
  <w:style w:type="numbering" w:customStyle="1" w:styleId="11117112">
    <w:name w:val="Нет списка11117112"/>
    <w:next w:val="a2"/>
    <w:semiHidden/>
    <w:rsid w:val="000A56AF"/>
  </w:style>
  <w:style w:type="numbering" w:customStyle="1" w:styleId="317112">
    <w:name w:val="Нет списка317112"/>
    <w:next w:val="a2"/>
    <w:semiHidden/>
    <w:rsid w:val="000A56AF"/>
  </w:style>
  <w:style w:type="numbering" w:customStyle="1" w:styleId="1217112">
    <w:name w:val="Нет списка1217112"/>
    <w:next w:val="a2"/>
    <w:semiHidden/>
    <w:unhideWhenUsed/>
    <w:rsid w:val="000A56AF"/>
  </w:style>
  <w:style w:type="numbering" w:customStyle="1" w:styleId="11214112">
    <w:name w:val="Нет списка11214112"/>
    <w:next w:val="a2"/>
    <w:semiHidden/>
    <w:rsid w:val="000A56AF"/>
  </w:style>
  <w:style w:type="numbering" w:customStyle="1" w:styleId="2117112">
    <w:name w:val="Нет списка2117112"/>
    <w:next w:val="a2"/>
    <w:semiHidden/>
    <w:rsid w:val="000A56AF"/>
  </w:style>
  <w:style w:type="numbering" w:customStyle="1" w:styleId="48112">
    <w:name w:val="Нет списка48112"/>
    <w:next w:val="a2"/>
    <w:semiHidden/>
    <w:unhideWhenUsed/>
    <w:rsid w:val="000A56AF"/>
  </w:style>
  <w:style w:type="numbering" w:customStyle="1" w:styleId="137112">
    <w:name w:val="Нет списка137112"/>
    <w:next w:val="a2"/>
    <w:semiHidden/>
    <w:unhideWhenUsed/>
    <w:rsid w:val="000A56AF"/>
  </w:style>
  <w:style w:type="numbering" w:customStyle="1" w:styleId="1135112">
    <w:name w:val="Нет списка1135112"/>
    <w:next w:val="a2"/>
    <w:semiHidden/>
    <w:rsid w:val="000A56AF"/>
  </w:style>
  <w:style w:type="numbering" w:customStyle="1" w:styleId="228112">
    <w:name w:val="Нет списка228112"/>
    <w:next w:val="a2"/>
    <w:semiHidden/>
    <w:rsid w:val="000A56AF"/>
  </w:style>
  <w:style w:type="numbering" w:customStyle="1" w:styleId="11118112">
    <w:name w:val="Нет списка11118112"/>
    <w:next w:val="a2"/>
    <w:semiHidden/>
    <w:rsid w:val="000A56AF"/>
  </w:style>
  <w:style w:type="numbering" w:customStyle="1" w:styleId="318112">
    <w:name w:val="Нет списка318112"/>
    <w:next w:val="a2"/>
    <w:semiHidden/>
    <w:rsid w:val="000A56AF"/>
  </w:style>
  <w:style w:type="numbering" w:customStyle="1" w:styleId="1218112">
    <w:name w:val="Нет списка1218112"/>
    <w:next w:val="a2"/>
    <w:semiHidden/>
    <w:unhideWhenUsed/>
    <w:rsid w:val="000A56AF"/>
  </w:style>
  <w:style w:type="numbering" w:customStyle="1" w:styleId="11215112">
    <w:name w:val="Нет списка11215112"/>
    <w:next w:val="a2"/>
    <w:semiHidden/>
    <w:rsid w:val="000A56AF"/>
  </w:style>
  <w:style w:type="numbering" w:customStyle="1" w:styleId="2118112">
    <w:name w:val="Нет списка2118112"/>
    <w:next w:val="a2"/>
    <w:semiHidden/>
    <w:rsid w:val="000A56AF"/>
  </w:style>
  <w:style w:type="numbering" w:customStyle="1" w:styleId="49112">
    <w:name w:val="Нет списка49112"/>
    <w:next w:val="a2"/>
    <w:semiHidden/>
    <w:unhideWhenUsed/>
    <w:rsid w:val="000A56AF"/>
  </w:style>
  <w:style w:type="numbering" w:customStyle="1" w:styleId="138112">
    <w:name w:val="Нет списка138112"/>
    <w:next w:val="a2"/>
    <w:semiHidden/>
    <w:unhideWhenUsed/>
    <w:rsid w:val="000A56AF"/>
  </w:style>
  <w:style w:type="numbering" w:customStyle="1" w:styleId="1136112">
    <w:name w:val="Нет списка1136112"/>
    <w:next w:val="a2"/>
    <w:semiHidden/>
    <w:rsid w:val="000A56AF"/>
  </w:style>
  <w:style w:type="numbering" w:customStyle="1" w:styleId="229112">
    <w:name w:val="Нет списка229112"/>
    <w:next w:val="a2"/>
    <w:semiHidden/>
    <w:rsid w:val="000A56AF"/>
  </w:style>
  <w:style w:type="numbering" w:customStyle="1" w:styleId="11119112">
    <w:name w:val="Нет списка11119112"/>
    <w:next w:val="a2"/>
    <w:semiHidden/>
    <w:rsid w:val="000A56AF"/>
  </w:style>
  <w:style w:type="numbering" w:customStyle="1" w:styleId="319112">
    <w:name w:val="Нет списка319112"/>
    <w:next w:val="a2"/>
    <w:semiHidden/>
    <w:rsid w:val="000A56AF"/>
  </w:style>
  <w:style w:type="numbering" w:customStyle="1" w:styleId="1219112">
    <w:name w:val="Нет списка1219112"/>
    <w:next w:val="a2"/>
    <w:semiHidden/>
    <w:unhideWhenUsed/>
    <w:rsid w:val="000A56AF"/>
  </w:style>
  <w:style w:type="numbering" w:customStyle="1" w:styleId="11216112">
    <w:name w:val="Нет списка11216112"/>
    <w:next w:val="a2"/>
    <w:semiHidden/>
    <w:rsid w:val="000A56AF"/>
  </w:style>
  <w:style w:type="numbering" w:customStyle="1" w:styleId="2119112">
    <w:name w:val="Нет списка2119112"/>
    <w:next w:val="a2"/>
    <w:semiHidden/>
    <w:rsid w:val="000A56AF"/>
  </w:style>
  <w:style w:type="numbering" w:customStyle="1" w:styleId="50112">
    <w:name w:val="Нет списка50112"/>
    <w:next w:val="a2"/>
    <w:semiHidden/>
    <w:unhideWhenUsed/>
    <w:rsid w:val="000A56AF"/>
  </w:style>
  <w:style w:type="numbering" w:customStyle="1" w:styleId="139112">
    <w:name w:val="Нет списка139112"/>
    <w:next w:val="a2"/>
    <w:semiHidden/>
    <w:unhideWhenUsed/>
    <w:rsid w:val="000A56AF"/>
  </w:style>
  <w:style w:type="numbering" w:customStyle="1" w:styleId="1137112">
    <w:name w:val="Нет списка1137112"/>
    <w:next w:val="a2"/>
    <w:semiHidden/>
    <w:rsid w:val="000A56AF"/>
  </w:style>
  <w:style w:type="numbering" w:customStyle="1" w:styleId="230112">
    <w:name w:val="Нет списка230112"/>
    <w:next w:val="a2"/>
    <w:semiHidden/>
    <w:rsid w:val="000A56AF"/>
  </w:style>
  <w:style w:type="numbering" w:customStyle="1" w:styleId="11120112">
    <w:name w:val="Нет списка11120112"/>
    <w:next w:val="a2"/>
    <w:semiHidden/>
    <w:rsid w:val="000A56AF"/>
  </w:style>
  <w:style w:type="numbering" w:customStyle="1" w:styleId="320112">
    <w:name w:val="Нет списка320112"/>
    <w:next w:val="a2"/>
    <w:semiHidden/>
    <w:rsid w:val="000A56AF"/>
  </w:style>
  <w:style w:type="numbering" w:customStyle="1" w:styleId="1220112">
    <w:name w:val="Нет списка1220112"/>
    <w:next w:val="a2"/>
    <w:semiHidden/>
    <w:unhideWhenUsed/>
    <w:rsid w:val="000A56AF"/>
  </w:style>
  <w:style w:type="numbering" w:customStyle="1" w:styleId="11217112">
    <w:name w:val="Нет списка11217112"/>
    <w:next w:val="a2"/>
    <w:semiHidden/>
    <w:rsid w:val="000A56AF"/>
  </w:style>
  <w:style w:type="numbering" w:customStyle="1" w:styleId="2120112">
    <w:name w:val="Нет списка2120112"/>
    <w:next w:val="a2"/>
    <w:semiHidden/>
    <w:rsid w:val="000A56AF"/>
  </w:style>
  <w:style w:type="numbering" w:customStyle="1" w:styleId="51112">
    <w:name w:val="Нет списка51112"/>
    <w:next w:val="a2"/>
    <w:semiHidden/>
    <w:unhideWhenUsed/>
    <w:rsid w:val="000A56AF"/>
  </w:style>
  <w:style w:type="numbering" w:customStyle="1" w:styleId="140112">
    <w:name w:val="Нет списка140112"/>
    <w:next w:val="a2"/>
    <w:semiHidden/>
    <w:unhideWhenUsed/>
    <w:rsid w:val="000A56AF"/>
  </w:style>
  <w:style w:type="numbering" w:customStyle="1" w:styleId="1138112">
    <w:name w:val="Нет списка1138112"/>
    <w:next w:val="a2"/>
    <w:semiHidden/>
    <w:rsid w:val="000A56AF"/>
  </w:style>
  <w:style w:type="numbering" w:customStyle="1" w:styleId="231112">
    <w:name w:val="Нет списка231112"/>
    <w:next w:val="a2"/>
    <w:semiHidden/>
    <w:rsid w:val="000A56AF"/>
  </w:style>
  <w:style w:type="numbering" w:customStyle="1" w:styleId="11121112">
    <w:name w:val="Нет списка11121112"/>
    <w:next w:val="a2"/>
    <w:semiHidden/>
    <w:rsid w:val="000A56AF"/>
  </w:style>
  <w:style w:type="numbering" w:customStyle="1" w:styleId="321112">
    <w:name w:val="Нет списка321112"/>
    <w:next w:val="a2"/>
    <w:semiHidden/>
    <w:rsid w:val="000A56AF"/>
  </w:style>
  <w:style w:type="numbering" w:customStyle="1" w:styleId="1221112">
    <w:name w:val="Нет списка1221112"/>
    <w:next w:val="a2"/>
    <w:semiHidden/>
    <w:unhideWhenUsed/>
    <w:rsid w:val="000A56AF"/>
  </w:style>
  <w:style w:type="numbering" w:customStyle="1" w:styleId="11218112">
    <w:name w:val="Нет списка11218112"/>
    <w:next w:val="a2"/>
    <w:semiHidden/>
    <w:rsid w:val="000A56AF"/>
  </w:style>
  <w:style w:type="numbering" w:customStyle="1" w:styleId="2121112">
    <w:name w:val="Нет списка2121112"/>
    <w:next w:val="a2"/>
    <w:semiHidden/>
    <w:rsid w:val="000A56AF"/>
  </w:style>
  <w:style w:type="numbering" w:customStyle="1" w:styleId="410112">
    <w:name w:val="Нет списка410112"/>
    <w:next w:val="a2"/>
    <w:semiHidden/>
    <w:unhideWhenUsed/>
    <w:rsid w:val="000A56AF"/>
  </w:style>
  <w:style w:type="numbering" w:customStyle="1" w:styleId="1310112">
    <w:name w:val="Нет списка1310112"/>
    <w:next w:val="a2"/>
    <w:semiHidden/>
    <w:unhideWhenUsed/>
    <w:rsid w:val="000A56AF"/>
  </w:style>
  <w:style w:type="table" w:customStyle="1" w:styleId="21125">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
    <w:name w:val="Нет списка52112"/>
    <w:next w:val="a2"/>
    <w:semiHidden/>
    <w:unhideWhenUsed/>
    <w:rsid w:val="000A56AF"/>
  </w:style>
  <w:style w:type="numbering" w:customStyle="1" w:styleId="141112">
    <w:name w:val="Нет списка141112"/>
    <w:next w:val="a2"/>
    <w:semiHidden/>
    <w:unhideWhenUsed/>
    <w:rsid w:val="000A56AF"/>
  </w:style>
  <w:style w:type="numbering" w:customStyle="1" w:styleId="1139112">
    <w:name w:val="Нет списка1139112"/>
    <w:next w:val="a2"/>
    <w:semiHidden/>
    <w:rsid w:val="000A56AF"/>
  </w:style>
  <w:style w:type="numbering" w:customStyle="1" w:styleId="232112">
    <w:name w:val="Нет списка232112"/>
    <w:next w:val="a2"/>
    <w:semiHidden/>
    <w:rsid w:val="000A56AF"/>
  </w:style>
  <w:style w:type="numbering" w:customStyle="1" w:styleId="11122112">
    <w:name w:val="Нет списка11122112"/>
    <w:next w:val="a2"/>
    <w:semiHidden/>
    <w:rsid w:val="000A56AF"/>
  </w:style>
  <w:style w:type="numbering" w:customStyle="1" w:styleId="322112">
    <w:name w:val="Нет списка322112"/>
    <w:next w:val="a2"/>
    <w:semiHidden/>
    <w:rsid w:val="000A56AF"/>
  </w:style>
  <w:style w:type="numbering" w:customStyle="1" w:styleId="1222112">
    <w:name w:val="Нет списка1222112"/>
    <w:next w:val="a2"/>
    <w:semiHidden/>
    <w:unhideWhenUsed/>
    <w:rsid w:val="000A56AF"/>
  </w:style>
  <w:style w:type="numbering" w:customStyle="1" w:styleId="11219112">
    <w:name w:val="Нет списка11219112"/>
    <w:next w:val="a2"/>
    <w:semiHidden/>
    <w:rsid w:val="000A56AF"/>
  </w:style>
  <w:style w:type="numbering" w:customStyle="1" w:styleId="2122112">
    <w:name w:val="Нет списка2122112"/>
    <w:next w:val="a2"/>
    <w:semiHidden/>
    <w:rsid w:val="000A56AF"/>
  </w:style>
  <w:style w:type="numbering" w:customStyle="1" w:styleId="411112">
    <w:name w:val="Нет списка411112"/>
    <w:next w:val="a2"/>
    <w:semiHidden/>
    <w:unhideWhenUsed/>
    <w:rsid w:val="000A56AF"/>
  </w:style>
  <w:style w:type="numbering" w:customStyle="1" w:styleId="1311112">
    <w:name w:val="Нет списка1311112"/>
    <w:next w:val="a2"/>
    <w:semiHidden/>
    <w:unhideWhenUsed/>
    <w:rsid w:val="000A56AF"/>
  </w:style>
  <w:style w:type="numbering" w:customStyle="1" w:styleId="53112">
    <w:name w:val="Нет списка53112"/>
    <w:next w:val="a2"/>
    <w:semiHidden/>
    <w:unhideWhenUsed/>
    <w:rsid w:val="000A56AF"/>
  </w:style>
  <w:style w:type="numbering" w:customStyle="1" w:styleId="142112">
    <w:name w:val="Нет списка142112"/>
    <w:next w:val="a2"/>
    <w:semiHidden/>
    <w:unhideWhenUsed/>
    <w:rsid w:val="000A56AF"/>
  </w:style>
  <w:style w:type="numbering" w:customStyle="1" w:styleId="1140112">
    <w:name w:val="Нет списка1140112"/>
    <w:next w:val="a2"/>
    <w:semiHidden/>
    <w:rsid w:val="000A56AF"/>
  </w:style>
  <w:style w:type="numbering" w:customStyle="1" w:styleId="233112">
    <w:name w:val="Нет списка233112"/>
    <w:next w:val="a2"/>
    <w:semiHidden/>
    <w:rsid w:val="000A56AF"/>
  </w:style>
  <w:style w:type="numbering" w:customStyle="1" w:styleId="11123112">
    <w:name w:val="Нет списка11123112"/>
    <w:next w:val="a2"/>
    <w:semiHidden/>
    <w:rsid w:val="000A56AF"/>
  </w:style>
  <w:style w:type="numbering" w:customStyle="1" w:styleId="323112">
    <w:name w:val="Нет списка323112"/>
    <w:next w:val="a2"/>
    <w:semiHidden/>
    <w:rsid w:val="000A56AF"/>
  </w:style>
  <w:style w:type="numbering" w:customStyle="1" w:styleId="1223112">
    <w:name w:val="Нет списка1223112"/>
    <w:next w:val="a2"/>
    <w:semiHidden/>
    <w:unhideWhenUsed/>
    <w:rsid w:val="000A56AF"/>
  </w:style>
  <w:style w:type="numbering" w:customStyle="1" w:styleId="11220112">
    <w:name w:val="Нет списка11220112"/>
    <w:next w:val="a2"/>
    <w:semiHidden/>
    <w:rsid w:val="000A56AF"/>
  </w:style>
  <w:style w:type="numbering" w:customStyle="1" w:styleId="2123112">
    <w:name w:val="Нет списка2123112"/>
    <w:next w:val="a2"/>
    <w:semiHidden/>
    <w:rsid w:val="000A56AF"/>
  </w:style>
  <w:style w:type="numbering" w:customStyle="1" w:styleId="412112">
    <w:name w:val="Нет списка412112"/>
    <w:next w:val="a2"/>
    <w:semiHidden/>
    <w:unhideWhenUsed/>
    <w:rsid w:val="000A56AF"/>
  </w:style>
  <w:style w:type="numbering" w:customStyle="1" w:styleId="1312112">
    <w:name w:val="Нет списка1312112"/>
    <w:next w:val="a2"/>
    <w:semiHidden/>
    <w:unhideWhenUsed/>
    <w:rsid w:val="000A56AF"/>
  </w:style>
  <w:style w:type="numbering" w:customStyle="1" w:styleId="54112">
    <w:name w:val="Нет списка54112"/>
    <w:next w:val="a2"/>
    <w:semiHidden/>
    <w:unhideWhenUsed/>
    <w:rsid w:val="000A56AF"/>
  </w:style>
  <w:style w:type="numbering" w:customStyle="1" w:styleId="143112">
    <w:name w:val="Нет списка143112"/>
    <w:next w:val="a2"/>
    <w:semiHidden/>
    <w:unhideWhenUsed/>
    <w:rsid w:val="000A56AF"/>
  </w:style>
  <w:style w:type="table" w:customStyle="1" w:styleId="31120">
    <w:name w:val="Сетка таблицы3112"/>
    <w:basedOn w:val="a1"/>
    <w:next w:val="afb"/>
    <w:rsid w:val="000A56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0A56AF"/>
  </w:style>
  <w:style w:type="numbering" w:customStyle="1" w:styleId="111111122">
    <w:name w:val="Нет списка111111122"/>
    <w:next w:val="a2"/>
    <w:semiHidden/>
    <w:rsid w:val="000A56AF"/>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7">
      <w:bodyDiv w:val="1"/>
      <w:marLeft w:val="0"/>
      <w:marRight w:val="0"/>
      <w:marTop w:val="0"/>
      <w:marBottom w:val="0"/>
      <w:divBdr>
        <w:top w:val="none" w:sz="0" w:space="0" w:color="auto"/>
        <w:left w:val="none" w:sz="0" w:space="0" w:color="auto"/>
        <w:bottom w:val="none" w:sz="0" w:space="0" w:color="auto"/>
        <w:right w:val="none" w:sz="0" w:space="0" w:color="auto"/>
      </w:divBdr>
    </w:div>
    <w:div w:id="1201031">
      <w:bodyDiv w:val="1"/>
      <w:marLeft w:val="0"/>
      <w:marRight w:val="0"/>
      <w:marTop w:val="0"/>
      <w:marBottom w:val="0"/>
      <w:divBdr>
        <w:top w:val="none" w:sz="0" w:space="0" w:color="auto"/>
        <w:left w:val="none" w:sz="0" w:space="0" w:color="auto"/>
        <w:bottom w:val="none" w:sz="0" w:space="0" w:color="auto"/>
        <w:right w:val="none" w:sz="0" w:space="0" w:color="auto"/>
      </w:divBdr>
    </w:div>
    <w:div w:id="14044858">
      <w:bodyDiv w:val="1"/>
      <w:marLeft w:val="0"/>
      <w:marRight w:val="0"/>
      <w:marTop w:val="0"/>
      <w:marBottom w:val="0"/>
      <w:divBdr>
        <w:top w:val="none" w:sz="0" w:space="0" w:color="auto"/>
        <w:left w:val="none" w:sz="0" w:space="0" w:color="auto"/>
        <w:bottom w:val="none" w:sz="0" w:space="0" w:color="auto"/>
        <w:right w:val="none" w:sz="0" w:space="0" w:color="auto"/>
      </w:divBdr>
    </w:div>
    <w:div w:id="15738615">
      <w:bodyDiv w:val="1"/>
      <w:marLeft w:val="0"/>
      <w:marRight w:val="0"/>
      <w:marTop w:val="0"/>
      <w:marBottom w:val="0"/>
      <w:divBdr>
        <w:top w:val="none" w:sz="0" w:space="0" w:color="auto"/>
        <w:left w:val="none" w:sz="0" w:space="0" w:color="auto"/>
        <w:bottom w:val="none" w:sz="0" w:space="0" w:color="auto"/>
        <w:right w:val="none" w:sz="0" w:space="0" w:color="auto"/>
      </w:divBdr>
    </w:div>
    <w:div w:id="16274242">
      <w:bodyDiv w:val="1"/>
      <w:marLeft w:val="0"/>
      <w:marRight w:val="0"/>
      <w:marTop w:val="0"/>
      <w:marBottom w:val="0"/>
      <w:divBdr>
        <w:top w:val="none" w:sz="0" w:space="0" w:color="auto"/>
        <w:left w:val="none" w:sz="0" w:space="0" w:color="auto"/>
        <w:bottom w:val="none" w:sz="0" w:space="0" w:color="auto"/>
        <w:right w:val="none" w:sz="0" w:space="0" w:color="auto"/>
      </w:divBdr>
    </w:div>
    <w:div w:id="19401126">
      <w:bodyDiv w:val="1"/>
      <w:marLeft w:val="0"/>
      <w:marRight w:val="0"/>
      <w:marTop w:val="0"/>
      <w:marBottom w:val="0"/>
      <w:divBdr>
        <w:top w:val="none" w:sz="0" w:space="0" w:color="auto"/>
        <w:left w:val="none" w:sz="0" w:space="0" w:color="auto"/>
        <w:bottom w:val="none" w:sz="0" w:space="0" w:color="auto"/>
        <w:right w:val="none" w:sz="0" w:space="0" w:color="auto"/>
      </w:divBdr>
    </w:div>
    <w:div w:id="23598202">
      <w:bodyDiv w:val="1"/>
      <w:marLeft w:val="0"/>
      <w:marRight w:val="0"/>
      <w:marTop w:val="0"/>
      <w:marBottom w:val="0"/>
      <w:divBdr>
        <w:top w:val="none" w:sz="0" w:space="0" w:color="auto"/>
        <w:left w:val="none" w:sz="0" w:space="0" w:color="auto"/>
        <w:bottom w:val="none" w:sz="0" w:space="0" w:color="auto"/>
        <w:right w:val="none" w:sz="0" w:space="0" w:color="auto"/>
      </w:divBdr>
    </w:div>
    <w:div w:id="28577120">
      <w:bodyDiv w:val="1"/>
      <w:marLeft w:val="0"/>
      <w:marRight w:val="0"/>
      <w:marTop w:val="0"/>
      <w:marBottom w:val="0"/>
      <w:divBdr>
        <w:top w:val="none" w:sz="0" w:space="0" w:color="auto"/>
        <w:left w:val="none" w:sz="0" w:space="0" w:color="auto"/>
        <w:bottom w:val="none" w:sz="0" w:space="0" w:color="auto"/>
        <w:right w:val="none" w:sz="0" w:space="0" w:color="auto"/>
      </w:divBdr>
    </w:div>
    <w:div w:id="31807066">
      <w:bodyDiv w:val="1"/>
      <w:marLeft w:val="0"/>
      <w:marRight w:val="0"/>
      <w:marTop w:val="0"/>
      <w:marBottom w:val="0"/>
      <w:divBdr>
        <w:top w:val="none" w:sz="0" w:space="0" w:color="auto"/>
        <w:left w:val="none" w:sz="0" w:space="0" w:color="auto"/>
        <w:bottom w:val="none" w:sz="0" w:space="0" w:color="auto"/>
        <w:right w:val="none" w:sz="0" w:space="0" w:color="auto"/>
      </w:divBdr>
    </w:div>
    <w:div w:id="33429377">
      <w:bodyDiv w:val="1"/>
      <w:marLeft w:val="0"/>
      <w:marRight w:val="0"/>
      <w:marTop w:val="0"/>
      <w:marBottom w:val="0"/>
      <w:divBdr>
        <w:top w:val="none" w:sz="0" w:space="0" w:color="auto"/>
        <w:left w:val="none" w:sz="0" w:space="0" w:color="auto"/>
        <w:bottom w:val="none" w:sz="0" w:space="0" w:color="auto"/>
        <w:right w:val="none" w:sz="0" w:space="0" w:color="auto"/>
      </w:divBdr>
    </w:div>
    <w:div w:id="40177501">
      <w:bodyDiv w:val="1"/>
      <w:marLeft w:val="0"/>
      <w:marRight w:val="0"/>
      <w:marTop w:val="0"/>
      <w:marBottom w:val="0"/>
      <w:divBdr>
        <w:top w:val="none" w:sz="0" w:space="0" w:color="auto"/>
        <w:left w:val="none" w:sz="0" w:space="0" w:color="auto"/>
        <w:bottom w:val="none" w:sz="0" w:space="0" w:color="auto"/>
        <w:right w:val="none" w:sz="0" w:space="0" w:color="auto"/>
      </w:divBdr>
    </w:div>
    <w:div w:id="42218603">
      <w:bodyDiv w:val="1"/>
      <w:marLeft w:val="0"/>
      <w:marRight w:val="0"/>
      <w:marTop w:val="0"/>
      <w:marBottom w:val="0"/>
      <w:divBdr>
        <w:top w:val="none" w:sz="0" w:space="0" w:color="auto"/>
        <w:left w:val="none" w:sz="0" w:space="0" w:color="auto"/>
        <w:bottom w:val="none" w:sz="0" w:space="0" w:color="auto"/>
        <w:right w:val="none" w:sz="0" w:space="0" w:color="auto"/>
      </w:divBdr>
    </w:div>
    <w:div w:id="43336965">
      <w:bodyDiv w:val="1"/>
      <w:marLeft w:val="0"/>
      <w:marRight w:val="0"/>
      <w:marTop w:val="0"/>
      <w:marBottom w:val="0"/>
      <w:divBdr>
        <w:top w:val="none" w:sz="0" w:space="0" w:color="auto"/>
        <w:left w:val="none" w:sz="0" w:space="0" w:color="auto"/>
        <w:bottom w:val="none" w:sz="0" w:space="0" w:color="auto"/>
        <w:right w:val="none" w:sz="0" w:space="0" w:color="auto"/>
      </w:divBdr>
    </w:div>
    <w:div w:id="43453321">
      <w:bodyDiv w:val="1"/>
      <w:marLeft w:val="0"/>
      <w:marRight w:val="0"/>
      <w:marTop w:val="0"/>
      <w:marBottom w:val="0"/>
      <w:divBdr>
        <w:top w:val="none" w:sz="0" w:space="0" w:color="auto"/>
        <w:left w:val="none" w:sz="0" w:space="0" w:color="auto"/>
        <w:bottom w:val="none" w:sz="0" w:space="0" w:color="auto"/>
        <w:right w:val="none" w:sz="0" w:space="0" w:color="auto"/>
      </w:divBdr>
    </w:div>
    <w:div w:id="49695833">
      <w:bodyDiv w:val="1"/>
      <w:marLeft w:val="0"/>
      <w:marRight w:val="0"/>
      <w:marTop w:val="0"/>
      <w:marBottom w:val="0"/>
      <w:divBdr>
        <w:top w:val="none" w:sz="0" w:space="0" w:color="auto"/>
        <w:left w:val="none" w:sz="0" w:space="0" w:color="auto"/>
        <w:bottom w:val="none" w:sz="0" w:space="0" w:color="auto"/>
        <w:right w:val="none" w:sz="0" w:space="0" w:color="auto"/>
      </w:divBdr>
    </w:div>
    <w:div w:id="51080874">
      <w:bodyDiv w:val="1"/>
      <w:marLeft w:val="0"/>
      <w:marRight w:val="0"/>
      <w:marTop w:val="0"/>
      <w:marBottom w:val="0"/>
      <w:divBdr>
        <w:top w:val="none" w:sz="0" w:space="0" w:color="auto"/>
        <w:left w:val="none" w:sz="0" w:space="0" w:color="auto"/>
        <w:bottom w:val="none" w:sz="0" w:space="0" w:color="auto"/>
        <w:right w:val="none" w:sz="0" w:space="0" w:color="auto"/>
      </w:divBdr>
    </w:div>
    <w:div w:id="53434895">
      <w:bodyDiv w:val="1"/>
      <w:marLeft w:val="0"/>
      <w:marRight w:val="0"/>
      <w:marTop w:val="0"/>
      <w:marBottom w:val="0"/>
      <w:divBdr>
        <w:top w:val="none" w:sz="0" w:space="0" w:color="auto"/>
        <w:left w:val="none" w:sz="0" w:space="0" w:color="auto"/>
        <w:bottom w:val="none" w:sz="0" w:space="0" w:color="auto"/>
        <w:right w:val="none" w:sz="0" w:space="0" w:color="auto"/>
      </w:divBdr>
    </w:div>
    <w:div w:id="53621529">
      <w:bodyDiv w:val="1"/>
      <w:marLeft w:val="0"/>
      <w:marRight w:val="0"/>
      <w:marTop w:val="0"/>
      <w:marBottom w:val="0"/>
      <w:divBdr>
        <w:top w:val="none" w:sz="0" w:space="0" w:color="auto"/>
        <w:left w:val="none" w:sz="0" w:space="0" w:color="auto"/>
        <w:bottom w:val="none" w:sz="0" w:space="0" w:color="auto"/>
        <w:right w:val="none" w:sz="0" w:space="0" w:color="auto"/>
      </w:divBdr>
    </w:div>
    <w:div w:id="56052222">
      <w:bodyDiv w:val="1"/>
      <w:marLeft w:val="0"/>
      <w:marRight w:val="0"/>
      <w:marTop w:val="0"/>
      <w:marBottom w:val="0"/>
      <w:divBdr>
        <w:top w:val="none" w:sz="0" w:space="0" w:color="auto"/>
        <w:left w:val="none" w:sz="0" w:space="0" w:color="auto"/>
        <w:bottom w:val="none" w:sz="0" w:space="0" w:color="auto"/>
        <w:right w:val="none" w:sz="0" w:space="0" w:color="auto"/>
      </w:divBdr>
    </w:div>
    <w:div w:id="59184024">
      <w:bodyDiv w:val="1"/>
      <w:marLeft w:val="0"/>
      <w:marRight w:val="0"/>
      <w:marTop w:val="0"/>
      <w:marBottom w:val="0"/>
      <w:divBdr>
        <w:top w:val="none" w:sz="0" w:space="0" w:color="auto"/>
        <w:left w:val="none" w:sz="0" w:space="0" w:color="auto"/>
        <w:bottom w:val="none" w:sz="0" w:space="0" w:color="auto"/>
        <w:right w:val="none" w:sz="0" w:space="0" w:color="auto"/>
      </w:divBdr>
    </w:div>
    <w:div w:id="62946346">
      <w:bodyDiv w:val="1"/>
      <w:marLeft w:val="0"/>
      <w:marRight w:val="0"/>
      <w:marTop w:val="0"/>
      <w:marBottom w:val="0"/>
      <w:divBdr>
        <w:top w:val="none" w:sz="0" w:space="0" w:color="auto"/>
        <w:left w:val="none" w:sz="0" w:space="0" w:color="auto"/>
        <w:bottom w:val="none" w:sz="0" w:space="0" w:color="auto"/>
        <w:right w:val="none" w:sz="0" w:space="0" w:color="auto"/>
      </w:divBdr>
    </w:div>
    <w:div w:id="63917613">
      <w:bodyDiv w:val="1"/>
      <w:marLeft w:val="0"/>
      <w:marRight w:val="0"/>
      <w:marTop w:val="0"/>
      <w:marBottom w:val="0"/>
      <w:divBdr>
        <w:top w:val="none" w:sz="0" w:space="0" w:color="auto"/>
        <w:left w:val="none" w:sz="0" w:space="0" w:color="auto"/>
        <w:bottom w:val="none" w:sz="0" w:space="0" w:color="auto"/>
        <w:right w:val="none" w:sz="0" w:space="0" w:color="auto"/>
      </w:divBdr>
    </w:div>
    <w:div w:id="67386111">
      <w:bodyDiv w:val="1"/>
      <w:marLeft w:val="0"/>
      <w:marRight w:val="0"/>
      <w:marTop w:val="0"/>
      <w:marBottom w:val="0"/>
      <w:divBdr>
        <w:top w:val="none" w:sz="0" w:space="0" w:color="auto"/>
        <w:left w:val="none" w:sz="0" w:space="0" w:color="auto"/>
        <w:bottom w:val="none" w:sz="0" w:space="0" w:color="auto"/>
        <w:right w:val="none" w:sz="0" w:space="0" w:color="auto"/>
      </w:divBdr>
    </w:div>
    <w:div w:id="71659830">
      <w:bodyDiv w:val="1"/>
      <w:marLeft w:val="0"/>
      <w:marRight w:val="0"/>
      <w:marTop w:val="0"/>
      <w:marBottom w:val="0"/>
      <w:divBdr>
        <w:top w:val="none" w:sz="0" w:space="0" w:color="auto"/>
        <w:left w:val="none" w:sz="0" w:space="0" w:color="auto"/>
        <w:bottom w:val="none" w:sz="0" w:space="0" w:color="auto"/>
        <w:right w:val="none" w:sz="0" w:space="0" w:color="auto"/>
      </w:divBdr>
    </w:div>
    <w:div w:id="75174511">
      <w:bodyDiv w:val="1"/>
      <w:marLeft w:val="0"/>
      <w:marRight w:val="0"/>
      <w:marTop w:val="0"/>
      <w:marBottom w:val="0"/>
      <w:divBdr>
        <w:top w:val="none" w:sz="0" w:space="0" w:color="auto"/>
        <w:left w:val="none" w:sz="0" w:space="0" w:color="auto"/>
        <w:bottom w:val="none" w:sz="0" w:space="0" w:color="auto"/>
        <w:right w:val="none" w:sz="0" w:space="0" w:color="auto"/>
      </w:divBdr>
    </w:div>
    <w:div w:id="75367463">
      <w:bodyDiv w:val="1"/>
      <w:marLeft w:val="0"/>
      <w:marRight w:val="0"/>
      <w:marTop w:val="0"/>
      <w:marBottom w:val="0"/>
      <w:divBdr>
        <w:top w:val="none" w:sz="0" w:space="0" w:color="auto"/>
        <w:left w:val="none" w:sz="0" w:space="0" w:color="auto"/>
        <w:bottom w:val="none" w:sz="0" w:space="0" w:color="auto"/>
        <w:right w:val="none" w:sz="0" w:space="0" w:color="auto"/>
      </w:divBdr>
    </w:div>
    <w:div w:id="77793574">
      <w:bodyDiv w:val="1"/>
      <w:marLeft w:val="0"/>
      <w:marRight w:val="0"/>
      <w:marTop w:val="0"/>
      <w:marBottom w:val="0"/>
      <w:divBdr>
        <w:top w:val="none" w:sz="0" w:space="0" w:color="auto"/>
        <w:left w:val="none" w:sz="0" w:space="0" w:color="auto"/>
        <w:bottom w:val="none" w:sz="0" w:space="0" w:color="auto"/>
        <w:right w:val="none" w:sz="0" w:space="0" w:color="auto"/>
      </w:divBdr>
    </w:div>
    <w:div w:id="78867095">
      <w:bodyDiv w:val="1"/>
      <w:marLeft w:val="0"/>
      <w:marRight w:val="0"/>
      <w:marTop w:val="0"/>
      <w:marBottom w:val="0"/>
      <w:divBdr>
        <w:top w:val="none" w:sz="0" w:space="0" w:color="auto"/>
        <w:left w:val="none" w:sz="0" w:space="0" w:color="auto"/>
        <w:bottom w:val="none" w:sz="0" w:space="0" w:color="auto"/>
        <w:right w:val="none" w:sz="0" w:space="0" w:color="auto"/>
      </w:divBdr>
    </w:div>
    <w:div w:id="80685309">
      <w:bodyDiv w:val="1"/>
      <w:marLeft w:val="0"/>
      <w:marRight w:val="0"/>
      <w:marTop w:val="0"/>
      <w:marBottom w:val="0"/>
      <w:divBdr>
        <w:top w:val="none" w:sz="0" w:space="0" w:color="auto"/>
        <w:left w:val="none" w:sz="0" w:space="0" w:color="auto"/>
        <w:bottom w:val="none" w:sz="0" w:space="0" w:color="auto"/>
        <w:right w:val="none" w:sz="0" w:space="0" w:color="auto"/>
      </w:divBdr>
    </w:div>
    <w:div w:id="87894468">
      <w:bodyDiv w:val="1"/>
      <w:marLeft w:val="0"/>
      <w:marRight w:val="0"/>
      <w:marTop w:val="0"/>
      <w:marBottom w:val="0"/>
      <w:divBdr>
        <w:top w:val="none" w:sz="0" w:space="0" w:color="auto"/>
        <w:left w:val="none" w:sz="0" w:space="0" w:color="auto"/>
        <w:bottom w:val="none" w:sz="0" w:space="0" w:color="auto"/>
        <w:right w:val="none" w:sz="0" w:space="0" w:color="auto"/>
      </w:divBdr>
    </w:div>
    <w:div w:id="88501499">
      <w:bodyDiv w:val="1"/>
      <w:marLeft w:val="0"/>
      <w:marRight w:val="0"/>
      <w:marTop w:val="0"/>
      <w:marBottom w:val="0"/>
      <w:divBdr>
        <w:top w:val="none" w:sz="0" w:space="0" w:color="auto"/>
        <w:left w:val="none" w:sz="0" w:space="0" w:color="auto"/>
        <w:bottom w:val="none" w:sz="0" w:space="0" w:color="auto"/>
        <w:right w:val="none" w:sz="0" w:space="0" w:color="auto"/>
      </w:divBdr>
    </w:div>
    <w:div w:id="89860897">
      <w:bodyDiv w:val="1"/>
      <w:marLeft w:val="0"/>
      <w:marRight w:val="0"/>
      <w:marTop w:val="0"/>
      <w:marBottom w:val="0"/>
      <w:divBdr>
        <w:top w:val="none" w:sz="0" w:space="0" w:color="auto"/>
        <w:left w:val="none" w:sz="0" w:space="0" w:color="auto"/>
        <w:bottom w:val="none" w:sz="0" w:space="0" w:color="auto"/>
        <w:right w:val="none" w:sz="0" w:space="0" w:color="auto"/>
      </w:divBdr>
    </w:div>
    <w:div w:id="98988888">
      <w:bodyDiv w:val="1"/>
      <w:marLeft w:val="0"/>
      <w:marRight w:val="0"/>
      <w:marTop w:val="0"/>
      <w:marBottom w:val="0"/>
      <w:divBdr>
        <w:top w:val="none" w:sz="0" w:space="0" w:color="auto"/>
        <w:left w:val="none" w:sz="0" w:space="0" w:color="auto"/>
        <w:bottom w:val="none" w:sz="0" w:space="0" w:color="auto"/>
        <w:right w:val="none" w:sz="0" w:space="0" w:color="auto"/>
      </w:divBdr>
    </w:div>
    <w:div w:id="99178794">
      <w:bodyDiv w:val="1"/>
      <w:marLeft w:val="0"/>
      <w:marRight w:val="0"/>
      <w:marTop w:val="0"/>
      <w:marBottom w:val="0"/>
      <w:divBdr>
        <w:top w:val="none" w:sz="0" w:space="0" w:color="auto"/>
        <w:left w:val="none" w:sz="0" w:space="0" w:color="auto"/>
        <w:bottom w:val="none" w:sz="0" w:space="0" w:color="auto"/>
        <w:right w:val="none" w:sz="0" w:space="0" w:color="auto"/>
      </w:divBdr>
    </w:div>
    <w:div w:id="102384882">
      <w:bodyDiv w:val="1"/>
      <w:marLeft w:val="0"/>
      <w:marRight w:val="0"/>
      <w:marTop w:val="0"/>
      <w:marBottom w:val="0"/>
      <w:divBdr>
        <w:top w:val="none" w:sz="0" w:space="0" w:color="auto"/>
        <w:left w:val="none" w:sz="0" w:space="0" w:color="auto"/>
        <w:bottom w:val="none" w:sz="0" w:space="0" w:color="auto"/>
        <w:right w:val="none" w:sz="0" w:space="0" w:color="auto"/>
      </w:divBdr>
    </w:div>
    <w:div w:id="103883532">
      <w:bodyDiv w:val="1"/>
      <w:marLeft w:val="0"/>
      <w:marRight w:val="0"/>
      <w:marTop w:val="0"/>
      <w:marBottom w:val="0"/>
      <w:divBdr>
        <w:top w:val="none" w:sz="0" w:space="0" w:color="auto"/>
        <w:left w:val="none" w:sz="0" w:space="0" w:color="auto"/>
        <w:bottom w:val="none" w:sz="0" w:space="0" w:color="auto"/>
        <w:right w:val="none" w:sz="0" w:space="0" w:color="auto"/>
      </w:divBdr>
    </w:div>
    <w:div w:id="106777895">
      <w:bodyDiv w:val="1"/>
      <w:marLeft w:val="0"/>
      <w:marRight w:val="0"/>
      <w:marTop w:val="0"/>
      <w:marBottom w:val="0"/>
      <w:divBdr>
        <w:top w:val="none" w:sz="0" w:space="0" w:color="auto"/>
        <w:left w:val="none" w:sz="0" w:space="0" w:color="auto"/>
        <w:bottom w:val="none" w:sz="0" w:space="0" w:color="auto"/>
        <w:right w:val="none" w:sz="0" w:space="0" w:color="auto"/>
      </w:divBdr>
    </w:div>
    <w:div w:id="112142238">
      <w:bodyDiv w:val="1"/>
      <w:marLeft w:val="0"/>
      <w:marRight w:val="0"/>
      <w:marTop w:val="0"/>
      <w:marBottom w:val="0"/>
      <w:divBdr>
        <w:top w:val="none" w:sz="0" w:space="0" w:color="auto"/>
        <w:left w:val="none" w:sz="0" w:space="0" w:color="auto"/>
        <w:bottom w:val="none" w:sz="0" w:space="0" w:color="auto"/>
        <w:right w:val="none" w:sz="0" w:space="0" w:color="auto"/>
      </w:divBdr>
    </w:div>
    <w:div w:id="114298328">
      <w:bodyDiv w:val="1"/>
      <w:marLeft w:val="0"/>
      <w:marRight w:val="0"/>
      <w:marTop w:val="0"/>
      <w:marBottom w:val="0"/>
      <w:divBdr>
        <w:top w:val="none" w:sz="0" w:space="0" w:color="auto"/>
        <w:left w:val="none" w:sz="0" w:space="0" w:color="auto"/>
        <w:bottom w:val="none" w:sz="0" w:space="0" w:color="auto"/>
        <w:right w:val="none" w:sz="0" w:space="0" w:color="auto"/>
      </w:divBdr>
    </w:div>
    <w:div w:id="120877863">
      <w:bodyDiv w:val="1"/>
      <w:marLeft w:val="0"/>
      <w:marRight w:val="0"/>
      <w:marTop w:val="0"/>
      <w:marBottom w:val="0"/>
      <w:divBdr>
        <w:top w:val="none" w:sz="0" w:space="0" w:color="auto"/>
        <w:left w:val="none" w:sz="0" w:space="0" w:color="auto"/>
        <w:bottom w:val="none" w:sz="0" w:space="0" w:color="auto"/>
        <w:right w:val="none" w:sz="0" w:space="0" w:color="auto"/>
      </w:divBdr>
    </w:div>
    <w:div w:id="126975140">
      <w:bodyDiv w:val="1"/>
      <w:marLeft w:val="0"/>
      <w:marRight w:val="0"/>
      <w:marTop w:val="0"/>
      <w:marBottom w:val="0"/>
      <w:divBdr>
        <w:top w:val="none" w:sz="0" w:space="0" w:color="auto"/>
        <w:left w:val="none" w:sz="0" w:space="0" w:color="auto"/>
        <w:bottom w:val="none" w:sz="0" w:space="0" w:color="auto"/>
        <w:right w:val="none" w:sz="0" w:space="0" w:color="auto"/>
      </w:divBdr>
    </w:div>
    <w:div w:id="128977840">
      <w:bodyDiv w:val="1"/>
      <w:marLeft w:val="0"/>
      <w:marRight w:val="0"/>
      <w:marTop w:val="0"/>
      <w:marBottom w:val="0"/>
      <w:divBdr>
        <w:top w:val="none" w:sz="0" w:space="0" w:color="auto"/>
        <w:left w:val="none" w:sz="0" w:space="0" w:color="auto"/>
        <w:bottom w:val="none" w:sz="0" w:space="0" w:color="auto"/>
        <w:right w:val="none" w:sz="0" w:space="0" w:color="auto"/>
      </w:divBdr>
    </w:div>
    <w:div w:id="136068603">
      <w:bodyDiv w:val="1"/>
      <w:marLeft w:val="0"/>
      <w:marRight w:val="0"/>
      <w:marTop w:val="0"/>
      <w:marBottom w:val="0"/>
      <w:divBdr>
        <w:top w:val="none" w:sz="0" w:space="0" w:color="auto"/>
        <w:left w:val="none" w:sz="0" w:space="0" w:color="auto"/>
        <w:bottom w:val="none" w:sz="0" w:space="0" w:color="auto"/>
        <w:right w:val="none" w:sz="0" w:space="0" w:color="auto"/>
      </w:divBdr>
    </w:div>
    <w:div w:id="140074307">
      <w:bodyDiv w:val="1"/>
      <w:marLeft w:val="0"/>
      <w:marRight w:val="0"/>
      <w:marTop w:val="0"/>
      <w:marBottom w:val="0"/>
      <w:divBdr>
        <w:top w:val="none" w:sz="0" w:space="0" w:color="auto"/>
        <w:left w:val="none" w:sz="0" w:space="0" w:color="auto"/>
        <w:bottom w:val="none" w:sz="0" w:space="0" w:color="auto"/>
        <w:right w:val="none" w:sz="0" w:space="0" w:color="auto"/>
      </w:divBdr>
    </w:div>
    <w:div w:id="140469673">
      <w:bodyDiv w:val="1"/>
      <w:marLeft w:val="0"/>
      <w:marRight w:val="0"/>
      <w:marTop w:val="0"/>
      <w:marBottom w:val="0"/>
      <w:divBdr>
        <w:top w:val="none" w:sz="0" w:space="0" w:color="auto"/>
        <w:left w:val="none" w:sz="0" w:space="0" w:color="auto"/>
        <w:bottom w:val="none" w:sz="0" w:space="0" w:color="auto"/>
        <w:right w:val="none" w:sz="0" w:space="0" w:color="auto"/>
      </w:divBdr>
    </w:div>
    <w:div w:id="144593783">
      <w:bodyDiv w:val="1"/>
      <w:marLeft w:val="0"/>
      <w:marRight w:val="0"/>
      <w:marTop w:val="0"/>
      <w:marBottom w:val="0"/>
      <w:divBdr>
        <w:top w:val="none" w:sz="0" w:space="0" w:color="auto"/>
        <w:left w:val="none" w:sz="0" w:space="0" w:color="auto"/>
        <w:bottom w:val="none" w:sz="0" w:space="0" w:color="auto"/>
        <w:right w:val="none" w:sz="0" w:space="0" w:color="auto"/>
      </w:divBdr>
    </w:div>
    <w:div w:id="145980977">
      <w:bodyDiv w:val="1"/>
      <w:marLeft w:val="0"/>
      <w:marRight w:val="0"/>
      <w:marTop w:val="0"/>
      <w:marBottom w:val="0"/>
      <w:divBdr>
        <w:top w:val="none" w:sz="0" w:space="0" w:color="auto"/>
        <w:left w:val="none" w:sz="0" w:space="0" w:color="auto"/>
        <w:bottom w:val="none" w:sz="0" w:space="0" w:color="auto"/>
        <w:right w:val="none" w:sz="0" w:space="0" w:color="auto"/>
      </w:divBdr>
    </w:div>
    <w:div w:id="154996563">
      <w:bodyDiv w:val="1"/>
      <w:marLeft w:val="0"/>
      <w:marRight w:val="0"/>
      <w:marTop w:val="0"/>
      <w:marBottom w:val="0"/>
      <w:divBdr>
        <w:top w:val="none" w:sz="0" w:space="0" w:color="auto"/>
        <w:left w:val="none" w:sz="0" w:space="0" w:color="auto"/>
        <w:bottom w:val="none" w:sz="0" w:space="0" w:color="auto"/>
        <w:right w:val="none" w:sz="0" w:space="0" w:color="auto"/>
      </w:divBdr>
    </w:div>
    <w:div w:id="166991317">
      <w:bodyDiv w:val="1"/>
      <w:marLeft w:val="0"/>
      <w:marRight w:val="0"/>
      <w:marTop w:val="0"/>
      <w:marBottom w:val="0"/>
      <w:divBdr>
        <w:top w:val="none" w:sz="0" w:space="0" w:color="auto"/>
        <w:left w:val="none" w:sz="0" w:space="0" w:color="auto"/>
        <w:bottom w:val="none" w:sz="0" w:space="0" w:color="auto"/>
        <w:right w:val="none" w:sz="0" w:space="0" w:color="auto"/>
      </w:divBdr>
    </w:div>
    <w:div w:id="167136817">
      <w:bodyDiv w:val="1"/>
      <w:marLeft w:val="0"/>
      <w:marRight w:val="0"/>
      <w:marTop w:val="0"/>
      <w:marBottom w:val="0"/>
      <w:divBdr>
        <w:top w:val="none" w:sz="0" w:space="0" w:color="auto"/>
        <w:left w:val="none" w:sz="0" w:space="0" w:color="auto"/>
        <w:bottom w:val="none" w:sz="0" w:space="0" w:color="auto"/>
        <w:right w:val="none" w:sz="0" w:space="0" w:color="auto"/>
      </w:divBdr>
    </w:div>
    <w:div w:id="168064216">
      <w:bodyDiv w:val="1"/>
      <w:marLeft w:val="0"/>
      <w:marRight w:val="0"/>
      <w:marTop w:val="0"/>
      <w:marBottom w:val="0"/>
      <w:divBdr>
        <w:top w:val="none" w:sz="0" w:space="0" w:color="auto"/>
        <w:left w:val="none" w:sz="0" w:space="0" w:color="auto"/>
        <w:bottom w:val="none" w:sz="0" w:space="0" w:color="auto"/>
        <w:right w:val="none" w:sz="0" w:space="0" w:color="auto"/>
      </w:divBdr>
    </w:div>
    <w:div w:id="174267691">
      <w:bodyDiv w:val="1"/>
      <w:marLeft w:val="0"/>
      <w:marRight w:val="0"/>
      <w:marTop w:val="0"/>
      <w:marBottom w:val="0"/>
      <w:divBdr>
        <w:top w:val="none" w:sz="0" w:space="0" w:color="auto"/>
        <w:left w:val="none" w:sz="0" w:space="0" w:color="auto"/>
        <w:bottom w:val="none" w:sz="0" w:space="0" w:color="auto"/>
        <w:right w:val="none" w:sz="0" w:space="0" w:color="auto"/>
      </w:divBdr>
    </w:div>
    <w:div w:id="176387414">
      <w:bodyDiv w:val="1"/>
      <w:marLeft w:val="0"/>
      <w:marRight w:val="0"/>
      <w:marTop w:val="0"/>
      <w:marBottom w:val="0"/>
      <w:divBdr>
        <w:top w:val="none" w:sz="0" w:space="0" w:color="auto"/>
        <w:left w:val="none" w:sz="0" w:space="0" w:color="auto"/>
        <w:bottom w:val="none" w:sz="0" w:space="0" w:color="auto"/>
        <w:right w:val="none" w:sz="0" w:space="0" w:color="auto"/>
      </w:divBdr>
    </w:div>
    <w:div w:id="180243371">
      <w:bodyDiv w:val="1"/>
      <w:marLeft w:val="0"/>
      <w:marRight w:val="0"/>
      <w:marTop w:val="0"/>
      <w:marBottom w:val="0"/>
      <w:divBdr>
        <w:top w:val="none" w:sz="0" w:space="0" w:color="auto"/>
        <w:left w:val="none" w:sz="0" w:space="0" w:color="auto"/>
        <w:bottom w:val="none" w:sz="0" w:space="0" w:color="auto"/>
        <w:right w:val="none" w:sz="0" w:space="0" w:color="auto"/>
      </w:divBdr>
    </w:div>
    <w:div w:id="194583462">
      <w:bodyDiv w:val="1"/>
      <w:marLeft w:val="0"/>
      <w:marRight w:val="0"/>
      <w:marTop w:val="0"/>
      <w:marBottom w:val="0"/>
      <w:divBdr>
        <w:top w:val="none" w:sz="0" w:space="0" w:color="auto"/>
        <w:left w:val="none" w:sz="0" w:space="0" w:color="auto"/>
        <w:bottom w:val="none" w:sz="0" w:space="0" w:color="auto"/>
        <w:right w:val="none" w:sz="0" w:space="0" w:color="auto"/>
      </w:divBdr>
    </w:div>
    <w:div w:id="196164734">
      <w:bodyDiv w:val="1"/>
      <w:marLeft w:val="0"/>
      <w:marRight w:val="0"/>
      <w:marTop w:val="0"/>
      <w:marBottom w:val="0"/>
      <w:divBdr>
        <w:top w:val="none" w:sz="0" w:space="0" w:color="auto"/>
        <w:left w:val="none" w:sz="0" w:space="0" w:color="auto"/>
        <w:bottom w:val="none" w:sz="0" w:space="0" w:color="auto"/>
        <w:right w:val="none" w:sz="0" w:space="0" w:color="auto"/>
      </w:divBdr>
    </w:div>
    <w:div w:id="197277556">
      <w:bodyDiv w:val="1"/>
      <w:marLeft w:val="0"/>
      <w:marRight w:val="0"/>
      <w:marTop w:val="0"/>
      <w:marBottom w:val="0"/>
      <w:divBdr>
        <w:top w:val="none" w:sz="0" w:space="0" w:color="auto"/>
        <w:left w:val="none" w:sz="0" w:space="0" w:color="auto"/>
        <w:bottom w:val="none" w:sz="0" w:space="0" w:color="auto"/>
        <w:right w:val="none" w:sz="0" w:space="0" w:color="auto"/>
      </w:divBdr>
    </w:div>
    <w:div w:id="206652437">
      <w:bodyDiv w:val="1"/>
      <w:marLeft w:val="0"/>
      <w:marRight w:val="0"/>
      <w:marTop w:val="0"/>
      <w:marBottom w:val="0"/>
      <w:divBdr>
        <w:top w:val="none" w:sz="0" w:space="0" w:color="auto"/>
        <w:left w:val="none" w:sz="0" w:space="0" w:color="auto"/>
        <w:bottom w:val="none" w:sz="0" w:space="0" w:color="auto"/>
        <w:right w:val="none" w:sz="0" w:space="0" w:color="auto"/>
      </w:divBdr>
    </w:div>
    <w:div w:id="213584468">
      <w:bodyDiv w:val="1"/>
      <w:marLeft w:val="0"/>
      <w:marRight w:val="0"/>
      <w:marTop w:val="0"/>
      <w:marBottom w:val="0"/>
      <w:divBdr>
        <w:top w:val="none" w:sz="0" w:space="0" w:color="auto"/>
        <w:left w:val="none" w:sz="0" w:space="0" w:color="auto"/>
        <w:bottom w:val="none" w:sz="0" w:space="0" w:color="auto"/>
        <w:right w:val="none" w:sz="0" w:space="0" w:color="auto"/>
      </w:divBdr>
    </w:div>
    <w:div w:id="221063489">
      <w:bodyDiv w:val="1"/>
      <w:marLeft w:val="0"/>
      <w:marRight w:val="0"/>
      <w:marTop w:val="0"/>
      <w:marBottom w:val="0"/>
      <w:divBdr>
        <w:top w:val="none" w:sz="0" w:space="0" w:color="auto"/>
        <w:left w:val="none" w:sz="0" w:space="0" w:color="auto"/>
        <w:bottom w:val="none" w:sz="0" w:space="0" w:color="auto"/>
        <w:right w:val="none" w:sz="0" w:space="0" w:color="auto"/>
      </w:divBdr>
    </w:div>
    <w:div w:id="223378185">
      <w:bodyDiv w:val="1"/>
      <w:marLeft w:val="0"/>
      <w:marRight w:val="0"/>
      <w:marTop w:val="0"/>
      <w:marBottom w:val="0"/>
      <w:divBdr>
        <w:top w:val="none" w:sz="0" w:space="0" w:color="auto"/>
        <w:left w:val="none" w:sz="0" w:space="0" w:color="auto"/>
        <w:bottom w:val="none" w:sz="0" w:space="0" w:color="auto"/>
        <w:right w:val="none" w:sz="0" w:space="0" w:color="auto"/>
      </w:divBdr>
    </w:div>
    <w:div w:id="224873112">
      <w:bodyDiv w:val="1"/>
      <w:marLeft w:val="0"/>
      <w:marRight w:val="0"/>
      <w:marTop w:val="0"/>
      <w:marBottom w:val="0"/>
      <w:divBdr>
        <w:top w:val="none" w:sz="0" w:space="0" w:color="auto"/>
        <w:left w:val="none" w:sz="0" w:space="0" w:color="auto"/>
        <w:bottom w:val="none" w:sz="0" w:space="0" w:color="auto"/>
        <w:right w:val="none" w:sz="0" w:space="0" w:color="auto"/>
      </w:divBdr>
    </w:div>
    <w:div w:id="226261821">
      <w:bodyDiv w:val="1"/>
      <w:marLeft w:val="0"/>
      <w:marRight w:val="0"/>
      <w:marTop w:val="0"/>
      <w:marBottom w:val="0"/>
      <w:divBdr>
        <w:top w:val="none" w:sz="0" w:space="0" w:color="auto"/>
        <w:left w:val="none" w:sz="0" w:space="0" w:color="auto"/>
        <w:bottom w:val="none" w:sz="0" w:space="0" w:color="auto"/>
        <w:right w:val="none" w:sz="0" w:space="0" w:color="auto"/>
      </w:divBdr>
    </w:div>
    <w:div w:id="230771800">
      <w:bodyDiv w:val="1"/>
      <w:marLeft w:val="0"/>
      <w:marRight w:val="0"/>
      <w:marTop w:val="0"/>
      <w:marBottom w:val="0"/>
      <w:divBdr>
        <w:top w:val="none" w:sz="0" w:space="0" w:color="auto"/>
        <w:left w:val="none" w:sz="0" w:space="0" w:color="auto"/>
        <w:bottom w:val="none" w:sz="0" w:space="0" w:color="auto"/>
        <w:right w:val="none" w:sz="0" w:space="0" w:color="auto"/>
      </w:divBdr>
    </w:div>
    <w:div w:id="235866001">
      <w:bodyDiv w:val="1"/>
      <w:marLeft w:val="0"/>
      <w:marRight w:val="0"/>
      <w:marTop w:val="0"/>
      <w:marBottom w:val="0"/>
      <w:divBdr>
        <w:top w:val="none" w:sz="0" w:space="0" w:color="auto"/>
        <w:left w:val="none" w:sz="0" w:space="0" w:color="auto"/>
        <w:bottom w:val="none" w:sz="0" w:space="0" w:color="auto"/>
        <w:right w:val="none" w:sz="0" w:space="0" w:color="auto"/>
      </w:divBdr>
    </w:div>
    <w:div w:id="237639582">
      <w:bodyDiv w:val="1"/>
      <w:marLeft w:val="0"/>
      <w:marRight w:val="0"/>
      <w:marTop w:val="0"/>
      <w:marBottom w:val="0"/>
      <w:divBdr>
        <w:top w:val="none" w:sz="0" w:space="0" w:color="auto"/>
        <w:left w:val="none" w:sz="0" w:space="0" w:color="auto"/>
        <w:bottom w:val="none" w:sz="0" w:space="0" w:color="auto"/>
        <w:right w:val="none" w:sz="0" w:space="0" w:color="auto"/>
      </w:divBdr>
    </w:div>
    <w:div w:id="238515814">
      <w:bodyDiv w:val="1"/>
      <w:marLeft w:val="0"/>
      <w:marRight w:val="0"/>
      <w:marTop w:val="0"/>
      <w:marBottom w:val="0"/>
      <w:divBdr>
        <w:top w:val="none" w:sz="0" w:space="0" w:color="auto"/>
        <w:left w:val="none" w:sz="0" w:space="0" w:color="auto"/>
        <w:bottom w:val="none" w:sz="0" w:space="0" w:color="auto"/>
        <w:right w:val="none" w:sz="0" w:space="0" w:color="auto"/>
      </w:divBdr>
    </w:div>
    <w:div w:id="240910584">
      <w:bodyDiv w:val="1"/>
      <w:marLeft w:val="0"/>
      <w:marRight w:val="0"/>
      <w:marTop w:val="0"/>
      <w:marBottom w:val="0"/>
      <w:divBdr>
        <w:top w:val="none" w:sz="0" w:space="0" w:color="auto"/>
        <w:left w:val="none" w:sz="0" w:space="0" w:color="auto"/>
        <w:bottom w:val="none" w:sz="0" w:space="0" w:color="auto"/>
        <w:right w:val="none" w:sz="0" w:space="0" w:color="auto"/>
      </w:divBdr>
    </w:div>
    <w:div w:id="242878402">
      <w:bodyDiv w:val="1"/>
      <w:marLeft w:val="0"/>
      <w:marRight w:val="0"/>
      <w:marTop w:val="0"/>
      <w:marBottom w:val="0"/>
      <w:divBdr>
        <w:top w:val="none" w:sz="0" w:space="0" w:color="auto"/>
        <w:left w:val="none" w:sz="0" w:space="0" w:color="auto"/>
        <w:bottom w:val="none" w:sz="0" w:space="0" w:color="auto"/>
        <w:right w:val="none" w:sz="0" w:space="0" w:color="auto"/>
      </w:divBdr>
    </w:div>
    <w:div w:id="254561600">
      <w:bodyDiv w:val="1"/>
      <w:marLeft w:val="0"/>
      <w:marRight w:val="0"/>
      <w:marTop w:val="0"/>
      <w:marBottom w:val="0"/>
      <w:divBdr>
        <w:top w:val="none" w:sz="0" w:space="0" w:color="auto"/>
        <w:left w:val="none" w:sz="0" w:space="0" w:color="auto"/>
        <w:bottom w:val="none" w:sz="0" w:space="0" w:color="auto"/>
        <w:right w:val="none" w:sz="0" w:space="0" w:color="auto"/>
      </w:divBdr>
    </w:div>
    <w:div w:id="266813463">
      <w:bodyDiv w:val="1"/>
      <w:marLeft w:val="0"/>
      <w:marRight w:val="0"/>
      <w:marTop w:val="0"/>
      <w:marBottom w:val="0"/>
      <w:divBdr>
        <w:top w:val="none" w:sz="0" w:space="0" w:color="auto"/>
        <w:left w:val="none" w:sz="0" w:space="0" w:color="auto"/>
        <w:bottom w:val="none" w:sz="0" w:space="0" w:color="auto"/>
        <w:right w:val="none" w:sz="0" w:space="0" w:color="auto"/>
      </w:divBdr>
    </w:div>
    <w:div w:id="280115390">
      <w:bodyDiv w:val="1"/>
      <w:marLeft w:val="0"/>
      <w:marRight w:val="0"/>
      <w:marTop w:val="0"/>
      <w:marBottom w:val="0"/>
      <w:divBdr>
        <w:top w:val="none" w:sz="0" w:space="0" w:color="auto"/>
        <w:left w:val="none" w:sz="0" w:space="0" w:color="auto"/>
        <w:bottom w:val="none" w:sz="0" w:space="0" w:color="auto"/>
        <w:right w:val="none" w:sz="0" w:space="0" w:color="auto"/>
      </w:divBdr>
    </w:div>
    <w:div w:id="280234609">
      <w:bodyDiv w:val="1"/>
      <w:marLeft w:val="0"/>
      <w:marRight w:val="0"/>
      <w:marTop w:val="0"/>
      <w:marBottom w:val="0"/>
      <w:divBdr>
        <w:top w:val="none" w:sz="0" w:space="0" w:color="auto"/>
        <w:left w:val="none" w:sz="0" w:space="0" w:color="auto"/>
        <w:bottom w:val="none" w:sz="0" w:space="0" w:color="auto"/>
        <w:right w:val="none" w:sz="0" w:space="0" w:color="auto"/>
      </w:divBdr>
    </w:div>
    <w:div w:id="287392758">
      <w:bodyDiv w:val="1"/>
      <w:marLeft w:val="0"/>
      <w:marRight w:val="0"/>
      <w:marTop w:val="0"/>
      <w:marBottom w:val="0"/>
      <w:divBdr>
        <w:top w:val="none" w:sz="0" w:space="0" w:color="auto"/>
        <w:left w:val="none" w:sz="0" w:space="0" w:color="auto"/>
        <w:bottom w:val="none" w:sz="0" w:space="0" w:color="auto"/>
        <w:right w:val="none" w:sz="0" w:space="0" w:color="auto"/>
      </w:divBdr>
    </w:div>
    <w:div w:id="288510567">
      <w:bodyDiv w:val="1"/>
      <w:marLeft w:val="0"/>
      <w:marRight w:val="0"/>
      <w:marTop w:val="0"/>
      <w:marBottom w:val="0"/>
      <w:divBdr>
        <w:top w:val="none" w:sz="0" w:space="0" w:color="auto"/>
        <w:left w:val="none" w:sz="0" w:space="0" w:color="auto"/>
        <w:bottom w:val="none" w:sz="0" w:space="0" w:color="auto"/>
        <w:right w:val="none" w:sz="0" w:space="0" w:color="auto"/>
      </w:divBdr>
    </w:div>
    <w:div w:id="289558346">
      <w:bodyDiv w:val="1"/>
      <w:marLeft w:val="0"/>
      <w:marRight w:val="0"/>
      <w:marTop w:val="0"/>
      <w:marBottom w:val="0"/>
      <w:divBdr>
        <w:top w:val="none" w:sz="0" w:space="0" w:color="auto"/>
        <w:left w:val="none" w:sz="0" w:space="0" w:color="auto"/>
        <w:bottom w:val="none" w:sz="0" w:space="0" w:color="auto"/>
        <w:right w:val="none" w:sz="0" w:space="0" w:color="auto"/>
      </w:divBdr>
    </w:div>
    <w:div w:id="291710843">
      <w:bodyDiv w:val="1"/>
      <w:marLeft w:val="0"/>
      <w:marRight w:val="0"/>
      <w:marTop w:val="0"/>
      <w:marBottom w:val="0"/>
      <w:divBdr>
        <w:top w:val="none" w:sz="0" w:space="0" w:color="auto"/>
        <w:left w:val="none" w:sz="0" w:space="0" w:color="auto"/>
        <w:bottom w:val="none" w:sz="0" w:space="0" w:color="auto"/>
        <w:right w:val="none" w:sz="0" w:space="0" w:color="auto"/>
      </w:divBdr>
    </w:div>
    <w:div w:id="291793179">
      <w:bodyDiv w:val="1"/>
      <w:marLeft w:val="0"/>
      <w:marRight w:val="0"/>
      <w:marTop w:val="0"/>
      <w:marBottom w:val="0"/>
      <w:divBdr>
        <w:top w:val="none" w:sz="0" w:space="0" w:color="auto"/>
        <w:left w:val="none" w:sz="0" w:space="0" w:color="auto"/>
        <w:bottom w:val="none" w:sz="0" w:space="0" w:color="auto"/>
        <w:right w:val="none" w:sz="0" w:space="0" w:color="auto"/>
      </w:divBdr>
    </w:div>
    <w:div w:id="297615964">
      <w:bodyDiv w:val="1"/>
      <w:marLeft w:val="0"/>
      <w:marRight w:val="0"/>
      <w:marTop w:val="0"/>
      <w:marBottom w:val="0"/>
      <w:divBdr>
        <w:top w:val="none" w:sz="0" w:space="0" w:color="auto"/>
        <w:left w:val="none" w:sz="0" w:space="0" w:color="auto"/>
        <w:bottom w:val="none" w:sz="0" w:space="0" w:color="auto"/>
        <w:right w:val="none" w:sz="0" w:space="0" w:color="auto"/>
      </w:divBdr>
    </w:div>
    <w:div w:id="302003994">
      <w:bodyDiv w:val="1"/>
      <w:marLeft w:val="0"/>
      <w:marRight w:val="0"/>
      <w:marTop w:val="0"/>
      <w:marBottom w:val="0"/>
      <w:divBdr>
        <w:top w:val="none" w:sz="0" w:space="0" w:color="auto"/>
        <w:left w:val="none" w:sz="0" w:space="0" w:color="auto"/>
        <w:bottom w:val="none" w:sz="0" w:space="0" w:color="auto"/>
        <w:right w:val="none" w:sz="0" w:space="0" w:color="auto"/>
      </w:divBdr>
    </w:div>
    <w:div w:id="303506638">
      <w:bodyDiv w:val="1"/>
      <w:marLeft w:val="0"/>
      <w:marRight w:val="0"/>
      <w:marTop w:val="0"/>
      <w:marBottom w:val="0"/>
      <w:divBdr>
        <w:top w:val="none" w:sz="0" w:space="0" w:color="auto"/>
        <w:left w:val="none" w:sz="0" w:space="0" w:color="auto"/>
        <w:bottom w:val="none" w:sz="0" w:space="0" w:color="auto"/>
        <w:right w:val="none" w:sz="0" w:space="0" w:color="auto"/>
      </w:divBdr>
    </w:div>
    <w:div w:id="308245065">
      <w:bodyDiv w:val="1"/>
      <w:marLeft w:val="0"/>
      <w:marRight w:val="0"/>
      <w:marTop w:val="0"/>
      <w:marBottom w:val="0"/>
      <w:divBdr>
        <w:top w:val="none" w:sz="0" w:space="0" w:color="auto"/>
        <w:left w:val="none" w:sz="0" w:space="0" w:color="auto"/>
        <w:bottom w:val="none" w:sz="0" w:space="0" w:color="auto"/>
        <w:right w:val="none" w:sz="0" w:space="0" w:color="auto"/>
      </w:divBdr>
    </w:div>
    <w:div w:id="309092333">
      <w:bodyDiv w:val="1"/>
      <w:marLeft w:val="0"/>
      <w:marRight w:val="0"/>
      <w:marTop w:val="0"/>
      <w:marBottom w:val="0"/>
      <w:divBdr>
        <w:top w:val="none" w:sz="0" w:space="0" w:color="auto"/>
        <w:left w:val="none" w:sz="0" w:space="0" w:color="auto"/>
        <w:bottom w:val="none" w:sz="0" w:space="0" w:color="auto"/>
        <w:right w:val="none" w:sz="0" w:space="0" w:color="auto"/>
      </w:divBdr>
    </w:div>
    <w:div w:id="316882055">
      <w:bodyDiv w:val="1"/>
      <w:marLeft w:val="0"/>
      <w:marRight w:val="0"/>
      <w:marTop w:val="0"/>
      <w:marBottom w:val="0"/>
      <w:divBdr>
        <w:top w:val="none" w:sz="0" w:space="0" w:color="auto"/>
        <w:left w:val="none" w:sz="0" w:space="0" w:color="auto"/>
        <w:bottom w:val="none" w:sz="0" w:space="0" w:color="auto"/>
        <w:right w:val="none" w:sz="0" w:space="0" w:color="auto"/>
      </w:divBdr>
    </w:div>
    <w:div w:id="319623029">
      <w:bodyDiv w:val="1"/>
      <w:marLeft w:val="0"/>
      <w:marRight w:val="0"/>
      <w:marTop w:val="0"/>
      <w:marBottom w:val="0"/>
      <w:divBdr>
        <w:top w:val="none" w:sz="0" w:space="0" w:color="auto"/>
        <w:left w:val="none" w:sz="0" w:space="0" w:color="auto"/>
        <w:bottom w:val="none" w:sz="0" w:space="0" w:color="auto"/>
        <w:right w:val="none" w:sz="0" w:space="0" w:color="auto"/>
      </w:divBdr>
    </w:div>
    <w:div w:id="330260010">
      <w:bodyDiv w:val="1"/>
      <w:marLeft w:val="0"/>
      <w:marRight w:val="0"/>
      <w:marTop w:val="0"/>
      <w:marBottom w:val="0"/>
      <w:divBdr>
        <w:top w:val="none" w:sz="0" w:space="0" w:color="auto"/>
        <w:left w:val="none" w:sz="0" w:space="0" w:color="auto"/>
        <w:bottom w:val="none" w:sz="0" w:space="0" w:color="auto"/>
        <w:right w:val="none" w:sz="0" w:space="0" w:color="auto"/>
      </w:divBdr>
    </w:div>
    <w:div w:id="331834917">
      <w:bodyDiv w:val="1"/>
      <w:marLeft w:val="0"/>
      <w:marRight w:val="0"/>
      <w:marTop w:val="0"/>
      <w:marBottom w:val="0"/>
      <w:divBdr>
        <w:top w:val="none" w:sz="0" w:space="0" w:color="auto"/>
        <w:left w:val="none" w:sz="0" w:space="0" w:color="auto"/>
        <w:bottom w:val="none" w:sz="0" w:space="0" w:color="auto"/>
        <w:right w:val="none" w:sz="0" w:space="0" w:color="auto"/>
      </w:divBdr>
    </w:div>
    <w:div w:id="333073248">
      <w:bodyDiv w:val="1"/>
      <w:marLeft w:val="0"/>
      <w:marRight w:val="0"/>
      <w:marTop w:val="0"/>
      <w:marBottom w:val="0"/>
      <w:divBdr>
        <w:top w:val="none" w:sz="0" w:space="0" w:color="auto"/>
        <w:left w:val="none" w:sz="0" w:space="0" w:color="auto"/>
        <w:bottom w:val="none" w:sz="0" w:space="0" w:color="auto"/>
        <w:right w:val="none" w:sz="0" w:space="0" w:color="auto"/>
      </w:divBdr>
    </w:div>
    <w:div w:id="333529429">
      <w:bodyDiv w:val="1"/>
      <w:marLeft w:val="0"/>
      <w:marRight w:val="0"/>
      <w:marTop w:val="0"/>
      <w:marBottom w:val="0"/>
      <w:divBdr>
        <w:top w:val="none" w:sz="0" w:space="0" w:color="auto"/>
        <w:left w:val="none" w:sz="0" w:space="0" w:color="auto"/>
        <w:bottom w:val="none" w:sz="0" w:space="0" w:color="auto"/>
        <w:right w:val="none" w:sz="0" w:space="0" w:color="auto"/>
      </w:divBdr>
    </w:div>
    <w:div w:id="335040718">
      <w:bodyDiv w:val="1"/>
      <w:marLeft w:val="0"/>
      <w:marRight w:val="0"/>
      <w:marTop w:val="0"/>
      <w:marBottom w:val="0"/>
      <w:divBdr>
        <w:top w:val="none" w:sz="0" w:space="0" w:color="auto"/>
        <w:left w:val="none" w:sz="0" w:space="0" w:color="auto"/>
        <w:bottom w:val="none" w:sz="0" w:space="0" w:color="auto"/>
        <w:right w:val="none" w:sz="0" w:space="0" w:color="auto"/>
      </w:divBdr>
    </w:div>
    <w:div w:id="335808934">
      <w:bodyDiv w:val="1"/>
      <w:marLeft w:val="0"/>
      <w:marRight w:val="0"/>
      <w:marTop w:val="0"/>
      <w:marBottom w:val="0"/>
      <w:divBdr>
        <w:top w:val="none" w:sz="0" w:space="0" w:color="auto"/>
        <w:left w:val="none" w:sz="0" w:space="0" w:color="auto"/>
        <w:bottom w:val="none" w:sz="0" w:space="0" w:color="auto"/>
        <w:right w:val="none" w:sz="0" w:space="0" w:color="auto"/>
      </w:divBdr>
    </w:div>
    <w:div w:id="344940286">
      <w:bodyDiv w:val="1"/>
      <w:marLeft w:val="0"/>
      <w:marRight w:val="0"/>
      <w:marTop w:val="0"/>
      <w:marBottom w:val="0"/>
      <w:divBdr>
        <w:top w:val="none" w:sz="0" w:space="0" w:color="auto"/>
        <w:left w:val="none" w:sz="0" w:space="0" w:color="auto"/>
        <w:bottom w:val="none" w:sz="0" w:space="0" w:color="auto"/>
        <w:right w:val="none" w:sz="0" w:space="0" w:color="auto"/>
      </w:divBdr>
    </w:div>
    <w:div w:id="347219348">
      <w:bodyDiv w:val="1"/>
      <w:marLeft w:val="0"/>
      <w:marRight w:val="0"/>
      <w:marTop w:val="0"/>
      <w:marBottom w:val="0"/>
      <w:divBdr>
        <w:top w:val="none" w:sz="0" w:space="0" w:color="auto"/>
        <w:left w:val="none" w:sz="0" w:space="0" w:color="auto"/>
        <w:bottom w:val="none" w:sz="0" w:space="0" w:color="auto"/>
        <w:right w:val="none" w:sz="0" w:space="0" w:color="auto"/>
      </w:divBdr>
    </w:div>
    <w:div w:id="349650835">
      <w:bodyDiv w:val="1"/>
      <w:marLeft w:val="0"/>
      <w:marRight w:val="0"/>
      <w:marTop w:val="0"/>
      <w:marBottom w:val="0"/>
      <w:divBdr>
        <w:top w:val="none" w:sz="0" w:space="0" w:color="auto"/>
        <w:left w:val="none" w:sz="0" w:space="0" w:color="auto"/>
        <w:bottom w:val="none" w:sz="0" w:space="0" w:color="auto"/>
        <w:right w:val="none" w:sz="0" w:space="0" w:color="auto"/>
      </w:divBdr>
    </w:div>
    <w:div w:id="350641926">
      <w:bodyDiv w:val="1"/>
      <w:marLeft w:val="0"/>
      <w:marRight w:val="0"/>
      <w:marTop w:val="0"/>
      <w:marBottom w:val="0"/>
      <w:divBdr>
        <w:top w:val="none" w:sz="0" w:space="0" w:color="auto"/>
        <w:left w:val="none" w:sz="0" w:space="0" w:color="auto"/>
        <w:bottom w:val="none" w:sz="0" w:space="0" w:color="auto"/>
        <w:right w:val="none" w:sz="0" w:space="0" w:color="auto"/>
      </w:divBdr>
    </w:div>
    <w:div w:id="352002986">
      <w:bodyDiv w:val="1"/>
      <w:marLeft w:val="0"/>
      <w:marRight w:val="0"/>
      <w:marTop w:val="0"/>
      <w:marBottom w:val="0"/>
      <w:divBdr>
        <w:top w:val="none" w:sz="0" w:space="0" w:color="auto"/>
        <w:left w:val="none" w:sz="0" w:space="0" w:color="auto"/>
        <w:bottom w:val="none" w:sz="0" w:space="0" w:color="auto"/>
        <w:right w:val="none" w:sz="0" w:space="0" w:color="auto"/>
      </w:divBdr>
    </w:div>
    <w:div w:id="354616487">
      <w:bodyDiv w:val="1"/>
      <w:marLeft w:val="0"/>
      <w:marRight w:val="0"/>
      <w:marTop w:val="0"/>
      <w:marBottom w:val="0"/>
      <w:divBdr>
        <w:top w:val="none" w:sz="0" w:space="0" w:color="auto"/>
        <w:left w:val="none" w:sz="0" w:space="0" w:color="auto"/>
        <w:bottom w:val="none" w:sz="0" w:space="0" w:color="auto"/>
        <w:right w:val="none" w:sz="0" w:space="0" w:color="auto"/>
      </w:divBdr>
    </w:div>
    <w:div w:id="354695628">
      <w:bodyDiv w:val="1"/>
      <w:marLeft w:val="0"/>
      <w:marRight w:val="0"/>
      <w:marTop w:val="0"/>
      <w:marBottom w:val="0"/>
      <w:divBdr>
        <w:top w:val="none" w:sz="0" w:space="0" w:color="auto"/>
        <w:left w:val="none" w:sz="0" w:space="0" w:color="auto"/>
        <w:bottom w:val="none" w:sz="0" w:space="0" w:color="auto"/>
        <w:right w:val="none" w:sz="0" w:space="0" w:color="auto"/>
      </w:divBdr>
    </w:div>
    <w:div w:id="356126429">
      <w:bodyDiv w:val="1"/>
      <w:marLeft w:val="0"/>
      <w:marRight w:val="0"/>
      <w:marTop w:val="0"/>
      <w:marBottom w:val="0"/>
      <w:divBdr>
        <w:top w:val="none" w:sz="0" w:space="0" w:color="auto"/>
        <w:left w:val="none" w:sz="0" w:space="0" w:color="auto"/>
        <w:bottom w:val="none" w:sz="0" w:space="0" w:color="auto"/>
        <w:right w:val="none" w:sz="0" w:space="0" w:color="auto"/>
      </w:divBdr>
    </w:div>
    <w:div w:id="370227528">
      <w:bodyDiv w:val="1"/>
      <w:marLeft w:val="0"/>
      <w:marRight w:val="0"/>
      <w:marTop w:val="0"/>
      <w:marBottom w:val="0"/>
      <w:divBdr>
        <w:top w:val="none" w:sz="0" w:space="0" w:color="auto"/>
        <w:left w:val="none" w:sz="0" w:space="0" w:color="auto"/>
        <w:bottom w:val="none" w:sz="0" w:space="0" w:color="auto"/>
        <w:right w:val="none" w:sz="0" w:space="0" w:color="auto"/>
      </w:divBdr>
    </w:div>
    <w:div w:id="373891082">
      <w:bodyDiv w:val="1"/>
      <w:marLeft w:val="0"/>
      <w:marRight w:val="0"/>
      <w:marTop w:val="0"/>
      <w:marBottom w:val="0"/>
      <w:divBdr>
        <w:top w:val="none" w:sz="0" w:space="0" w:color="auto"/>
        <w:left w:val="none" w:sz="0" w:space="0" w:color="auto"/>
        <w:bottom w:val="none" w:sz="0" w:space="0" w:color="auto"/>
        <w:right w:val="none" w:sz="0" w:space="0" w:color="auto"/>
      </w:divBdr>
    </w:div>
    <w:div w:id="375199371">
      <w:bodyDiv w:val="1"/>
      <w:marLeft w:val="0"/>
      <w:marRight w:val="0"/>
      <w:marTop w:val="0"/>
      <w:marBottom w:val="0"/>
      <w:divBdr>
        <w:top w:val="none" w:sz="0" w:space="0" w:color="auto"/>
        <w:left w:val="none" w:sz="0" w:space="0" w:color="auto"/>
        <w:bottom w:val="none" w:sz="0" w:space="0" w:color="auto"/>
        <w:right w:val="none" w:sz="0" w:space="0" w:color="auto"/>
      </w:divBdr>
    </w:div>
    <w:div w:id="378673828">
      <w:bodyDiv w:val="1"/>
      <w:marLeft w:val="0"/>
      <w:marRight w:val="0"/>
      <w:marTop w:val="0"/>
      <w:marBottom w:val="0"/>
      <w:divBdr>
        <w:top w:val="none" w:sz="0" w:space="0" w:color="auto"/>
        <w:left w:val="none" w:sz="0" w:space="0" w:color="auto"/>
        <w:bottom w:val="none" w:sz="0" w:space="0" w:color="auto"/>
        <w:right w:val="none" w:sz="0" w:space="0" w:color="auto"/>
      </w:divBdr>
    </w:div>
    <w:div w:id="379670336">
      <w:bodyDiv w:val="1"/>
      <w:marLeft w:val="0"/>
      <w:marRight w:val="0"/>
      <w:marTop w:val="0"/>
      <w:marBottom w:val="0"/>
      <w:divBdr>
        <w:top w:val="none" w:sz="0" w:space="0" w:color="auto"/>
        <w:left w:val="none" w:sz="0" w:space="0" w:color="auto"/>
        <w:bottom w:val="none" w:sz="0" w:space="0" w:color="auto"/>
        <w:right w:val="none" w:sz="0" w:space="0" w:color="auto"/>
      </w:divBdr>
    </w:div>
    <w:div w:id="380323351">
      <w:bodyDiv w:val="1"/>
      <w:marLeft w:val="0"/>
      <w:marRight w:val="0"/>
      <w:marTop w:val="0"/>
      <w:marBottom w:val="0"/>
      <w:divBdr>
        <w:top w:val="none" w:sz="0" w:space="0" w:color="auto"/>
        <w:left w:val="none" w:sz="0" w:space="0" w:color="auto"/>
        <w:bottom w:val="none" w:sz="0" w:space="0" w:color="auto"/>
        <w:right w:val="none" w:sz="0" w:space="0" w:color="auto"/>
      </w:divBdr>
    </w:div>
    <w:div w:id="380518446">
      <w:bodyDiv w:val="1"/>
      <w:marLeft w:val="0"/>
      <w:marRight w:val="0"/>
      <w:marTop w:val="0"/>
      <w:marBottom w:val="0"/>
      <w:divBdr>
        <w:top w:val="none" w:sz="0" w:space="0" w:color="auto"/>
        <w:left w:val="none" w:sz="0" w:space="0" w:color="auto"/>
        <w:bottom w:val="none" w:sz="0" w:space="0" w:color="auto"/>
        <w:right w:val="none" w:sz="0" w:space="0" w:color="auto"/>
      </w:divBdr>
    </w:div>
    <w:div w:id="382364415">
      <w:bodyDiv w:val="1"/>
      <w:marLeft w:val="0"/>
      <w:marRight w:val="0"/>
      <w:marTop w:val="0"/>
      <w:marBottom w:val="0"/>
      <w:divBdr>
        <w:top w:val="none" w:sz="0" w:space="0" w:color="auto"/>
        <w:left w:val="none" w:sz="0" w:space="0" w:color="auto"/>
        <w:bottom w:val="none" w:sz="0" w:space="0" w:color="auto"/>
        <w:right w:val="none" w:sz="0" w:space="0" w:color="auto"/>
      </w:divBdr>
    </w:div>
    <w:div w:id="383332144">
      <w:bodyDiv w:val="1"/>
      <w:marLeft w:val="0"/>
      <w:marRight w:val="0"/>
      <w:marTop w:val="0"/>
      <w:marBottom w:val="0"/>
      <w:divBdr>
        <w:top w:val="none" w:sz="0" w:space="0" w:color="auto"/>
        <w:left w:val="none" w:sz="0" w:space="0" w:color="auto"/>
        <w:bottom w:val="none" w:sz="0" w:space="0" w:color="auto"/>
        <w:right w:val="none" w:sz="0" w:space="0" w:color="auto"/>
      </w:divBdr>
    </w:div>
    <w:div w:id="385766132">
      <w:bodyDiv w:val="1"/>
      <w:marLeft w:val="0"/>
      <w:marRight w:val="0"/>
      <w:marTop w:val="0"/>
      <w:marBottom w:val="0"/>
      <w:divBdr>
        <w:top w:val="none" w:sz="0" w:space="0" w:color="auto"/>
        <w:left w:val="none" w:sz="0" w:space="0" w:color="auto"/>
        <w:bottom w:val="none" w:sz="0" w:space="0" w:color="auto"/>
        <w:right w:val="none" w:sz="0" w:space="0" w:color="auto"/>
      </w:divBdr>
    </w:div>
    <w:div w:id="386221903">
      <w:bodyDiv w:val="1"/>
      <w:marLeft w:val="0"/>
      <w:marRight w:val="0"/>
      <w:marTop w:val="0"/>
      <w:marBottom w:val="0"/>
      <w:divBdr>
        <w:top w:val="none" w:sz="0" w:space="0" w:color="auto"/>
        <w:left w:val="none" w:sz="0" w:space="0" w:color="auto"/>
        <w:bottom w:val="none" w:sz="0" w:space="0" w:color="auto"/>
        <w:right w:val="none" w:sz="0" w:space="0" w:color="auto"/>
      </w:divBdr>
    </w:div>
    <w:div w:id="391007081">
      <w:bodyDiv w:val="1"/>
      <w:marLeft w:val="0"/>
      <w:marRight w:val="0"/>
      <w:marTop w:val="0"/>
      <w:marBottom w:val="0"/>
      <w:divBdr>
        <w:top w:val="none" w:sz="0" w:space="0" w:color="auto"/>
        <w:left w:val="none" w:sz="0" w:space="0" w:color="auto"/>
        <w:bottom w:val="none" w:sz="0" w:space="0" w:color="auto"/>
        <w:right w:val="none" w:sz="0" w:space="0" w:color="auto"/>
      </w:divBdr>
    </w:div>
    <w:div w:id="391464739">
      <w:bodyDiv w:val="1"/>
      <w:marLeft w:val="0"/>
      <w:marRight w:val="0"/>
      <w:marTop w:val="0"/>
      <w:marBottom w:val="0"/>
      <w:divBdr>
        <w:top w:val="none" w:sz="0" w:space="0" w:color="auto"/>
        <w:left w:val="none" w:sz="0" w:space="0" w:color="auto"/>
        <w:bottom w:val="none" w:sz="0" w:space="0" w:color="auto"/>
        <w:right w:val="none" w:sz="0" w:space="0" w:color="auto"/>
      </w:divBdr>
    </w:div>
    <w:div w:id="395319828">
      <w:bodyDiv w:val="1"/>
      <w:marLeft w:val="0"/>
      <w:marRight w:val="0"/>
      <w:marTop w:val="0"/>
      <w:marBottom w:val="0"/>
      <w:divBdr>
        <w:top w:val="none" w:sz="0" w:space="0" w:color="auto"/>
        <w:left w:val="none" w:sz="0" w:space="0" w:color="auto"/>
        <w:bottom w:val="none" w:sz="0" w:space="0" w:color="auto"/>
        <w:right w:val="none" w:sz="0" w:space="0" w:color="auto"/>
      </w:divBdr>
    </w:div>
    <w:div w:id="396709731">
      <w:bodyDiv w:val="1"/>
      <w:marLeft w:val="0"/>
      <w:marRight w:val="0"/>
      <w:marTop w:val="0"/>
      <w:marBottom w:val="0"/>
      <w:divBdr>
        <w:top w:val="none" w:sz="0" w:space="0" w:color="auto"/>
        <w:left w:val="none" w:sz="0" w:space="0" w:color="auto"/>
        <w:bottom w:val="none" w:sz="0" w:space="0" w:color="auto"/>
        <w:right w:val="none" w:sz="0" w:space="0" w:color="auto"/>
      </w:divBdr>
    </w:div>
    <w:div w:id="403534566">
      <w:bodyDiv w:val="1"/>
      <w:marLeft w:val="0"/>
      <w:marRight w:val="0"/>
      <w:marTop w:val="0"/>
      <w:marBottom w:val="0"/>
      <w:divBdr>
        <w:top w:val="none" w:sz="0" w:space="0" w:color="auto"/>
        <w:left w:val="none" w:sz="0" w:space="0" w:color="auto"/>
        <w:bottom w:val="none" w:sz="0" w:space="0" w:color="auto"/>
        <w:right w:val="none" w:sz="0" w:space="0" w:color="auto"/>
      </w:divBdr>
    </w:div>
    <w:div w:id="403722761">
      <w:bodyDiv w:val="1"/>
      <w:marLeft w:val="0"/>
      <w:marRight w:val="0"/>
      <w:marTop w:val="0"/>
      <w:marBottom w:val="0"/>
      <w:divBdr>
        <w:top w:val="none" w:sz="0" w:space="0" w:color="auto"/>
        <w:left w:val="none" w:sz="0" w:space="0" w:color="auto"/>
        <w:bottom w:val="none" w:sz="0" w:space="0" w:color="auto"/>
        <w:right w:val="none" w:sz="0" w:space="0" w:color="auto"/>
      </w:divBdr>
    </w:div>
    <w:div w:id="412164593">
      <w:bodyDiv w:val="1"/>
      <w:marLeft w:val="0"/>
      <w:marRight w:val="0"/>
      <w:marTop w:val="0"/>
      <w:marBottom w:val="0"/>
      <w:divBdr>
        <w:top w:val="none" w:sz="0" w:space="0" w:color="auto"/>
        <w:left w:val="none" w:sz="0" w:space="0" w:color="auto"/>
        <w:bottom w:val="none" w:sz="0" w:space="0" w:color="auto"/>
        <w:right w:val="none" w:sz="0" w:space="0" w:color="auto"/>
      </w:divBdr>
    </w:div>
    <w:div w:id="423694314">
      <w:bodyDiv w:val="1"/>
      <w:marLeft w:val="0"/>
      <w:marRight w:val="0"/>
      <w:marTop w:val="0"/>
      <w:marBottom w:val="0"/>
      <w:divBdr>
        <w:top w:val="none" w:sz="0" w:space="0" w:color="auto"/>
        <w:left w:val="none" w:sz="0" w:space="0" w:color="auto"/>
        <w:bottom w:val="none" w:sz="0" w:space="0" w:color="auto"/>
        <w:right w:val="none" w:sz="0" w:space="0" w:color="auto"/>
      </w:divBdr>
    </w:div>
    <w:div w:id="428351096">
      <w:bodyDiv w:val="1"/>
      <w:marLeft w:val="0"/>
      <w:marRight w:val="0"/>
      <w:marTop w:val="0"/>
      <w:marBottom w:val="0"/>
      <w:divBdr>
        <w:top w:val="none" w:sz="0" w:space="0" w:color="auto"/>
        <w:left w:val="none" w:sz="0" w:space="0" w:color="auto"/>
        <w:bottom w:val="none" w:sz="0" w:space="0" w:color="auto"/>
        <w:right w:val="none" w:sz="0" w:space="0" w:color="auto"/>
      </w:divBdr>
    </w:div>
    <w:div w:id="431971322">
      <w:bodyDiv w:val="1"/>
      <w:marLeft w:val="0"/>
      <w:marRight w:val="0"/>
      <w:marTop w:val="0"/>
      <w:marBottom w:val="0"/>
      <w:divBdr>
        <w:top w:val="none" w:sz="0" w:space="0" w:color="auto"/>
        <w:left w:val="none" w:sz="0" w:space="0" w:color="auto"/>
        <w:bottom w:val="none" w:sz="0" w:space="0" w:color="auto"/>
        <w:right w:val="none" w:sz="0" w:space="0" w:color="auto"/>
      </w:divBdr>
    </w:div>
    <w:div w:id="432675690">
      <w:bodyDiv w:val="1"/>
      <w:marLeft w:val="0"/>
      <w:marRight w:val="0"/>
      <w:marTop w:val="0"/>
      <w:marBottom w:val="0"/>
      <w:divBdr>
        <w:top w:val="none" w:sz="0" w:space="0" w:color="auto"/>
        <w:left w:val="none" w:sz="0" w:space="0" w:color="auto"/>
        <w:bottom w:val="none" w:sz="0" w:space="0" w:color="auto"/>
        <w:right w:val="none" w:sz="0" w:space="0" w:color="auto"/>
      </w:divBdr>
    </w:div>
    <w:div w:id="436409488">
      <w:bodyDiv w:val="1"/>
      <w:marLeft w:val="0"/>
      <w:marRight w:val="0"/>
      <w:marTop w:val="0"/>
      <w:marBottom w:val="0"/>
      <w:divBdr>
        <w:top w:val="none" w:sz="0" w:space="0" w:color="auto"/>
        <w:left w:val="none" w:sz="0" w:space="0" w:color="auto"/>
        <w:bottom w:val="none" w:sz="0" w:space="0" w:color="auto"/>
        <w:right w:val="none" w:sz="0" w:space="0" w:color="auto"/>
      </w:divBdr>
    </w:div>
    <w:div w:id="437872258">
      <w:bodyDiv w:val="1"/>
      <w:marLeft w:val="0"/>
      <w:marRight w:val="0"/>
      <w:marTop w:val="0"/>
      <w:marBottom w:val="0"/>
      <w:divBdr>
        <w:top w:val="none" w:sz="0" w:space="0" w:color="auto"/>
        <w:left w:val="none" w:sz="0" w:space="0" w:color="auto"/>
        <w:bottom w:val="none" w:sz="0" w:space="0" w:color="auto"/>
        <w:right w:val="none" w:sz="0" w:space="0" w:color="auto"/>
      </w:divBdr>
    </w:div>
    <w:div w:id="439647696">
      <w:bodyDiv w:val="1"/>
      <w:marLeft w:val="0"/>
      <w:marRight w:val="0"/>
      <w:marTop w:val="0"/>
      <w:marBottom w:val="0"/>
      <w:divBdr>
        <w:top w:val="none" w:sz="0" w:space="0" w:color="auto"/>
        <w:left w:val="none" w:sz="0" w:space="0" w:color="auto"/>
        <w:bottom w:val="none" w:sz="0" w:space="0" w:color="auto"/>
        <w:right w:val="none" w:sz="0" w:space="0" w:color="auto"/>
      </w:divBdr>
    </w:div>
    <w:div w:id="440346945">
      <w:bodyDiv w:val="1"/>
      <w:marLeft w:val="0"/>
      <w:marRight w:val="0"/>
      <w:marTop w:val="0"/>
      <w:marBottom w:val="0"/>
      <w:divBdr>
        <w:top w:val="none" w:sz="0" w:space="0" w:color="auto"/>
        <w:left w:val="none" w:sz="0" w:space="0" w:color="auto"/>
        <w:bottom w:val="none" w:sz="0" w:space="0" w:color="auto"/>
        <w:right w:val="none" w:sz="0" w:space="0" w:color="auto"/>
      </w:divBdr>
    </w:div>
    <w:div w:id="442268821">
      <w:bodyDiv w:val="1"/>
      <w:marLeft w:val="0"/>
      <w:marRight w:val="0"/>
      <w:marTop w:val="0"/>
      <w:marBottom w:val="0"/>
      <w:divBdr>
        <w:top w:val="none" w:sz="0" w:space="0" w:color="auto"/>
        <w:left w:val="none" w:sz="0" w:space="0" w:color="auto"/>
        <w:bottom w:val="none" w:sz="0" w:space="0" w:color="auto"/>
        <w:right w:val="none" w:sz="0" w:space="0" w:color="auto"/>
      </w:divBdr>
    </w:div>
    <w:div w:id="444926992">
      <w:bodyDiv w:val="1"/>
      <w:marLeft w:val="0"/>
      <w:marRight w:val="0"/>
      <w:marTop w:val="0"/>
      <w:marBottom w:val="0"/>
      <w:divBdr>
        <w:top w:val="none" w:sz="0" w:space="0" w:color="auto"/>
        <w:left w:val="none" w:sz="0" w:space="0" w:color="auto"/>
        <w:bottom w:val="none" w:sz="0" w:space="0" w:color="auto"/>
        <w:right w:val="none" w:sz="0" w:space="0" w:color="auto"/>
      </w:divBdr>
    </w:div>
    <w:div w:id="445006540">
      <w:bodyDiv w:val="1"/>
      <w:marLeft w:val="0"/>
      <w:marRight w:val="0"/>
      <w:marTop w:val="0"/>
      <w:marBottom w:val="0"/>
      <w:divBdr>
        <w:top w:val="none" w:sz="0" w:space="0" w:color="auto"/>
        <w:left w:val="none" w:sz="0" w:space="0" w:color="auto"/>
        <w:bottom w:val="none" w:sz="0" w:space="0" w:color="auto"/>
        <w:right w:val="none" w:sz="0" w:space="0" w:color="auto"/>
      </w:divBdr>
    </w:div>
    <w:div w:id="445347588">
      <w:bodyDiv w:val="1"/>
      <w:marLeft w:val="0"/>
      <w:marRight w:val="0"/>
      <w:marTop w:val="0"/>
      <w:marBottom w:val="0"/>
      <w:divBdr>
        <w:top w:val="none" w:sz="0" w:space="0" w:color="auto"/>
        <w:left w:val="none" w:sz="0" w:space="0" w:color="auto"/>
        <w:bottom w:val="none" w:sz="0" w:space="0" w:color="auto"/>
        <w:right w:val="none" w:sz="0" w:space="0" w:color="auto"/>
      </w:divBdr>
    </w:div>
    <w:div w:id="447814955">
      <w:bodyDiv w:val="1"/>
      <w:marLeft w:val="0"/>
      <w:marRight w:val="0"/>
      <w:marTop w:val="0"/>
      <w:marBottom w:val="0"/>
      <w:divBdr>
        <w:top w:val="none" w:sz="0" w:space="0" w:color="auto"/>
        <w:left w:val="none" w:sz="0" w:space="0" w:color="auto"/>
        <w:bottom w:val="none" w:sz="0" w:space="0" w:color="auto"/>
        <w:right w:val="none" w:sz="0" w:space="0" w:color="auto"/>
      </w:divBdr>
    </w:div>
    <w:div w:id="450168482">
      <w:bodyDiv w:val="1"/>
      <w:marLeft w:val="0"/>
      <w:marRight w:val="0"/>
      <w:marTop w:val="0"/>
      <w:marBottom w:val="0"/>
      <w:divBdr>
        <w:top w:val="none" w:sz="0" w:space="0" w:color="auto"/>
        <w:left w:val="none" w:sz="0" w:space="0" w:color="auto"/>
        <w:bottom w:val="none" w:sz="0" w:space="0" w:color="auto"/>
        <w:right w:val="none" w:sz="0" w:space="0" w:color="auto"/>
      </w:divBdr>
    </w:div>
    <w:div w:id="450780485">
      <w:bodyDiv w:val="1"/>
      <w:marLeft w:val="0"/>
      <w:marRight w:val="0"/>
      <w:marTop w:val="0"/>
      <w:marBottom w:val="0"/>
      <w:divBdr>
        <w:top w:val="none" w:sz="0" w:space="0" w:color="auto"/>
        <w:left w:val="none" w:sz="0" w:space="0" w:color="auto"/>
        <w:bottom w:val="none" w:sz="0" w:space="0" w:color="auto"/>
        <w:right w:val="none" w:sz="0" w:space="0" w:color="auto"/>
      </w:divBdr>
    </w:div>
    <w:div w:id="456996188">
      <w:bodyDiv w:val="1"/>
      <w:marLeft w:val="0"/>
      <w:marRight w:val="0"/>
      <w:marTop w:val="0"/>
      <w:marBottom w:val="0"/>
      <w:divBdr>
        <w:top w:val="none" w:sz="0" w:space="0" w:color="auto"/>
        <w:left w:val="none" w:sz="0" w:space="0" w:color="auto"/>
        <w:bottom w:val="none" w:sz="0" w:space="0" w:color="auto"/>
        <w:right w:val="none" w:sz="0" w:space="0" w:color="auto"/>
      </w:divBdr>
    </w:div>
    <w:div w:id="462578016">
      <w:bodyDiv w:val="1"/>
      <w:marLeft w:val="0"/>
      <w:marRight w:val="0"/>
      <w:marTop w:val="0"/>
      <w:marBottom w:val="0"/>
      <w:divBdr>
        <w:top w:val="none" w:sz="0" w:space="0" w:color="auto"/>
        <w:left w:val="none" w:sz="0" w:space="0" w:color="auto"/>
        <w:bottom w:val="none" w:sz="0" w:space="0" w:color="auto"/>
        <w:right w:val="none" w:sz="0" w:space="0" w:color="auto"/>
      </w:divBdr>
    </w:div>
    <w:div w:id="472527332">
      <w:bodyDiv w:val="1"/>
      <w:marLeft w:val="0"/>
      <w:marRight w:val="0"/>
      <w:marTop w:val="0"/>
      <w:marBottom w:val="0"/>
      <w:divBdr>
        <w:top w:val="none" w:sz="0" w:space="0" w:color="auto"/>
        <w:left w:val="none" w:sz="0" w:space="0" w:color="auto"/>
        <w:bottom w:val="none" w:sz="0" w:space="0" w:color="auto"/>
        <w:right w:val="none" w:sz="0" w:space="0" w:color="auto"/>
      </w:divBdr>
    </w:div>
    <w:div w:id="473182559">
      <w:bodyDiv w:val="1"/>
      <w:marLeft w:val="0"/>
      <w:marRight w:val="0"/>
      <w:marTop w:val="0"/>
      <w:marBottom w:val="0"/>
      <w:divBdr>
        <w:top w:val="none" w:sz="0" w:space="0" w:color="auto"/>
        <w:left w:val="none" w:sz="0" w:space="0" w:color="auto"/>
        <w:bottom w:val="none" w:sz="0" w:space="0" w:color="auto"/>
        <w:right w:val="none" w:sz="0" w:space="0" w:color="auto"/>
      </w:divBdr>
    </w:div>
    <w:div w:id="475876961">
      <w:bodyDiv w:val="1"/>
      <w:marLeft w:val="0"/>
      <w:marRight w:val="0"/>
      <w:marTop w:val="0"/>
      <w:marBottom w:val="0"/>
      <w:divBdr>
        <w:top w:val="none" w:sz="0" w:space="0" w:color="auto"/>
        <w:left w:val="none" w:sz="0" w:space="0" w:color="auto"/>
        <w:bottom w:val="none" w:sz="0" w:space="0" w:color="auto"/>
        <w:right w:val="none" w:sz="0" w:space="0" w:color="auto"/>
      </w:divBdr>
    </w:div>
    <w:div w:id="476335392">
      <w:bodyDiv w:val="1"/>
      <w:marLeft w:val="0"/>
      <w:marRight w:val="0"/>
      <w:marTop w:val="0"/>
      <w:marBottom w:val="0"/>
      <w:divBdr>
        <w:top w:val="none" w:sz="0" w:space="0" w:color="auto"/>
        <w:left w:val="none" w:sz="0" w:space="0" w:color="auto"/>
        <w:bottom w:val="none" w:sz="0" w:space="0" w:color="auto"/>
        <w:right w:val="none" w:sz="0" w:space="0" w:color="auto"/>
      </w:divBdr>
    </w:div>
    <w:div w:id="484518183">
      <w:bodyDiv w:val="1"/>
      <w:marLeft w:val="0"/>
      <w:marRight w:val="0"/>
      <w:marTop w:val="0"/>
      <w:marBottom w:val="0"/>
      <w:divBdr>
        <w:top w:val="none" w:sz="0" w:space="0" w:color="auto"/>
        <w:left w:val="none" w:sz="0" w:space="0" w:color="auto"/>
        <w:bottom w:val="none" w:sz="0" w:space="0" w:color="auto"/>
        <w:right w:val="none" w:sz="0" w:space="0" w:color="auto"/>
      </w:divBdr>
    </w:div>
    <w:div w:id="488135174">
      <w:bodyDiv w:val="1"/>
      <w:marLeft w:val="0"/>
      <w:marRight w:val="0"/>
      <w:marTop w:val="0"/>
      <w:marBottom w:val="0"/>
      <w:divBdr>
        <w:top w:val="none" w:sz="0" w:space="0" w:color="auto"/>
        <w:left w:val="none" w:sz="0" w:space="0" w:color="auto"/>
        <w:bottom w:val="none" w:sz="0" w:space="0" w:color="auto"/>
        <w:right w:val="none" w:sz="0" w:space="0" w:color="auto"/>
      </w:divBdr>
    </w:div>
    <w:div w:id="491290118">
      <w:bodyDiv w:val="1"/>
      <w:marLeft w:val="0"/>
      <w:marRight w:val="0"/>
      <w:marTop w:val="0"/>
      <w:marBottom w:val="0"/>
      <w:divBdr>
        <w:top w:val="none" w:sz="0" w:space="0" w:color="auto"/>
        <w:left w:val="none" w:sz="0" w:space="0" w:color="auto"/>
        <w:bottom w:val="none" w:sz="0" w:space="0" w:color="auto"/>
        <w:right w:val="none" w:sz="0" w:space="0" w:color="auto"/>
      </w:divBdr>
    </w:div>
    <w:div w:id="494107659">
      <w:bodyDiv w:val="1"/>
      <w:marLeft w:val="0"/>
      <w:marRight w:val="0"/>
      <w:marTop w:val="0"/>
      <w:marBottom w:val="0"/>
      <w:divBdr>
        <w:top w:val="none" w:sz="0" w:space="0" w:color="auto"/>
        <w:left w:val="none" w:sz="0" w:space="0" w:color="auto"/>
        <w:bottom w:val="none" w:sz="0" w:space="0" w:color="auto"/>
        <w:right w:val="none" w:sz="0" w:space="0" w:color="auto"/>
      </w:divBdr>
    </w:div>
    <w:div w:id="495535954">
      <w:bodyDiv w:val="1"/>
      <w:marLeft w:val="0"/>
      <w:marRight w:val="0"/>
      <w:marTop w:val="0"/>
      <w:marBottom w:val="0"/>
      <w:divBdr>
        <w:top w:val="none" w:sz="0" w:space="0" w:color="auto"/>
        <w:left w:val="none" w:sz="0" w:space="0" w:color="auto"/>
        <w:bottom w:val="none" w:sz="0" w:space="0" w:color="auto"/>
        <w:right w:val="none" w:sz="0" w:space="0" w:color="auto"/>
      </w:divBdr>
    </w:div>
    <w:div w:id="496262936">
      <w:bodyDiv w:val="1"/>
      <w:marLeft w:val="0"/>
      <w:marRight w:val="0"/>
      <w:marTop w:val="0"/>
      <w:marBottom w:val="0"/>
      <w:divBdr>
        <w:top w:val="none" w:sz="0" w:space="0" w:color="auto"/>
        <w:left w:val="none" w:sz="0" w:space="0" w:color="auto"/>
        <w:bottom w:val="none" w:sz="0" w:space="0" w:color="auto"/>
        <w:right w:val="none" w:sz="0" w:space="0" w:color="auto"/>
      </w:divBdr>
    </w:div>
    <w:div w:id="501697902">
      <w:bodyDiv w:val="1"/>
      <w:marLeft w:val="0"/>
      <w:marRight w:val="0"/>
      <w:marTop w:val="0"/>
      <w:marBottom w:val="0"/>
      <w:divBdr>
        <w:top w:val="none" w:sz="0" w:space="0" w:color="auto"/>
        <w:left w:val="none" w:sz="0" w:space="0" w:color="auto"/>
        <w:bottom w:val="none" w:sz="0" w:space="0" w:color="auto"/>
        <w:right w:val="none" w:sz="0" w:space="0" w:color="auto"/>
      </w:divBdr>
    </w:div>
    <w:div w:id="502938851">
      <w:bodyDiv w:val="1"/>
      <w:marLeft w:val="0"/>
      <w:marRight w:val="0"/>
      <w:marTop w:val="0"/>
      <w:marBottom w:val="0"/>
      <w:divBdr>
        <w:top w:val="none" w:sz="0" w:space="0" w:color="auto"/>
        <w:left w:val="none" w:sz="0" w:space="0" w:color="auto"/>
        <w:bottom w:val="none" w:sz="0" w:space="0" w:color="auto"/>
        <w:right w:val="none" w:sz="0" w:space="0" w:color="auto"/>
      </w:divBdr>
    </w:div>
    <w:div w:id="513111544">
      <w:bodyDiv w:val="1"/>
      <w:marLeft w:val="0"/>
      <w:marRight w:val="0"/>
      <w:marTop w:val="0"/>
      <w:marBottom w:val="0"/>
      <w:divBdr>
        <w:top w:val="none" w:sz="0" w:space="0" w:color="auto"/>
        <w:left w:val="none" w:sz="0" w:space="0" w:color="auto"/>
        <w:bottom w:val="none" w:sz="0" w:space="0" w:color="auto"/>
        <w:right w:val="none" w:sz="0" w:space="0" w:color="auto"/>
      </w:divBdr>
    </w:div>
    <w:div w:id="516424593">
      <w:bodyDiv w:val="1"/>
      <w:marLeft w:val="0"/>
      <w:marRight w:val="0"/>
      <w:marTop w:val="0"/>
      <w:marBottom w:val="0"/>
      <w:divBdr>
        <w:top w:val="none" w:sz="0" w:space="0" w:color="auto"/>
        <w:left w:val="none" w:sz="0" w:space="0" w:color="auto"/>
        <w:bottom w:val="none" w:sz="0" w:space="0" w:color="auto"/>
        <w:right w:val="none" w:sz="0" w:space="0" w:color="auto"/>
      </w:divBdr>
    </w:div>
    <w:div w:id="522548846">
      <w:bodyDiv w:val="1"/>
      <w:marLeft w:val="0"/>
      <w:marRight w:val="0"/>
      <w:marTop w:val="0"/>
      <w:marBottom w:val="0"/>
      <w:divBdr>
        <w:top w:val="none" w:sz="0" w:space="0" w:color="auto"/>
        <w:left w:val="none" w:sz="0" w:space="0" w:color="auto"/>
        <w:bottom w:val="none" w:sz="0" w:space="0" w:color="auto"/>
        <w:right w:val="none" w:sz="0" w:space="0" w:color="auto"/>
      </w:divBdr>
    </w:div>
    <w:div w:id="524365581">
      <w:bodyDiv w:val="1"/>
      <w:marLeft w:val="0"/>
      <w:marRight w:val="0"/>
      <w:marTop w:val="0"/>
      <w:marBottom w:val="0"/>
      <w:divBdr>
        <w:top w:val="none" w:sz="0" w:space="0" w:color="auto"/>
        <w:left w:val="none" w:sz="0" w:space="0" w:color="auto"/>
        <w:bottom w:val="none" w:sz="0" w:space="0" w:color="auto"/>
        <w:right w:val="none" w:sz="0" w:space="0" w:color="auto"/>
      </w:divBdr>
    </w:div>
    <w:div w:id="527988786">
      <w:bodyDiv w:val="1"/>
      <w:marLeft w:val="0"/>
      <w:marRight w:val="0"/>
      <w:marTop w:val="0"/>
      <w:marBottom w:val="0"/>
      <w:divBdr>
        <w:top w:val="none" w:sz="0" w:space="0" w:color="auto"/>
        <w:left w:val="none" w:sz="0" w:space="0" w:color="auto"/>
        <w:bottom w:val="none" w:sz="0" w:space="0" w:color="auto"/>
        <w:right w:val="none" w:sz="0" w:space="0" w:color="auto"/>
      </w:divBdr>
    </w:div>
    <w:div w:id="530263349">
      <w:bodyDiv w:val="1"/>
      <w:marLeft w:val="0"/>
      <w:marRight w:val="0"/>
      <w:marTop w:val="0"/>
      <w:marBottom w:val="0"/>
      <w:divBdr>
        <w:top w:val="none" w:sz="0" w:space="0" w:color="auto"/>
        <w:left w:val="none" w:sz="0" w:space="0" w:color="auto"/>
        <w:bottom w:val="none" w:sz="0" w:space="0" w:color="auto"/>
        <w:right w:val="none" w:sz="0" w:space="0" w:color="auto"/>
      </w:divBdr>
    </w:div>
    <w:div w:id="536166941">
      <w:bodyDiv w:val="1"/>
      <w:marLeft w:val="0"/>
      <w:marRight w:val="0"/>
      <w:marTop w:val="0"/>
      <w:marBottom w:val="0"/>
      <w:divBdr>
        <w:top w:val="none" w:sz="0" w:space="0" w:color="auto"/>
        <w:left w:val="none" w:sz="0" w:space="0" w:color="auto"/>
        <w:bottom w:val="none" w:sz="0" w:space="0" w:color="auto"/>
        <w:right w:val="none" w:sz="0" w:space="0" w:color="auto"/>
      </w:divBdr>
    </w:div>
    <w:div w:id="536505662">
      <w:bodyDiv w:val="1"/>
      <w:marLeft w:val="0"/>
      <w:marRight w:val="0"/>
      <w:marTop w:val="0"/>
      <w:marBottom w:val="0"/>
      <w:divBdr>
        <w:top w:val="none" w:sz="0" w:space="0" w:color="auto"/>
        <w:left w:val="none" w:sz="0" w:space="0" w:color="auto"/>
        <w:bottom w:val="none" w:sz="0" w:space="0" w:color="auto"/>
        <w:right w:val="none" w:sz="0" w:space="0" w:color="auto"/>
      </w:divBdr>
    </w:div>
    <w:div w:id="542595788">
      <w:bodyDiv w:val="1"/>
      <w:marLeft w:val="0"/>
      <w:marRight w:val="0"/>
      <w:marTop w:val="0"/>
      <w:marBottom w:val="0"/>
      <w:divBdr>
        <w:top w:val="none" w:sz="0" w:space="0" w:color="auto"/>
        <w:left w:val="none" w:sz="0" w:space="0" w:color="auto"/>
        <w:bottom w:val="none" w:sz="0" w:space="0" w:color="auto"/>
        <w:right w:val="none" w:sz="0" w:space="0" w:color="auto"/>
      </w:divBdr>
    </w:div>
    <w:div w:id="544293573">
      <w:bodyDiv w:val="1"/>
      <w:marLeft w:val="0"/>
      <w:marRight w:val="0"/>
      <w:marTop w:val="0"/>
      <w:marBottom w:val="0"/>
      <w:divBdr>
        <w:top w:val="none" w:sz="0" w:space="0" w:color="auto"/>
        <w:left w:val="none" w:sz="0" w:space="0" w:color="auto"/>
        <w:bottom w:val="none" w:sz="0" w:space="0" w:color="auto"/>
        <w:right w:val="none" w:sz="0" w:space="0" w:color="auto"/>
      </w:divBdr>
    </w:div>
    <w:div w:id="544876319">
      <w:bodyDiv w:val="1"/>
      <w:marLeft w:val="0"/>
      <w:marRight w:val="0"/>
      <w:marTop w:val="0"/>
      <w:marBottom w:val="0"/>
      <w:divBdr>
        <w:top w:val="none" w:sz="0" w:space="0" w:color="auto"/>
        <w:left w:val="none" w:sz="0" w:space="0" w:color="auto"/>
        <w:bottom w:val="none" w:sz="0" w:space="0" w:color="auto"/>
        <w:right w:val="none" w:sz="0" w:space="0" w:color="auto"/>
      </w:divBdr>
    </w:div>
    <w:div w:id="545337730">
      <w:bodyDiv w:val="1"/>
      <w:marLeft w:val="0"/>
      <w:marRight w:val="0"/>
      <w:marTop w:val="0"/>
      <w:marBottom w:val="0"/>
      <w:divBdr>
        <w:top w:val="none" w:sz="0" w:space="0" w:color="auto"/>
        <w:left w:val="none" w:sz="0" w:space="0" w:color="auto"/>
        <w:bottom w:val="none" w:sz="0" w:space="0" w:color="auto"/>
        <w:right w:val="none" w:sz="0" w:space="0" w:color="auto"/>
      </w:divBdr>
    </w:div>
    <w:div w:id="547423766">
      <w:bodyDiv w:val="1"/>
      <w:marLeft w:val="0"/>
      <w:marRight w:val="0"/>
      <w:marTop w:val="0"/>
      <w:marBottom w:val="0"/>
      <w:divBdr>
        <w:top w:val="none" w:sz="0" w:space="0" w:color="auto"/>
        <w:left w:val="none" w:sz="0" w:space="0" w:color="auto"/>
        <w:bottom w:val="none" w:sz="0" w:space="0" w:color="auto"/>
        <w:right w:val="none" w:sz="0" w:space="0" w:color="auto"/>
      </w:divBdr>
    </w:div>
    <w:div w:id="548688967">
      <w:bodyDiv w:val="1"/>
      <w:marLeft w:val="0"/>
      <w:marRight w:val="0"/>
      <w:marTop w:val="0"/>
      <w:marBottom w:val="0"/>
      <w:divBdr>
        <w:top w:val="none" w:sz="0" w:space="0" w:color="auto"/>
        <w:left w:val="none" w:sz="0" w:space="0" w:color="auto"/>
        <w:bottom w:val="none" w:sz="0" w:space="0" w:color="auto"/>
        <w:right w:val="none" w:sz="0" w:space="0" w:color="auto"/>
      </w:divBdr>
    </w:div>
    <w:div w:id="551039781">
      <w:bodyDiv w:val="1"/>
      <w:marLeft w:val="0"/>
      <w:marRight w:val="0"/>
      <w:marTop w:val="0"/>
      <w:marBottom w:val="0"/>
      <w:divBdr>
        <w:top w:val="none" w:sz="0" w:space="0" w:color="auto"/>
        <w:left w:val="none" w:sz="0" w:space="0" w:color="auto"/>
        <w:bottom w:val="none" w:sz="0" w:space="0" w:color="auto"/>
        <w:right w:val="none" w:sz="0" w:space="0" w:color="auto"/>
      </w:divBdr>
    </w:div>
    <w:div w:id="555701078">
      <w:bodyDiv w:val="1"/>
      <w:marLeft w:val="0"/>
      <w:marRight w:val="0"/>
      <w:marTop w:val="0"/>
      <w:marBottom w:val="0"/>
      <w:divBdr>
        <w:top w:val="none" w:sz="0" w:space="0" w:color="auto"/>
        <w:left w:val="none" w:sz="0" w:space="0" w:color="auto"/>
        <w:bottom w:val="none" w:sz="0" w:space="0" w:color="auto"/>
        <w:right w:val="none" w:sz="0" w:space="0" w:color="auto"/>
      </w:divBdr>
    </w:div>
    <w:div w:id="567111686">
      <w:bodyDiv w:val="1"/>
      <w:marLeft w:val="0"/>
      <w:marRight w:val="0"/>
      <w:marTop w:val="0"/>
      <w:marBottom w:val="0"/>
      <w:divBdr>
        <w:top w:val="none" w:sz="0" w:space="0" w:color="auto"/>
        <w:left w:val="none" w:sz="0" w:space="0" w:color="auto"/>
        <w:bottom w:val="none" w:sz="0" w:space="0" w:color="auto"/>
        <w:right w:val="none" w:sz="0" w:space="0" w:color="auto"/>
      </w:divBdr>
    </w:div>
    <w:div w:id="569536513">
      <w:bodyDiv w:val="1"/>
      <w:marLeft w:val="0"/>
      <w:marRight w:val="0"/>
      <w:marTop w:val="0"/>
      <w:marBottom w:val="0"/>
      <w:divBdr>
        <w:top w:val="none" w:sz="0" w:space="0" w:color="auto"/>
        <w:left w:val="none" w:sz="0" w:space="0" w:color="auto"/>
        <w:bottom w:val="none" w:sz="0" w:space="0" w:color="auto"/>
        <w:right w:val="none" w:sz="0" w:space="0" w:color="auto"/>
      </w:divBdr>
    </w:div>
    <w:div w:id="569730304">
      <w:bodyDiv w:val="1"/>
      <w:marLeft w:val="0"/>
      <w:marRight w:val="0"/>
      <w:marTop w:val="0"/>
      <w:marBottom w:val="0"/>
      <w:divBdr>
        <w:top w:val="none" w:sz="0" w:space="0" w:color="auto"/>
        <w:left w:val="none" w:sz="0" w:space="0" w:color="auto"/>
        <w:bottom w:val="none" w:sz="0" w:space="0" w:color="auto"/>
        <w:right w:val="none" w:sz="0" w:space="0" w:color="auto"/>
      </w:divBdr>
    </w:div>
    <w:div w:id="579100009">
      <w:bodyDiv w:val="1"/>
      <w:marLeft w:val="0"/>
      <w:marRight w:val="0"/>
      <w:marTop w:val="0"/>
      <w:marBottom w:val="0"/>
      <w:divBdr>
        <w:top w:val="none" w:sz="0" w:space="0" w:color="auto"/>
        <w:left w:val="none" w:sz="0" w:space="0" w:color="auto"/>
        <w:bottom w:val="none" w:sz="0" w:space="0" w:color="auto"/>
        <w:right w:val="none" w:sz="0" w:space="0" w:color="auto"/>
      </w:divBdr>
    </w:div>
    <w:div w:id="589775153">
      <w:bodyDiv w:val="1"/>
      <w:marLeft w:val="0"/>
      <w:marRight w:val="0"/>
      <w:marTop w:val="0"/>
      <w:marBottom w:val="0"/>
      <w:divBdr>
        <w:top w:val="none" w:sz="0" w:space="0" w:color="auto"/>
        <w:left w:val="none" w:sz="0" w:space="0" w:color="auto"/>
        <w:bottom w:val="none" w:sz="0" w:space="0" w:color="auto"/>
        <w:right w:val="none" w:sz="0" w:space="0" w:color="auto"/>
      </w:divBdr>
    </w:div>
    <w:div w:id="595554836">
      <w:bodyDiv w:val="1"/>
      <w:marLeft w:val="0"/>
      <w:marRight w:val="0"/>
      <w:marTop w:val="0"/>
      <w:marBottom w:val="0"/>
      <w:divBdr>
        <w:top w:val="none" w:sz="0" w:space="0" w:color="auto"/>
        <w:left w:val="none" w:sz="0" w:space="0" w:color="auto"/>
        <w:bottom w:val="none" w:sz="0" w:space="0" w:color="auto"/>
        <w:right w:val="none" w:sz="0" w:space="0" w:color="auto"/>
      </w:divBdr>
    </w:div>
    <w:div w:id="597449718">
      <w:bodyDiv w:val="1"/>
      <w:marLeft w:val="0"/>
      <w:marRight w:val="0"/>
      <w:marTop w:val="0"/>
      <w:marBottom w:val="0"/>
      <w:divBdr>
        <w:top w:val="none" w:sz="0" w:space="0" w:color="auto"/>
        <w:left w:val="none" w:sz="0" w:space="0" w:color="auto"/>
        <w:bottom w:val="none" w:sz="0" w:space="0" w:color="auto"/>
        <w:right w:val="none" w:sz="0" w:space="0" w:color="auto"/>
      </w:divBdr>
    </w:div>
    <w:div w:id="600065200">
      <w:bodyDiv w:val="1"/>
      <w:marLeft w:val="0"/>
      <w:marRight w:val="0"/>
      <w:marTop w:val="0"/>
      <w:marBottom w:val="0"/>
      <w:divBdr>
        <w:top w:val="none" w:sz="0" w:space="0" w:color="auto"/>
        <w:left w:val="none" w:sz="0" w:space="0" w:color="auto"/>
        <w:bottom w:val="none" w:sz="0" w:space="0" w:color="auto"/>
        <w:right w:val="none" w:sz="0" w:space="0" w:color="auto"/>
      </w:divBdr>
    </w:div>
    <w:div w:id="601689922">
      <w:bodyDiv w:val="1"/>
      <w:marLeft w:val="0"/>
      <w:marRight w:val="0"/>
      <w:marTop w:val="0"/>
      <w:marBottom w:val="0"/>
      <w:divBdr>
        <w:top w:val="none" w:sz="0" w:space="0" w:color="auto"/>
        <w:left w:val="none" w:sz="0" w:space="0" w:color="auto"/>
        <w:bottom w:val="none" w:sz="0" w:space="0" w:color="auto"/>
        <w:right w:val="none" w:sz="0" w:space="0" w:color="auto"/>
      </w:divBdr>
    </w:div>
    <w:div w:id="609359252">
      <w:bodyDiv w:val="1"/>
      <w:marLeft w:val="0"/>
      <w:marRight w:val="0"/>
      <w:marTop w:val="0"/>
      <w:marBottom w:val="0"/>
      <w:divBdr>
        <w:top w:val="none" w:sz="0" w:space="0" w:color="auto"/>
        <w:left w:val="none" w:sz="0" w:space="0" w:color="auto"/>
        <w:bottom w:val="none" w:sz="0" w:space="0" w:color="auto"/>
        <w:right w:val="none" w:sz="0" w:space="0" w:color="auto"/>
      </w:divBdr>
    </w:div>
    <w:div w:id="611593147">
      <w:bodyDiv w:val="1"/>
      <w:marLeft w:val="0"/>
      <w:marRight w:val="0"/>
      <w:marTop w:val="0"/>
      <w:marBottom w:val="0"/>
      <w:divBdr>
        <w:top w:val="none" w:sz="0" w:space="0" w:color="auto"/>
        <w:left w:val="none" w:sz="0" w:space="0" w:color="auto"/>
        <w:bottom w:val="none" w:sz="0" w:space="0" w:color="auto"/>
        <w:right w:val="none" w:sz="0" w:space="0" w:color="auto"/>
      </w:divBdr>
    </w:div>
    <w:div w:id="613364339">
      <w:bodyDiv w:val="1"/>
      <w:marLeft w:val="0"/>
      <w:marRight w:val="0"/>
      <w:marTop w:val="0"/>
      <w:marBottom w:val="0"/>
      <w:divBdr>
        <w:top w:val="none" w:sz="0" w:space="0" w:color="auto"/>
        <w:left w:val="none" w:sz="0" w:space="0" w:color="auto"/>
        <w:bottom w:val="none" w:sz="0" w:space="0" w:color="auto"/>
        <w:right w:val="none" w:sz="0" w:space="0" w:color="auto"/>
      </w:divBdr>
    </w:div>
    <w:div w:id="619186613">
      <w:bodyDiv w:val="1"/>
      <w:marLeft w:val="0"/>
      <w:marRight w:val="0"/>
      <w:marTop w:val="0"/>
      <w:marBottom w:val="0"/>
      <w:divBdr>
        <w:top w:val="none" w:sz="0" w:space="0" w:color="auto"/>
        <w:left w:val="none" w:sz="0" w:space="0" w:color="auto"/>
        <w:bottom w:val="none" w:sz="0" w:space="0" w:color="auto"/>
        <w:right w:val="none" w:sz="0" w:space="0" w:color="auto"/>
      </w:divBdr>
    </w:div>
    <w:div w:id="632449479">
      <w:bodyDiv w:val="1"/>
      <w:marLeft w:val="0"/>
      <w:marRight w:val="0"/>
      <w:marTop w:val="0"/>
      <w:marBottom w:val="0"/>
      <w:divBdr>
        <w:top w:val="none" w:sz="0" w:space="0" w:color="auto"/>
        <w:left w:val="none" w:sz="0" w:space="0" w:color="auto"/>
        <w:bottom w:val="none" w:sz="0" w:space="0" w:color="auto"/>
        <w:right w:val="none" w:sz="0" w:space="0" w:color="auto"/>
      </w:divBdr>
    </w:div>
    <w:div w:id="642931478">
      <w:bodyDiv w:val="1"/>
      <w:marLeft w:val="0"/>
      <w:marRight w:val="0"/>
      <w:marTop w:val="0"/>
      <w:marBottom w:val="0"/>
      <w:divBdr>
        <w:top w:val="none" w:sz="0" w:space="0" w:color="auto"/>
        <w:left w:val="none" w:sz="0" w:space="0" w:color="auto"/>
        <w:bottom w:val="none" w:sz="0" w:space="0" w:color="auto"/>
        <w:right w:val="none" w:sz="0" w:space="0" w:color="auto"/>
      </w:divBdr>
    </w:div>
    <w:div w:id="648362943">
      <w:bodyDiv w:val="1"/>
      <w:marLeft w:val="0"/>
      <w:marRight w:val="0"/>
      <w:marTop w:val="0"/>
      <w:marBottom w:val="0"/>
      <w:divBdr>
        <w:top w:val="none" w:sz="0" w:space="0" w:color="auto"/>
        <w:left w:val="none" w:sz="0" w:space="0" w:color="auto"/>
        <w:bottom w:val="none" w:sz="0" w:space="0" w:color="auto"/>
        <w:right w:val="none" w:sz="0" w:space="0" w:color="auto"/>
      </w:divBdr>
    </w:div>
    <w:div w:id="653603015">
      <w:bodyDiv w:val="1"/>
      <w:marLeft w:val="0"/>
      <w:marRight w:val="0"/>
      <w:marTop w:val="0"/>
      <w:marBottom w:val="0"/>
      <w:divBdr>
        <w:top w:val="none" w:sz="0" w:space="0" w:color="auto"/>
        <w:left w:val="none" w:sz="0" w:space="0" w:color="auto"/>
        <w:bottom w:val="none" w:sz="0" w:space="0" w:color="auto"/>
        <w:right w:val="none" w:sz="0" w:space="0" w:color="auto"/>
      </w:divBdr>
    </w:div>
    <w:div w:id="653949403">
      <w:bodyDiv w:val="1"/>
      <w:marLeft w:val="0"/>
      <w:marRight w:val="0"/>
      <w:marTop w:val="0"/>
      <w:marBottom w:val="0"/>
      <w:divBdr>
        <w:top w:val="none" w:sz="0" w:space="0" w:color="auto"/>
        <w:left w:val="none" w:sz="0" w:space="0" w:color="auto"/>
        <w:bottom w:val="none" w:sz="0" w:space="0" w:color="auto"/>
        <w:right w:val="none" w:sz="0" w:space="0" w:color="auto"/>
      </w:divBdr>
    </w:div>
    <w:div w:id="657273615">
      <w:bodyDiv w:val="1"/>
      <w:marLeft w:val="0"/>
      <w:marRight w:val="0"/>
      <w:marTop w:val="0"/>
      <w:marBottom w:val="0"/>
      <w:divBdr>
        <w:top w:val="none" w:sz="0" w:space="0" w:color="auto"/>
        <w:left w:val="none" w:sz="0" w:space="0" w:color="auto"/>
        <w:bottom w:val="none" w:sz="0" w:space="0" w:color="auto"/>
        <w:right w:val="none" w:sz="0" w:space="0" w:color="auto"/>
      </w:divBdr>
    </w:div>
    <w:div w:id="659508827">
      <w:bodyDiv w:val="1"/>
      <w:marLeft w:val="0"/>
      <w:marRight w:val="0"/>
      <w:marTop w:val="0"/>
      <w:marBottom w:val="0"/>
      <w:divBdr>
        <w:top w:val="none" w:sz="0" w:space="0" w:color="auto"/>
        <w:left w:val="none" w:sz="0" w:space="0" w:color="auto"/>
        <w:bottom w:val="none" w:sz="0" w:space="0" w:color="auto"/>
        <w:right w:val="none" w:sz="0" w:space="0" w:color="auto"/>
      </w:divBdr>
    </w:div>
    <w:div w:id="660236635">
      <w:bodyDiv w:val="1"/>
      <w:marLeft w:val="0"/>
      <w:marRight w:val="0"/>
      <w:marTop w:val="0"/>
      <w:marBottom w:val="0"/>
      <w:divBdr>
        <w:top w:val="none" w:sz="0" w:space="0" w:color="auto"/>
        <w:left w:val="none" w:sz="0" w:space="0" w:color="auto"/>
        <w:bottom w:val="none" w:sz="0" w:space="0" w:color="auto"/>
        <w:right w:val="none" w:sz="0" w:space="0" w:color="auto"/>
      </w:divBdr>
    </w:div>
    <w:div w:id="669873332">
      <w:bodyDiv w:val="1"/>
      <w:marLeft w:val="0"/>
      <w:marRight w:val="0"/>
      <w:marTop w:val="0"/>
      <w:marBottom w:val="0"/>
      <w:divBdr>
        <w:top w:val="none" w:sz="0" w:space="0" w:color="auto"/>
        <w:left w:val="none" w:sz="0" w:space="0" w:color="auto"/>
        <w:bottom w:val="none" w:sz="0" w:space="0" w:color="auto"/>
        <w:right w:val="none" w:sz="0" w:space="0" w:color="auto"/>
      </w:divBdr>
    </w:div>
    <w:div w:id="673994778">
      <w:bodyDiv w:val="1"/>
      <w:marLeft w:val="0"/>
      <w:marRight w:val="0"/>
      <w:marTop w:val="0"/>
      <w:marBottom w:val="0"/>
      <w:divBdr>
        <w:top w:val="none" w:sz="0" w:space="0" w:color="auto"/>
        <w:left w:val="none" w:sz="0" w:space="0" w:color="auto"/>
        <w:bottom w:val="none" w:sz="0" w:space="0" w:color="auto"/>
        <w:right w:val="none" w:sz="0" w:space="0" w:color="auto"/>
      </w:divBdr>
    </w:div>
    <w:div w:id="683827577">
      <w:bodyDiv w:val="1"/>
      <w:marLeft w:val="0"/>
      <w:marRight w:val="0"/>
      <w:marTop w:val="0"/>
      <w:marBottom w:val="0"/>
      <w:divBdr>
        <w:top w:val="none" w:sz="0" w:space="0" w:color="auto"/>
        <w:left w:val="none" w:sz="0" w:space="0" w:color="auto"/>
        <w:bottom w:val="none" w:sz="0" w:space="0" w:color="auto"/>
        <w:right w:val="none" w:sz="0" w:space="0" w:color="auto"/>
      </w:divBdr>
    </w:div>
    <w:div w:id="685063304">
      <w:bodyDiv w:val="1"/>
      <w:marLeft w:val="0"/>
      <w:marRight w:val="0"/>
      <w:marTop w:val="0"/>
      <w:marBottom w:val="0"/>
      <w:divBdr>
        <w:top w:val="none" w:sz="0" w:space="0" w:color="auto"/>
        <w:left w:val="none" w:sz="0" w:space="0" w:color="auto"/>
        <w:bottom w:val="none" w:sz="0" w:space="0" w:color="auto"/>
        <w:right w:val="none" w:sz="0" w:space="0" w:color="auto"/>
      </w:divBdr>
    </w:div>
    <w:div w:id="689527969">
      <w:bodyDiv w:val="1"/>
      <w:marLeft w:val="0"/>
      <w:marRight w:val="0"/>
      <w:marTop w:val="0"/>
      <w:marBottom w:val="0"/>
      <w:divBdr>
        <w:top w:val="none" w:sz="0" w:space="0" w:color="auto"/>
        <w:left w:val="none" w:sz="0" w:space="0" w:color="auto"/>
        <w:bottom w:val="none" w:sz="0" w:space="0" w:color="auto"/>
        <w:right w:val="none" w:sz="0" w:space="0" w:color="auto"/>
      </w:divBdr>
    </w:div>
    <w:div w:id="694695052">
      <w:bodyDiv w:val="1"/>
      <w:marLeft w:val="0"/>
      <w:marRight w:val="0"/>
      <w:marTop w:val="0"/>
      <w:marBottom w:val="0"/>
      <w:divBdr>
        <w:top w:val="none" w:sz="0" w:space="0" w:color="auto"/>
        <w:left w:val="none" w:sz="0" w:space="0" w:color="auto"/>
        <w:bottom w:val="none" w:sz="0" w:space="0" w:color="auto"/>
        <w:right w:val="none" w:sz="0" w:space="0" w:color="auto"/>
      </w:divBdr>
    </w:div>
    <w:div w:id="695425769">
      <w:bodyDiv w:val="1"/>
      <w:marLeft w:val="0"/>
      <w:marRight w:val="0"/>
      <w:marTop w:val="0"/>
      <w:marBottom w:val="0"/>
      <w:divBdr>
        <w:top w:val="none" w:sz="0" w:space="0" w:color="auto"/>
        <w:left w:val="none" w:sz="0" w:space="0" w:color="auto"/>
        <w:bottom w:val="none" w:sz="0" w:space="0" w:color="auto"/>
        <w:right w:val="none" w:sz="0" w:space="0" w:color="auto"/>
      </w:divBdr>
    </w:div>
    <w:div w:id="705176094">
      <w:bodyDiv w:val="1"/>
      <w:marLeft w:val="0"/>
      <w:marRight w:val="0"/>
      <w:marTop w:val="0"/>
      <w:marBottom w:val="0"/>
      <w:divBdr>
        <w:top w:val="none" w:sz="0" w:space="0" w:color="auto"/>
        <w:left w:val="none" w:sz="0" w:space="0" w:color="auto"/>
        <w:bottom w:val="none" w:sz="0" w:space="0" w:color="auto"/>
        <w:right w:val="none" w:sz="0" w:space="0" w:color="auto"/>
      </w:divBdr>
    </w:div>
    <w:div w:id="706175371">
      <w:bodyDiv w:val="1"/>
      <w:marLeft w:val="0"/>
      <w:marRight w:val="0"/>
      <w:marTop w:val="0"/>
      <w:marBottom w:val="0"/>
      <w:divBdr>
        <w:top w:val="none" w:sz="0" w:space="0" w:color="auto"/>
        <w:left w:val="none" w:sz="0" w:space="0" w:color="auto"/>
        <w:bottom w:val="none" w:sz="0" w:space="0" w:color="auto"/>
        <w:right w:val="none" w:sz="0" w:space="0" w:color="auto"/>
      </w:divBdr>
    </w:div>
    <w:div w:id="709113804">
      <w:bodyDiv w:val="1"/>
      <w:marLeft w:val="0"/>
      <w:marRight w:val="0"/>
      <w:marTop w:val="0"/>
      <w:marBottom w:val="0"/>
      <w:divBdr>
        <w:top w:val="none" w:sz="0" w:space="0" w:color="auto"/>
        <w:left w:val="none" w:sz="0" w:space="0" w:color="auto"/>
        <w:bottom w:val="none" w:sz="0" w:space="0" w:color="auto"/>
        <w:right w:val="none" w:sz="0" w:space="0" w:color="auto"/>
      </w:divBdr>
    </w:div>
    <w:div w:id="712074973">
      <w:bodyDiv w:val="1"/>
      <w:marLeft w:val="0"/>
      <w:marRight w:val="0"/>
      <w:marTop w:val="0"/>
      <w:marBottom w:val="0"/>
      <w:divBdr>
        <w:top w:val="none" w:sz="0" w:space="0" w:color="auto"/>
        <w:left w:val="none" w:sz="0" w:space="0" w:color="auto"/>
        <w:bottom w:val="none" w:sz="0" w:space="0" w:color="auto"/>
        <w:right w:val="none" w:sz="0" w:space="0" w:color="auto"/>
      </w:divBdr>
    </w:div>
    <w:div w:id="715587930">
      <w:bodyDiv w:val="1"/>
      <w:marLeft w:val="0"/>
      <w:marRight w:val="0"/>
      <w:marTop w:val="0"/>
      <w:marBottom w:val="0"/>
      <w:divBdr>
        <w:top w:val="none" w:sz="0" w:space="0" w:color="auto"/>
        <w:left w:val="none" w:sz="0" w:space="0" w:color="auto"/>
        <w:bottom w:val="none" w:sz="0" w:space="0" w:color="auto"/>
        <w:right w:val="none" w:sz="0" w:space="0" w:color="auto"/>
      </w:divBdr>
    </w:div>
    <w:div w:id="715740300">
      <w:bodyDiv w:val="1"/>
      <w:marLeft w:val="0"/>
      <w:marRight w:val="0"/>
      <w:marTop w:val="0"/>
      <w:marBottom w:val="0"/>
      <w:divBdr>
        <w:top w:val="none" w:sz="0" w:space="0" w:color="auto"/>
        <w:left w:val="none" w:sz="0" w:space="0" w:color="auto"/>
        <w:bottom w:val="none" w:sz="0" w:space="0" w:color="auto"/>
        <w:right w:val="none" w:sz="0" w:space="0" w:color="auto"/>
      </w:divBdr>
    </w:div>
    <w:div w:id="716703989">
      <w:bodyDiv w:val="1"/>
      <w:marLeft w:val="0"/>
      <w:marRight w:val="0"/>
      <w:marTop w:val="0"/>
      <w:marBottom w:val="0"/>
      <w:divBdr>
        <w:top w:val="none" w:sz="0" w:space="0" w:color="auto"/>
        <w:left w:val="none" w:sz="0" w:space="0" w:color="auto"/>
        <w:bottom w:val="none" w:sz="0" w:space="0" w:color="auto"/>
        <w:right w:val="none" w:sz="0" w:space="0" w:color="auto"/>
      </w:divBdr>
    </w:div>
    <w:div w:id="719133354">
      <w:bodyDiv w:val="1"/>
      <w:marLeft w:val="0"/>
      <w:marRight w:val="0"/>
      <w:marTop w:val="0"/>
      <w:marBottom w:val="0"/>
      <w:divBdr>
        <w:top w:val="none" w:sz="0" w:space="0" w:color="auto"/>
        <w:left w:val="none" w:sz="0" w:space="0" w:color="auto"/>
        <w:bottom w:val="none" w:sz="0" w:space="0" w:color="auto"/>
        <w:right w:val="none" w:sz="0" w:space="0" w:color="auto"/>
      </w:divBdr>
    </w:div>
    <w:div w:id="724716180">
      <w:bodyDiv w:val="1"/>
      <w:marLeft w:val="0"/>
      <w:marRight w:val="0"/>
      <w:marTop w:val="0"/>
      <w:marBottom w:val="0"/>
      <w:divBdr>
        <w:top w:val="none" w:sz="0" w:space="0" w:color="auto"/>
        <w:left w:val="none" w:sz="0" w:space="0" w:color="auto"/>
        <w:bottom w:val="none" w:sz="0" w:space="0" w:color="auto"/>
        <w:right w:val="none" w:sz="0" w:space="0" w:color="auto"/>
      </w:divBdr>
    </w:div>
    <w:div w:id="725110607">
      <w:bodyDiv w:val="1"/>
      <w:marLeft w:val="0"/>
      <w:marRight w:val="0"/>
      <w:marTop w:val="0"/>
      <w:marBottom w:val="0"/>
      <w:divBdr>
        <w:top w:val="none" w:sz="0" w:space="0" w:color="auto"/>
        <w:left w:val="none" w:sz="0" w:space="0" w:color="auto"/>
        <w:bottom w:val="none" w:sz="0" w:space="0" w:color="auto"/>
        <w:right w:val="none" w:sz="0" w:space="0" w:color="auto"/>
      </w:divBdr>
    </w:div>
    <w:div w:id="725883516">
      <w:bodyDiv w:val="1"/>
      <w:marLeft w:val="0"/>
      <w:marRight w:val="0"/>
      <w:marTop w:val="0"/>
      <w:marBottom w:val="0"/>
      <w:divBdr>
        <w:top w:val="none" w:sz="0" w:space="0" w:color="auto"/>
        <w:left w:val="none" w:sz="0" w:space="0" w:color="auto"/>
        <w:bottom w:val="none" w:sz="0" w:space="0" w:color="auto"/>
        <w:right w:val="none" w:sz="0" w:space="0" w:color="auto"/>
      </w:divBdr>
    </w:div>
    <w:div w:id="727384992">
      <w:bodyDiv w:val="1"/>
      <w:marLeft w:val="0"/>
      <w:marRight w:val="0"/>
      <w:marTop w:val="0"/>
      <w:marBottom w:val="0"/>
      <w:divBdr>
        <w:top w:val="none" w:sz="0" w:space="0" w:color="auto"/>
        <w:left w:val="none" w:sz="0" w:space="0" w:color="auto"/>
        <w:bottom w:val="none" w:sz="0" w:space="0" w:color="auto"/>
        <w:right w:val="none" w:sz="0" w:space="0" w:color="auto"/>
      </w:divBdr>
    </w:div>
    <w:div w:id="730350995">
      <w:bodyDiv w:val="1"/>
      <w:marLeft w:val="0"/>
      <w:marRight w:val="0"/>
      <w:marTop w:val="0"/>
      <w:marBottom w:val="0"/>
      <w:divBdr>
        <w:top w:val="none" w:sz="0" w:space="0" w:color="auto"/>
        <w:left w:val="none" w:sz="0" w:space="0" w:color="auto"/>
        <w:bottom w:val="none" w:sz="0" w:space="0" w:color="auto"/>
        <w:right w:val="none" w:sz="0" w:space="0" w:color="auto"/>
      </w:divBdr>
    </w:div>
    <w:div w:id="734283860">
      <w:bodyDiv w:val="1"/>
      <w:marLeft w:val="0"/>
      <w:marRight w:val="0"/>
      <w:marTop w:val="0"/>
      <w:marBottom w:val="0"/>
      <w:divBdr>
        <w:top w:val="none" w:sz="0" w:space="0" w:color="auto"/>
        <w:left w:val="none" w:sz="0" w:space="0" w:color="auto"/>
        <w:bottom w:val="none" w:sz="0" w:space="0" w:color="auto"/>
        <w:right w:val="none" w:sz="0" w:space="0" w:color="auto"/>
      </w:divBdr>
    </w:div>
    <w:div w:id="738013778">
      <w:bodyDiv w:val="1"/>
      <w:marLeft w:val="0"/>
      <w:marRight w:val="0"/>
      <w:marTop w:val="0"/>
      <w:marBottom w:val="0"/>
      <w:divBdr>
        <w:top w:val="none" w:sz="0" w:space="0" w:color="auto"/>
        <w:left w:val="none" w:sz="0" w:space="0" w:color="auto"/>
        <w:bottom w:val="none" w:sz="0" w:space="0" w:color="auto"/>
        <w:right w:val="none" w:sz="0" w:space="0" w:color="auto"/>
      </w:divBdr>
    </w:div>
    <w:div w:id="738869405">
      <w:bodyDiv w:val="1"/>
      <w:marLeft w:val="0"/>
      <w:marRight w:val="0"/>
      <w:marTop w:val="0"/>
      <w:marBottom w:val="0"/>
      <w:divBdr>
        <w:top w:val="none" w:sz="0" w:space="0" w:color="auto"/>
        <w:left w:val="none" w:sz="0" w:space="0" w:color="auto"/>
        <w:bottom w:val="none" w:sz="0" w:space="0" w:color="auto"/>
        <w:right w:val="none" w:sz="0" w:space="0" w:color="auto"/>
      </w:divBdr>
    </w:div>
    <w:div w:id="741491818">
      <w:bodyDiv w:val="1"/>
      <w:marLeft w:val="0"/>
      <w:marRight w:val="0"/>
      <w:marTop w:val="0"/>
      <w:marBottom w:val="0"/>
      <w:divBdr>
        <w:top w:val="none" w:sz="0" w:space="0" w:color="auto"/>
        <w:left w:val="none" w:sz="0" w:space="0" w:color="auto"/>
        <w:bottom w:val="none" w:sz="0" w:space="0" w:color="auto"/>
        <w:right w:val="none" w:sz="0" w:space="0" w:color="auto"/>
      </w:divBdr>
    </w:div>
    <w:div w:id="741677648">
      <w:bodyDiv w:val="1"/>
      <w:marLeft w:val="0"/>
      <w:marRight w:val="0"/>
      <w:marTop w:val="0"/>
      <w:marBottom w:val="0"/>
      <w:divBdr>
        <w:top w:val="none" w:sz="0" w:space="0" w:color="auto"/>
        <w:left w:val="none" w:sz="0" w:space="0" w:color="auto"/>
        <w:bottom w:val="none" w:sz="0" w:space="0" w:color="auto"/>
        <w:right w:val="none" w:sz="0" w:space="0" w:color="auto"/>
      </w:divBdr>
    </w:div>
    <w:div w:id="743718986">
      <w:bodyDiv w:val="1"/>
      <w:marLeft w:val="0"/>
      <w:marRight w:val="0"/>
      <w:marTop w:val="0"/>
      <w:marBottom w:val="0"/>
      <w:divBdr>
        <w:top w:val="none" w:sz="0" w:space="0" w:color="auto"/>
        <w:left w:val="none" w:sz="0" w:space="0" w:color="auto"/>
        <w:bottom w:val="none" w:sz="0" w:space="0" w:color="auto"/>
        <w:right w:val="none" w:sz="0" w:space="0" w:color="auto"/>
      </w:divBdr>
    </w:div>
    <w:div w:id="755131723">
      <w:bodyDiv w:val="1"/>
      <w:marLeft w:val="0"/>
      <w:marRight w:val="0"/>
      <w:marTop w:val="0"/>
      <w:marBottom w:val="0"/>
      <w:divBdr>
        <w:top w:val="none" w:sz="0" w:space="0" w:color="auto"/>
        <w:left w:val="none" w:sz="0" w:space="0" w:color="auto"/>
        <w:bottom w:val="none" w:sz="0" w:space="0" w:color="auto"/>
        <w:right w:val="none" w:sz="0" w:space="0" w:color="auto"/>
      </w:divBdr>
    </w:div>
    <w:div w:id="755983144">
      <w:bodyDiv w:val="1"/>
      <w:marLeft w:val="0"/>
      <w:marRight w:val="0"/>
      <w:marTop w:val="0"/>
      <w:marBottom w:val="0"/>
      <w:divBdr>
        <w:top w:val="none" w:sz="0" w:space="0" w:color="auto"/>
        <w:left w:val="none" w:sz="0" w:space="0" w:color="auto"/>
        <w:bottom w:val="none" w:sz="0" w:space="0" w:color="auto"/>
        <w:right w:val="none" w:sz="0" w:space="0" w:color="auto"/>
      </w:divBdr>
    </w:div>
    <w:div w:id="758595880">
      <w:bodyDiv w:val="1"/>
      <w:marLeft w:val="0"/>
      <w:marRight w:val="0"/>
      <w:marTop w:val="0"/>
      <w:marBottom w:val="0"/>
      <w:divBdr>
        <w:top w:val="none" w:sz="0" w:space="0" w:color="auto"/>
        <w:left w:val="none" w:sz="0" w:space="0" w:color="auto"/>
        <w:bottom w:val="none" w:sz="0" w:space="0" w:color="auto"/>
        <w:right w:val="none" w:sz="0" w:space="0" w:color="auto"/>
      </w:divBdr>
    </w:div>
    <w:div w:id="759444968">
      <w:bodyDiv w:val="1"/>
      <w:marLeft w:val="0"/>
      <w:marRight w:val="0"/>
      <w:marTop w:val="0"/>
      <w:marBottom w:val="0"/>
      <w:divBdr>
        <w:top w:val="none" w:sz="0" w:space="0" w:color="auto"/>
        <w:left w:val="none" w:sz="0" w:space="0" w:color="auto"/>
        <w:bottom w:val="none" w:sz="0" w:space="0" w:color="auto"/>
        <w:right w:val="none" w:sz="0" w:space="0" w:color="auto"/>
      </w:divBdr>
    </w:div>
    <w:div w:id="759715830">
      <w:bodyDiv w:val="1"/>
      <w:marLeft w:val="0"/>
      <w:marRight w:val="0"/>
      <w:marTop w:val="0"/>
      <w:marBottom w:val="0"/>
      <w:divBdr>
        <w:top w:val="none" w:sz="0" w:space="0" w:color="auto"/>
        <w:left w:val="none" w:sz="0" w:space="0" w:color="auto"/>
        <w:bottom w:val="none" w:sz="0" w:space="0" w:color="auto"/>
        <w:right w:val="none" w:sz="0" w:space="0" w:color="auto"/>
      </w:divBdr>
    </w:div>
    <w:div w:id="759759834">
      <w:bodyDiv w:val="1"/>
      <w:marLeft w:val="0"/>
      <w:marRight w:val="0"/>
      <w:marTop w:val="0"/>
      <w:marBottom w:val="0"/>
      <w:divBdr>
        <w:top w:val="none" w:sz="0" w:space="0" w:color="auto"/>
        <w:left w:val="none" w:sz="0" w:space="0" w:color="auto"/>
        <w:bottom w:val="none" w:sz="0" w:space="0" w:color="auto"/>
        <w:right w:val="none" w:sz="0" w:space="0" w:color="auto"/>
      </w:divBdr>
    </w:div>
    <w:div w:id="770663127">
      <w:bodyDiv w:val="1"/>
      <w:marLeft w:val="0"/>
      <w:marRight w:val="0"/>
      <w:marTop w:val="0"/>
      <w:marBottom w:val="0"/>
      <w:divBdr>
        <w:top w:val="none" w:sz="0" w:space="0" w:color="auto"/>
        <w:left w:val="none" w:sz="0" w:space="0" w:color="auto"/>
        <w:bottom w:val="none" w:sz="0" w:space="0" w:color="auto"/>
        <w:right w:val="none" w:sz="0" w:space="0" w:color="auto"/>
      </w:divBdr>
    </w:div>
    <w:div w:id="777261531">
      <w:bodyDiv w:val="1"/>
      <w:marLeft w:val="0"/>
      <w:marRight w:val="0"/>
      <w:marTop w:val="0"/>
      <w:marBottom w:val="0"/>
      <w:divBdr>
        <w:top w:val="none" w:sz="0" w:space="0" w:color="auto"/>
        <w:left w:val="none" w:sz="0" w:space="0" w:color="auto"/>
        <w:bottom w:val="none" w:sz="0" w:space="0" w:color="auto"/>
        <w:right w:val="none" w:sz="0" w:space="0" w:color="auto"/>
      </w:divBdr>
    </w:div>
    <w:div w:id="780807445">
      <w:bodyDiv w:val="1"/>
      <w:marLeft w:val="0"/>
      <w:marRight w:val="0"/>
      <w:marTop w:val="0"/>
      <w:marBottom w:val="0"/>
      <w:divBdr>
        <w:top w:val="none" w:sz="0" w:space="0" w:color="auto"/>
        <w:left w:val="none" w:sz="0" w:space="0" w:color="auto"/>
        <w:bottom w:val="none" w:sz="0" w:space="0" w:color="auto"/>
        <w:right w:val="none" w:sz="0" w:space="0" w:color="auto"/>
      </w:divBdr>
    </w:div>
    <w:div w:id="784079114">
      <w:bodyDiv w:val="1"/>
      <w:marLeft w:val="0"/>
      <w:marRight w:val="0"/>
      <w:marTop w:val="0"/>
      <w:marBottom w:val="0"/>
      <w:divBdr>
        <w:top w:val="none" w:sz="0" w:space="0" w:color="auto"/>
        <w:left w:val="none" w:sz="0" w:space="0" w:color="auto"/>
        <w:bottom w:val="none" w:sz="0" w:space="0" w:color="auto"/>
        <w:right w:val="none" w:sz="0" w:space="0" w:color="auto"/>
      </w:divBdr>
    </w:div>
    <w:div w:id="787628676">
      <w:bodyDiv w:val="1"/>
      <w:marLeft w:val="0"/>
      <w:marRight w:val="0"/>
      <w:marTop w:val="0"/>
      <w:marBottom w:val="0"/>
      <w:divBdr>
        <w:top w:val="none" w:sz="0" w:space="0" w:color="auto"/>
        <w:left w:val="none" w:sz="0" w:space="0" w:color="auto"/>
        <w:bottom w:val="none" w:sz="0" w:space="0" w:color="auto"/>
        <w:right w:val="none" w:sz="0" w:space="0" w:color="auto"/>
      </w:divBdr>
    </w:div>
    <w:div w:id="789476075">
      <w:bodyDiv w:val="1"/>
      <w:marLeft w:val="0"/>
      <w:marRight w:val="0"/>
      <w:marTop w:val="0"/>
      <w:marBottom w:val="0"/>
      <w:divBdr>
        <w:top w:val="none" w:sz="0" w:space="0" w:color="auto"/>
        <w:left w:val="none" w:sz="0" w:space="0" w:color="auto"/>
        <w:bottom w:val="none" w:sz="0" w:space="0" w:color="auto"/>
        <w:right w:val="none" w:sz="0" w:space="0" w:color="auto"/>
      </w:divBdr>
    </w:div>
    <w:div w:id="790637931">
      <w:bodyDiv w:val="1"/>
      <w:marLeft w:val="0"/>
      <w:marRight w:val="0"/>
      <w:marTop w:val="0"/>
      <w:marBottom w:val="0"/>
      <w:divBdr>
        <w:top w:val="none" w:sz="0" w:space="0" w:color="auto"/>
        <w:left w:val="none" w:sz="0" w:space="0" w:color="auto"/>
        <w:bottom w:val="none" w:sz="0" w:space="0" w:color="auto"/>
        <w:right w:val="none" w:sz="0" w:space="0" w:color="auto"/>
      </w:divBdr>
    </w:div>
    <w:div w:id="791484223">
      <w:bodyDiv w:val="1"/>
      <w:marLeft w:val="0"/>
      <w:marRight w:val="0"/>
      <w:marTop w:val="0"/>
      <w:marBottom w:val="0"/>
      <w:divBdr>
        <w:top w:val="none" w:sz="0" w:space="0" w:color="auto"/>
        <w:left w:val="none" w:sz="0" w:space="0" w:color="auto"/>
        <w:bottom w:val="none" w:sz="0" w:space="0" w:color="auto"/>
        <w:right w:val="none" w:sz="0" w:space="0" w:color="auto"/>
      </w:divBdr>
    </w:div>
    <w:div w:id="803886232">
      <w:bodyDiv w:val="1"/>
      <w:marLeft w:val="0"/>
      <w:marRight w:val="0"/>
      <w:marTop w:val="0"/>
      <w:marBottom w:val="0"/>
      <w:divBdr>
        <w:top w:val="none" w:sz="0" w:space="0" w:color="auto"/>
        <w:left w:val="none" w:sz="0" w:space="0" w:color="auto"/>
        <w:bottom w:val="none" w:sz="0" w:space="0" w:color="auto"/>
        <w:right w:val="none" w:sz="0" w:space="0" w:color="auto"/>
      </w:divBdr>
    </w:div>
    <w:div w:id="821048726">
      <w:bodyDiv w:val="1"/>
      <w:marLeft w:val="0"/>
      <w:marRight w:val="0"/>
      <w:marTop w:val="0"/>
      <w:marBottom w:val="0"/>
      <w:divBdr>
        <w:top w:val="none" w:sz="0" w:space="0" w:color="auto"/>
        <w:left w:val="none" w:sz="0" w:space="0" w:color="auto"/>
        <w:bottom w:val="none" w:sz="0" w:space="0" w:color="auto"/>
        <w:right w:val="none" w:sz="0" w:space="0" w:color="auto"/>
      </w:divBdr>
    </w:div>
    <w:div w:id="828791532">
      <w:bodyDiv w:val="1"/>
      <w:marLeft w:val="0"/>
      <w:marRight w:val="0"/>
      <w:marTop w:val="0"/>
      <w:marBottom w:val="0"/>
      <w:divBdr>
        <w:top w:val="none" w:sz="0" w:space="0" w:color="auto"/>
        <w:left w:val="none" w:sz="0" w:space="0" w:color="auto"/>
        <w:bottom w:val="none" w:sz="0" w:space="0" w:color="auto"/>
        <w:right w:val="none" w:sz="0" w:space="0" w:color="auto"/>
      </w:divBdr>
    </w:div>
    <w:div w:id="844514510">
      <w:bodyDiv w:val="1"/>
      <w:marLeft w:val="0"/>
      <w:marRight w:val="0"/>
      <w:marTop w:val="0"/>
      <w:marBottom w:val="0"/>
      <w:divBdr>
        <w:top w:val="none" w:sz="0" w:space="0" w:color="auto"/>
        <w:left w:val="none" w:sz="0" w:space="0" w:color="auto"/>
        <w:bottom w:val="none" w:sz="0" w:space="0" w:color="auto"/>
        <w:right w:val="none" w:sz="0" w:space="0" w:color="auto"/>
      </w:divBdr>
    </w:div>
    <w:div w:id="846024091">
      <w:bodyDiv w:val="1"/>
      <w:marLeft w:val="0"/>
      <w:marRight w:val="0"/>
      <w:marTop w:val="0"/>
      <w:marBottom w:val="0"/>
      <w:divBdr>
        <w:top w:val="none" w:sz="0" w:space="0" w:color="auto"/>
        <w:left w:val="none" w:sz="0" w:space="0" w:color="auto"/>
        <w:bottom w:val="none" w:sz="0" w:space="0" w:color="auto"/>
        <w:right w:val="none" w:sz="0" w:space="0" w:color="auto"/>
      </w:divBdr>
    </w:div>
    <w:div w:id="848182972">
      <w:bodyDiv w:val="1"/>
      <w:marLeft w:val="0"/>
      <w:marRight w:val="0"/>
      <w:marTop w:val="0"/>
      <w:marBottom w:val="0"/>
      <w:divBdr>
        <w:top w:val="none" w:sz="0" w:space="0" w:color="auto"/>
        <w:left w:val="none" w:sz="0" w:space="0" w:color="auto"/>
        <w:bottom w:val="none" w:sz="0" w:space="0" w:color="auto"/>
        <w:right w:val="none" w:sz="0" w:space="0" w:color="auto"/>
      </w:divBdr>
    </w:div>
    <w:div w:id="848327281">
      <w:bodyDiv w:val="1"/>
      <w:marLeft w:val="0"/>
      <w:marRight w:val="0"/>
      <w:marTop w:val="0"/>
      <w:marBottom w:val="0"/>
      <w:divBdr>
        <w:top w:val="none" w:sz="0" w:space="0" w:color="auto"/>
        <w:left w:val="none" w:sz="0" w:space="0" w:color="auto"/>
        <w:bottom w:val="none" w:sz="0" w:space="0" w:color="auto"/>
        <w:right w:val="none" w:sz="0" w:space="0" w:color="auto"/>
      </w:divBdr>
    </w:div>
    <w:div w:id="860975975">
      <w:bodyDiv w:val="1"/>
      <w:marLeft w:val="0"/>
      <w:marRight w:val="0"/>
      <w:marTop w:val="0"/>
      <w:marBottom w:val="0"/>
      <w:divBdr>
        <w:top w:val="none" w:sz="0" w:space="0" w:color="auto"/>
        <w:left w:val="none" w:sz="0" w:space="0" w:color="auto"/>
        <w:bottom w:val="none" w:sz="0" w:space="0" w:color="auto"/>
        <w:right w:val="none" w:sz="0" w:space="0" w:color="auto"/>
      </w:divBdr>
    </w:div>
    <w:div w:id="861944287">
      <w:bodyDiv w:val="1"/>
      <w:marLeft w:val="0"/>
      <w:marRight w:val="0"/>
      <w:marTop w:val="0"/>
      <w:marBottom w:val="0"/>
      <w:divBdr>
        <w:top w:val="none" w:sz="0" w:space="0" w:color="auto"/>
        <w:left w:val="none" w:sz="0" w:space="0" w:color="auto"/>
        <w:bottom w:val="none" w:sz="0" w:space="0" w:color="auto"/>
        <w:right w:val="none" w:sz="0" w:space="0" w:color="auto"/>
      </w:divBdr>
    </w:div>
    <w:div w:id="869421044">
      <w:bodyDiv w:val="1"/>
      <w:marLeft w:val="0"/>
      <w:marRight w:val="0"/>
      <w:marTop w:val="0"/>
      <w:marBottom w:val="0"/>
      <w:divBdr>
        <w:top w:val="none" w:sz="0" w:space="0" w:color="auto"/>
        <w:left w:val="none" w:sz="0" w:space="0" w:color="auto"/>
        <w:bottom w:val="none" w:sz="0" w:space="0" w:color="auto"/>
        <w:right w:val="none" w:sz="0" w:space="0" w:color="auto"/>
      </w:divBdr>
    </w:div>
    <w:div w:id="895167221">
      <w:bodyDiv w:val="1"/>
      <w:marLeft w:val="0"/>
      <w:marRight w:val="0"/>
      <w:marTop w:val="0"/>
      <w:marBottom w:val="0"/>
      <w:divBdr>
        <w:top w:val="none" w:sz="0" w:space="0" w:color="auto"/>
        <w:left w:val="none" w:sz="0" w:space="0" w:color="auto"/>
        <w:bottom w:val="none" w:sz="0" w:space="0" w:color="auto"/>
        <w:right w:val="none" w:sz="0" w:space="0" w:color="auto"/>
      </w:divBdr>
    </w:div>
    <w:div w:id="895628780">
      <w:bodyDiv w:val="1"/>
      <w:marLeft w:val="0"/>
      <w:marRight w:val="0"/>
      <w:marTop w:val="0"/>
      <w:marBottom w:val="0"/>
      <w:divBdr>
        <w:top w:val="none" w:sz="0" w:space="0" w:color="auto"/>
        <w:left w:val="none" w:sz="0" w:space="0" w:color="auto"/>
        <w:bottom w:val="none" w:sz="0" w:space="0" w:color="auto"/>
        <w:right w:val="none" w:sz="0" w:space="0" w:color="auto"/>
      </w:divBdr>
    </w:div>
    <w:div w:id="897788981">
      <w:bodyDiv w:val="1"/>
      <w:marLeft w:val="0"/>
      <w:marRight w:val="0"/>
      <w:marTop w:val="0"/>
      <w:marBottom w:val="0"/>
      <w:divBdr>
        <w:top w:val="none" w:sz="0" w:space="0" w:color="auto"/>
        <w:left w:val="none" w:sz="0" w:space="0" w:color="auto"/>
        <w:bottom w:val="none" w:sz="0" w:space="0" w:color="auto"/>
        <w:right w:val="none" w:sz="0" w:space="0" w:color="auto"/>
      </w:divBdr>
    </w:div>
    <w:div w:id="898444551">
      <w:bodyDiv w:val="1"/>
      <w:marLeft w:val="0"/>
      <w:marRight w:val="0"/>
      <w:marTop w:val="0"/>
      <w:marBottom w:val="0"/>
      <w:divBdr>
        <w:top w:val="none" w:sz="0" w:space="0" w:color="auto"/>
        <w:left w:val="none" w:sz="0" w:space="0" w:color="auto"/>
        <w:bottom w:val="none" w:sz="0" w:space="0" w:color="auto"/>
        <w:right w:val="none" w:sz="0" w:space="0" w:color="auto"/>
      </w:divBdr>
    </w:div>
    <w:div w:id="900405204">
      <w:bodyDiv w:val="1"/>
      <w:marLeft w:val="0"/>
      <w:marRight w:val="0"/>
      <w:marTop w:val="0"/>
      <w:marBottom w:val="0"/>
      <w:divBdr>
        <w:top w:val="none" w:sz="0" w:space="0" w:color="auto"/>
        <w:left w:val="none" w:sz="0" w:space="0" w:color="auto"/>
        <w:bottom w:val="none" w:sz="0" w:space="0" w:color="auto"/>
        <w:right w:val="none" w:sz="0" w:space="0" w:color="auto"/>
      </w:divBdr>
    </w:div>
    <w:div w:id="903175992">
      <w:bodyDiv w:val="1"/>
      <w:marLeft w:val="0"/>
      <w:marRight w:val="0"/>
      <w:marTop w:val="0"/>
      <w:marBottom w:val="0"/>
      <w:divBdr>
        <w:top w:val="none" w:sz="0" w:space="0" w:color="auto"/>
        <w:left w:val="none" w:sz="0" w:space="0" w:color="auto"/>
        <w:bottom w:val="none" w:sz="0" w:space="0" w:color="auto"/>
        <w:right w:val="none" w:sz="0" w:space="0" w:color="auto"/>
      </w:divBdr>
    </w:div>
    <w:div w:id="906915906">
      <w:bodyDiv w:val="1"/>
      <w:marLeft w:val="0"/>
      <w:marRight w:val="0"/>
      <w:marTop w:val="0"/>
      <w:marBottom w:val="0"/>
      <w:divBdr>
        <w:top w:val="none" w:sz="0" w:space="0" w:color="auto"/>
        <w:left w:val="none" w:sz="0" w:space="0" w:color="auto"/>
        <w:bottom w:val="none" w:sz="0" w:space="0" w:color="auto"/>
        <w:right w:val="none" w:sz="0" w:space="0" w:color="auto"/>
      </w:divBdr>
    </w:div>
    <w:div w:id="907619692">
      <w:bodyDiv w:val="1"/>
      <w:marLeft w:val="0"/>
      <w:marRight w:val="0"/>
      <w:marTop w:val="0"/>
      <w:marBottom w:val="0"/>
      <w:divBdr>
        <w:top w:val="none" w:sz="0" w:space="0" w:color="auto"/>
        <w:left w:val="none" w:sz="0" w:space="0" w:color="auto"/>
        <w:bottom w:val="none" w:sz="0" w:space="0" w:color="auto"/>
        <w:right w:val="none" w:sz="0" w:space="0" w:color="auto"/>
      </w:divBdr>
    </w:div>
    <w:div w:id="927882240">
      <w:bodyDiv w:val="1"/>
      <w:marLeft w:val="0"/>
      <w:marRight w:val="0"/>
      <w:marTop w:val="0"/>
      <w:marBottom w:val="0"/>
      <w:divBdr>
        <w:top w:val="none" w:sz="0" w:space="0" w:color="auto"/>
        <w:left w:val="none" w:sz="0" w:space="0" w:color="auto"/>
        <w:bottom w:val="none" w:sz="0" w:space="0" w:color="auto"/>
        <w:right w:val="none" w:sz="0" w:space="0" w:color="auto"/>
      </w:divBdr>
    </w:div>
    <w:div w:id="930042696">
      <w:bodyDiv w:val="1"/>
      <w:marLeft w:val="0"/>
      <w:marRight w:val="0"/>
      <w:marTop w:val="0"/>
      <w:marBottom w:val="0"/>
      <w:divBdr>
        <w:top w:val="none" w:sz="0" w:space="0" w:color="auto"/>
        <w:left w:val="none" w:sz="0" w:space="0" w:color="auto"/>
        <w:bottom w:val="none" w:sz="0" w:space="0" w:color="auto"/>
        <w:right w:val="none" w:sz="0" w:space="0" w:color="auto"/>
      </w:divBdr>
    </w:div>
    <w:div w:id="933435636">
      <w:bodyDiv w:val="1"/>
      <w:marLeft w:val="0"/>
      <w:marRight w:val="0"/>
      <w:marTop w:val="0"/>
      <w:marBottom w:val="0"/>
      <w:divBdr>
        <w:top w:val="none" w:sz="0" w:space="0" w:color="auto"/>
        <w:left w:val="none" w:sz="0" w:space="0" w:color="auto"/>
        <w:bottom w:val="none" w:sz="0" w:space="0" w:color="auto"/>
        <w:right w:val="none" w:sz="0" w:space="0" w:color="auto"/>
      </w:divBdr>
    </w:div>
    <w:div w:id="933592346">
      <w:bodyDiv w:val="1"/>
      <w:marLeft w:val="0"/>
      <w:marRight w:val="0"/>
      <w:marTop w:val="0"/>
      <w:marBottom w:val="0"/>
      <w:divBdr>
        <w:top w:val="none" w:sz="0" w:space="0" w:color="auto"/>
        <w:left w:val="none" w:sz="0" w:space="0" w:color="auto"/>
        <w:bottom w:val="none" w:sz="0" w:space="0" w:color="auto"/>
        <w:right w:val="none" w:sz="0" w:space="0" w:color="auto"/>
      </w:divBdr>
    </w:div>
    <w:div w:id="934897683">
      <w:bodyDiv w:val="1"/>
      <w:marLeft w:val="0"/>
      <w:marRight w:val="0"/>
      <w:marTop w:val="0"/>
      <w:marBottom w:val="0"/>
      <w:divBdr>
        <w:top w:val="none" w:sz="0" w:space="0" w:color="auto"/>
        <w:left w:val="none" w:sz="0" w:space="0" w:color="auto"/>
        <w:bottom w:val="none" w:sz="0" w:space="0" w:color="auto"/>
        <w:right w:val="none" w:sz="0" w:space="0" w:color="auto"/>
      </w:divBdr>
    </w:div>
    <w:div w:id="950018572">
      <w:bodyDiv w:val="1"/>
      <w:marLeft w:val="0"/>
      <w:marRight w:val="0"/>
      <w:marTop w:val="0"/>
      <w:marBottom w:val="0"/>
      <w:divBdr>
        <w:top w:val="none" w:sz="0" w:space="0" w:color="auto"/>
        <w:left w:val="none" w:sz="0" w:space="0" w:color="auto"/>
        <w:bottom w:val="none" w:sz="0" w:space="0" w:color="auto"/>
        <w:right w:val="none" w:sz="0" w:space="0" w:color="auto"/>
      </w:divBdr>
    </w:div>
    <w:div w:id="956910219">
      <w:bodyDiv w:val="1"/>
      <w:marLeft w:val="0"/>
      <w:marRight w:val="0"/>
      <w:marTop w:val="0"/>
      <w:marBottom w:val="0"/>
      <w:divBdr>
        <w:top w:val="none" w:sz="0" w:space="0" w:color="auto"/>
        <w:left w:val="none" w:sz="0" w:space="0" w:color="auto"/>
        <w:bottom w:val="none" w:sz="0" w:space="0" w:color="auto"/>
        <w:right w:val="none" w:sz="0" w:space="0" w:color="auto"/>
      </w:divBdr>
    </w:div>
    <w:div w:id="964391283">
      <w:bodyDiv w:val="1"/>
      <w:marLeft w:val="0"/>
      <w:marRight w:val="0"/>
      <w:marTop w:val="0"/>
      <w:marBottom w:val="0"/>
      <w:divBdr>
        <w:top w:val="none" w:sz="0" w:space="0" w:color="auto"/>
        <w:left w:val="none" w:sz="0" w:space="0" w:color="auto"/>
        <w:bottom w:val="none" w:sz="0" w:space="0" w:color="auto"/>
        <w:right w:val="none" w:sz="0" w:space="0" w:color="auto"/>
      </w:divBdr>
    </w:div>
    <w:div w:id="970133662">
      <w:bodyDiv w:val="1"/>
      <w:marLeft w:val="0"/>
      <w:marRight w:val="0"/>
      <w:marTop w:val="0"/>
      <w:marBottom w:val="0"/>
      <w:divBdr>
        <w:top w:val="none" w:sz="0" w:space="0" w:color="auto"/>
        <w:left w:val="none" w:sz="0" w:space="0" w:color="auto"/>
        <w:bottom w:val="none" w:sz="0" w:space="0" w:color="auto"/>
        <w:right w:val="none" w:sz="0" w:space="0" w:color="auto"/>
      </w:divBdr>
    </w:div>
    <w:div w:id="976495342">
      <w:bodyDiv w:val="1"/>
      <w:marLeft w:val="0"/>
      <w:marRight w:val="0"/>
      <w:marTop w:val="0"/>
      <w:marBottom w:val="0"/>
      <w:divBdr>
        <w:top w:val="none" w:sz="0" w:space="0" w:color="auto"/>
        <w:left w:val="none" w:sz="0" w:space="0" w:color="auto"/>
        <w:bottom w:val="none" w:sz="0" w:space="0" w:color="auto"/>
        <w:right w:val="none" w:sz="0" w:space="0" w:color="auto"/>
      </w:divBdr>
    </w:div>
    <w:div w:id="979385141">
      <w:bodyDiv w:val="1"/>
      <w:marLeft w:val="0"/>
      <w:marRight w:val="0"/>
      <w:marTop w:val="0"/>
      <w:marBottom w:val="0"/>
      <w:divBdr>
        <w:top w:val="none" w:sz="0" w:space="0" w:color="auto"/>
        <w:left w:val="none" w:sz="0" w:space="0" w:color="auto"/>
        <w:bottom w:val="none" w:sz="0" w:space="0" w:color="auto"/>
        <w:right w:val="none" w:sz="0" w:space="0" w:color="auto"/>
      </w:divBdr>
    </w:div>
    <w:div w:id="981160268">
      <w:bodyDiv w:val="1"/>
      <w:marLeft w:val="0"/>
      <w:marRight w:val="0"/>
      <w:marTop w:val="0"/>
      <w:marBottom w:val="0"/>
      <w:divBdr>
        <w:top w:val="none" w:sz="0" w:space="0" w:color="auto"/>
        <w:left w:val="none" w:sz="0" w:space="0" w:color="auto"/>
        <w:bottom w:val="none" w:sz="0" w:space="0" w:color="auto"/>
        <w:right w:val="none" w:sz="0" w:space="0" w:color="auto"/>
      </w:divBdr>
    </w:div>
    <w:div w:id="987779161">
      <w:bodyDiv w:val="1"/>
      <w:marLeft w:val="0"/>
      <w:marRight w:val="0"/>
      <w:marTop w:val="0"/>
      <w:marBottom w:val="0"/>
      <w:divBdr>
        <w:top w:val="none" w:sz="0" w:space="0" w:color="auto"/>
        <w:left w:val="none" w:sz="0" w:space="0" w:color="auto"/>
        <w:bottom w:val="none" w:sz="0" w:space="0" w:color="auto"/>
        <w:right w:val="none" w:sz="0" w:space="0" w:color="auto"/>
      </w:divBdr>
    </w:div>
    <w:div w:id="987978982">
      <w:bodyDiv w:val="1"/>
      <w:marLeft w:val="0"/>
      <w:marRight w:val="0"/>
      <w:marTop w:val="0"/>
      <w:marBottom w:val="0"/>
      <w:divBdr>
        <w:top w:val="none" w:sz="0" w:space="0" w:color="auto"/>
        <w:left w:val="none" w:sz="0" w:space="0" w:color="auto"/>
        <w:bottom w:val="none" w:sz="0" w:space="0" w:color="auto"/>
        <w:right w:val="none" w:sz="0" w:space="0" w:color="auto"/>
      </w:divBdr>
    </w:div>
    <w:div w:id="996494932">
      <w:bodyDiv w:val="1"/>
      <w:marLeft w:val="0"/>
      <w:marRight w:val="0"/>
      <w:marTop w:val="0"/>
      <w:marBottom w:val="0"/>
      <w:divBdr>
        <w:top w:val="none" w:sz="0" w:space="0" w:color="auto"/>
        <w:left w:val="none" w:sz="0" w:space="0" w:color="auto"/>
        <w:bottom w:val="none" w:sz="0" w:space="0" w:color="auto"/>
        <w:right w:val="none" w:sz="0" w:space="0" w:color="auto"/>
      </w:divBdr>
    </w:div>
    <w:div w:id="1009604118">
      <w:bodyDiv w:val="1"/>
      <w:marLeft w:val="0"/>
      <w:marRight w:val="0"/>
      <w:marTop w:val="0"/>
      <w:marBottom w:val="0"/>
      <w:divBdr>
        <w:top w:val="none" w:sz="0" w:space="0" w:color="auto"/>
        <w:left w:val="none" w:sz="0" w:space="0" w:color="auto"/>
        <w:bottom w:val="none" w:sz="0" w:space="0" w:color="auto"/>
        <w:right w:val="none" w:sz="0" w:space="0" w:color="auto"/>
      </w:divBdr>
    </w:div>
    <w:div w:id="1014260572">
      <w:bodyDiv w:val="1"/>
      <w:marLeft w:val="0"/>
      <w:marRight w:val="0"/>
      <w:marTop w:val="0"/>
      <w:marBottom w:val="0"/>
      <w:divBdr>
        <w:top w:val="none" w:sz="0" w:space="0" w:color="auto"/>
        <w:left w:val="none" w:sz="0" w:space="0" w:color="auto"/>
        <w:bottom w:val="none" w:sz="0" w:space="0" w:color="auto"/>
        <w:right w:val="none" w:sz="0" w:space="0" w:color="auto"/>
      </w:divBdr>
    </w:div>
    <w:div w:id="1025205253">
      <w:bodyDiv w:val="1"/>
      <w:marLeft w:val="0"/>
      <w:marRight w:val="0"/>
      <w:marTop w:val="0"/>
      <w:marBottom w:val="0"/>
      <w:divBdr>
        <w:top w:val="none" w:sz="0" w:space="0" w:color="auto"/>
        <w:left w:val="none" w:sz="0" w:space="0" w:color="auto"/>
        <w:bottom w:val="none" w:sz="0" w:space="0" w:color="auto"/>
        <w:right w:val="none" w:sz="0" w:space="0" w:color="auto"/>
      </w:divBdr>
    </w:div>
    <w:div w:id="1026174247">
      <w:bodyDiv w:val="1"/>
      <w:marLeft w:val="0"/>
      <w:marRight w:val="0"/>
      <w:marTop w:val="0"/>
      <w:marBottom w:val="0"/>
      <w:divBdr>
        <w:top w:val="none" w:sz="0" w:space="0" w:color="auto"/>
        <w:left w:val="none" w:sz="0" w:space="0" w:color="auto"/>
        <w:bottom w:val="none" w:sz="0" w:space="0" w:color="auto"/>
        <w:right w:val="none" w:sz="0" w:space="0" w:color="auto"/>
      </w:divBdr>
    </w:div>
    <w:div w:id="1031035241">
      <w:bodyDiv w:val="1"/>
      <w:marLeft w:val="0"/>
      <w:marRight w:val="0"/>
      <w:marTop w:val="0"/>
      <w:marBottom w:val="0"/>
      <w:divBdr>
        <w:top w:val="none" w:sz="0" w:space="0" w:color="auto"/>
        <w:left w:val="none" w:sz="0" w:space="0" w:color="auto"/>
        <w:bottom w:val="none" w:sz="0" w:space="0" w:color="auto"/>
        <w:right w:val="none" w:sz="0" w:space="0" w:color="auto"/>
      </w:divBdr>
    </w:div>
    <w:div w:id="1037849174">
      <w:bodyDiv w:val="1"/>
      <w:marLeft w:val="0"/>
      <w:marRight w:val="0"/>
      <w:marTop w:val="0"/>
      <w:marBottom w:val="0"/>
      <w:divBdr>
        <w:top w:val="none" w:sz="0" w:space="0" w:color="auto"/>
        <w:left w:val="none" w:sz="0" w:space="0" w:color="auto"/>
        <w:bottom w:val="none" w:sz="0" w:space="0" w:color="auto"/>
        <w:right w:val="none" w:sz="0" w:space="0" w:color="auto"/>
      </w:divBdr>
    </w:div>
    <w:div w:id="1042902522">
      <w:bodyDiv w:val="1"/>
      <w:marLeft w:val="0"/>
      <w:marRight w:val="0"/>
      <w:marTop w:val="0"/>
      <w:marBottom w:val="0"/>
      <w:divBdr>
        <w:top w:val="none" w:sz="0" w:space="0" w:color="auto"/>
        <w:left w:val="none" w:sz="0" w:space="0" w:color="auto"/>
        <w:bottom w:val="none" w:sz="0" w:space="0" w:color="auto"/>
        <w:right w:val="none" w:sz="0" w:space="0" w:color="auto"/>
      </w:divBdr>
    </w:div>
    <w:div w:id="1044450946">
      <w:bodyDiv w:val="1"/>
      <w:marLeft w:val="0"/>
      <w:marRight w:val="0"/>
      <w:marTop w:val="0"/>
      <w:marBottom w:val="0"/>
      <w:divBdr>
        <w:top w:val="none" w:sz="0" w:space="0" w:color="auto"/>
        <w:left w:val="none" w:sz="0" w:space="0" w:color="auto"/>
        <w:bottom w:val="none" w:sz="0" w:space="0" w:color="auto"/>
        <w:right w:val="none" w:sz="0" w:space="0" w:color="auto"/>
      </w:divBdr>
    </w:div>
    <w:div w:id="1044987160">
      <w:bodyDiv w:val="1"/>
      <w:marLeft w:val="0"/>
      <w:marRight w:val="0"/>
      <w:marTop w:val="0"/>
      <w:marBottom w:val="0"/>
      <w:divBdr>
        <w:top w:val="none" w:sz="0" w:space="0" w:color="auto"/>
        <w:left w:val="none" w:sz="0" w:space="0" w:color="auto"/>
        <w:bottom w:val="none" w:sz="0" w:space="0" w:color="auto"/>
        <w:right w:val="none" w:sz="0" w:space="0" w:color="auto"/>
      </w:divBdr>
    </w:div>
    <w:div w:id="1045251464">
      <w:bodyDiv w:val="1"/>
      <w:marLeft w:val="0"/>
      <w:marRight w:val="0"/>
      <w:marTop w:val="0"/>
      <w:marBottom w:val="0"/>
      <w:divBdr>
        <w:top w:val="none" w:sz="0" w:space="0" w:color="auto"/>
        <w:left w:val="none" w:sz="0" w:space="0" w:color="auto"/>
        <w:bottom w:val="none" w:sz="0" w:space="0" w:color="auto"/>
        <w:right w:val="none" w:sz="0" w:space="0" w:color="auto"/>
      </w:divBdr>
    </w:div>
    <w:div w:id="1046638247">
      <w:bodyDiv w:val="1"/>
      <w:marLeft w:val="0"/>
      <w:marRight w:val="0"/>
      <w:marTop w:val="0"/>
      <w:marBottom w:val="0"/>
      <w:divBdr>
        <w:top w:val="none" w:sz="0" w:space="0" w:color="auto"/>
        <w:left w:val="none" w:sz="0" w:space="0" w:color="auto"/>
        <w:bottom w:val="none" w:sz="0" w:space="0" w:color="auto"/>
        <w:right w:val="none" w:sz="0" w:space="0" w:color="auto"/>
      </w:divBdr>
    </w:div>
    <w:div w:id="1050610935">
      <w:bodyDiv w:val="1"/>
      <w:marLeft w:val="0"/>
      <w:marRight w:val="0"/>
      <w:marTop w:val="0"/>
      <w:marBottom w:val="0"/>
      <w:divBdr>
        <w:top w:val="none" w:sz="0" w:space="0" w:color="auto"/>
        <w:left w:val="none" w:sz="0" w:space="0" w:color="auto"/>
        <w:bottom w:val="none" w:sz="0" w:space="0" w:color="auto"/>
        <w:right w:val="none" w:sz="0" w:space="0" w:color="auto"/>
      </w:divBdr>
    </w:div>
    <w:div w:id="1051349795">
      <w:bodyDiv w:val="1"/>
      <w:marLeft w:val="0"/>
      <w:marRight w:val="0"/>
      <w:marTop w:val="0"/>
      <w:marBottom w:val="0"/>
      <w:divBdr>
        <w:top w:val="none" w:sz="0" w:space="0" w:color="auto"/>
        <w:left w:val="none" w:sz="0" w:space="0" w:color="auto"/>
        <w:bottom w:val="none" w:sz="0" w:space="0" w:color="auto"/>
        <w:right w:val="none" w:sz="0" w:space="0" w:color="auto"/>
      </w:divBdr>
    </w:div>
    <w:div w:id="1053582737">
      <w:bodyDiv w:val="1"/>
      <w:marLeft w:val="0"/>
      <w:marRight w:val="0"/>
      <w:marTop w:val="0"/>
      <w:marBottom w:val="0"/>
      <w:divBdr>
        <w:top w:val="none" w:sz="0" w:space="0" w:color="auto"/>
        <w:left w:val="none" w:sz="0" w:space="0" w:color="auto"/>
        <w:bottom w:val="none" w:sz="0" w:space="0" w:color="auto"/>
        <w:right w:val="none" w:sz="0" w:space="0" w:color="auto"/>
      </w:divBdr>
    </w:div>
    <w:div w:id="1053772588">
      <w:bodyDiv w:val="1"/>
      <w:marLeft w:val="0"/>
      <w:marRight w:val="0"/>
      <w:marTop w:val="0"/>
      <w:marBottom w:val="0"/>
      <w:divBdr>
        <w:top w:val="none" w:sz="0" w:space="0" w:color="auto"/>
        <w:left w:val="none" w:sz="0" w:space="0" w:color="auto"/>
        <w:bottom w:val="none" w:sz="0" w:space="0" w:color="auto"/>
        <w:right w:val="none" w:sz="0" w:space="0" w:color="auto"/>
      </w:divBdr>
    </w:div>
    <w:div w:id="1054892273">
      <w:bodyDiv w:val="1"/>
      <w:marLeft w:val="0"/>
      <w:marRight w:val="0"/>
      <w:marTop w:val="0"/>
      <w:marBottom w:val="0"/>
      <w:divBdr>
        <w:top w:val="none" w:sz="0" w:space="0" w:color="auto"/>
        <w:left w:val="none" w:sz="0" w:space="0" w:color="auto"/>
        <w:bottom w:val="none" w:sz="0" w:space="0" w:color="auto"/>
        <w:right w:val="none" w:sz="0" w:space="0" w:color="auto"/>
      </w:divBdr>
    </w:div>
    <w:div w:id="1057436523">
      <w:bodyDiv w:val="1"/>
      <w:marLeft w:val="0"/>
      <w:marRight w:val="0"/>
      <w:marTop w:val="0"/>
      <w:marBottom w:val="0"/>
      <w:divBdr>
        <w:top w:val="none" w:sz="0" w:space="0" w:color="auto"/>
        <w:left w:val="none" w:sz="0" w:space="0" w:color="auto"/>
        <w:bottom w:val="none" w:sz="0" w:space="0" w:color="auto"/>
        <w:right w:val="none" w:sz="0" w:space="0" w:color="auto"/>
      </w:divBdr>
    </w:div>
    <w:div w:id="1063942024">
      <w:bodyDiv w:val="1"/>
      <w:marLeft w:val="0"/>
      <w:marRight w:val="0"/>
      <w:marTop w:val="0"/>
      <w:marBottom w:val="0"/>
      <w:divBdr>
        <w:top w:val="none" w:sz="0" w:space="0" w:color="auto"/>
        <w:left w:val="none" w:sz="0" w:space="0" w:color="auto"/>
        <w:bottom w:val="none" w:sz="0" w:space="0" w:color="auto"/>
        <w:right w:val="none" w:sz="0" w:space="0" w:color="auto"/>
      </w:divBdr>
    </w:div>
    <w:div w:id="1067919251">
      <w:bodyDiv w:val="1"/>
      <w:marLeft w:val="0"/>
      <w:marRight w:val="0"/>
      <w:marTop w:val="0"/>
      <w:marBottom w:val="0"/>
      <w:divBdr>
        <w:top w:val="none" w:sz="0" w:space="0" w:color="auto"/>
        <w:left w:val="none" w:sz="0" w:space="0" w:color="auto"/>
        <w:bottom w:val="none" w:sz="0" w:space="0" w:color="auto"/>
        <w:right w:val="none" w:sz="0" w:space="0" w:color="auto"/>
      </w:divBdr>
    </w:div>
    <w:div w:id="1075936736">
      <w:bodyDiv w:val="1"/>
      <w:marLeft w:val="0"/>
      <w:marRight w:val="0"/>
      <w:marTop w:val="0"/>
      <w:marBottom w:val="0"/>
      <w:divBdr>
        <w:top w:val="none" w:sz="0" w:space="0" w:color="auto"/>
        <w:left w:val="none" w:sz="0" w:space="0" w:color="auto"/>
        <w:bottom w:val="none" w:sz="0" w:space="0" w:color="auto"/>
        <w:right w:val="none" w:sz="0" w:space="0" w:color="auto"/>
      </w:divBdr>
    </w:div>
    <w:div w:id="1084566164">
      <w:bodyDiv w:val="1"/>
      <w:marLeft w:val="0"/>
      <w:marRight w:val="0"/>
      <w:marTop w:val="0"/>
      <w:marBottom w:val="0"/>
      <w:divBdr>
        <w:top w:val="none" w:sz="0" w:space="0" w:color="auto"/>
        <w:left w:val="none" w:sz="0" w:space="0" w:color="auto"/>
        <w:bottom w:val="none" w:sz="0" w:space="0" w:color="auto"/>
        <w:right w:val="none" w:sz="0" w:space="0" w:color="auto"/>
      </w:divBdr>
    </w:div>
    <w:div w:id="1084575316">
      <w:bodyDiv w:val="1"/>
      <w:marLeft w:val="0"/>
      <w:marRight w:val="0"/>
      <w:marTop w:val="0"/>
      <w:marBottom w:val="0"/>
      <w:divBdr>
        <w:top w:val="none" w:sz="0" w:space="0" w:color="auto"/>
        <w:left w:val="none" w:sz="0" w:space="0" w:color="auto"/>
        <w:bottom w:val="none" w:sz="0" w:space="0" w:color="auto"/>
        <w:right w:val="none" w:sz="0" w:space="0" w:color="auto"/>
      </w:divBdr>
    </w:div>
    <w:div w:id="1087117534">
      <w:bodyDiv w:val="1"/>
      <w:marLeft w:val="0"/>
      <w:marRight w:val="0"/>
      <w:marTop w:val="0"/>
      <w:marBottom w:val="0"/>
      <w:divBdr>
        <w:top w:val="none" w:sz="0" w:space="0" w:color="auto"/>
        <w:left w:val="none" w:sz="0" w:space="0" w:color="auto"/>
        <w:bottom w:val="none" w:sz="0" w:space="0" w:color="auto"/>
        <w:right w:val="none" w:sz="0" w:space="0" w:color="auto"/>
      </w:divBdr>
    </w:div>
    <w:div w:id="1087850751">
      <w:bodyDiv w:val="1"/>
      <w:marLeft w:val="0"/>
      <w:marRight w:val="0"/>
      <w:marTop w:val="0"/>
      <w:marBottom w:val="0"/>
      <w:divBdr>
        <w:top w:val="none" w:sz="0" w:space="0" w:color="auto"/>
        <w:left w:val="none" w:sz="0" w:space="0" w:color="auto"/>
        <w:bottom w:val="none" w:sz="0" w:space="0" w:color="auto"/>
        <w:right w:val="none" w:sz="0" w:space="0" w:color="auto"/>
      </w:divBdr>
    </w:div>
    <w:div w:id="1090933263">
      <w:bodyDiv w:val="1"/>
      <w:marLeft w:val="0"/>
      <w:marRight w:val="0"/>
      <w:marTop w:val="0"/>
      <w:marBottom w:val="0"/>
      <w:divBdr>
        <w:top w:val="none" w:sz="0" w:space="0" w:color="auto"/>
        <w:left w:val="none" w:sz="0" w:space="0" w:color="auto"/>
        <w:bottom w:val="none" w:sz="0" w:space="0" w:color="auto"/>
        <w:right w:val="none" w:sz="0" w:space="0" w:color="auto"/>
      </w:divBdr>
    </w:div>
    <w:div w:id="1095907190">
      <w:bodyDiv w:val="1"/>
      <w:marLeft w:val="0"/>
      <w:marRight w:val="0"/>
      <w:marTop w:val="0"/>
      <w:marBottom w:val="0"/>
      <w:divBdr>
        <w:top w:val="none" w:sz="0" w:space="0" w:color="auto"/>
        <w:left w:val="none" w:sz="0" w:space="0" w:color="auto"/>
        <w:bottom w:val="none" w:sz="0" w:space="0" w:color="auto"/>
        <w:right w:val="none" w:sz="0" w:space="0" w:color="auto"/>
      </w:divBdr>
    </w:div>
    <w:div w:id="1098645880">
      <w:bodyDiv w:val="1"/>
      <w:marLeft w:val="0"/>
      <w:marRight w:val="0"/>
      <w:marTop w:val="0"/>
      <w:marBottom w:val="0"/>
      <w:divBdr>
        <w:top w:val="none" w:sz="0" w:space="0" w:color="auto"/>
        <w:left w:val="none" w:sz="0" w:space="0" w:color="auto"/>
        <w:bottom w:val="none" w:sz="0" w:space="0" w:color="auto"/>
        <w:right w:val="none" w:sz="0" w:space="0" w:color="auto"/>
      </w:divBdr>
    </w:div>
    <w:div w:id="1101025166">
      <w:bodyDiv w:val="1"/>
      <w:marLeft w:val="0"/>
      <w:marRight w:val="0"/>
      <w:marTop w:val="0"/>
      <w:marBottom w:val="0"/>
      <w:divBdr>
        <w:top w:val="none" w:sz="0" w:space="0" w:color="auto"/>
        <w:left w:val="none" w:sz="0" w:space="0" w:color="auto"/>
        <w:bottom w:val="none" w:sz="0" w:space="0" w:color="auto"/>
        <w:right w:val="none" w:sz="0" w:space="0" w:color="auto"/>
      </w:divBdr>
    </w:div>
    <w:div w:id="1104765874">
      <w:bodyDiv w:val="1"/>
      <w:marLeft w:val="0"/>
      <w:marRight w:val="0"/>
      <w:marTop w:val="0"/>
      <w:marBottom w:val="0"/>
      <w:divBdr>
        <w:top w:val="none" w:sz="0" w:space="0" w:color="auto"/>
        <w:left w:val="none" w:sz="0" w:space="0" w:color="auto"/>
        <w:bottom w:val="none" w:sz="0" w:space="0" w:color="auto"/>
        <w:right w:val="none" w:sz="0" w:space="0" w:color="auto"/>
      </w:divBdr>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
    <w:div w:id="1109617237">
      <w:bodyDiv w:val="1"/>
      <w:marLeft w:val="0"/>
      <w:marRight w:val="0"/>
      <w:marTop w:val="0"/>
      <w:marBottom w:val="0"/>
      <w:divBdr>
        <w:top w:val="none" w:sz="0" w:space="0" w:color="auto"/>
        <w:left w:val="none" w:sz="0" w:space="0" w:color="auto"/>
        <w:bottom w:val="none" w:sz="0" w:space="0" w:color="auto"/>
        <w:right w:val="none" w:sz="0" w:space="0" w:color="auto"/>
      </w:divBdr>
    </w:div>
    <w:div w:id="1112287634">
      <w:bodyDiv w:val="1"/>
      <w:marLeft w:val="0"/>
      <w:marRight w:val="0"/>
      <w:marTop w:val="0"/>
      <w:marBottom w:val="0"/>
      <w:divBdr>
        <w:top w:val="none" w:sz="0" w:space="0" w:color="auto"/>
        <w:left w:val="none" w:sz="0" w:space="0" w:color="auto"/>
        <w:bottom w:val="none" w:sz="0" w:space="0" w:color="auto"/>
        <w:right w:val="none" w:sz="0" w:space="0" w:color="auto"/>
      </w:divBdr>
    </w:div>
    <w:div w:id="1113211956">
      <w:bodyDiv w:val="1"/>
      <w:marLeft w:val="0"/>
      <w:marRight w:val="0"/>
      <w:marTop w:val="0"/>
      <w:marBottom w:val="0"/>
      <w:divBdr>
        <w:top w:val="none" w:sz="0" w:space="0" w:color="auto"/>
        <w:left w:val="none" w:sz="0" w:space="0" w:color="auto"/>
        <w:bottom w:val="none" w:sz="0" w:space="0" w:color="auto"/>
        <w:right w:val="none" w:sz="0" w:space="0" w:color="auto"/>
      </w:divBdr>
    </w:div>
    <w:div w:id="1125002857">
      <w:bodyDiv w:val="1"/>
      <w:marLeft w:val="0"/>
      <w:marRight w:val="0"/>
      <w:marTop w:val="0"/>
      <w:marBottom w:val="0"/>
      <w:divBdr>
        <w:top w:val="none" w:sz="0" w:space="0" w:color="auto"/>
        <w:left w:val="none" w:sz="0" w:space="0" w:color="auto"/>
        <w:bottom w:val="none" w:sz="0" w:space="0" w:color="auto"/>
        <w:right w:val="none" w:sz="0" w:space="0" w:color="auto"/>
      </w:divBdr>
    </w:div>
    <w:div w:id="1125390410">
      <w:bodyDiv w:val="1"/>
      <w:marLeft w:val="0"/>
      <w:marRight w:val="0"/>
      <w:marTop w:val="0"/>
      <w:marBottom w:val="0"/>
      <w:divBdr>
        <w:top w:val="none" w:sz="0" w:space="0" w:color="auto"/>
        <w:left w:val="none" w:sz="0" w:space="0" w:color="auto"/>
        <w:bottom w:val="none" w:sz="0" w:space="0" w:color="auto"/>
        <w:right w:val="none" w:sz="0" w:space="0" w:color="auto"/>
      </w:divBdr>
    </w:div>
    <w:div w:id="1127088231">
      <w:bodyDiv w:val="1"/>
      <w:marLeft w:val="0"/>
      <w:marRight w:val="0"/>
      <w:marTop w:val="0"/>
      <w:marBottom w:val="0"/>
      <w:divBdr>
        <w:top w:val="none" w:sz="0" w:space="0" w:color="auto"/>
        <w:left w:val="none" w:sz="0" w:space="0" w:color="auto"/>
        <w:bottom w:val="none" w:sz="0" w:space="0" w:color="auto"/>
        <w:right w:val="none" w:sz="0" w:space="0" w:color="auto"/>
      </w:divBdr>
    </w:div>
    <w:div w:id="1127622902">
      <w:bodyDiv w:val="1"/>
      <w:marLeft w:val="0"/>
      <w:marRight w:val="0"/>
      <w:marTop w:val="0"/>
      <w:marBottom w:val="0"/>
      <w:divBdr>
        <w:top w:val="none" w:sz="0" w:space="0" w:color="auto"/>
        <w:left w:val="none" w:sz="0" w:space="0" w:color="auto"/>
        <w:bottom w:val="none" w:sz="0" w:space="0" w:color="auto"/>
        <w:right w:val="none" w:sz="0" w:space="0" w:color="auto"/>
      </w:divBdr>
    </w:div>
    <w:div w:id="1129086559">
      <w:bodyDiv w:val="1"/>
      <w:marLeft w:val="0"/>
      <w:marRight w:val="0"/>
      <w:marTop w:val="0"/>
      <w:marBottom w:val="0"/>
      <w:divBdr>
        <w:top w:val="none" w:sz="0" w:space="0" w:color="auto"/>
        <w:left w:val="none" w:sz="0" w:space="0" w:color="auto"/>
        <w:bottom w:val="none" w:sz="0" w:space="0" w:color="auto"/>
        <w:right w:val="none" w:sz="0" w:space="0" w:color="auto"/>
      </w:divBdr>
    </w:div>
    <w:div w:id="1137457388">
      <w:bodyDiv w:val="1"/>
      <w:marLeft w:val="0"/>
      <w:marRight w:val="0"/>
      <w:marTop w:val="0"/>
      <w:marBottom w:val="0"/>
      <w:divBdr>
        <w:top w:val="none" w:sz="0" w:space="0" w:color="auto"/>
        <w:left w:val="none" w:sz="0" w:space="0" w:color="auto"/>
        <w:bottom w:val="none" w:sz="0" w:space="0" w:color="auto"/>
        <w:right w:val="none" w:sz="0" w:space="0" w:color="auto"/>
      </w:divBdr>
    </w:div>
    <w:div w:id="1142117700">
      <w:bodyDiv w:val="1"/>
      <w:marLeft w:val="0"/>
      <w:marRight w:val="0"/>
      <w:marTop w:val="0"/>
      <w:marBottom w:val="0"/>
      <w:divBdr>
        <w:top w:val="none" w:sz="0" w:space="0" w:color="auto"/>
        <w:left w:val="none" w:sz="0" w:space="0" w:color="auto"/>
        <w:bottom w:val="none" w:sz="0" w:space="0" w:color="auto"/>
        <w:right w:val="none" w:sz="0" w:space="0" w:color="auto"/>
      </w:divBdr>
    </w:div>
    <w:div w:id="1148328400">
      <w:bodyDiv w:val="1"/>
      <w:marLeft w:val="0"/>
      <w:marRight w:val="0"/>
      <w:marTop w:val="0"/>
      <w:marBottom w:val="0"/>
      <w:divBdr>
        <w:top w:val="none" w:sz="0" w:space="0" w:color="auto"/>
        <w:left w:val="none" w:sz="0" w:space="0" w:color="auto"/>
        <w:bottom w:val="none" w:sz="0" w:space="0" w:color="auto"/>
        <w:right w:val="none" w:sz="0" w:space="0" w:color="auto"/>
      </w:divBdr>
    </w:div>
    <w:div w:id="1154031760">
      <w:bodyDiv w:val="1"/>
      <w:marLeft w:val="0"/>
      <w:marRight w:val="0"/>
      <w:marTop w:val="0"/>
      <w:marBottom w:val="0"/>
      <w:divBdr>
        <w:top w:val="none" w:sz="0" w:space="0" w:color="auto"/>
        <w:left w:val="none" w:sz="0" w:space="0" w:color="auto"/>
        <w:bottom w:val="none" w:sz="0" w:space="0" w:color="auto"/>
        <w:right w:val="none" w:sz="0" w:space="0" w:color="auto"/>
      </w:divBdr>
    </w:div>
    <w:div w:id="1156339480">
      <w:bodyDiv w:val="1"/>
      <w:marLeft w:val="0"/>
      <w:marRight w:val="0"/>
      <w:marTop w:val="0"/>
      <w:marBottom w:val="0"/>
      <w:divBdr>
        <w:top w:val="none" w:sz="0" w:space="0" w:color="auto"/>
        <w:left w:val="none" w:sz="0" w:space="0" w:color="auto"/>
        <w:bottom w:val="none" w:sz="0" w:space="0" w:color="auto"/>
        <w:right w:val="none" w:sz="0" w:space="0" w:color="auto"/>
      </w:divBdr>
    </w:div>
    <w:div w:id="1160731575">
      <w:bodyDiv w:val="1"/>
      <w:marLeft w:val="0"/>
      <w:marRight w:val="0"/>
      <w:marTop w:val="0"/>
      <w:marBottom w:val="0"/>
      <w:divBdr>
        <w:top w:val="none" w:sz="0" w:space="0" w:color="auto"/>
        <w:left w:val="none" w:sz="0" w:space="0" w:color="auto"/>
        <w:bottom w:val="none" w:sz="0" w:space="0" w:color="auto"/>
        <w:right w:val="none" w:sz="0" w:space="0" w:color="auto"/>
      </w:divBdr>
    </w:div>
    <w:div w:id="1169053194">
      <w:bodyDiv w:val="1"/>
      <w:marLeft w:val="0"/>
      <w:marRight w:val="0"/>
      <w:marTop w:val="0"/>
      <w:marBottom w:val="0"/>
      <w:divBdr>
        <w:top w:val="none" w:sz="0" w:space="0" w:color="auto"/>
        <w:left w:val="none" w:sz="0" w:space="0" w:color="auto"/>
        <w:bottom w:val="none" w:sz="0" w:space="0" w:color="auto"/>
        <w:right w:val="none" w:sz="0" w:space="0" w:color="auto"/>
      </w:divBdr>
    </w:div>
    <w:div w:id="1169756820">
      <w:bodyDiv w:val="1"/>
      <w:marLeft w:val="0"/>
      <w:marRight w:val="0"/>
      <w:marTop w:val="0"/>
      <w:marBottom w:val="0"/>
      <w:divBdr>
        <w:top w:val="none" w:sz="0" w:space="0" w:color="auto"/>
        <w:left w:val="none" w:sz="0" w:space="0" w:color="auto"/>
        <w:bottom w:val="none" w:sz="0" w:space="0" w:color="auto"/>
        <w:right w:val="none" w:sz="0" w:space="0" w:color="auto"/>
      </w:divBdr>
    </w:div>
    <w:div w:id="1182862201">
      <w:bodyDiv w:val="1"/>
      <w:marLeft w:val="0"/>
      <w:marRight w:val="0"/>
      <w:marTop w:val="0"/>
      <w:marBottom w:val="0"/>
      <w:divBdr>
        <w:top w:val="none" w:sz="0" w:space="0" w:color="auto"/>
        <w:left w:val="none" w:sz="0" w:space="0" w:color="auto"/>
        <w:bottom w:val="none" w:sz="0" w:space="0" w:color="auto"/>
        <w:right w:val="none" w:sz="0" w:space="0" w:color="auto"/>
      </w:divBdr>
    </w:div>
    <w:div w:id="1183515324">
      <w:bodyDiv w:val="1"/>
      <w:marLeft w:val="0"/>
      <w:marRight w:val="0"/>
      <w:marTop w:val="0"/>
      <w:marBottom w:val="0"/>
      <w:divBdr>
        <w:top w:val="none" w:sz="0" w:space="0" w:color="auto"/>
        <w:left w:val="none" w:sz="0" w:space="0" w:color="auto"/>
        <w:bottom w:val="none" w:sz="0" w:space="0" w:color="auto"/>
        <w:right w:val="none" w:sz="0" w:space="0" w:color="auto"/>
      </w:divBdr>
    </w:div>
    <w:div w:id="1183935479">
      <w:bodyDiv w:val="1"/>
      <w:marLeft w:val="0"/>
      <w:marRight w:val="0"/>
      <w:marTop w:val="0"/>
      <w:marBottom w:val="0"/>
      <w:divBdr>
        <w:top w:val="none" w:sz="0" w:space="0" w:color="auto"/>
        <w:left w:val="none" w:sz="0" w:space="0" w:color="auto"/>
        <w:bottom w:val="none" w:sz="0" w:space="0" w:color="auto"/>
        <w:right w:val="none" w:sz="0" w:space="0" w:color="auto"/>
      </w:divBdr>
    </w:div>
    <w:div w:id="1188760144">
      <w:bodyDiv w:val="1"/>
      <w:marLeft w:val="0"/>
      <w:marRight w:val="0"/>
      <w:marTop w:val="0"/>
      <w:marBottom w:val="0"/>
      <w:divBdr>
        <w:top w:val="none" w:sz="0" w:space="0" w:color="auto"/>
        <w:left w:val="none" w:sz="0" w:space="0" w:color="auto"/>
        <w:bottom w:val="none" w:sz="0" w:space="0" w:color="auto"/>
        <w:right w:val="none" w:sz="0" w:space="0" w:color="auto"/>
      </w:divBdr>
    </w:div>
    <w:div w:id="1191187069">
      <w:bodyDiv w:val="1"/>
      <w:marLeft w:val="0"/>
      <w:marRight w:val="0"/>
      <w:marTop w:val="0"/>
      <w:marBottom w:val="0"/>
      <w:divBdr>
        <w:top w:val="none" w:sz="0" w:space="0" w:color="auto"/>
        <w:left w:val="none" w:sz="0" w:space="0" w:color="auto"/>
        <w:bottom w:val="none" w:sz="0" w:space="0" w:color="auto"/>
        <w:right w:val="none" w:sz="0" w:space="0" w:color="auto"/>
      </w:divBdr>
    </w:div>
    <w:div w:id="1207836222">
      <w:bodyDiv w:val="1"/>
      <w:marLeft w:val="0"/>
      <w:marRight w:val="0"/>
      <w:marTop w:val="0"/>
      <w:marBottom w:val="0"/>
      <w:divBdr>
        <w:top w:val="none" w:sz="0" w:space="0" w:color="auto"/>
        <w:left w:val="none" w:sz="0" w:space="0" w:color="auto"/>
        <w:bottom w:val="none" w:sz="0" w:space="0" w:color="auto"/>
        <w:right w:val="none" w:sz="0" w:space="0" w:color="auto"/>
      </w:divBdr>
    </w:div>
    <w:div w:id="1214855761">
      <w:bodyDiv w:val="1"/>
      <w:marLeft w:val="0"/>
      <w:marRight w:val="0"/>
      <w:marTop w:val="0"/>
      <w:marBottom w:val="0"/>
      <w:divBdr>
        <w:top w:val="none" w:sz="0" w:space="0" w:color="auto"/>
        <w:left w:val="none" w:sz="0" w:space="0" w:color="auto"/>
        <w:bottom w:val="none" w:sz="0" w:space="0" w:color="auto"/>
        <w:right w:val="none" w:sz="0" w:space="0" w:color="auto"/>
      </w:divBdr>
    </w:div>
    <w:div w:id="1219975949">
      <w:bodyDiv w:val="1"/>
      <w:marLeft w:val="0"/>
      <w:marRight w:val="0"/>
      <w:marTop w:val="0"/>
      <w:marBottom w:val="0"/>
      <w:divBdr>
        <w:top w:val="none" w:sz="0" w:space="0" w:color="auto"/>
        <w:left w:val="none" w:sz="0" w:space="0" w:color="auto"/>
        <w:bottom w:val="none" w:sz="0" w:space="0" w:color="auto"/>
        <w:right w:val="none" w:sz="0" w:space="0" w:color="auto"/>
      </w:divBdr>
    </w:div>
    <w:div w:id="1220093962">
      <w:bodyDiv w:val="1"/>
      <w:marLeft w:val="0"/>
      <w:marRight w:val="0"/>
      <w:marTop w:val="0"/>
      <w:marBottom w:val="0"/>
      <w:divBdr>
        <w:top w:val="none" w:sz="0" w:space="0" w:color="auto"/>
        <w:left w:val="none" w:sz="0" w:space="0" w:color="auto"/>
        <w:bottom w:val="none" w:sz="0" w:space="0" w:color="auto"/>
        <w:right w:val="none" w:sz="0" w:space="0" w:color="auto"/>
      </w:divBdr>
    </w:div>
    <w:div w:id="1234775468">
      <w:bodyDiv w:val="1"/>
      <w:marLeft w:val="0"/>
      <w:marRight w:val="0"/>
      <w:marTop w:val="0"/>
      <w:marBottom w:val="0"/>
      <w:divBdr>
        <w:top w:val="none" w:sz="0" w:space="0" w:color="auto"/>
        <w:left w:val="none" w:sz="0" w:space="0" w:color="auto"/>
        <w:bottom w:val="none" w:sz="0" w:space="0" w:color="auto"/>
        <w:right w:val="none" w:sz="0" w:space="0" w:color="auto"/>
      </w:divBdr>
    </w:div>
    <w:div w:id="1236278361">
      <w:bodyDiv w:val="1"/>
      <w:marLeft w:val="0"/>
      <w:marRight w:val="0"/>
      <w:marTop w:val="0"/>
      <w:marBottom w:val="0"/>
      <w:divBdr>
        <w:top w:val="none" w:sz="0" w:space="0" w:color="auto"/>
        <w:left w:val="none" w:sz="0" w:space="0" w:color="auto"/>
        <w:bottom w:val="none" w:sz="0" w:space="0" w:color="auto"/>
        <w:right w:val="none" w:sz="0" w:space="0" w:color="auto"/>
      </w:divBdr>
    </w:div>
    <w:div w:id="1237130238">
      <w:bodyDiv w:val="1"/>
      <w:marLeft w:val="0"/>
      <w:marRight w:val="0"/>
      <w:marTop w:val="0"/>
      <w:marBottom w:val="0"/>
      <w:divBdr>
        <w:top w:val="none" w:sz="0" w:space="0" w:color="auto"/>
        <w:left w:val="none" w:sz="0" w:space="0" w:color="auto"/>
        <w:bottom w:val="none" w:sz="0" w:space="0" w:color="auto"/>
        <w:right w:val="none" w:sz="0" w:space="0" w:color="auto"/>
      </w:divBdr>
    </w:div>
    <w:div w:id="1239435193">
      <w:bodyDiv w:val="1"/>
      <w:marLeft w:val="0"/>
      <w:marRight w:val="0"/>
      <w:marTop w:val="0"/>
      <w:marBottom w:val="0"/>
      <w:divBdr>
        <w:top w:val="none" w:sz="0" w:space="0" w:color="auto"/>
        <w:left w:val="none" w:sz="0" w:space="0" w:color="auto"/>
        <w:bottom w:val="none" w:sz="0" w:space="0" w:color="auto"/>
        <w:right w:val="none" w:sz="0" w:space="0" w:color="auto"/>
      </w:divBdr>
    </w:div>
    <w:div w:id="1239751073">
      <w:bodyDiv w:val="1"/>
      <w:marLeft w:val="0"/>
      <w:marRight w:val="0"/>
      <w:marTop w:val="0"/>
      <w:marBottom w:val="0"/>
      <w:divBdr>
        <w:top w:val="none" w:sz="0" w:space="0" w:color="auto"/>
        <w:left w:val="none" w:sz="0" w:space="0" w:color="auto"/>
        <w:bottom w:val="none" w:sz="0" w:space="0" w:color="auto"/>
        <w:right w:val="none" w:sz="0" w:space="0" w:color="auto"/>
      </w:divBdr>
    </w:div>
    <w:div w:id="1243417045">
      <w:bodyDiv w:val="1"/>
      <w:marLeft w:val="0"/>
      <w:marRight w:val="0"/>
      <w:marTop w:val="0"/>
      <w:marBottom w:val="0"/>
      <w:divBdr>
        <w:top w:val="none" w:sz="0" w:space="0" w:color="auto"/>
        <w:left w:val="none" w:sz="0" w:space="0" w:color="auto"/>
        <w:bottom w:val="none" w:sz="0" w:space="0" w:color="auto"/>
        <w:right w:val="none" w:sz="0" w:space="0" w:color="auto"/>
      </w:divBdr>
    </w:div>
    <w:div w:id="1245258588">
      <w:bodyDiv w:val="1"/>
      <w:marLeft w:val="0"/>
      <w:marRight w:val="0"/>
      <w:marTop w:val="0"/>
      <w:marBottom w:val="0"/>
      <w:divBdr>
        <w:top w:val="none" w:sz="0" w:space="0" w:color="auto"/>
        <w:left w:val="none" w:sz="0" w:space="0" w:color="auto"/>
        <w:bottom w:val="none" w:sz="0" w:space="0" w:color="auto"/>
        <w:right w:val="none" w:sz="0" w:space="0" w:color="auto"/>
      </w:divBdr>
    </w:div>
    <w:div w:id="1251307120">
      <w:bodyDiv w:val="1"/>
      <w:marLeft w:val="0"/>
      <w:marRight w:val="0"/>
      <w:marTop w:val="0"/>
      <w:marBottom w:val="0"/>
      <w:divBdr>
        <w:top w:val="none" w:sz="0" w:space="0" w:color="auto"/>
        <w:left w:val="none" w:sz="0" w:space="0" w:color="auto"/>
        <w:bottom w:val="none" w:sz="0" w:space="0" w:color="auto"/>
        <w:right w:val="none" w:sz="0" w:space="0" w:color="auto"/>
      </w:divBdr>
    </w:div>
    <w:div w:id="1254893815">
      <w:bodyDiv w:val="1"/>
      <w:marLeft w:val="0"/>
      <w:marRight w:val="0"/>
      <w:marTop w:val="0"/>
      <w:marBottom w:val="0"/>
      <w:divBdr>
        <w:top w:val="none" w:sz="0" w:space="0" w:color="auto"/>
        <w:left w:val="none" w:sz="0" w:space="0" w:color="auto"/>
        <w:bottom w:val="none" w:sz="0" w:space="0" w:color="auto"/>
        <w:right w:val="none" w:sz="0" w:space="0" w:color="auto"/>
      </w:divBdr>
    </w:div>
    <w:div w:id="1255940348">
      <w:bodyDiv w:val="1"/>
      <w:marLeft w:val="0"/>
      <w:marRight w:val="0"/>
      <w:marTop w:val="0"/>
      <w:marBottom w:val="0"/>
      <w:divBdr>
        <w:top w:val="none" w:sz="0" w:space="0" w:color="auto"/>
        <w:left w:val="none" w:sz="0" w:space="0" w:color="auto"/>
        <w:bottom w:val="none" w:sz="0" w:space="0" w:color="auto"/>
        <w:right w:val="none" w:sz="0" w:space="0" w:color="auto"/>
      </w:divBdr>
    </w:div>
    <w:div w:id="1258946569">
      <w:bodyDiv w:val="1"/>
      <w:marLeft w:val="0"/>
      <w:marRight w:val="0"/>
      <w:marTop w:val="0"/>
      <w:marBottom w:val="0"/>
      <w:divBdr>
        <w:top w:val="none" w:sz="0" w:space="0" w:color="auto"/>
        <w:left w:val="none" w:sz="0" w:space="0" w:color="auto"/>
        <w:bottom w:val="none" w:sz="0" w:space="0" w:color="auto"/>
        <w:right w:val="none" w:sz="0" w:space="0" w:color="auto"/>
      </w:divBdr>
    </w:div>
    <w:div w:id="1261794719">
      <w:bodyDiv w:val="1"/>
      <w:marLeft w:val="0"/>
      <w:marRight w:val="0"/>
      <w:marTop w:val="0"/>
      <w:marBottom w:val="0"/>
      <w:divBdr>
        <w:top w:val="none" w:sz="0" w:space="0" w:color="auto"/>
        <w:left w:val="none" w:sz="0" w:space="0" w:color="auto"/>
        <w:bottom w:val="none" w:sz="0" w:space="0" w:color="auto"/>
        <w:right w:val="none" w:sz="0" w:space="0" w:color="auto"/>
      </w:divBdr>
    </w:div>
    <w:div w:id="1264651778">
      <w:bodyDiv w:val="1"/>
      <w:marLeft w:val="0"/>
      <w:marRight w:val="0"/>
      <w:marTop w:val="0"/>
      <w:marBottom w:val="0"/>
      <w:divBdr>
        <w:top w:val="none" w:sz="0" w:space="0" w:color="auto"/>
        <w:left w:val="none" w:sz="0" w:space="0" w:color="auto"/>
        <w:bottom w:val="none" w:sz="0" w:space="0" w:color="auto"/>
        <w:right w:val="none" w:sz="0" w:space="0" w:color="auto"/>
      </w:divBdr>
    </w:div>
    <w:div w:id="1265647032">
      <w:bodyDiv w:val="1"/>
      <w:marLeft w:val="0"/>
      <w:marRight w:val="0"/>
      <w:marTop w:val="0"/>
      <w:marBottom w:val="0"/>
      <w:divBdr>
        <w:top w:val="none" w:sz="0" w:space="0" w:color="auto"/>
        <w:left w:val="none" w:sz="0" w:space="0" w:color="auto"/>
        <w:bottom w:val="none" w:sz="0" w:space="0" w:color="auto"/>
        <w:right w:val="none" w:sz="0" w:space="0" w:color="auto"/>
      </w:divBdr>
    </w:div>
    <w:div w:id="1276986995">
      <w:bodyDiv w:val="1"/>
      <w:marLeft w:val="0"/>
      <w:marRight w:val="0"/>
      <w:marTop w:val="0"/>
      <w:marBottom w:val="0"/>
      <w:divBdr>
        <w:top w:val="none" w:sz="0" w:space="0" w:color="auto"/>
        <w:left w:val="none" w:sz="0" w:space="0" w:color="auto"/>
        <w:bottom w:val="none" w:sz="0" w:space="0" w:color="auto"/>
        <w:right w:val="none" w:sz="0" w:space="0" w:color="auto"/>
      </w:divBdr>
    </w:div>
    <w:div w:id="1281565697">
      <w:bodyDiv w:val="1"/>
      <w:marLeft w:val="0"/>
      <w:marRight w:val="0"/>
      <w:marTop w:val="0"/>
      <w:marBottom w:val="0"/>
      <w:divBdr>
        <w:top w:val="none" w:sz="0" w:space="0" w:color="auto"/>
        <w:left w:val="none" w:sz="0" w:space="0" w:color="auto"/>
        <w:bottom w:val="none" w:sz="0" w:space="0" w:color="auto"/>
        <w:right w:val="none" w:sz="0" w:space="0" w:color="auto"/>
      </w:divBdr>
    </w:div>
    <w:div w:id="1282112120">
      <w:bodyDiv w:val="1"/>
      <w:marLeft w:val="0"/>
      <w:marRight w:val="0"/>
      <w:marTop w:val="0"/>
      <w:marBottom w:val="0"/>
      <w:divBdr>
        <w:top w:val="none" w:sz="0" w:space="0" w:color="auto"/>
        <w:left w:val="none" w:sz="0" w:space="0" w:color="auto"/>
        <w:bottom w:val="none" w:sz="0" w:space="0" w:color="auto"/>
        <w:right w:val="none" w:sz="0" w:space="0" w:color="auto"/>
      </w:divBdr>
    </w:div>
    <w:div w:id="1283028157">
      <w:bodyDiv w:val="1"/>
      <w:marLeft w:val="0"/>
      <w:marRight w:val="0"/>
      <w:marTop w:val="0"/>
      <w:marBottom w:val="0"/>
      <w:divBdr>
        <w:top w:val="none" w:sz="0" w:space="0" w:color="auto"/>
        <w:left w:val="none" w:sz="0" w:space="0" w:color="auto"/>
        <w:bottom w:val="none" w:sz="0" w:space="0" w:color="auto"/>
        <w:right w:val="none" w:sz="0" w:space="0" w:color="auto"/>
      </w:divBdr>
    </w:div>
    <w:div w:id="1287465649">
      <w:bodyDiv w:val="1"/>
      <w:marLeft w:val="0"/>
      <w:marRight w:val="0"/>
      <w:marTop w:val="0"/>
      <w:marBottom w:val="0"/>
      <w:divBdr>
        <w:top w:val="none" w:sz="0" w:space="0" w:color="auto"/>
        <w:left w:val="none" w:sz="0" w:space="0" w:color="auto"/>
        <w:bottom w:val="none" w:sz="0" w:space="0" w:color="auto"/>
        <w:right w:val="none" w:sz="0" w:space="0" w:color="auto"/>
      </w:divBdr>
    </w:div>
    <w:div w:id="1292636169">
      <w:bodyDiv w:val="1"/>
      <w:marLeft w:val="0"/>
      <w:marRight w:val="0"/>
      <w:marTop w:val="0"/>
      <w:marBottom w:val="0"/>
      <w:divBdr>
        <w:top w:val="none" w:sz="0" w:space="0" w:color="auto"/>
        <w:left w:val="none" w:sz="0" w:space="0" w:color="auto"/>
        <w:bottom w:val="none" w:sz="0" w:space="0" w:color="auto"/>
        <w:right w:val="none" w:sz="0" w:space="0" w:color="auto"/>
      </w:divBdr>
    </w:div>
    <w:div w:id="1302536066">
      <w:bodyDiv w:val="1"/>
      <w:marLeft w:val="0"/>
      <w:marRight w:val="0"/>
      <w:marTop w:val="0"/>
      <w:marBottom w:val="0"/>
      <w:divBdr>
        <w:top w:val="none" w:sz="0" w:space="0" w:color="auto"/>
        <w:left w:val="none" w:sz="0" w:space="0" w:color="auto"/>
        <w:bottom w:val="none" w:sz="0" w:space="0" w:color="auto"/>
        <w:right w:val="none" w:sz="0" w:space="0" w:color="auto"/>
      </w:divBdr>
    </w:div>
    <w:div w:id="1303537958">
      <w:bodyDiv w:val="1"/>
      <w:marLeft w:val="0"/>
      <w:marRight w:val="0"/>
      <w:marTop w:val="0"/>
      <w:marBottom w:val="0"/>
      <w:divBdr>
        <w:top w:val="none" w:sz="0" w:space="0" w:color="auto"/>
        <w:left w:val="none" w:sz="0" w:space="0" w:color="auto"/>
        <w:bottom w:val="none" w:sz="0" w:space="0" w:color="auto"/>
        <w:right w:val="none" w:sz="0" w:space="0" w:color="auto"/>
      </w:divBdr>
    </w:div>
    <w:div w:id="1323196630">
      <w:bodyDiv w:val="1"/>
      <w:marLeft w:val="0"/>
      <w:marRight w:val="0"/>
      <w:marTop w:val="0"/>
      <w:marBottom w:val="0"/>
      <w:divBdr>
        <w:top w:val="none" w:sz="0" w:space="0" w:color="auto"/>
        <w:left w:val="none" w:sz="0" w:space="0" w:color="auto"/>
        <w:bottom w:val="none" w:sz="0" w:space="0" w:color="auto"/>
        <w:right w:val="none" w:sz="0" w:space="0" w:color="auto"/>
      </w:divBdr>
    </w:div>
    <w:div w:id="1324895625">
      <w:bodyDiv w:val="1"/>
      <w:marLeft w:val="0"/>
      <w:marRight w:val="0"/>
      <w:marTop w:val="0"/>
      <w:marBottom w:val="0"/>
      <w:divBdr>
        <w:top w:val="none" w:sz="0" w:space="0" w:color="auto"/>
        <w:left w:val="none" w:sz="0" w:space="0" w:color="auto"/>
        <w:bottom w:val="none" w:sz="0" w:space="0" w:color="auto"/>
        <w:right w:val="none" w:sz="0" w:space="0" w:color="auto"/>
      </w:divBdr>
    </w:div>
    <w:div w:id="1325665031">
      <w:bodyDiv w:val="1"/>
      <w:marLeft w:val="0"/>
      <w:marRight w:val="0"/>
      <w:marTop w:val="0"/>
      <w:marBottom w:val="0"/>
      <w:divBdr>
        <w:top w:val="none" w:sz="0" w:space="0" w:color="auto"/>
        <w:left w:val="none" w:sz="0" w:space="0" w:color="auto"/>
        <w:bottom w:val="none" w:sz="0" w:space="0" w:color="auto"/>
        <w:right w:val="none" w:sz="0" w:space="0" w:color="auto"/>
      </w:divBdr>
    </w:div>
    <w:div w:id="1331251941">
      <w:bodyDiv w:val="1"/>
      <w:marLeft w:val="0"/>
      <w:marRight w:val="0"/>
      <w:marTop w:val="0"/>
      <w:marBottom w:val="0"/>
      <w:divBdr>
        <w:top w:val="none" w:sz="0" w:space="0" w:color="auto"/>
        <w:left w:val="none" w:sz="0" w:space="0" w:color="auto"/>
        <w:bottom w:val="none" w:sz="0" w:space="0" w:color="auto"/>
        <w:right w:val="none" w:sz="0" w:space="0" w:color="auto"/>
      </w:divBdr>
    </w:div>
    <w:div w:id="1331442672">
      <w:bodyDiv w:val="1"/>
      <w:marLeft w:val="0"/>
      <w:marRight w:val="0"/>
      <w:marTop w:val="0"/>
      <w:marBottom w:val="0"/>
      <w:divBdr>
        <w:top w:val="none" w:sz="0" w:space="0" w:color="auto"/>
        <w:left w:val="none" w:sz="0" w:space="0" w:color="auto"/>
        <w:bottom w:val="none" w:sz="0" w:space="0" w:color="auto"/>
        <w:right w:val="none" w:sz="0" w:space="0" w:color="auto"/>
      </w:divBdr>
    </w:div>
    <w:div w:id="1331639916">
      <w:bodyDiv w:val="1"/>
      <w:marLeft w:val="0"/>
      <w:marRight w:val="0"/>
      <w:marTop w:val="0"/>
      <w:marBottom w:val="0"/>
      <w:divBdr>
        <w:top w:val="none" w:sz="0" w:space="0" w:color="auto"/>
        <w:left w:val="none" w:sz="0" w:space="0" w:color="auto"/>
        <w:bottom w:val="none" w:sz="0" w:space="0" w:color="auto"/>
        <w:right w:val="none" w:sz="0" w:space="0" w:color="auto"/>
      </w:divBdr>
    </w:div>
    <w:div w:id="1332021491">
      <w:bodyDiv w:val="1"/>
      <w:marLeft w:val="0"/>
      <w:marRight w:val="0"/>
      <w:marTop w:val="0"/>
      <w:marBottom w:val="0"/>
      <w:divBdr>
        <w:top w:val="none" w:sz="0" w:space="0" w:color="auto"/>
        <w:left w:val="none" w:sz="0" w:space="0" w:color="auto"/>
        <w:bottom w:val="none" w:sz="0" w:space="0" w:color="auto"/>
        <w:right w:val="none" w:sz="0" w:space="0" w:color="auto"/>
      </w:divBdr>
    </w:div>
    <w:div w:id="1333021933">
      <w:bodyDiv w:val="1"/>
      <w:marLeft w:val="0"/>
      <w:marRight w:val="0"/>
      <w:marTop w:val="0"/>
      <w:marBottom w:val="0"/>
      <w:divBdr>
        <w:top w:val="none" w:sz="0" w:space="0" w:color="auto"/>
        <w:left w:val="none" w:sz="0" w:space="0" w:color="auto"/>
        <w:bottom w:val="none" w:sz="0" w:space="0" w:color="auto"/>
        <w:right w:val="none" w:sz="0" w:space="0" w:color="auto"/>
      </w:divBdr>
    </w:div>
    <w:div w:id="1333096950">
      <w:bodyDiv w:val="1"/>
      <w:marLeft w:val="0"/>
      <w:marRight w:val="0"/>
      <w:marTop w:val="0"/>
      <w:marBottom w:val="0"/>
      <w:divBdr>
        <w:top w:val="none" w:sz="0" w:space="0" w:color="auto"/>
        <w:left w:val="none" w:sz="0" w:space="0" w:color="auto"/>
        <w:bottom w:val="none" w:sz="0" w:space="0" w:color="auto"/>
        <w:right w:val="none" w:sz="0" w:space="0" w:color="auto"/>
      </w:divBdr>
    </w:div>
    <w:div w:id="1338993708">
      <w:bodyDiv w:val="1"/>
      <w:marLeft w:val="0"/>
      <w:marRight w:val="0"/>
      <w:marTop w:val="0"/>
      <w:marBottom w:val="0"/>
      <w:divBdr>
        <w:top w:val="none" w:sz="0" w:space="0" w:color="auto"/>
        <w:left w:val="none" w:sz="0" w:space="0" w:color="auto"/>
        <w:bottom w:val="none" w:sz="0" w:space="0" w:color="auto"/>
        <w:right w:val="none" w:sz="0" w:space="0" w:color="auto"/>
      </w:divBdr>
    </w:div>
    <w:div w:id="1339507305">
      <w:bodyDiv w:val="1"/>
      <w:marLeft w:val="0"/>
      <w:marRight w:val="0"/>
      <w:marTop w:val="0"/>
      <w:marBottom w:val="0"/>
      <w:divBdr>
        <w:top w:val="none" w:sz="0" w:space="0" w:color="auto"/>
        <w:left w:val="none" w:sz="0" w:space="0" w:color="auto"/>
        <w:bottom w:val="none" w:sz="0" w:space="0" w:color="auto"/>
        <w:right w:val="none" w:sz="0" w:space="0" w:color="auto"/>
      </w:divBdr>
    </w:div>
    <w:div w:id="1340235544">
      <w:bodyDiv w:val="1"/>
      <w:marLeft w:val="0"/>
      <w:marRight w:val="0"/>
      <w:marTop w:val="0"/>
      <w:marBottom w:val="0"/>
      <w:divBdr>
        <w:top w:val="none" w:sz="0" w:space="0" w:color="auto"/>
        <w:left w:val="none" w:sz="0" w:space="0" w:color="auto"/>
        <w:bottom w:val="none" w:sz="0" w:space="0" w:color="auto"/>
        <w:right w:val="none" w:sz="0" w:space="0" w:color="auto"/>
      </w:divBdr>
    </w:div>
    <w:div w:id="1341010057">
      <w:bodyDiv w:val="1"/>
      <w:marLeft w:val="0"/>
      <w:marRight w:val="0"/>
      <w:marTop w:val="0"/>
      <w:marBottom w:val="0"/>
      <w:divBdr>
        <w:top w:val="none" w:sz="0" w:space="0" w:color="auto"/>
        <w:left w:val="none" w:sz="0" w:space="0" w:color="auto"/>
        <w:bottom w:val="none" w:sz="0" w:space="0" w:color="auto"/>
        <w:right w:val="none" w:sz="0" w:space="0" w:color="auto"/>
      </w:divBdr>
    </w:div>
    <w:div w:id="1343555951">
      <w:bodyDiv w:val="1"/>
      <w:marLeft w:val="0"/>
      <w:marRight w:val="0"/>
      <w:marTop w:val="0"/>
      <w:marBottom w:val="0"/>
      <w:divBdr>
        <w:top w:val="none" w:sz="0" w:space="0" w:color="auto"/>
        <w:left w:val="none" w:sz="0" w:space="0" w:color="auto"/>
        <w:bottom w:val="none" w:sz="0" w:space="0" w:color="auto"/>
        <w:right w:val="none" w:sz="0" w:space="0" w:color="auto"/>
      </w:divBdr>
    </w:div>
    <w:div w:id="1345134428">
      <w:bodyDiv w:val="1"/>
      <w:marLeft w:val="0"/>
      <w:marRight w:val="0"/>
      <w:marTop w:val="0"/>
      <w:marBottom w:val="0"/>
      <w:divBdr>
        <w:top w:val="none" w:sz="0" w:space="0" w:color="auto"/>
        <w:left w:val="none" w:sz="0" w:space="0" w:color="auto"/>
        <w:bottom w:val="none" w:sz="0" w:space="0" w:color="auto"/>
        <w:right w:val="none" w:sz="0" w:space="0" w:color="auto"/>
      </w:divBdr>
    </w:div>
    <w:div w:id="1347974942">
      <w:bodyDiv w:val="1"/>
      <w:marLeft w:val="0"/>
      <w:marRight w:val="0"/>
      <w:marTop w:val="0"/>
      <w:marBottom w:val="0"/>
      <w:divBdr>
        <w:top w:val="none" w:sz="0" w:space="0" w:color="auto"/>
        <w:left w:val="none" w:sz="0" w:space="0" w:color="auto"/>
        <w:bottom w:val="none" w:sz="0" w:space="0" w:color="auto"/>
        <w:right w:val="none" w:sz="0" w:space="0" w:color="auto"/>
      </w:divBdr>
    </w:div>
    <w:div w:id="1349986400">
      <w:bodyDiv w:val="1"/>
      <w:marLeft w:val="0"/>
      <w:marRight w:val="0"/>
      <w:marTop w:val="0"/>
      <w:marBottom w:val="0"/>
      <w:divBdr>
        <w:top w:val="none" w:sz="0" w:space="0" w:color="auto"/>
        <w:left w:val="none" w:sz="0" w:space="0" w:color="auto"/>
        <w:bottom w:val="none" w:sz="0" w:space="0" w:color="auto"/>
        <w:right w:val="none" w:sz="0" w:space="0" w:color="auto"/>
      </w:divBdr>
    </w:div>
    <w:div w:id="1357584257">
      <w:bodyDiv w:val="1"/>
      <w:marLeft w:val="0"/>
      <w:marRight w:val="0"/>
      <w:marTop w:val="0"/>
      <w:marBottom w:val="0"/>
      <w:divBdr>
        <w:top w:val="none" w:sz="0" w:space="0" w:color="auto"/>
        <w:left w:val="none" w:sz="0" w:space="0" w:color="auto"/>
        <w:bottom w:val="none" w:sz="0" w:space="0" w:color="auto"/>
        <w:right w:val="none" w:sz="0" w:space="0" w:color="auto"/>
      </w:divBdr>
    </w:div>
    <w:div w:id="1362586681">
      <w:bodyDiv w:val="1"/>
      <w:marLeft w:val="0"/>
      <w:marRight w:val="0"/>
      <w:marTop w:val="0"/>
      <w:marBottom w:val="0"/>
      <w:divBdr>
        <w:top w:val="none" w:sz="0" w:space="0" w:color="auto"/>
        <w:left w:val="none" w:sz="0" w:space="0" w:color="auto"/>
        <w:bottom w:val="none" w:sz="0" w:space="0" w:color="auto"/>
        <w:right w:val="none" w:sz="0" w:space="0" w:color="auto"/>
      </w:divBdr>
    </w:div>
    <w:div w:id="1368212117">
      <w:bodyDiv w:val="1"/>
      <w:marLeft w:val="0"/>
      <w:marRight w:val="0"/>
      <w:marTop w:val="0"/>
      <w:marBottom w:val="0"/>
      <w:divBdr>
        <w:top w:val="none" w:sz="0" w:space="0" w:color="auto"/>
        <w:left w:val="none" w:sz="0" w:space="0" w:color="auto"/>
        <w:bottom w:val="none" w:sz="0" w:space="0" w:color="auto"/>
        <w:right w:val="none" w:sz="0" w:space="0" w:color="auto"/>
      </w:divBdr>
    </w:div>
    <w:div w:id="1375695138">
      <w:bodyDiv w:val="1"/>
      <w:marLeft w:val="0"/>
      <w:marRight w:val="0"/>
      <w:marTop w:val="0"/>
      <w:marBottom w:val="0"/>
      <w:divBdr>
        <w:top w:val="none" w:sz="0" w:space="0" w:color="auto"/>
        <w:left w:val="none" w:sz="0" w:space="0" w:color="auto"/>
        <w:bottom w:val="none" w:sz="0" w:space="0" w:color="auto"/>
        <w:right w:val="none" w:sz="0" w:space="0" w:color="auto"/>
      </w:divBdr>
    </w:div>
    <w:div w:id="1385255988">
      <w:bodyDiv w:val="1"/>
      <w:marLeft w:val="0"/>
      <w:marRight w:val="0"/>
      <w:marTop w:val="0"/>
      <w:marBottom w:val="0"/>
      <w:divBdr>
        <w:top w:val="none" w:sz="0" w:space="0" w:color="auto"/>
        <w:left w:val="none" w:sz="0" w:space="0" w:color="auto"/>
        <w:bottom w:val="none" w:sz="0" w:space="0" w:color="auto"/>
        <w:right w:val="none" w:sz="0" w:space="0" w:color="auto"/>
      </w:divBdr>
    </w:div>
    <w:div w:id="1387871381">
      <w:bodyDiv w:val="1"/>
      <w:marLeft w:val="0"/>
      <w:marRight w:val="0"/>
      <w:marTop w:val="0"/>
      <w:marBottom w:val="0"/>
      <w:divBdr>
        <w:top w:val="none" w:sz="0" w:space="0" w:color="auto"/>
        <w:left w:val="none" w:sz="0" w:space="0" w:color="auto"/>
        <w:bottom w:val="none" w:sz="0" w:space="0" w:color="auto"/>
        <w:right w:val="none" w:sz="0" w:space="0" w:color="auto"/>
      </w:divBdr>
    </w:div>
    <w:div w:id="1389919540">
      <w:bodyDiv w:val="1"/>
      <w:marLeft w:val="0"/>
      <w:marRight w:val="0"/>
      <w:marTop w:val="0"/>
      <w:marBottom w:val="0"/>
      <w:divBdr>
        <w:top w:val="none" w:sz="0" w:space="0" w:color="auto"/>
        <w:left w:val="none" w:sz="0" w:space="0" w:color="auto"/>
        <w:bottom w:val="none" w:sz="0" w:space="0" w:color="auto"/>
        <w:right w:val="none" w:sz="0" w:space="0" w:color="auto"/>
      </w:divBdr>
    </w:div>
    <w:div w:id="1389956007">
      <w:bodyDiv w:val="1"/>
      <w:marLeft w:val="0"/>
      <w:marRight w:val="0"/>
      <w:marTop w:val="0"/>
      <w:marBottom w:val="0"/>
      <w:divBdr>
        <w:top w:val="none" w:sz="0" w:space="0" w:color="auto"/>
        <w:left w:val="none" w:sz="0" w:space="0" w:color="auto"/>
        <w:bottom w:val="none" w:sz="0" w:space="0" w:color="auto"/>
        <w:right w:val="none" w:sz="0" w:space="0" w:color="auto"/>
      </w:divBdr>
    </w:div>
    <w:div w:id="1400834179">
      <w:bodyDiv w:val="1"/>
      <w:marLeft w:val="0"/>
      <w:marRight w:val="0"/>
      <w:marTop w:val="0"/>
      <w:marBottom w:val="0"/>
      <w:divBdr>
        <w:top w:val="none" w:sz="0" w:space="0" w:color="auto"/>
        <w:left w:val="none" w:sz="0" w:space="0" w:color="auto"/>
        <w:bottom w:val="none" w:sz="0" w:space="0" w:color="auto"/>
        <w:right w:val="none" w:sz="0" w:space="0" w:color="auto"/>
      </w:divBdr>
    </w:div>
    <w:div w:id="1401826096">
      <w:bodyDiv w:val="1"/>
      <w:marLeft w:val="0"/>
      <w:marRight w:val="0"/>
      <w:marTop w:val="0"/>
      <w:marBottom w:val="0"/>
      <w:divBdr>
        <w:top w:val="none" w:sz="0" w:space="0" w:color="auto"/>
        <w:left w:val="none" w:sz="0" w:space="0" w:color="auto"/>
        <w:bottom w:val="none" w:sz="0" w:space="0" w:color="auto"/>
        <w:right w:val="none" w:sz="0" w:space="0" w:color="auto"/>
      </w:divBdr>
    </w:div>
    <w:div w:id="1404572430">
      <w:bodyDiv w:val="1"/>
      <w:marLeft w:val="0"/>
      <w:marRight w:val="0"/>
      <w:marTop w:val="0"/>
      <w:marBottom w:val="0"/>
      <w:divBdr>
        <w:top w:val="none" w:sz="0" w:space="0" w:color="auto"/>
        <w:left w:val="none" w:sz="0" w:space="0" w:color="auto"/>
        <w:bottom w:val="none" w:sz="0" w:space="0" w:color="auto"/>
        <w:right w:val="none" w:sz="0" w:space="0" w:color="auto"/>
      </w:divBdr>
    </w:div>
    <w:div w:id="1407996599">
      <w:bodyDiv w:val="1"/>
      <w:marLeft w:val="0"/>
      <w:marRight w:val="0"/>
      <w:marTop w:val="0"/>
      <w:marBottom w:val="0"/>
      <w:divBdr>
        <w:top w:val="none" w:sz="0" w:space="0" w:color="auto"/>
        <w:left w:val="none" w:sz="0" w:space="0" w:color="auto"/>
        <w:bottom w:val="none" w:sz="0" w:space="0" w:color="auto"/>
        <w:right w:val="none" w:sz="0" w:space="0" w:color="auto"/>
      </w:divBdr>
    </w:div>
    <w:div w:id="1409110876">
      <w:bodyDiv w:val="1"/>
      <w:marLeft w:val="0"/>
      <w:marRight w:val="0"/>
      <w:marTop w:val="0"/>
      <w:marBottom w:val="0"/>
      <w:divBdr>
        <w:top w:val="none" w:sz="0" w:space="0" w:color="auto"/>
        <w:left w:val="none" w:sz="0" w:space="0" w:color="auto"/>
        <w:bottom w:val="none" w:sz="0" w:space="0" w:color="auto"/>
        <w:right w:val="none" w:sz="0" w:space="0" w:color="auto"/>
      </w:divBdr>
    </w:div>
    <w:div w:id="1411274132">
      <w:bodyDiv w:val="1"/>
      <w:marLeft w:val="0"/>
      <w:marRight w:val="0"/>
      <w:marTop w:val="0"/>
      <w:marBottom w:val="0"/>
      <w:divBdr>
        <w:top w:val="none" w:sz="0" w:space="0" w:color="auto"/>
        <w:left w:val="none" w:sz="0" w:space="0" w:color="auto"/>
        <w:bottom w:val="none" w:sz="0" w:space="0" w:color="auto"/>
        <w:right w:val="none" w:sz="0" w:space="0" w:color="auto"/>
      </w:divBdr>
    </w:div>
    <w:div w:id="1413044583">
      <w:bodyDiv w:val="1"/>
      <w:marLeft w:val="0"/>
      <w:marRight w:val="0"/>
      <w:marTop w:val="0"/>
      <w:marBottom w:val="0"/>
      <w:divBdr>
        <w:top w:val="none" w:sz="0" w:space="0" w:color="auto"/>
        <w:left w:val="none" w:sz="0" w:space="0" w:color="auto"/>
        <w:bottom w:val="none" w:sz="0" w:space="0" w:color="auto"/>
        <w:right w:val="none" w:sz="0" w:space="0" w:color="auto"/>
      </w:divBdr>
    </w:div>
    <w:div w:id="1413087758">
      <w:bodyDiv w:val="1"/>
      <w:marLeft w:val="0"/>
      <w:marRight w:val="0"/>
      <w:marTop w:val="0"/>
      <w:marBottom w:val="0"/>
      <w:divBdr>
        <w:top w:val="none" w:sz="0" w:space="0" w:color="auto"/>
        <w:left w:val="none" w:sz="0" w:space="0" w:color="auto"/>
        <w:bottom w:val="none" w:sz="0" w:space="0" w:color="auto"/>
        <w:right w:val="none" w:sz="0" w:space="0" w:color="auto"/>
      </w:divBdr>
    </w:div>
    <w:div w:id="1413503771">
      <w:bodyDiv w:val="1"/>
      <w:marLeft w:val="0"/>
      <w:marRight w:val="0"/>
      <w:marTop w:val="0"/>
      <w:marBottom w:val="0"/>
      <w:divBdr>
        <w:top w:val="none" w:sz="0" w:space="0" w:color="auto"/>
        <w:left w:val="none" w:sz="0" w:space="0" w:color="auto"/>
        <w:bottom w:val="none" w:sz="0" w:space="0" w:color="auto"/>
        <w:right w:val="none" w:sz="0" w:space="0" w:color="auto"/>
      </w:divBdr>
    </w:div>
    <w:div w:id="1413552401">
      <w:bodyDiv w:val="1"/>
      <w:marLeft w:val="0"/>
      <w:marRight w:val="0"/>
      <w:marTop w:val="0"/>
      <w:marBottom w:val="0"/>
      <w:divBdr>
        <w:top w:val="none" w:sz="0" w:space="0" w:color="auto"/>
        <w:left w:val="none" w:sz="0" w:space="0" w:color="auto"/>
        <w:bottom w:val="none" w:sz="0" w:space="0" w:color="auto"/>
        <w:right w:val="none" w:sz="0" w:space="0" w:color="auto"/>
      </w:divBdr>
    </w:div>
    <w:div w:id="1423716655">
      <w:bodyDiv w:val="1"/>
      <w:marLeft w:val="0"/>
      <w:marRight w:val="0"/>
      <w:marTop w:val="0"/>
      <w:marBottom w:val="0"/>
      <w:divBdr>
        <w:top w:val="none" w:sz="0" w:space="0" w:color="auto"/>
        <w:left w:val="none" w:sz="0" w:space="0" w:color="auto"/>
        <w:bottom w:val="none" w:sz="0" w:space="0" w:color="auto"/>
        <w:right w:val="none" w:sz="0" w:space="0" w:color="auto"/>
      </w:divBdr>
    </w:div>
    <w:div w:id="1424447502">
      <w:bodyDiv w:val="1"/>
      <w:marLeft w:val="0"/>
      <w:marRight w:val="0"/>
      <w:marTop w:val="0"/>
      <w:marBottom w:val="0"/>
      <w:divBdr>
        <w:top w:val="none" w:sz="0" w:space="0" w:color="auto"/>
        <w:left w:val="none" w:sz="0" w:space="0" w:color="auto"/>
        <w:bottom w:val="none" w:sz="0" w:space="0" w:color="auto"/>
        <w:right w:val="none" w:sz="0" w:space="0" w:color="auto"/>
      </w:divBdr>
    </w:div>
    <w:div w:id="1424566588">
      <w:bodyDiv w:val="1"/>
      <w:marLeft w:val="0"/>
      <w:marRight w:val="0"/>
      <w:marTop w:val="0"/>
      <w:marBottom w:val="0"/>
      <w:divBdr>
        <w:top w:val="none" w:sz="0" w:space="0" w:color="auto"/>
        <w:left w:val="none" w:sz="0" w:space="0" w:color="auto"/>
        <w:bottom w:val="none" w:sz="0" w:space="0" w:color="auto"/>
        <w:right w:val="none" w:sz="0" w:space="0" w:color="auto"/>
      </w:divBdr>
    </w:div>
    <w:div w:id="1426027540">
      <w:bodyDiv w:val="1"/>
      <w:marLeft w:val="0"/>
      <w:marRight w:val="0"/>
      <w:marTop w:val="0"/>
      <w:marBottom w:val="0"/>
      <w:divBdr>
        <w:top w:val="none" w:sz="0" w:space="0" w:color="auto"/>
        <w:left w:val="none" w:sz="0" w:space="0" w:color="auto"/>
        <w:bottom w:val="none" w:sz="0" w:space="0" w:color="auto"/>
        <w:right w:val="none" w:sz="0" w:space="0" w:color="auto"/>
      </w:divBdr>
    </w:div>
    <w:div w:id="1432818829">
      <w:bodyDiv w:val="1"/>
      <w:marLeft w:val="0"/>
      <w:marRight w:val="0"/>
      <w:marTop w:val="0"/>
      <w:marBottom w:val="0"/>
      <w:divBdr>
        <w:top w:val="none" w:sz="0" w:space="0" w:color="auto"/>
        <w:left w:val="none" w:sz="0" w:space="0" w:color="auto"/>
        <w:bottom w:val="none" w:sz="0" w:space="0" w:color="auto"/>
        <w:right w:val="none" w:sz="0" w:space="0" w:color="auto"/>
      </w:divBdr>
    </w:div>
    <w:div w:id="1435246450">
      <w:bodyDiv w:val="1"/>
      <w:marLeft w:val="0"/>
      <w:marRight w:val="0"/>
      <w:marTop w:val="0"/>
      <w:marBottom w:val="0"/>
      <w:divBdr>
        <w:top w:val="none" w:sz="0" w:space="0" w:color="auto"/>
        <w:left w:val="none" w:sz="0" w:space="0" w:color="auto"/>
        <w:bottom w:val="none" w:sz="0" w:space="0" w:color="auto"/>
        <w:right w:val="none" w:sz="0" w:space="0" w:color="auto"/>
      </w:divBdr>
    </w:div>
    <w:div w:id="1436633304">
      <w:bodyDiv w:val="1"/>
      <w:marLeft w:val="0"/>
      <w:marRight w:val="0"/>
      <w:marTop w:val="0"/>
      <w:marBottom w:val="0"/>
      <w:divBdr>
        <w:top w:val="none" w:sz="0" w:space="0" w:color="auto"/>
        <w:left w:val="none" w:sz="0" w:space="0" w:color="auto"/>
        <w:bottom w:val="none" w:sz="0" w:space="0" w:color="auto"/>
        <w:right w:val="none" w:sz="0" w:space="0" w:color="auto"/>
      </w:divBdr>
    </w:div>
    <w:div w:id="1438211804">
      <w:bodyDiv w:val="1"/>
      <w:marLeft w:val="0"/>
      <w:marRight w:val="0"/>
      <w:marTop w:val="0"/>
      <w:marBottom w:val="0"/>
      <w:divBdr>
        <w:top w:val="none" w:sz="0" w:space="0" w:color="auto"/>
        <w:left w:val="none" w:sz="0" w:space="0" w:color="auto"/>
        <w:bottom w:val="none" w:sz="0" w:space="0" w:color="auto"/>
        <w:right w:val="none" w:sz="0" w:space="0" w:color="auto"/>
      </w:divBdr>
    </w:div>
    <w:div w:id="1446075963">
      <w:bodyDiv w:val="1"/>
      <w:marLeft w:val="0"/>
      <w:marRight w:val="0"/>
      <w:marTop w:val="0"/>
      <w:marBottom w:val="0"/>
      <w:divBdr>
        <w:top w:val="none" w:sz="0" w:space="0" w:color="auto"/>
        <w:left w:val="none" w:sz="0" w:space="0" w:color="auto"/>
        <w:bottom w:val="none" w:sz="0" w:space="0" w:color="auto"/>
        <w:right w:val="none" w:sz="0" w:space="0" w:color="auto"/>
      </w:divBdr>
    </w:div>
    <w:div w:id="1447919296">
      <w:bodyDiv w:val="1"/>
      <w:marLeft w:val="0"/>
      <w:marRight w:val="0"/>
      <w:marTop w:val="0"/>
      <w:marBottom w:val="0"/>
      <w:divBdr>
        <w:top w:val="none" w:sz="0" w:space="0" w:color="auto"/>
        <w:left w:val="none" w:sz="0" w:space="0" w:color="auto"/>
        <w:bottom w:val="none" w:sz="0" w:space="0" w:color="auto"/>
        <w:right w:val="none" w:sz="0" w:space="0" w:color="auto"/>
      </w:divBdr>
    </w:div>
    <w:div w:id="1453553851">
      <w:bodyDiv w:val="1"/>
      <w:marLeft w:val="0"/>
      <w:marRight w:val="0"/>
      <w:marTop w:val="0"/>
      <w:marBottom w:val="0"/>
      <w:divBdr>
        <w:top w:val="none" w:sz="0" w:space="0" w:color="auto"/>
        <w:left w:val="none" w:sz="0" w:space="0" w:color="auto"/>
        <w:bottom w:val="none" w:sz="0" w:space="0" w:color="auto"/>
        <w:right w:val="none" w:sz="0" w:space="0" w:color="auto"/>
      </w:divBdr>
    </w:div>
    <w:div w:id="1457289967">
      <w:bodyDiv w:val="1"/>
      <w:marLeft w:val="0"/>
      <w:marRight w:val="0"/>
      <w:marTop w:val="0"/>
      <w:marBottom w:val="0"/>
      <w:divBdr>
        <w:top w:val="none" w:sz="0" w:space="0" w:color="auto"/>
        <w:left w:val="none" w:sz="0" w:space="0" w:color="auto"/>
        <w:bottom w:val="none" w:sz="0" w:space="0" w:color="auto"/>
        <w:right w:val="none" w:sz="0" w:space="0" w:color="auto"/>
      </w:divBdr>
    </w:div>
    <w:div w:id="1469278158">
      <w:bodyDiv w:val="1"/>
      <w:marLeft w:val="0"/>
      <w:marRight w:val="0"/>
      <w:marTop w:val="0"/>
      <w:marBottom w:val="0"/>
      <w:divBdr>
        <w:top w:val="none" w:sz="0" w:space="0" w:color="auto"/>
        <w:left w:val="none" w:sz="0" w:space="0" w:color="auto"/>
        <w:bottom w:val="none" w:sz="0" w:space="0" w:color="auto"/>
        <w:right w:val="none" w:sz="0" w:space="0" w:color="auto"/>
      </w:divBdr>
    </w:div>
    <w:div w:id="1488477760">
      <w:bodyDiv w:val="1"/>
      <w:marLeft w:val="0"/>
      <w:marRight w:val="0"/>
      <w:marTop w:val="0"/>
      <w:marBottom w:val="0"/>
      <w:divBdr>
        <w:top w:val="none" w:sz="0" w:space="0" w:color="auto"/>
        <w:left w:val="none" w:sz="0" w:space="0" w:color="auto"/>
        <w:bottom w:val="none" w:sz="0" w:space="0" w:color="auto"/>
        <w:right w:val="none" w:sz="0" w:space="0" w:color="auto"/>
      </w:divBdr>
    </w:div>
    <w:div w:id="1488743545">
      <w:bodyDiv w:val="1"/>
      <w:marLeft w:val="0"/>
      <w:marRight w:val="0"/>
      <w:marTop w:val="0"/>
      <w:marBottom w:val="0"/>
      <w:divBdr>
        <w:top w:val="none" w:sz="0" w:space="0" w:color="auto"/>
        <w:left w:val="none" w:sz="0" w:space="0" w:color="auto"/>
        <w:bottom w:val="none" w:sz="0" w:space="0" w:color="auto"/>
        <w:right w:val="none" w:sz="0" w:space="0" w:color="auto"/>
      </w:divBdr>
    </w:div>
    <w:div w:id="1490634175">
      <w:bodyDiv w:val="1"/>
      <w:marLeft w:val="0"/>
      <w:marRight w:val="0"/>
      <w:marTop w:val="0"/>
      <w:marBottom w:val="0"/>
      <w:divBdr>
        <w:top w:val="none" w:sz="0" w:space="0" w:color="auto"/>
        <w:left w:val="none" w:sz="0" w:space="0" w:color="auto"/>
        <w:bottom w:val="none" w:sz="0" w:space="0" w:color="auto"/>
        <w:right w:val="none" w:sz="0" w:space="0" w:color="auto"/>
      </w:divBdr>
    </w:div>
    <w:div w:id="1496340020">
      <w:bodyDiv w:val="1"/>
      <w:marLeft w:val="0"/>
      <w:marRight w:val="0"/>
      <w:marTop w:val="0"/>
      <w:marBottom w:val="0"/>
      <w:divBdr>
        <w:top w:val="none" w:sz="0" w:space="0" w:color="auto"/>
        <w:left w:val="none" w:sz="0" w:space="0" w:color="auto"/>
        <w:bottom w:val="none" w:sz="0" w:space="0" w:color="auto"/>
        <w:right w:val="none" w:sz="0" w:space="0" w:color="auto"/>
      </w:divBdr>
    </w:div>
    <w:div w:id="1503667713">
      <w:bodyDiv w:val="1"/>
      <w:marLeft w:val="0"/>
      <w:marRight w:val="0"/>
      <w:marTop w:val="0"/>
      <w:marBottom w:val="0"/>
      <w:divBdr>
        <w:top w:val="none" w:sz="0" w:space="0" w:color="auto"/>
        <w:left w:val="none" w:sz="0" w:space="0" w:color="auto"/>
        <w:bottom w:val="none" w:sz="0" w:space="0" w:color="auto"/>
        <w:right w:val="none" w:sz="0" w:space="0" w:color="auto"/>
      </w:divBdr>
    </w:div>
    <w:div w:id="1504465538">
      <w:bodyDiv w:val="1"/>
      <w:marLeft w:val="0"/>
      <w:marRight w:val="0"/>
      <w:marTop w:val="0"/>
      <w:marBottom w:val="0"/>
      <w:divBdr>
        <w:top w:val="none" w:sz="0" w:space="0" w:color="auto"/>
        <w:left w:val="none" w:sz="0" w:space="0" w:color="auto"/>
        <w:bottom w:val="none" w:sz="0" w:space="0" w:color="auto"/>
        <w:right w:val="none" w:sz="0" w:space="0" w:color="auto"/>
      </w:divBdr>
    </w:div>
    <w:div w:id="1518692832">
      <w:bodyDiv w:val="1"/>
      <w:marLeft w:val="0"/>
      <w:marRight w:val="0"/>
      <w:marTop w:val="0"/>
      <w:marBottom w:val="0"/>
      <w:divBdr>
        <w:top w:val="none" w:sz="0" w:space="0" w:color="auto"/>
        <w:left w:val="none" w:sz="0" w:space="0" w:color="auto"/>
        <w:bottom w:val="none" w:sz="0" w:space="0" w:color="auto"/>
        <w:right w:val="none" w:sz="0" w:space="0" w:color="auto"/>
      </w:divBdr>
    </w:div>
    <w:div w:id="1522628411">
      <w:bodyDiv w:val="1"/>
      <w:marLeft w:val="0"/>
      <w:marRight w:val="0"/>
      <w:marTop w:val="0"/>
      <w:marBottom w:val="0"/>
      <w:divBdr>
        <w:top w:val="none" w:sz="0" w:space="0" w:color="auto"/>
        <w:left w:val="none" w:sz="0" w:space="0" w:color="auto"/>
        <w:bottom w:val="none" w:sz="0" w:space="0" w:color="auto"/>
        <w:right w:val="none" w:sz="0" w:space="0" w:color="auto"/>
      </w:divBdr>
    </w:div>
    <w:div w:id="1523200809">
      <w:bodyDiv w:val="1"/>
      <w:marLeft w:val="0"/>
      <w:marRight w:val="0"/>
      <w:marTop w:val="0"/>
      <w:marBottom w:val="0"/>
      <w:divBdr>
        <w:top w:val="none" w:sz="0" w:space="0" w:color="auto"/>
        <w:left w:val="none" w:sz="0" w:space="0" w:color="auto"/>
        <w:bottom w:val="none" w:sz="0" w:space="0" w:color="auto"/>
        <w:right w:val="none" w:sz="0" w:space="0" w:color="auto"/>
      </w:divBdr>
    </w:div>
    <w:div w:id="1530415016">
      <w:bodyDiv w:val="1"/>
      <w:marLeft w:val="0"/>
      <w:marRight w:val="0"/>
      <w:marTop w:val="0"/>
      <w:marBottom w:val="0"/>
      <w:divBdr>
        <w:top w:val="none" w:sz="0" w:space="0" w:color="auto"/>
        <w:left w:val="none" w:sz="0" w:space="0" w:color="auto"/>
        <w:bottom w:val="none" w:sz="0" w:space="0" w:color="auto"/>
        <w:right w:val="none" w:sz="0" w:space="0" w:color="auto"/>
      </w:divBdr>
    </w:div>
    <w:div w:id="1557082842">
      <w:bodyDiv w:val="1"/>
      <w:marLeft w:val="0"/>
      <w:marRight w:val="0"/>
      <w:marTop w:val="0"/>
      <w:marBottom w:val="0"/>
      <w:divBdr>
        <w:top w:val="none" w:sz="0" w:space="0" w:color="auto"/>
        <w:left w:val="none" w:sz="0" w:space="0" w:color="auto"/>
        <w:bottom w:val="none" w:sz="0" w:space="0" w:color="auto"/>
        <w:right w:val="none" w:sz="0" w:space="0" w:color="auto"/>
      </w:divBdr>
    </w:div>
    <w:div w:id="1564371062">
      <w:bodyDiv w:val="1"/>
      <w:marLeft w:val="0"/>
      <w:marRight w:val="0"/>
      <w:marTop w:val="0"/>
      <w:marBottom w:val="0"/>
      <w:divBdr>
        <w:top w:val="none" w:sz="0" w:space="0" w:color="auto"/>
        <w:left w:val="none" w:sz="0" w:space="0" w:color="auto"/>
        <w:bottom w:val="none" w:sz="0" w:space="0" w:color="auto"/>
        <w:right w:val="none" w:sz="0" w:space="0" w:color="auto"/>
      </w:divBdr>
    </w:div>
    <w:div w:id="1568110870">
      <w:bodyDiv w:val="1"/>
      <w:marLeft w:val="0"/>
      <w:marRight w:val="0"/>
      <w:marTop w:val="0"/>
      <w:marBottom w:val="0"/>
      <w:divBdr>
        <w:top w:val="none" w:sz="0" w:space="0" w:color="auto"/>
        <w:left w:val="none" w:sz="0" w:space="0" w:color="auto"/>
        <w:bottom w:val="none" w:sz="0" w:space="0" w:color="auto"/>
        <w:right w:val="none" w:sz="0" w:space="0" w:color="auto"/>
      </w:divBdr>
    </w:div>
    <w:div w:id="1569922145">
      <w:bodyDiv w:val="1"/>
      <w:marLeft w:val="0"/>
      <w:marRight w:val="0"/>
      <w:marTop w:val="0"/>
      <w:marBottom w:val="0"/>
      <w:divBdr>
        <w:top w:val="none" w:sz="0" w:space="0" w:color="auto"/>
        <w:left w:val="none" w:sz="0" w:space="0" w:color="auto"/>
        <w:bottom w:val="none" w:sz="0" w:space="0" w:color="auto"/>
        <w:right w:val="none" w:sz="0" w:space="0" w:color="auto"/>
      </w:divBdr>
    </w:div>
    <w:div w:id="1571385534">
      <w:bodyDiv w:val="1"/>
      <w:marLeft w:val="0"/>
      <w:marRight w:val="0"/>
      <w:marTop w:val="0"/>
      <w:marBottom w:val="0"/>
      <w:divBdr>
        <w:top w:val="none" w:sz="0" w:space="0" w:color="auto"/>
        <w:left w:val="none" w:sz="0" w:space="0" w:color="auto"/>
        <w:bottom w:val="none" w:sz="0" w:space="0" w:color="auto"/>
        <w:right w:val="none" w:sz="0" w:space="0" w:color="auto"/>
      </w:divBdr>
    </w:div>
    <w:div w:id="1576475059">
      <w:bodyDiv w:val="1"/>
      <w:marLeft w:val="0"/>
      <w:marRight w:val="0"/>
      <w:marTop w:val="0"/>
      <w:marBottom w:val="0"/>
      <w:divBdr>
        <w:top w:val="none" w:sz="0" w:space="0" w:color="auto"/>
        <w:left w:val="none" w:sz="0" w:space="0" w:color="auto"/>
        <w:bottom w:val="none" w:sz="0" w:space="0" w:color="auto"/>
        <w:right w:val="none" w:sz="0" w:space="0" w:color="auto"/>
      </w:divBdr>
    </w:div>
    <w:div w:id="1579167397">
      <w:bodyDiv w:val="1"/>
      <w:marLeft w:val="0"/>
      <w:marRight w:val="0"/>
      <w:marTop w:val="0"/>
      <w:marBottom w:val="0"/>
      <w:divBdr>
        <w:top w:val="none" w:sz="0" w:space="0" w:color="auto"/>
        <w:left w:val="none" w:sz="0" w:space="0" w:color="auto"/>
        <w:bottom w:val="none" w:sz="0" w:space="0" w:color="auto"/>
        <w:right w:val="none" w:sz="0" w:space="0" w:color="auto"/>
      </w:divBdr>
    </w:div>
    <w:div w:id="1580868476">
      <w:bodyDiv w:val="1"/>
      <w:marLeft w:val="0"/>
      <w:marRight w:val="0"/>
      <w:marTop w:val="0"/>
      <w:marBottom w:val="0"/>
      <w:divBdr>
        <w:top w:val="none" w:sz="0" w:space="0" w:color="auto"/>
        <w:left w:val="none" w:sz="0" w:space="0" w:color="auto"/>
        <w:bottom w:val="none" w:sz="0" w:space="0" w:color="auto"/>
        <w:right w:val="none" w:sz="0" w:space="0" w:color="auto"/>
      </w:divBdr>
    </w:div>
    <w:div w:id="1580869890">
      <w:bodyDiv w:val="1"/>
      <w:marLeft w:val="0"/>
      <w:marRight w:val="0"/>
      <w:marTop w:val="0"/>
      <w:marBottom w:val="0"/>
      <w:divBdr>
        <w:top w:val="none" w:sz="0" w:space="0" w:color="auto"/>
        <w:left w:val="none" w:sz="0" w:space="0" w:color="auto"/>
        <w:bottom w:val="none" w:sz="0" w:space="0" w:color="auto"/>
        <w:right w:val="none" w:sz="0" w:space="0" w:color="auto"/>
      </w:divBdr>
    </w:div>
    <w:div w:id="1584875215">
      <w:bodyDiv w:val="1"/>
      <w:marLeft w:val="0"/>
      <w:marRight w:val="0"/>
      <w:marTop w:val="0"/>
      <w:marBottom w:val="0"/>
      <w:divBdr>
        <w:top w:val="none" w:sz="0" w:space="0" w:color="auto"/>
        <w:left w:val="none" w:sz="0" w:space="0" w:color="auto"/>
        <w:bottom w:val="none" w:sz="0" w:space="0" w:color="auto"/>
        <w:right w:val="none" w:sz="0" w:space="0" w:color="auto"/>
      </w:divBdr>
    </w:div>
    <w:div w:id="1590966646">
      <w:bodyDiv w:val="1"/>
      <w:marLeft w:val="0"/>
      <w:marRight w:val="0"/>
      <w:marTop w:val="0"/>
      <w:marBottom w:val="0"/>
      <w:divBdr>
        <w:top w:val="none" w:sz="0" w:space="0" w:color="auto"/>
        <w:left w:val="none" w:sz="0" w:space="0" w:color="auto"/>
        <w:bottom w:val="none" w:sz="0" w:space="0" w:color="auto"/>
        <w:right w:val="none" w:sz="0" w:space="0" w:color="auto"/>
      </w:divBdr>
    </w:div>
    <w:div w:id="1591431261">
      <w:bodyDiv w:val="1"/>
      <w:marLeft w:val="0"/>
      <w:marRight w:val="0"/>
      <w:marTop w:val="0"/>
      <w:marBottom w:val="0"/>
      <w:divBdr>
        <w:top w:val="none" w:sz="0" w:space="0" w:color="auto"/>
        <w:left w:val="none" w:sz="0" w:space="0" w:color="auto"/>
        <w:bottom w:val="none" w:sz="0" w:space="0" w:color="auto"/>
        <w:right w:val="none" w:sz="0" w:space="0" w:color="auto"/>
      </w:divBdr>
    </w:div>
    <w:div w:id="1596669462">
      <w:bodyDiv w:val="1"/>
      <w:marLeft w:val="0"/>
      <w:marRight w:val="0"/>
      <w:marTop w:val="0"/>
      <w:marBottom w:val="0"/>
      <w:divBdr>
        <w:top w:val="none" w:sz="0" w:space="0" w:color="auto"/>
        <w:left w:val="none" w:sz="0" w:space="0" w:color="auto"/>
        <w:bottom w:val="none" w:sz="0" w:space="0" w:color="auto"/>
        <w:right w:val="none" w:sz="0" w:space="0" w:color="auto"/>
      </w:divBdr>
    </w:div>
    <w:div w:id="1597591661">
      <w:bodyDiv w:val="1"/>
      <w:marLeft w:val="0"/>
      <w:marRight w:val="0"/>
      <w:marTop w:val="0"/>
      <w:marBottom w:val="0"/>
      <w:divBdr>
        <w:top w:val="none" w:sz="0" w:space="0" w:color="auto"/>
        <w:left w:val="none" w:sz="0" w:space="0" w:color="auto"/>
        <w:bottom w:val="none" w:sz="0" w:space="0" w:color="auto"/>
        <w:right w:val="none" w:sz="0" w:space="0" w:color="auto"/>
      </w:divBdr>
    </w:div>
    <w:div w:id="1599174838">
      <w:bodyDiv w:val="1"/>
      <w:marLeft w:val="0"/>
      <w:marRight w:val="0"/>
      <w:marTop w:val="0"/>
      <w:marBottom w:val="0"/>
      <w:divBdr>
        <w:top w:val="none" w:sz="0" w:space="0" w:color="auto"/>
        <w:left w:val="none" w:sz="0" w:space="0" w:color="auto"/>
        <w:bottom w:val="none" w:sz="0" w:space="0" w:color="auto"/>
        <w:right w:val="none" w:sz="0" w:space="0" w:color="auto"/>
      </w:divBdr>
    </w:div>
    <w:div w:id="1600017569">
      <w:bodyDiv w:val="1"/>
      <w:marLeft w:val="0"/>
      <w:marRight w:val="0"/>
      <w:marTop w:val="0"/>
      <w:marBottom w:val="0"/>
      <w:divBdr>
        <w:top w:val="none" w:sz="0" w:space="0" w:color="auto"/>
        <w:left w:val="none" w:sz="0" w:space="0" w:color="auto"/>
        <w:bottom w:val="none" w:sz="0" w:space="0" w:color="auto"/>
        <w:right w:val="none" w:sz="0" w:space="0" w:color="auto"/>
      </w:divBdr>
    </w:div>
    <w:div w:id="1600724247">
      <w:bodyDiv w:val="1"/>
      <w:marLeft w:val="0"/>
      <w:marRight w:val="0"/>
      <w:marTop w:val="0"/>
      <w:marBottom w:val="0"/>
      <w:divBdr>
        <w:top w:val="none" w:sz="0" w:space="0" w:color="auto"/>
        <w:left w:val="none" w:sz="0" w:space="0" w:color="auto"/>
        <w:bottom w:val="none" w:sz="0" w:space="0" w:color="auto"/>
        <w:right w:val="none" w:sz="0" w:space="0" w:color="auto"/>
      </w:divBdr>
    </w:div>
    <w:div w:id="1602451354">
      <w:bodyDiv w:val="1"/>
      <w:marLeft w:val="0"/>
      <w:marRight w:val="0"/>
      <w:marTop w:val="0"/>
      <w:marBottom w:val="0"/>
      <w:divBdr>
        <w:top w:val="none" w:sz="0" w:space="0" w:color="auto"/>
        <w:left w:val="none" w:sz="0" w:space="0" w:color="auto"/>
        <w:bottom w:val="none" w:sz="0" w:space="0" w:color="auto"/>
        <w:right w:val="none" w:sz="0" w:space="0" w:color="auto"/>
      </w:divBdr>
    </w:div>
    <w:div w:id="1608392076">
      <w:bodyDiv w:val="1"/>
      <w:marLeft w:val="0"/>
      <w:marRight w:val="0"/>
      <w:marTop w:val="0"/>
      <w:marBottom w:val="0"/>
      <w:divBdr>
        <w:top w:val="none" w:sz="0" w:space="0" w:color="auto"/>
        <w:left w:val="none" w:sz="0" w:space="0" w:color="auto"/>
        <w:bottom w:val="none" w:sz="0" w:space="0" w:color="auto"/>
        <w:right w:val="none" w:sz="0" w:space="0" w:color="auto"/>
      </w:divBdr>
    </w:div>
    <w:div w:id="1608613180">
      <w:bodyDiv w:val="1"/>
      <w:marLeft w:val="0"/>
      <w:marRight w:val="0"/>
      <w:marTop w:val="0"/>
      <w:marBottom w:val="0"/>
      <w:divBdr>
        <w:top w:val="none" w:sz="0" w:space="0" w:color="auto"/>
        <w:left w:val="none" w:sz="0" w:space="0" w:color="auto"/>
        <w:bottom w:val="none" w:sz="0" w:space="0" w:color="auto"/>
        <w:right w:val="none" w:sz="0" w:space="0" w:color="auto"/>
      </w:divBdr>
    </w:div>
    <w:div w:id="1609116283">
      <w:bodyDiv w:val="1"/>
      <w:marLeft w:val="0"/>
      <w:marRight w:val="0"/>
      <w:marTop w:val="0"/>
      <w:marBottom w:val="0"/>
      <w:divBdr>
        <w:top w:val="none" w:sz="0" w:space="0" w:color="auto"/>
        <w:left w:val="none" w:sz="0" w:space="0" w:color="auto"/>
        <w:bottom w:val="none" w:sz="0" w:space="0" w:color="auto"/>
        <w:right w:val="none" w:sz="0" w:space="0" w:color="auto"/>
      </w:divBdr>
    </w:div>
    <w:div w:id="1610969974">
      <w:bodyDiv w:val="1"/>
      <w:marLeft w:val="0"/>
      <w:marRight w:val="0"/>
      <w:marTop w:val="0"/>
      <w:marBottom w:val="0"/>
      <w:divBdr>
        <w:top w:val="none" w:sz="0" w:space="0" w:color="auto"/>
        <w:left w:val="none" w:sz="0" w:space="0" w:color="auto"/>
        <w:bottom w:val="none" w:sz="0" w:space="0" w:color="auto"/>
        <w:right w:val="none" w:sz="0" w:space="0" w:color="auto"/>
      </w:divBdr>
    </w:div>
    <w:div w:id="1613397327">
      <w:bodyDiv w:val="1"/>
      <w:marLeft w:val="0"/>
      <w:marRight w:val="0"/>
      <w:marTop w:val="0"/>
      <w:marBottom w:val="0"/>
      <w:divBdr>
        <w:top w:val="none" w:sz="0" w:space="0" w:color="auto"/>
        <w:left w:val="none" w:sz="0" w:space="0" w:color="auto"/>
        <w:bottom w:val="none" w:sz="0" w:space="0" w:color="auto"/>
        <w:right w:val="none" w:sz="0" w:space="0" w:color="auto"/>
      </w:divBdr>
    </w:div>
    <w:div w:id="1618948438">
      <w:bodyDiv w:val="1"/>
      <w:marLeft w:val="0"/>
      <w:marRight w:val="0"/>
      <w:marTop w:val="0"/>
      <w:marBottom w:val="0"/>
      <w:divBdr>
        <w:top w:val="none" w:sz="0" w:space="0" w:color="auto"/>
        <w:left w:val="none" w:sz="0" w:space="0" w:color="auto"/>
        <w:bottom w:val="none" w:sz="0" w:space="0" w:color="auto"/>
        <w:right w:val="none" w:sz="0" w:space="0" w:color="auto"/>
      </w:divBdr>
    </w:div>
    <w:div w:id="1620456901">
      <w:bodyDiv w:val="1"/>
      <w:marLeft w:val="0"/>
      <w:marRight w:val="0"/>
      <w:marTop w:val="0"/>
      <w:marBottom w:val="0"/>
      <w:divBdr>
        <w:top w:val="none" w:sz="0" w:space="0" w:color="auto"/>
        <w:left w:val="none" w:sz="0" w:space="0" w:color="auto"/>
        <w:bottom w:val="none" w:sz="0" w:space="0" w:color="auto"/>
        <w:right w:val="none" w:sz="0" w:space="0" w:color="auto"/>
      </w:divBdr>
    </w:div>
    <w:div w:id="1621111920">
      <w:bodyDiv w:val="1"/>
      <w:marLeft w:val="0"/>
      <w:marRight w:val="0"/>
      <w:marTop w:val="0"/>
      <w:marBottom w:val="0"/>
      <w:divBdr>
        <w:top w:val="none" w:sz="0" w:space="0" w:color="auto"/>
        <w:left w:val="none" w:sz="0" w:space="0" w:color="auto"/>
        <w:bottom w:val="none" w:sz="0" w:space="0" w:color="auto"/>
        <w:right w:val="none" w:sz="0" w:space="0" w:color="auto"/>
      </w:divBdr>
    </w:div>
    <w:div w:id="1621642667">
      <w:bodyDiv w:val="1"/>
      <w:marLeft w:val="0"/>
      <w:marRight w:val="0"/>
      <w:marTop w:val="0"/>
      <w:marBottom w:val="0"/>
      <w:divBdr>
        <w:top w:val="none" w:sz="0" w:space="0" w:color="auto"/>
        <w:left w:val="none" w:sz="0" w:space="0" w:color="auto"/>
        <w:bottom w:val="none" w:sz="0" w:space="0" w:color="auto"/>
        <w:right w:val="none" w:sz="0" w:space="0" w:color="auto"/>
      </w:divBdr>
    </w:div>
    <w:div w:id="1631280562">
      <w:bodyDiv w:val="1"/>
      <w:marLeft w:val="0"/>
      <w:marRight w:val="0"/>
      <w:marTop w:val="0"/>
      <w:marBottom w:val="0"/>
      <w:divBdr>
        <w:top w:val="none" w:sz="0" w:space="0" w:color="auto"/>
        <w:left w:val="none" w:sz="0" w:space="0" w:color="auto"/>
        <w:bottom w:val="none" w:sz="0" w:space="0" w:color="auto"/>
        <w:right w:val="none" w:sz="0" w:space="0" w:color="auto"/>
      </w:divBdr>
    </w:div>
    <w:div w:id="1650554922">
      <w:bodyDiv w:val="1"/>
      <w:marLeft w:val="0"/>
      <w:marRight w:val="0"/>
      <w:marTop w:val="0"/>
      <w:marBottom w:val="0"/>
      <w:divBdr>
        <w:top w:val="none" w:sz="0" w:space="0" w:color="auto"/>
        <w:left w:val="none" w:sz="0" w:space="0" w:color="auto"/>
        <w:bottom w:val="none" w:sz="0" w:space="0" w:color="auto"/>
        <w:right w:val="none" w:sz="0" w:space="0" w:color="auto"/>
      </w:divBdr>
    </w:div>
    <w:div w:id="1651330338">
      <w:bodyDiv w:val="1"/>
      <w:marLeft w:val="0"/>
      <w:marRight w:val="0"/>
      <w:marTop w:val="0"/>
      <w:marBottom w:val="0"/>
      <w:divBdr>
        <w:top w:val="none" w:sz="0" w:space="0" w:color="auto"/>
        <w:left w:val="none" w:sz="0" w:space="0" w:color="auto"/>
        <w:bottom w:val="none" w:sz="0" w:space="0" w:color="auto"/>
        <w:right w:val="none" w:sz="0" w:space="0" w:color="auto"/>
      </w:divBdr>
    </w:div>
    <w:div w:id="1666125550">
      <w:bodyDiv w:val="1"/>
      <w:marLeft w:val="0"/>
      <w:marRight w:val="0"/>
      <w:marTop w:val="0"/>
      <w:marBottom w:val="0"/>
      <w:divBdr>
        <w:top w:val="none" w:sz="0" w:space="0" w:color="auto"/>
        <w:left w:val="none" w:sz="0" w:space="0" w:color="auto"/>
        <w:bottom w:val="none" w:sz="0" w:space="0" w:color="auto"/>
        <w:right w:val="none" w:sz="0" w:space="0" w:color="auto"/>
      </w:divBdr>
    </w:div>
    <w:div w:id="1670250518">
      <w:bodyDiv w:val="1"/>
      <w:marLeft w:val="0"/>
      <w:marRight w:val="0"/>
      <w:marTop w:val="0"/>
      <w:marBottom w:val="0"/>
      <w:divBdr>
        <w:top w:val="none" w:sz="0" w:space="0" w:color="auto"/>
        <w:left w:val="none" w:sz="0" w:space="0" w:color="auto"/>
        <w:bottom w:val="none" w:sz="0" w:space="0" w:color="auto"/>
        <w:right w:val="none" w:sz="0" w:space="0" w:color="auto"/>
      </w:divBdr>
    </w:div>
    <w:div w:id="1671911356">
      <w:bodyDiv w:val="1"/>
      <w:marLeft w:val="0"/>
      <w:marRight w:val="0"/>
      <w:marTop w:val="0"/>
      <w:marBottom w:val="0"/>
      <w:divBdr>
        <w:top w:val="none" w:sz="0" w:space="0" w:color="auto"/>
        <w:left w:val="none" w:sz="0" w:space="0" w:color="auto"/>
        <w:bottom w:val="none" w:sz="0" w:space="0" w:color="auto"/>
        <w:right w:val="none" w:sz="0" w:space="0" w:color="auto"/>
      </w:divBdr>
    </w:div>
    <w:div w:id="1675254639">
      <w:bodyDiv w:val="1"/>
      <w:marLeft w:val="0"/>
      <w:marRight w:val="0"/>
      <w:marTop w:val="0"/>
      <w:marBottom w:val="0"/>
      <w:divBdr>
        <w:top w:val="none" w:sz="0" w:space="0" w:color="auto"/>
        <w:left w:val="none" w:sz="0" w:space="0" w:color="auto"/>
        <w:bottom w:val="none" w:sz="0" w:space="0" w:color="auto"/>
        <w:right w:val="none" w:sz="0" w:space="0" w:color="auto"/>
      </w:divBdr>
    </w:div>
    <w:div w:id="1677149008">
      <w:bodyDiv w:val="1"/>
      <w:marLeft w:val="0"/>
      <w:marRight w:val="0"/>
      <w:marTop w:val="0"/>
      <w:marBottom w:val="0"/>
      <w:divBdr>
        <w:top w:val="none" w:sz="0" w:space="0" w:color="auto"/>
        <w:left w:val="none" w:sz="0" w:space="0" w:color="auto"/>
        <w:bottom w:val="none" w:sz="0" w:space="0" w:color="auto"/>
        <w:right w:val="none" w:sz="0" w:space="0" w:color="auto"/>
      </w:divBdr>
    </w:div>
    <w:div w:id="1686979048">
      <w:bodyDiv w:val="1"/>
      <w:marLeft w:val="0"/>
      <w:marRight w:val="0"/>
      <w:marTop w:val="0"/>
      <w:marBottom w:val="0"/>
      <w:divBdr>
        <w:top w:val="none" w:sz="0" w:space="0" w:color="auto"/>
        <w:left w:val="none" w:sz="0" w:space="0" w:color="auto"/>
        <w:bottom w:val="none" w:sz="0" w:space="0" w:color="auto"/>
        <w:right w:val="none" w:sz="0" w:space="0" w:color="auto"/>
      </w:divBdr>
    </w:div>
    <w:div w:id="1687058033">
      <w:bodyDiv w:val="1"/>
      <w:marLeft w:val="0"/>
      <w:marRight w:val="0"/>
      <w:marTop w:val="0"/>
      <w:marBottom w:val="0"/>
      <w:divBdr>
        <w:top w:val="none" w:sz="0" w:space="0" w:color="auto"/>
        <w:left w:val="none" w:sz="0" w:space="0" w:color="auto"/>
        <w:bottom w:val="none" w:sz="0" w:space="0" w:color="auto"/>
        <w:right w:val="none" w:sz="0" w:space="0" w:color="auto"/>
      </w:divBdr>
    </w:div>
    <w:div w:id="1696929934">
      <w:bodyDiv w:val="1"/>
      <w:marLeft w:val="0"/>
      <w:marRight w:val="0"/>
      <w:marTop w:val="0"/>
      <w:marBottom w:val="0"/>
      <w:divBdr>
        <w:top w:val="none" w:sz="0" w:space="0" w:color="auto"/>
        <w:left w:val="none" w:sz="0" w:space="0" w:color="auto"/>
        <w:bottom w:val="none" w:sz="0" w:space="0" w:color="auto"/>
        <w:right w:val="none" w:sz="0" w:space="0" w:color="auto"/>
      </w:divBdr>
    </w:div>
    <w:div w:id="1703821774">
      <w:bodyDiv w:val="1"/>
      <w:marLeft w:val="0"/>
      <w:marRight w:val="0"/>
      <w:marTop w:val="0"/>
      <w:marBottom w:val="0"/>
      <w:divBdr>
        <w:top w:val="none" w:sz="0" w:space="0" w:color="auto"/>
        <w:left w:val="none" w:sz="0" w:space="0" w:color="auto"/>
        <w:bottom w:val="none" w:sz="0" w:space="0" w:color="auto"/>
        <w:right w:val="none" w:sz="0" w:space="0" w:color="auto"/>
      </w:divBdr>
    </w:div>
    <w:div w:id="1710374773">
      <w:bodyDiv w:val="1"/>
      <w:marLeft w:val="0"/>
      <w:marRight w:val="0"/>
      <w:marTop w:val="0"/>
      <w:marBottom w:val="0"/>
      <w:divBdr>
        <w:top w:val="none" w:sz="0" w:space="0" w:color="auto"/>
        <w:left w:val="none" w:sz="0" w:space="0" w:color="auto"/>
        <w:bottom w:val="none" w:sz="0" w:space="0" w:color="auto"/>
        <w:right w:val="none" w:sz="0" w:space="0" w:color="auto"/>
      </w:divBdr>
    </w:div>
    <w:div w:id="1714384014">
      <w:bodyDiv w:val="1"/>
      <w:marLeft w:val="0"/>
      <w:marRight w:val="0"/>
      <w:marTop w:val="0"/>
      <w:marBottom w:val="0"/>
      <w:divBdr>
        <w:top w:val="none" w:sz="0" w:space="0" w:color="auto"/>
        <w:left w:val="none" w:sz="0" w:space="0" w:color="auto"/>
        <w:bottom w:val="none" w:sz="0" w:space="0" w:color="auto"/>
        <w:right w:val="none" w:sz="0" w:space="0" w:color="auto"/>
      </w:divBdr>
    </w:div>
    <w:div w:id="1716808105">
      <w:bodyDiv w:val="1"/>
      <w:marLeft w:val="0"/>
      <w:marRight w:val="0"/>
      <w:marTop w:val="0"/>
      <w:marBottom w:val="0"/>
      <w:divBdr>
        <w:top w:val="none" w:sz="0" w:space="0" w:color="auto"/>
        <w:left w:val="none" w:sz="0" w:space="0" w:color="auto"/>
        <w:bottom w:val="none" w:sz="0" w:space="0" w:color="auto"/>
        <w:right w:val="none" w:sz="0" w:space="0" w:color="auto"/>
      </w:divBdr>
    </w:div>
    <w:div w:id="1734229347">
      <w:bodyDiv w:val="1"/>
      <w:marLeft w:val="0"/>
      <w:marRight w:val="0"/>
      <w:marTop w:val="0"/>
      <w:marBottom w:val="0"/>
      <w:divBdr>
        <w:top w:val="none" w:sz="0" w:space="0" w:color="auto"/>
        <w:left w:val="none" w:sz="0" w:space="0" w:color="auto"/>
        <w:bottom w:val="none" w:sz="0" w:space="0" w:color="auto"/>
        <w:right w:val="none" w:sz="0" w:space="0" w:color="auto"/>
      </w:divBdr>
    </w:div>
    <w:div w:id="1740055597">
      <w:bodyDiv w:val="1"/>
      <w:marLeft w:val="0"/>
      <w:marRight w:val="0"/>
      <w:marTop w:val="0"/>
      <w:marBottom w:val="0"/>
      <w:divBdr>
        <w:top w:val="none" w:sz="0" w:space="0" w:color="auto"/>
        <w:left w:val="none" w:sz="0" w:space="0" w:color="auto"/>
        <w:bottom w:val="none" w:sz="0" w:space="0" w:color="auto"/>
        <w:right w:val="none" w:sz="0" w:space="0" w:color="auto"/>
      </w:divBdr>
    </w:div>
    <w:div w:id="1741560481">
      <w:bodyDiv w:val="1"/>
      <w:marLeft w:val="0"/>
      <w:marRight w:val="0"/>
      <w:marTop w:val="0"/>
      <w:marBottom w:val="0"/>
      <w:divBdr>
        <w:top w:val="none" w:sz="0" w:space="0" w:color="auto"/>
        <w:left w:val="none" w:sz="0" w:space="0" w:color="auto"/>
        <w:bottom w:val="none" w:sz="0" w:space="0" w:color="auto"/>
        <w:right w:val="none" w:sz="0" w:space="0" w:color="auto"/>
      </w:divBdr>
    </w:div>
    <w:div w:id="1745763807">
      <w:bodyDiv w:val="1"/>
      <w:marLeft w:val="0"/>
      <w:marRight w:val="0"/>
      <w:marTop w:val="0"/>
      <w:marBottom w:val="0"/>
      <w:divBdr>
        <w:top w:val="none" w:sz="0" w:space="0" w:color="auto"/>
        <w:left w:val="none" w:sz="0" w:space="0" w:color="auto"/>
        <w:bottom w:val="none" w:sz="0" w:space="0" w:color="auto"/>
        <w:right w:val="none" w:sz="0" w:space="0" w:color="auto"/>
      </w:divBdr>
    </w:div>
    <w:div w:id="1751194030">
      <w:bodyDiv w:val="1"/>
      <w:marLeft w:val="0"/>
      <w:marRight w:val="0"/>
      <w:marTop w:val="0"/>
      <w:marBottom w:val="0"/>
      <w:divBdr>
        <w:top w:val="none" w:sz="0" w:space="0" w:color="auto"/>
        <w:left w:val="none" w:sz="0" w:space="0" w:color="auto"/>
        <w:bottom w:val="none" w:sz="0" w:space="0" w:color="auto"/>
        <w:right w:val="none" w:sz="0" w:space="0" w:color="auto"/>
      </w:divBdr>
    </w:div>
    <w:div w:id="1757941185">
      <w:bodyDiv w:val="1"/>
      <w:marLeft w:val="0"/>
      <w:marRight w:val="0"/>
      <w:marTop w:val="0"/>
      <w:marBottom w:val="0"/>
      <w:divBdr>
        <w:top w:val="none" w:sz="0" w:space="0" w:color="auto"/>
        <w:left w:val="none" w:sz="0" w:space="0" w:color="auto"/>
        <w:bottom w:val="none" w:sz="0" w:space="0" w:color="auto"/>
        <w:right w:val="none" w:sz="0" w:space="0" w:color="auto"/>
      </w:divBdr>
    </w:div>
    <w:div w:id="1763725132">
      <w:bodyDiv w:val="1"/>
      <w:marLeft w:val="0"/>
      <w:marRight w:val="0"/>
      <w:marTop w:val="0"/>
      <w:marBottom w:val="0"/>
      <w:divBdr>
        <w:top w:val="none" w:sz="0" w:space="0" w:color="auto"/>
        <w:left w:val="none" w:sz="0" w:space="0" w:color="auto"/>
        <w:bottom w:val="none" w:sz="0" w:space="0" w:color="auto"/>
        <w:right w:val="none" w:sz="0" w:space="0" w:color="auto"/>
      </w:divBdr>
    </w:div>
    <w:div w:id="1765221477">
      <w:bodyDiv w:val="1"/>
      <w:marLeft w:val="0"/>
      <w:marRight w:val="0"/>
      <w:marTop w:val="0"/>
      <w:marBottom w:val="0"/>
      <w:divBdr>
        <w:top w:val="none" w:sz="0" w:space="0" w:color="auto"/>
        <w:left w:val="none" w:sz="0" w:space="0" w:color="auto"/>
        <w:bottom w:val="none" w:sz="0" w:space="0" w:color="auto"/>
        <w:right w:val="none" w:sz="0" w:space="0" w:color="auto"/>
      </w:divBdr>
    </w:div>
    <w:div w:id="1766685879">
      <w:bodyDiv w:val="1"/>
      <w:marLeft w:val="0"/>
      <w:marRight w:val="0"/>
      <w:marTop w:val="0"/>
      <w:marBottom w:val="0"/>
      <w:divBdr>
        <w:top w:val="none" w:sz="0" w:space="0" w:color="auto"/>
        <w:left w:val="none" w:sz="0" w:space="0" w:color="auto"/>
        <w:bottom w:val="none" w:sz="0" w:space="0" w:color="auto"/>
        <w:right w:val="none" w:sz="0" w:space="0" w:color="auto"/>
      </w:divBdr>
    </w:div>
    <w:div w:id="1771970101">
      <w:bodyDiv w:val="1"/>
      <w:marLeft w:val="0"/>
      <w:marRight w:val="0"/>
      <w:marTop w:val="0"/>
      <w:marBottom w:val="0"/>
      <w:divBdr>
        <w:top w:val="none" w:sz="0" w:space="0" w:color="auto"/>
        <w:left w:val="none" w:sz="0" w:space="0" w:color="auto"/>
        <w:bottom w:val="none" w:sz="0" w:space="0" w:color="auto"/>
        <w:right w:val="none" w:sz="0" w:space="0" w:color="auto"/>
      </w:divBdr>
    </w:div>
    <w:div w:id="1786270233">
      <w:bodyDiv w:val="1"/>
      <w:marLeft w:val="0"/>
      <w:marRight w:val="0"/>
      <w:marTop w:val="0"/>
      <w:marBottom w:val="0"/>
      <w:divBdr>
        <w:top w:val="none" w:sz="0" w:space="0" w:color="auto"/>
        <w:left w:val="none" w:sz="0" w:space="0" w:color="auto"/>
        <w:bottom w:val="none" w:sz="0" w:space="0" w:color="auto"/>
        <w:right w:val="none" w:sz="0" w:space="0" w:color="auto"/>
      </w:divBdr>
    </w:div>
    <w:div w:id="1790708280">
      <w:bodyDiv w:val="1"/>
      <w:marLeft w:val="0"/>
      <w:marRight w:val="0"/>
      <w:marTop w:val="0"/>
      <w:marBottom w:val="0"/>
      <w:divBdr>
        <w:top w:val="none" w:sz="0" w:space="0" w:color="auto"/>
        <w:left w:val="none" w:sz="0" w:space="0" w:color="auto"/>
        <w:bottom w:val="none" w:sz="0" w:space="0" w:color="auto"/>
        <w:right w:val="none" w:sz="0" w:space="0" w:color="auto"/>
      </w:divBdr>
    </w:div>
    <w:div w:id="1792824354">
      <w:bodyDiv w:val="1"/>
      <w:marLeft w:val="0"/>
      <w:marRight w:val="0"/>
      <w:marTop w:val="0"/>
      <w:marBottom w:val="0"/>
      <w:divBdr>
        <w:top w:val="none" w:sz="0" w:space="0" w:color="auto"/>
        <w:left w:val="none" w:sz="0" w:space="0" w:color="auto"/>
        <w:bottom w:val="none" w:sz="0" w:space="0" w:color="auto"/>
        <w:right w:val="none" w:sz="0" w:space="0" w:color="auto"/>
      </w:divBdr>
    </w:div>
    <w:div w:id="1796944789">
      <w:bodyDiv w:val="1"/>
      <w:marLeft w:val="0"/>
      <w:marRight w:val="0"/>
      <w:marTop w:val="0"/>
      <w:marBottom w:val="0"/>
      <w:divBdr>
        <w:top w:val="none" w:sz="0" w:space="0" w:color="auto"/>
        <w:left w:val="none" w:sz="0" w:space="0" w:color="auto"/>
        <w:bottom w:val="none" w:sz="0" w:space="0" w:color="auto"/>
        <w:right w:val="none" w:sz="0" w:space="0" w:color="auto"/>
      </w:divBdr>
    </w:div>
    <w:div w:id="1801149594">
      <w:bodyDiv w:val="1"/>
      <w:marLeft w:val="0"/>
      <w:marRight w:val="0"/>
      <w:marTop w:val="0"/>
      <w:marBottom w:val="0"/>
      <w:divBdr>
        <w:top w:val="none" w:sz="0" w:space="0" w:color="auto"/>
        <w:left w:val="none" w:sz="0" w:space="0" w:color="auto"/>
        <w:bottom w:val="none" w:sz="0" w:space="0" w:color="auto"/>
        <w:right w:val="none" w:sz="0" w:space="0" w:color="auto"/>
      </w:divBdr>
    </w:div>
    <w:div w:id="1804349277">
      <w:bodyDiv w:val="1"/>
      <w:marLeft w:val="0"/>
      <w:marRight w:val="0"/>
      <w:marTop w:val="0"/>
      <w:marBottom w:val="0"/>
      <w:divBdr>
        <w:top w:val="none" w:sz="0" w:space="0" w:color="auto"/>
        <w:left w:val="none" w:sz="0" w:space="0" w:color="auto"/>
        <w:bottom w:val="none" w:sz="0" w:space="0" w:color="auto"/>
        <w:right w:val="none" w:sz="0" w:space="0" w:color="auto"/>
      </w:divBdr>
    </w:div>
    <w:div w:id="1804619592">
      <w:bodyDiv w:val="1"/>
      <w:marLeft w:val="0"/>
      <w:marRight w:val="0"/>
      <w:marTop w:val="0"/>
      <w:marBottom w:val="0"/>
      <w:divBdr>
        <w:top w:val="none" w:sz="0" w:space="0" w:color="auto"/>
        <w:left w:val="none" w:sz="0" w:space="0" w:color="auto"/>
        <w:bottom w:val="none" w:sz="0" w:space="0" w:color="auto"/>
        <w:right w:val="none" w:sz="0" w:space="0" w:color="auto"/>
      </w:divBdr>
    </w:div>
    <w:div w:id="1806577434">
      <w:bodyDiv w:val="1"/>
      <w:marLeft w:val="0"/>
      <w:marRight w:val="0"/>
      <w:marTop w:val="0"/>
      <w:marBottom w:val="0"/>
      <w:divBdr>
        <w:top w:val="none" w:sz="0" w:space="0" w:color="auto"/>
        <w:left w:val="none" w:sz="0" w:space="0" w:color="auto"/>
        <w:bottom w:val="none" w:sz="0" w:space="0" w:color="auto"/>
        <w:right w:val="none" w:sz="0" w:space="0" w:color="auto"/>
      </w:divBdr>
    </w:div>
    <w:div w:id="1810131697">
      <w:bodyDiv w:val="1"/>
      <w:marLeft w:val="0"/>
      <w:marRight w:val="0"/>
      <w:marTop w:val="0"/>
      <w:marBottom w:val="0"/>
      <w:divBdr>
        <w:top w:val="none" w:sz="0" w:space="0" w:color="auto"/>
        <w:left w:val="none" w:sz="0" w:space="0" w:color="auto"/>
        <w:bottom w:val="none" w:sz="0" w:space="0" w:color="auto"/>
        <w:right w:val="none" w:sz="0" w:space="0" w:color="auto"/>
      </w:divBdr>
    </w:div>
    <w:div w:id="1815021226">
      <w:bodyDiv w:val="1"/>
      <w:marLeft w:val="0"/>
      <w:marRight w:val="0"/>
      <w:marTop w:val="0"/>
      <w:marBottom w:val="0"/>
      <w:divBdr>
        <w:top w:val="none" w:sz="0" w:space="0" w:color="auto"/>
        <w:left w:val="none" w:sz="0" w:space="0" w:color="auto"/>
        <w:bottom w:val="none" w:sz="0" w:space="0" w:color="auto"/>
        <w:right w:val="none" w:sz="0" w:space="0" w:color="auto"/>
      </w:divBdr>
    </w:div>
    <w:div w:id="1838956372">
      <w:bodyDiv w:val="1"/>
      <w:marLeft w:val="0"/>
      <w:marRight w:val="0"/>
      <w:marTop w:val="0"/>
      <w:marBottom w:val="0"/>
      <w:divBdr>
        <w:top w:val="none" w:sz="0" w:space="0" w:color="auto"/>
        <w:left w:val="none" w:sz="0" w:space="0" w:color="auto"/>
        <w:bottom w:val="none" w:sz="0" w:space="0" w:color="auto"/>
        <w:right w:val="none" w:sz="0" w:space="0" w:color="auto"/>
      </w:divBdr>
    </w:div>
    <w:div w:id="1840736162">
      <w:bodyDiv w:val="1"/>
      <w:marLeft w:val="0"/>
      <w:marRight w:val="0"/>
      <w:marTop w:val="0"/>
      <w:marBottom w:val="0"/>
      <w:divBdr>
        <w:top w:val="none" w:sz="0" w:space="0" w:color="auto"/>
        <w:left w:val="none" w:sz="0" w:space="0" w:color="auto"/>
        <w:bottom w:val="none" w:sz="0" w:space="0" w:color="auto"/>
        <w:right w:val="none" w:sz="0" w:space="0" w:color="auto"/>
      </w:divBdr>
    </w:div>
    <w:div w:id="1842308601">
      <w:bodyDiv w:val="1"/>
      <w:marLeft w:val="0"/>
      <w:marRight w:val="0"/>
      <w:marTop w:val="0"/>
      <w:marBottom w:val="0"/>
      <w:divBdr>
        <w:top w:val="none" w:sz="0" w:space="0" w:color="auto"/>
        <w:left w:val="none" w:sz="0" w:space="0" w:color="auto"/>
        <w:bottom w:val="none" w:sz="0" w:space="0" w:color="auto"/>
        <w:right w:val="none" w:sz="0" w:space="0" w:color="auto"/>
      </w:divBdr>
    </w:div>
    <w:div w:id="1843351223">
      <w:bodyDiv w:val="1"/>
      <w:marLeft w:val="0"/>
      <w:marRight w:val="0"/>
      <w:marTop w:val="0"/>
      <w:marBottom w:val="0"/>
      <w:divBdr>
        <w:top w:val="none" w:sz="0" w:space="0" w:color="auto"/>
        <w:left w:val="none" w:sz="0" w:space="0" w:color="auto"/>
        <w:bottom w:val="none" w:sz="0" w:space="0" w:color="auto"/>
        <w:right w:val="none" w:sz="0" w:space="0" w:color="auto"/>
      </w:divBdr>
    </w:div>
    <w:div w:id="1844081292">
      <w:bodyDiv w:val="1"/>
      <w:marLeft w:val="0"/>
      <w:marRight w:val="0"/>
      <w:marTop w:val="0"/>
      <w:marBottom w:val="0"/>
      <w:divBdr>
        <w:top w:val="none" w:sz="0" w:space="0" w:color="auto"/>
        <w:left w:val="none" w:sz="0" w:space="0" w:color="auto"/>
        <w:bottom w:val="none" w:sz="0" w:space="0" w:color="auto"/>
        <w:right w:val="none" w:sz="0" w:space="0" w:color="auto"/>
      </w:divBdr>
    </w:div>
    <w:div w:id="1848398120">
      <w:bodyDiv w:val="1"/>
      <w:marLeft w:val="0"/>
      <w:marRight w:val="0"/>
      <w:marTop w:val="0"/>
      <w:marBottom w:val="0"/>
      <w:divBdr>
        <w:top w:val="none" w:sz="0" w:space="0" w:color="auto"/>
        <w:left w:val="none" w:sz="0" w:space="0" w:color="auto"/>
        <w:bottom w:val="none" w:sz="0" w:space="0" w:color="auto"/>
        <w:right w:val="none" w:sz="0" w:space="0" w:color="auto"/>
      </w:divBdr>
    </w:div>
    <w:div w:id="1864317052">
      <w:bodyDiv w:val="1"/>
      <w:marLeft w:val="0"/>
      <w:marRight w:val="0"/>
      <w:marTop w:val="0"/>
      <w:marBottom w:val="0"/>
      <w:divBdr>
        <w:top w:val="none" w:sz="0" w:space="0" w:color="auto"/>
        <w:left w:val="none" w:sz="0" w:space="0" w:color="auto"/>
        <w:bottom w:val="none" w:sz="0" w:space="0" w:color="auto"/>
        <w:right w:val="none" w:sz="0" w:space="0" w:color="auto"/>
      </w:divBdr>
    </w:div>
    <w:div w:id="1867478611">
      <w:bodyDiv w:val="1"/>
      <w:marLeft w:val="0"/>
      <w:marRight w:val="0"/>
      <w:marTop w:val="0"/>
      <w:marBottom w:val="0"/>
      <w:divBdr>
        <w:top w:val="none" w:sz="0" w:space="0" w:color="auto"/>
        <w:left w:val="none" w:sz="0" w:space="0" w:color="auto"/>
        <w:bottom w:val="none" w:sz="0" w:space="0" w:color="auto"/>
        <w:right w:val="none" w:sz="0" w:space="0" w:color="auto"/>
      </w:divBdr>
    </w:div>
    <w:div w:id="1868636887">
      <w:bodyDiv w:val="1"/>
      <w:marLeft w:val="0"/>
      <w:marRight w:val="0"/>
      <w:marTop w:val="0"/>
      <w:marBottom w:val="0"/>
      <w:divBdr>
        <w:top w:val="none" w:sz="0" w:space="0" w:color="auto"/>
        <w:left w:val="none" w:sz="0" w:space="0" w:color="auto"/>
        <w:bottom w:val="none" w:sz="0" w:space="0" w:color="auto"/>
        <w:right w:val="none" w:sz="0" w:space="0" w:color="auto"/>
      </w:divBdr>
    </w:div>
    <w:div w:id="1877884222">
      <w:bodyDiv w:val="1"/>
      <w:marLeft w:val="0"/>
      <w:marRight w:val="0"/>
      <w:marTop w:val="0"/>
      <w:marBottom w:val="0"/>
      <w:divBdr>
        <w:top w:val="none" w:sz="0" w:space="0" w:color="auto"/>
        <w:left w:val="none" w:sz="0" w:space="0" w:color="auto"/>
        <w:bottom w:val="none" w:sz="0" w:space="0" w:color="auto"/>
        <w:right w:val="none" w:sz="0" w:space="0" w:color="auto"/>
      </w:divBdr>
    </w:div>
    <w:div w:id="1883781814">
      <w:bodyDiv w:val="1"/>
      <w:marLeft w:val="0"/>
      <w:marRight w:val="0"/>
      <w:marTop w:val="0"/>
      <w:marBottom w:val="0"/>
      <w:divBdr>
        <w:top w:val="none" w:sz="0" w:space="0" w:color="auto"/>
        <w:left w:val="none" w:sz="0" w:space="0" w:color="auto"/>
        <w:bottom w:val="none" w:sz="0" w:space="0" w:color="auto"/>
        <w:right w:val="none" w:sz="0" w:space="0" w:color="auto"/>
      </w:divBdr>
    </w:div>
    <w:div w:id="1888253367">
      <w:bodyDiv w:val="1"/>
      <w:marLeft w:val="0"/>
      <w:marRight w:val="0"/>
      <w:marTop w:val="0"/>
      <w:marBottom w:val="0"/>
      <w:divBdr>
        <w:top w:val="none" w:sz="0" w:space="0" w:color="auto"/>
        <w:left w:val="none" w:sz="0" w:space="0" w:color="auto"/>
        <w:bottom w:val="none" w:sz="0" w:space="0" w:color="auto"/>
        <w:right w:val="none" w:sz="0" w:space="0" w:color="auto"/>
      </w:divBdr>
    </w:div>
    <w:div w:id="1891381832">
      <w:bodyDiv w:val="1"/>
      <w:marLeft w:val="0"/>
      <w:marRight w:val="0"/>
      <w:marTop w:val="0"/>
      <w:marBottom w:val="0"/>
      <w:divBdr>
        <w:top w:val="none" w:sz="0" w:space="0" w:color="auto"/>
        <w:left w:val="none" w:sz="0" w:space="0" w:color="auto"/>
        <w:bottom w:val="none" w:sz="0" w:space="0" w:color="auto"/>
        <w:right w:val="none" w:sz="0" w:space="0" w:color="auto"/>
      </w:divBdr>
    </w:div>
    <w:div w:id="1892232859">
      <w:bodyDiv w:val="1"/>
      <w:marLeft w:val="0"/>
      <w:marRight w:val="0"/>
      <w:marTop w:val="0"/>
      <w:marBottom w:val="0"/>
      <w:divBdr>
        <w:top w:val="none" w:sz="0" w:space="0" w:color="auto"/>
        <w:left w:val="none" w:sz="0" w:space="0" w:color="auto"/>
        <w:bottom w:val="none" w:sz="0" w:space="0" w:color="auto"/>
        <w:right w:val="none" w:sz="0" w:space="0" w:color="auto"/>
      </w:divBdr>
    </w:div>
    <w:div w:id="1911236378">
      <w:bodyDiv w:val="1"/>
      <w:marLeft w:val="0"/>
      <w:marRight w:val="0"/>
      <w:marTop w:val="0"/>
      <w:marBottom w:val="0"/>
      <w:divBdr>
        <w:top w:val="none" w:sz="0" w:space="0" w:color="auto"/>
        <w:left w:val="none" w:sz="0" w:space="0" w:color="auto"/>
        <w:bottom w:val="none" w:sz="0" w:space="0" w:color="auto"/>
        <w:right w:val="none" w:sz="0" w:space="0" w:color="auto"/>
      </w:divBdr>
    </w:div>
    <w:div w:id="1912694793">
      <w:bodyDiv w:val="1"/>
      <w:marLeft w:val="0"/>
      <w:marRight w:val="0"/>
      <w:marTop w:val="0"/>
      <w:marBottom w:val="0"/>
      <w:divBdr>
        <w:top w:val="none" w:sz="0" w:space="0" w:color="auto"/>
        <w:left w:val="none" w:sz="0" w:space="0" w:color="auto"/>
        <w:bottom w:val="none" w:sz="0" w:space="0" w:color="auto"/>
        <w:right w:val="none" w:sz="0" w:space="0" w:color="auto"/>
      </w:divBdr>
    </w:div>
    <w:div w:id="1922369926">
      <w:bodyDiv w:val="1"/>
      <w:marLeft w:val="0"/>
      <w:marRight w:val="0"/>
      <w:marTop w:val="0"/>
      <w:marBottom w:val="0"/>
      <w:divBdr>
        <w:top w:val="none" w:sz="0" w:space="0" w:color="auto"/>
        <w:left w:val="none" w:sz="0" w:space="0" w:color="auto"/>
        <w:bottom w:val="none" w:sz="0" w:space="0" w:color="auto"/>
        <w:right w:val="none" w:sz="0" w:space="0" w:color="auto"/>
      </w:divBdr>
    </w:div>
    <w:div w:id="1924365576">
      <w:bodyDiv w:val="1"/>
      <w:marLeft w:val="0"/>
      <w:marRight w:val="0"/>
      <w:marTop w:val="0"/>
      <w:marBottom w:val="0"/>
      <w:divBdr>
        <w:top w:val="none" w:sz="0" w:space="0" w:color="auto"/>
        <w:left w:val="none" w:sz="0" w:space="0" w:color="auto"/>
        <w:bottom w:val="none" w:sz="0" w:space="0" w:color="auto"/>
        <w:right w:val="none" w:sz="0" w:space="0" w:color="auto"/>
      </w:divBdr>
    </w:div>
    <w:div w:id="1925676751">
      <w:bodyDiv w:val="1"/>
      <w:marLeft w:val="0"/>
      <w:marRight w:val="0"/>
      <w:marTop w:val="0"/>
      <w:marBottom w:val="0"/>
      <w:divBdr>
        <w:top w:val="none" w:sz="0" w:space="0" w:color="auto"/>
        <w:left w:val="none" w:sz="0" w:space="0" w:color="auto"/>
        <w:bottom w:val="none" w:sz="0" w:space="0" w:color="auto"/>
        <w:right w:val="none" w:sz="0" w:space="0" w:color="auto"/>
      </w:divBdr>
    </w:div>
    <w:div w:id="1927498281">
      <w:bodyDiv w:val="1"/>
      <w:marLeft w:val="0"/>
      <w:marRight w:val="0"/>
      <w:marTop w:val="0"/>
      <w:marBottom w:val="0"/>
      <w:divBdr>
        <w:top w:val="none" w:sz="0" w:space="0" w:color="auto"/>
        <w:left w:val="none" w:sz="0" w:space="0" w:color="auto"/>
        <w:bottom w:val="none" w:sz="0" w:space="0" w:color="auto"/>
        <w:right w:val="none" w:sz="0" w:space="0" w:color="auto"/>
      </w:divBdr>
    </w:div>
    <w:div w:id="1929388829">
      <w:bodyDiv w:val="1"/>
      <w:marLeft w:val="0"/>
      <w:marRight w:val="0"/>
      <w:marTop w:val="0"/>
      <w:marBottom w:val="0"/>
      <w:divBdr>
        <w:top w:val="none" w:sz="0" w:space="0" w:color="auto"/>
        <w:left w:val="none" w:sz="0" w:space="0" w:color="auto"/>
        <w:bottom w:val="none" w:sz="0" w:space="0" w:color="auto"/>
        <w:right w:val="none" w:sz="0" w:space="0" w:color="auto"/>
      </w:divBdr>
    </w:div>
    <w:div w:id="1929461710">
      <w:bodyDiv w:val="1"/>
      <w:marLeft w:val="0"/>
      <w:marRight w:val="0"/>
      <w:marTop w:val="0"/>
      <w:marBottom w:val="0"/>
      <w:divBdr>
        <w:top w:val="none" w:sz="0" w:space="0" w:color="auto"/>
        <w:left w:val="none" w:sz="0" w:space="0" w:color="auto"/>
        <w:bottom w:val="none" w:sz="0" w:space="0" w:color="auto"/>
        <w:right w:val="none" w:sz="0" w:space="0" w:color="auto"/>
      </w:divBdr>
    </w:div>
    <w:div w:id="1936013112">
      <w:bodyDiv w:val="1"/>
      <w:marLeft w:val="0"/>
      <w:marRight w:val="0"/>
      <w:marTop w:val="0"/>
      <w:marBottom w:val="0"/>
      <w:divBdr>
        <w:top w:val="none" w:sz="0" w:space="0" w:color="auto"/>
        <w:left w:val="none" w:sz="0" w:space="0" w:color="auto"/>
        <w:bottom w:val="none" w:sz="0" w:space="0" w:color="auto"/>
        <w:right w:val="none" w:sz="0" w:space="0" w:color="auto"/>
      </w:divBdr>
    </w:div>
    <w:div w:id="1939287083">
      <w:bodyDiv w:val="1"/>
      <w:marLeft w:val="0"/>
      <w:marRight w:val="0"/>
      <w:marTop w:val="0"/>
      <w:marBottom w:val="0"/>
      <w:divBdr>
        <w:top w:val="none" w:sz="0" w:space="0" w:color="auto"/>
        <w:left w:val="none" w:sz="0" w:space="0" w:color="auto"/>
        <w:bottom w:val="none" w:sz="0" w:space="0" w:color="auto"/>
        <w:right w:val="none" w:sz="0" w:space="0" w:color="auto"/>
      </w:divBdr>
    </w:div>
    <w:div w:id="1942565259">
      <w:bodyDiv w:val="1"/>
      <w:marLeft w:val="0"/>
      <w:marRight w:val="0"/>
      <w:marTop w:val="0"/>
      <w:marBottom w:val="0"/>
      <w:divBdr>
        <w:top w:val="none" w:sz="0" w:space="0" w:color="auto"/>
        <w:left w:val="none" w:sz="0" w:space="0" w:color="auto"/>
        <w:bottom w:val="none" w:sz="0" w:space="0" w:color="auto"/>
        <w:right w:val="none" w:sz="0" w:space="0" w:color="auto"/>
      </w:divBdr>
    </w:div>
    <w:div w:id="1946958444">
      <w:bodyDiv w:val="1"/>
      <w:marLeft w:val="0"/>
      <w:marRight w:val="0"/>
      <w:marTop w:val="0"/>
      <w:marBottom w:val="0"/>
      <w:divBdr>
        <w:top w:val="none" w:sz="0" w:space="0" w:color="auto"/>
        <w:left w:val="none" w:sz="0" w:space="0" w:color="auto"/>
        <w:bottom w:val="none" w:sz="0" w:space="0" w:color="auto"/>
        <w:right w:val="none" w:sz="0" w:space="0" w:color="auto"/>
      </w:divBdr>
    </w:div>
    <w:div w:id="1949728107">
      <w:bodyDiv w:val="1"/>
      <w:marLeft w:val="0"/>
      <w:marRight w:val="0"/>
      <w:marTop w:val="0"/>
      <w:marBottom w:val="0"/>
      <w:divBdr>
        <w:top w:val="none" w:sz="0" w:space="0" w:color="auto"/>
        <w:left w:val="none" w:sz="0" w:space="0" w:color="auto"/>
        <w:bottom w:val="none" w:sz="0" w:space="0" w:color="auto"/>
        <w:right w:val="none" w:sz="0" w:space="0" w:color="auto"/>
      </w:divBdr>
    </w:div>
    <w:div w:id="1955625302">
      <w:bodyDiv w:val="1"/>
      <w:marLeft w:val="0"/>
      <w:marRight w:val="0"/>
      <w:marTop w:val="0"/>
      <w:marBottom w:val="0"/>
      <w:divBdr>
        <w:top w:val="none" w:sz="0" w:space="0" w:color="auto"/>
        <w:left w:val="none" w:sz="0" w:space="0" w:color="auto"/>
        <w:bottom w:val="none" w:sz="0" w:space="0" w:color="auto"/>
        <w:right w:val="none" w:sz="0" w:space="0" w:color="auto"/>
      </w:divBdr>
    </w:div>
    <w:div w:id="1956912101">
      <w:bodyDiv w:val="1"/>
      <w:marLeft w:val="0"/>
      <w:marRight w:val="0"/>
      <w:marTop w:val="0"/>
      <w:marBottom w:val="0"/>
      <w:divBdr>
        <w:top w:val="none" w:sz="0" w:space="0" w:color="auto"/>
        <w:left w:val="none" w:sz="0" w:space="0" w:color="auto"/>
        <w:bottom w:val="none" w:sz="0" w:space="0" w:color="auto"/>
        <w:right w:val="none" w:sz="0" w:space="0" w:color="auto"/>
      </w:divBdr>
    </w:div>
    <w:div w:id="1963070612">
      <w:bodyDiv w:val="1"/>
      <w:marLeft w:val="0"/>
      <w:marRight w:val="0"/>
      <w:marTop w:val="0"/>
      <w:marBottom w:val="0"/>
      <w:divBdr>
        <w:top w:val="none" w:sz="0" w:space="0" w:color="auto"/>
        <w:left w:val="none" w:sz="0" w:space="0" w:color="auto"/>
        <w:bottom w:val="none" w:sz="0" w:space="0" w:color="auto"/>
        <w:right w:val="none" w:sz="0" w:space="0" w:color="auto"/>
      </w:divBdr>
    </w:div>
    <w:div w:id="1964145580">
      <w:bodyDiv w:val="1"/>
      <w:marLeft w:val="0"/>
      <w:marRight w:val="0"/>
      <w:marTop w:val="0"/>
      <w:marBottom w:val="0"/>
      <w:divBdr>
        <w:top w:val="none" w:sz="0" w:space="0" w:color="auto"/>
        <w:left w:val="none" w:sz="0" w:space="0" w:color="auto"/>
        <w:bottom w:val="none" w:sz="0" w:space="0" w:color="auto"/>
        <w:right w:val="none" w:sz="0" w:space="0" w:color="auto"/>
      </w:divBdr>
    </w:div>
    <w:div w:id="1965454299">
      <w:bodyDiv w:val="1"/>
      <w:marLeft w:val="0"/>
      <w:marRight w:val="0"/>
      <w:marTop w:val="0"/>
      <w:marBottom w:val="0"/>
      <w:divBdr>
        <w:top w:val="none" w:sz="0" w:space="0" w:color="auto"/>
        <w:left w:val="none" w:sz="0" w:space="0" w:color="auto"/>
        <w:bottom w:val="none" w:sz="0" w:space="0" w:color="auto"/>
        <w:right w:val="none" w:sz="0" w:space="0" w:color="auto"/>
      </w:divBdr>
    </w:div>
    <w:div w:id="1970239303">
      <w:bodyDiv w:val="1"/>
      <w:marLeft w:val="0"/>
      <w:marRight w:val="0"/>
      <w:marTop w:val="0"/>
      <w:marBottom w:val="0"/>
      <w:divBdr>
        <w:top w:val="none" w:sz="0" w:space="0" w:color="auto"/>
        <w:left w:val="none" w:sz="0" w:space="0" w:color="auto"/>
        <w:bottom w:val="none" w:sz="0" w:space="0" w:color="auto"/>
        <w:right w:val="none" w:sz="0" w:space="0" w:color="auto"/>
      </w:divBdr>
    </w:div>
    <w:div w:id="1978945626">
      <w:bodyDiv w:val="1"/>
      <w:marLeft w:val="0"/>
      <w:marRight w:val="0"/>
      <w:marTop w:val="0"/>
      <w:marBottom w:val="0"/>
      <w:divBdr>
        <w:top w:val="none" w:sz="0" w:space="0" w:color="auto"/>
        <w:left w:val="none" w:sz="0" w:space="0" w:color="auto"/>
        <w:bottom w:val="none" w:sz="0" w:space="0" w:color="auto"/>
        <w:right w:val="none" w:sz="0" w:space="0" w:color="auto"/>
      </w:divBdr>
    </w:div>
    <w:div w:id="1979022816">
      <w:bodyDiv w:val="1"/>
      <w:marLeft w:val="0"/>
      <w:marRight w:val="0"/>
      <w:marTop w:val="0"/>
      <w:marBottom w:val="0"/>
      <w:divBdr>
        <w:top w:val="none" w:sz="0" w:space="0" w:color="auto"/>
        <w:left w:val="none" w:sz="0" w:space="0" w:color="auto"/>
        <w:bottom w:val="none" w:sz="0" w:space="0" w:color="auto"/>
        <w:right w:val="none" w:sz="0" w:space="0" w:color="auto"/>
      </w:divBdr>
    </w:div>
    <w:div w:id="1981689766">
      <w:bodyDiv w:val="1"/>
      <w:marLeft w:val="0"/>
      <w:marRight w:val="0"/>
      <w:marTop w:val="0"/>
      <w:marBottom w:val="0"/>
      <w:divBdr>
        <w:top w:val="none" w:sz="0" w:space="0" w:color="auto"/>
        <w:left w:val="none" w:sz="0" w:space="0" w:color="auto"/>
        <w:bottom w:val="none" w:sz="0" w:space="0" w:color="auto"/>
        <w:right w:val="none" w:sz="0" w:space="0" w:color="auto"/>
      </w:divBdr>
    </w:div>
    <w:div w:id="1982728088">
      <w:bodyDiv w:val="1"/>
      <w:marLeft w:val="0"/>
      <w:marRight w:val="0"/>
      <w:marTop w:val="0"/>
      <w:marBottom w:val="0"/>
      <w:divBdr>
        <w:top w:val="none" w:sz="0" w:space="0" w:color="auto"/>
        <w:left w:val="none" w:sz="0" w:space="0" w:color="auto"/>
        <w:bottom w:val="none" w:sz="0" w:space="0" w:color="auto"/>
        <w:right w:val="none" w:sz="0" w:space="0" w:color="auto"/>
      </w:divBdr>
    </w:div>
    <w:div w:id="1986355703">
      <w:bodyDiv w:val="1"/>
      <w:marLeft w:val="0"/>
      <w:marRight w:val="0"/>
      <w:marTop w:val="0"/>
      <w:marBottom w:val="0"/>
      <w:divBdr>
        <w:top w:val="none" w:sz="0" w:space="0" w:color="auto"/>
        <w:left w:val="none" w:sz="0" w:space="0" w:color="auto"/>
        <w:bottom w:val="none" w:sz="0" w:space="0" w:color="auto"/>
        <w:right w:val="none" w:sz="0" w:space="0" w:color="auto"/>
      </w:divBdr>
    </w:div>
    <w:div w:id="1989358810">
      <w:bodyDiv w:val="1"/>
      <w:marLeft w:val="0"/>
      <w:marRight w:val="0"/>
      <w:marTop w:val="0"/>
      <w:marBottom w:val="0"/>
      <w:divBdr>
        <w:top w:val="none" w:sz="0" w:space="0" w:color="auto"/>
        <w:left w:val="none" w:sz="0" w:space="0" w:color="auto"/>
        <w:bottom w:val="none" w:sz="0" w:space="0" w:color="auto"/>
        <w:right w:val="none" w:sz="0" w:space="0" w:color="auto"/>
      </w:divBdr>
    </w:div>
    <w:div w:id="1994599689">
      <w:bodyDiv w:val="1"/>
      <w:marLeft w:val="0"/>
      <w:marRight w:val="0"/>
      <w:marTop w:val="0"/>
      <w:marBottom w:val="0"/>
      <w:divBdr>
        <w:top w:val="none" w:sz="0" w:space="0" w:color="auto"/>
        <w:left w:val="none" w:sz="0" w:space="0" w:color="auto"/>
        <w:bottom w:val="none" w:sz="0" w:space="0" w:color="auto"/>
        <w:right w:val="none" w:sz="0" w:space="0" w:color="auto"/>
      </w:divBdr>
    </w:div>
    <w:div w:id="1995907855">
      <w:bodyDiv w:val="1"/>
      <w:marLeft w:val="0"/>
      <w:marRight w:val="0"/>
      <w:marTop w:val="0"/>
      <w:marBottom w:val="0"/>
      <w:divBdr>
        <w:top w:val="none" w:sz="0" w:space="0" w:color="auto"/>
        <w:left w:val="none" w:sz="0" w:space="0" w:color="auto"/>
        <w:bottom w:val="none" w:sz="0" w:space="0" w:color="auto"/>
        <w:right w:val="none" w:sz="0" w:space="0" w:color="auto"/>
      </w:divBdr>
    </w:div>
    <w:div w:id="1997609291">
      <w:bodyDiv w:val="1"/>
      <w:marLeft w:val="0"/>
      <w:marRight w:val="0"/>
      <w:marTop w:val="0"/>
      <w:marBottom w:val="0"/>
      <w:divBdr>
        <w:top w:val="none" w:sz="0" w:space="0" w:color="auto"/>
        <w:left w:val="none" w:sz="0" w:space="0" w:color="auto"/>
        <w:bottom w:val="none" w:sz="0" w:space="0" w:color="auto"/>
        <w:right w:val="none" w:sz="0" w:space="0" w:color="auto"/>
      </w:divBdr>
    </w:div>
    <w:div w:id="1999458684">
      <w:bodyDiv w:val="1"/>
      <w:marLeft w:val="0"/>
      <w:marRight w:val="0"/>
      <w:marTop w:val="0"/>
      <w:marBottom w:val="0"/>
      <w:divBdr>
        <w:top w:val="none" w:sz="0" w:space="0" w:color="auto"/>
        <w:left w:val="none" w:sz="0" w:space="0" w:color="auto"/>
        <w:bottom w:val="none" w:sz="0" w:space="0" w:color="auto"/>
        <w:right w:val="none" w:sz="0" w:space="0" w:color="auto"/>
      </w:divBdr>
    </w:div>
    <w:div w:id="2006204737">
      <w:bodyDiv w:val="1"/>
      <w:marLeft w:val="0"/>
      <w:marRight w:val="0"/>
      <w:marTop w:val="0"/>
      <w:marBottom w:val="0"/>
      <w:divBdr>
        <w:top w:val="none" w:sz="0" w:space="0" w:color="auto"/>
        <w:left w:val="none" w:sz="0" w:space="0" w:color="auto"/>
        <w:bottom w:val="none" w:sz="0" w:space="0" w:color="auto"/>
        <w:right w:val="none" w:sz="0" w:space="0" w:color="auto"/>
      </w:divBdr>
    </w:div>
    <w:div w:id="2020155395">
      <w:bodyDiv w:val="1"/>
      <w:marLeft w:val="0"/>
      <w:marRight w:val="0"/>
      <w:marTop w:val="0"/>
      <w:marBottom w:val="0"/>
      <w:divBdr>
        <w:top w:val="none" w:sz="0" w:space="0" w:color="auto"/>
        <w:left w:val="none" w:sz="0" w:space="0" w:color="auto"/>
        <w:bottom w:val="none" w:sz="0" w:space="0" w:color="auto"/>
        <w:right w:val="none" w:sz="0" w:space="0" w:color="auto"/>
      </w:divBdr>
    </w:div>
    <w:div w:id="2021658805">
      <w:bodyDiv w:val="1"/>
      <w:marLeft w:val="0"/>
      <w:marRight w:val="0"/>
      <w:marTop w:val="0"/>
      <w:marBottom w:val="0"/>
      <w:divBdr>
        <w:top w:val="none" w:sz="0" w:space="0" w:color="auto"/>
        <w:left w:val="none" w:sz="0" w:space="0" w:color="auto"/>
        <w:bottom w:val="none" w:sz="0" w:space="0" w:color="auto"/>
        <w:right w:val="none" w:sz="0" w:space="0" w:color="auto"/>
      </w:divBdr>
    </w:div>
    <w:div w:id="2023318970">
      <w:bodyDiv w:val="1"/>
      <w:marLeft w:val="0"/>
      <w:marRight w:val="0"/>
      <w:marTop w:val="0"/>
      <w:marBottom w:val="0"/>
      <w:divBdr>
        <w:top w:val="none" w:sz="0" w:space="0" w:color="auto"/>
        <w:left w:val="none" w:sz="0" w:space="0" w:color="auto"/>
        <w:bottom w:val="none" w:sz="0" w:space="0" w:color="auto"/>
        <w:right w:val="none" w:sz="0" w:space="0" w:color="auto"/>
      </w:divBdr>
    </w:div>
    <w:div w:id="2036081289">
      <w:bodyDiv w:val="1"/>
      <w:marLeft w:val="0"/>
      <w:marRight w:val="0"/>
      <w:marTop w:val="0"/>
      <w:marBottom w:val="0"/>
      <w:divBdr>
        <w:top w:val="none" w:sz="0" w:space="0" w:color="auto"/>
        <w:left w:val="none" w:sz="0" w:space="0" w:color="auto"/>
        <w:bottom w:val="none" w:sz="0" w:space="0" w:color="auto"/>
        <w:right w:val="none" w:sz="0" w:space="0" w:color="auto"/>
      </w:divBdr>
    </w:div>
    <w:div w:id="2036081707">
      <w:bodyDiv w:val="1"/>
      <w:marLeft w:val="0"/>
      <w:marRight w:val="0"/>
      <w:marTop w:val="0"/>
      <w:marBottom w:val="0"/>
      <w:divBdr>
        <w:top w:val="none" w:sz="0" w:space="0" w:color="auto"/>
        <w:left w:val="none" w:sz="0" w:space="0" w:color="auto"/>
        <w:bottom w:val="none" w:sz="0" w:space="0" w:color="auto"/>
        <w:right w:val="none" w:sz="0" w:space="0" w:color="auto"/>
      </w:divBdr>
    </w:div>
    <w:div w:id="2042590946">
      <w:bodyDiv w:val="1"/>
      <w:marLeft w:val="0"/>
      <w:marRight w:val="0"/>
      <w:marTop w:val="0"/>
      <w:marBottom w:val="0"/>
      <w:divBdr>
        <w:top w:val="none" w:sz="0" w:space="0" w:color="auto"/>
        <w:left w:val="none" w:sz="0" w:space="0" w:color="auto"/>
        <w:bottom w:val="none" w:sz="0" w:space="0" w:color="auto"/>
        <w:right w:val="none" w:sz="0" w:space="0" w:color="auto"/>
      </w:divBdr>
    </w:div>
    <w:div w:id="2042822774">
      <w:bodyDiv w:val="1"/>
      <w:marLeft w:val="0"/>
      <w:marRight w:val="0"/>
      <w:marTop w:val="0"/>
      <w:marBottom w:val="0"/>
      <w:divBdr>
        <w:top w:val="none" w:sz="0" w:space="0" w:color="auto"/>
        <w:left w:val="none" w:sz="0" w:space="0" w:color="auto"/>
        <w:bottom w:val="none" w:sz="0" w:space="0" w:color="auto"/>
        <w:right w:val="none" w:sz="0" w:space="0" w:color="auto"/>
      </w:divBdr>
    </w:div>
    <w:div w:id="2044671980">
      <w:bodyDiv w:val="1"/>
      <w:marLeft w:val="0"/>
      <w:marRight w:val="0"/>
      <w:marTop w:val="0"/>
      <w:marBottom w:val="0"/>
      <w:divBdr>
        <w:top w:val="none" w:sz="0" w:space="0" w:color="auto"/>
        <w:left w:val="none" w:sz="0" w:space="0" w:color="auto"/>
        <w:bottom w:val="none" w:sz="0" w:space="0" w:color="auto"/>
        <w:right w:val="none" w:sz="0" w:space="0" w:color="auto"/>
      </w:divBdr>
    </w:div>
    <w:div w:id="2049184056">
      <w:bodyDiv w:val="1"/>
      <w:marLeft w:val="0"/>
      <w:marRight w:val="0"/>
      <w:marTop w:val="0"/>
      <w:marBottom w:val="0"/>
      <w:divBdr>
        <w:top w:val="none" w:sz="0" w:space="0" w:color="auto"/>
        <w:left w:val="none" w:sz="0" w:space="0" w:color="auto"/>
        <w:bottom w:val="none" w:sz="0" w:space="0" w:color="auto"/>
        <w:right w:val="none" w:sz="0" w:space="0" w:color="auto"/>
      </w:divBdr>
    </w:div>
    <w:div w:id="2050496408">
      <w:bodyDiv w:val="1"/>
      <w:marLeft w:val="0"/>
      <w:marRight w:val="0"/>
      <w:marTop w:val="0"/>
      <w:marBottom w:val="0"/>
      <w:divBdr>
        <w:top w:val="none" w:sz="0" w:space="0" w:color="auto"/>
        <w:left w:val="none" w:sz="0" w:space="0" w:color="auto"/>
        <w:bottom w:val="none" w:sz="0" w:space="0" w:color="auto"/>
        <w:right w:val="none" w:sz="0" w:space="0" w:color="auto"/>
      </w:divBdr>
    </w:div>
    <w:div w:id="2054843084">
      <w:bodyDiv w:val="1"/>
      <w:marLeft w:val="0"/>
      <w:marRight w:val="0"/>
      <w:marTop w:val="0"/>
      <w:marBottom w:val="0"/>
      <w:divBdr>
        <w:top w:val="none" w:sz="0" w:space="0" w:color="auto"/>
        <w:left w:val="none" w:sz="0" w:space="0" w:color="auto"/>
        <w:bottom w:val="none" w:sz="0" w:space="0" w:color="auto"/>
        <w:right w:val="none" w:sz="0" w:space="0" w:color="auto"/>
      </w:divBdr>
    </w:div>
    <w:div w:id="2057387572">
      <w:bodyDiv w:val="1"/>
      <w:marLeft w:val="0"/>
      <w:marRight w:val="0"/>
      <w:marTop w:val="0"/>
      <w:marBottom w:val="0"/>
      <w:divBdr>
        <w:top w:val="none" w:sz="0" w:space="0" w:color="auto"/>
        <w:left w:val="none" w:sz="0" w:space="0" w:color="auto"/>
        <w:bottom w:val="none" w:sz="0" w:space="0" w:color="auto"/>
        <w:right w:val="none" w:sz="0" w:space="0" w:color="auto"/>
      </w:divBdr>
    </w:div>
    <w:div w:id="2058317850">
      <w:bodyDiv w:val="1"/>
      <w:marLeft w:val="0"/>
      <w:marRight w:val="0"/>
      <w:marTop w:val="0"/>
      <w:marBottom w:val="0"/>
      <w:divBdr>
        <w:top w:val="none" w:sz="0" w:space="0" w:color="auto"/>
        <w:left w:val="none" w:sz="0" w:space="0" w:color="auto"/>
        <w:bottom w:val="none" w:sz="0" w:space="0" w:color="auto"/>
        <w:right w:val="none" w:sz="0" w:space="0" w:color="auto"/>
      </w:divBdr>
    </w:div>
    <w:div w:id="2059159763">
      <w:bodyDiv w:val="1"/>
      <w:marLeft w:val="0"/>
      <w:marRight w:val="0"/>
      <w:marTop w:val="0"/>
      <w:marBottom w:val="0"/>
      <w:divBdr>
        <w:top w:val="none" w:sz="0" w:space="0" w:color="auto"/>
        <w:left w:val="none" w:sz="0" w:space="0" w:color="auto"/>
        <w:bottom w:val="none" w:sz="0" w:space="0" w:color="auto"/>
        <w:right w:val="none" w:sz="0" w:space="0" w:color="auto"/>
      </w:divBdr>
    </w:div>
    <w:div w:id="2072345004">
      <w:bodyDiv w:val="1"/>
      <w:marLeft w:val="0"/>
      <w:marRight w:val="0"/>
      <w:marTop w:val="0"/>
      <w:marBottom w:val="0"/>
      <w:divBdr>
        <w:top w:val="none" w:sz="0" w:space="0" w:color="auto"/>
        <w:left w:val="none" w:sz="0" w:space="0" w:color="auto"/>
        <w:bottom w:val="none" w:sz="0" w:space="0" w:color="auto"/>
        <w:right w:val="none" w:sz="0" w:space="0" w:color="auto"/>
      </w:divBdr>
    </w:div>
    <w:div w:id="2074815332">
      <w:bodyDiv w:val="1"/>
      <w:marLeft w:val="0"/>
      <w:marRight w:val="0"/>
      <w:marTop w:val="0"/>
      <w:marBottom w:val="0"/>
      <w:divBdr>
        <w:top w:val="none" w:sz="0" w:space="0" w:color="auto"/>
        <w:left w:val="none" w:sz="0" w:space="0" w:color="auto"/>
        <w:bottom w:val="none" w:sz="0" w:space="0" w:color="auto"/>
        <w:right w:val="none" w:sz="0" w:space="0" w:color="auto"/>
      </w:divBdr>
    </w:div>
    <w:div w:id="2076508256">
      <w:bodyDiv w:val="1"/>
      <w:marLeft w:val="0"/>
      <w:marRight w:val="0"/>
      <w:marTop w:val="0"/>
      <w:marBottom w:val="0"/>
      <w:divBdr>
        <w:top w:val="none" w:sz="0" w:space="0" w:color="auto"/>
        <w:left w:val="none" w:sz="0" w:space="0" w:color="auto"/>
        <w:bottom w:val="none" w:sz="0" w:space="0" w:color="auto"/>
        <w:right w:val="none" w:sz="0" w:space="0" w:color="auto"/>
      </w:divBdr>
    </w:div>
    <w:div w:id="2082632047">
      <w:bodyDiv w:val="1"/>
      <w:marLeft w:val="0"/>
      <w:marRight w:val="0"/>
      <w:marTop w:val="0"/>
      <w:marBottom w:val="0"/>
      <w:divBdr>
        <w:top w:val="none" w:sz="0" w:space="0" w:color="auto"/>
        <w:left w:val="none" w:sz="0" w:space="0" w:color="auto"/>
        <w:bottom w:val="none" w:sz="0" w:space="0" w:color="auto"/>
        <w:right w:val="none" w:sz="0" w:space="0" w:color="auto"/>
      </w:divBdr>
    </w:div>
    <w:div w:id="2083091935">
      <w:bodyDiv w:val="1"/>
      <w:marLeft w:val="0"/>
      <w:marRight w:val="0"/>
      <w:marTop w:val="0"/>
      <w:marBottom w:val="0"/>
      <w:divBdr>
        <w:top w:val="none" w:sz="0" w:space="0" w:color="auto"/>
        <w:left w:val="none" w:sz="0" w:space="0" w:color="auto"/>
        <w:bottom w:val="none" w:sz="0" w:space="0" w:color="auto"/>
        <w:right w:val="none" w:sz="0" w:space="0" w:color="auto"/>
      </w:divBdr>
    </w:div>
    <w:div w:id="2083135603">
      <w:bodyDiv w:val="1"/>
      <w:marLeft w:val="0"/>
      <w:marRight w:val="0"/>
      <w:marTop w:val="0"/>
      <w:marBottom w:val="0"/>
      <w:divBdr>
        <w:top w:val="none" w:sz="0" w:space="0" w:color="auto"/>
        <w:left w:val="none" w:sz="0" w:space="0" w:color="auto"/>
        <w:bottom w:val="none" w:sz="0" w:space="0" w:color="auto"/>
        <w:right w:val="none" w:sz="0" w:space="0" w:color="auto"/>
      </w:divBdr>
    </w:div>
    <w:div w:id="2090344628">
      <w:bodyDiv w:val="1"/>
      <w:marLeft w:val="0"/>
      <w:marRight w:val="0"/>
      <w:marTop w:val="0"/>
      <w:marBottom w:val="0"/>
      <w:divBdr>
        <w:top w:val="none" w:sz="0" w:space="0" w:color="auto"/>
        <w:left w:val="none" w:sz="0" w:space="0" w:color="auto"/>
        <w:bottom w:val="none" w:sz="0" w:space="0" w:color="auto"/>
        <w:right w:val="none" w:sz="0" w:space="0" w:color="auto"/>
      </w:divBdr>
    </w:div>
    <w:div w:id="2095586242">
      <w:bodyDiv w:val="1"/>
      <w:marLeft w:val="0"/>
      <w:marRight w:val="0"/>
      <w:marTop w:val="0"/>
      <w:marBottom w:val="0"/>
      <w:divBdr>
        <w:top w:val="none" w:sz="0" w:space="0" w:color="auto"/>
        <w:left w:val="none" w:sz="0" w:space="0" w:color="auto"/>
        <w:bottom w:val="none" w:sz="0" w:space="0" w:color="auto"/>
        <w:right w:val="none" w:sz="0" w:space="0" w:color="auto"/>
      </w:divBdr>
    </w:div>
    <w:div w:id="2099132669">
      <w:bodyDiv w:val="1"/>
      <w:marLeft w:val="0"/>
      <w:marRight w:val="0"/>
      <w:marTop w:val="0"/>
      <w:marBottom w:val="0"/>
      <w:divBdr>
        <w:top w:val="none" w:sz="0" w:space="0" w:color="auto"/>
        <w:left w:val="none" w:sz="0" w:space="0" w:color="auto"/>
        <w:bottom w:val="none" w:sz="0" w:space="0" w:color="auto"/>
        <w:right w:val="none" w:sz="0" w:space="0" w:color="auto"/>
      </w:divBdr>
    </w:div>
    <w:div w:id="2102946380">
      <w:bodyDiv w:val="1"/>
      <w:marLeft w:val="0"/>
      <w:marRight w:val="0"/>
      <w:marTop w:val="0"/>
      <w:marBottom w:val="0"/>
      <w:divBdr>
        <w:top w:val="none" w:sz="0" w:space="0" w:color="auto"/>
        <w:left w:val="none" w:sz="0" w:space="0" w:color="auto"/>
        <w:bottom w:val="none" w:sz="0" w:space="0" w:color="auto"/>
        <w:right w:val="none" w:sz="0" w:space="0" w:color="auto"/>
      </w:divBdr>
    </w:div>
    <w:div w:id="2107117406">
      <w:bodyDiv w:val="1"/>
      <w:marLeft w:val="0"/>
      <w:marRight w:val="0"/>
      <w:marTop w:val="0"/>
      <w:marBottom w:val="0"/>
      <w:divBdr>
        <w:top w:val="none" w:sz="0" w:space="0" w:color="auto"/>
        <w:left w:val="none" w:sz="0" w:space="0" w:color="auto"/>
        <w:bottom w:val="none" w:sz="0" w:space="0" w:color="auto"/>
        <w:right w:val="none" w:sz="0" w:space="0" w:color="auto"/>
      </w:divBdr>
    </w:div>
    <w:div w:id="2111507949">
      <w:bodyDiv w:val="1"/>
      <w:marLeft w:val="0"/>
      <w:marRight w:val="0"/>
      <w:marTop w:val="0"/>
      <w:marBottom w:val="0"/>
      <w:divBdr>
        <w:top w:val="none" w:sz="0" w:space="0" w:color="auto"/>
        <w:left w:val="none" w:sz="0" w:space="0" w:color="auto"/>
        <w:bottom w:val="none" w:sz="0" w:space="0" w:color="auto"/>
        <w:right w:val="none" w:sz="0" w:space="0" w:color="auto"/>
      </w:divBdr>
    </w:div>
    <w:div w:id="2112584562">
      <w:bodyDiv w:val="1"/>
      <w:marLeft w:val="0"/>
      <w:marRight w:val="0"/>
      <w:marTop w:val="0"/>
      <w:marBottom w:val="0"/>
      <w:divBdr>
        <w:top w:val="none" w:sz="0" w:space="0" w:color="auto"/>
        <w:left w:val="none" w:sz="0" w:space="0" w:color="auto"/>
        <w:bottom w:val="none" w:sz="0" w:space="0" w:color="auto"/>
        <w:right w:val="none" w:sz="0" w:space="0" w:color="auto"/>
      </w:divBdr>
    </w:div>
    <w:div w:id="2118332272">
      <w:bodyDiv w:val="1"/>
      <w:marLeft w:val="0"/>
      <w:marRight w:val="0"/>
      <w:marTop w:val="0"/>
      <w:marBottom w:val="0"/>
      <w:divBdr>
        <w:top w:val="none" w:sz="0" w:space="0" w:color="auto"/>
        <w:left w:val="none" w:sz="0" w:space="0" w:color="auto"/>
        <w:bottom w:val="none" w:sz="0" w:space="0" w:color="auto"/>
        <w:right w:val="none" w:sz="0" w:space="0" w:color="auto"/>
      </w:divBdr>
    </w:div>
    <w:div w:id="2125465498">
      <w:bodyDiv w:val="1"/>
      <w:marLeft w:val="0"/>
      <w:marRight w:val="0"/>
      <w:marTop w:val="0"/>
      <w:marBottom w:val="0"/>
      <w:divBdr>
        <w:top w:val="none" w:sz="0" w:space="0" w:color="auto"/>
        <w:left w:val="none" w:sz="0" w:space="0" w:color="auto"/>
        <w:bottom w:val="none" w:sz="0" w:space="0" w:color="auto"/>
        <w:right w:val="none" w:sz="0" w:space="0" w:color="auto"/>
      </w:divBdr>
    </w:div>
    <w:div w:id="2127773563">
      <w:bodyDiv w:val="1"/>
      <w:marLeft w:val="0"/>
      <w:marRight w:val="0"/>
      <w:marTop w:val="0"/>
      <w:marBottom w:val="0"/>
      <w:divBdr>
        <w:top w:val="none" w:sz="0" w:space="0" w:color="auto"/>
        <w:left w:val="none" w:sz="0" w:space="0" w:color="auto"/>
        <w:bottom w:val="none" w:sz="0" w:space="0" w:color="auto"/>
        <w:right w:val="none" w:sz="0" w:space="0" w:color="auto"/>
      </w:divBdr>
    </w:div>
    <w:div w:id="2128698399">
      <w:bodyDiv w:val="1"/>
      <w:marLeft w:val="0"/>
      <w:marRight w:val="0"/>
      <w:marTop w:val="0"/>
      <w:marBottom w:val="0"/>
      <w:divBdr>
        <w:top w:val="none" w:sz="0" w:space="0" w:color="auto"/>
        <w:left w:val="none" w:sz="0" w:space="0" w:color="auto"/>
        <w:bottom w:val="none" w:sz="0" w:space="0" w:color="auto"/>
        <w:right w:val="none" w:sz="0" w:space="0" w:color="auto"/>
      </w:divBdr>
    </w:div>
    <w:div w:id="2131165571">
      <w:bodyDiv w:val="1"/>
      <w:marLeft w:val="0"/>
      <w:marRight w:val="0"/>
      <w:marTop w:val="0"/>
      <w:marBottom w:val="0"/>
      <w:divBdr>
        <w:top w:val="none" w:sz="0" w:space="0" w:color="auto"/>
        <w:left w:val="none" w:sz="0" w:space="0" w:color="auto"/>
        <w:bottom w:val="none" w:sz="0" w:space="0" w:color="auto"/>
        <w:right w:val="none" w:sz="0" w:space="0" w:color="auto"/>
      </w:divBdr>
    </w:div>
    <w:div w:id="2132049832">
      <w:bodyDiv w:val="1"/>
      <w:marLeft w:val="0"/>
      <w:marRight w:val="0"/>
      <w:marTop w:val="0"/>
      <w:marBottom w:val="0"/>
      <w:divBdr>
        <w:top w:val="none" w:sz="0" w:space="0" w:color="auto"/>
        <w:left w:val="none" w:sz="0" w:space="0" w:color="auto"/>
        <w:bottom w:val="none" w:sz="0" w:space="0" w:color="auto"/>
        <w:right w:val="none" w:sz="0" w:space="0" w:color="auto"/>
      </w:divBdr>
    </w:div>
    <w:div w:id="2134473622">
      <w:bodyDiv w:val="1"/>
      <w:marLeft w:val="0"/>
      <w:marRight w:val="0"/>
      <w:marTop w:val="0"/>
      <w:marBottom w:val="0"/>
      <w:divBdr>
        <w:top w:val="none" w:sz="0" w:space="0" w:color="auto"/>
        <w:left w:val="none" w:sz="0" w:space="0" w:color="auto"/>
        <w:bottom w:val="none" w:sz="0" w:space="0" w:color="auto"/>
        <w:right w:val="none" w:sz="0" w:space="0" w:color="auto"/>
      </w:divBdr>
    </w:div>
    <w:div w:id="2138402110">
      <w:bodyDiv w:val="1"/>
      <w:marLeft w:val="0"/>
      <w:marRight w:val="0"/>
      <w:marTop w:val="0"/>
      <w:marBottom w:val="0"/>
      <w:divBdr>
        <w:top w:val="none" w:sz="0" w:space="0" w:color="auto"/>
        <w:left w:val="none" w:sz="0" w:space="0" w:color="auto"/>
        <w:bottom w:val="none" w:sz="0" w:space="0" w:color="auto"/>
        <w:right w:val="none" w:sz="0" w:space="0" w:color="auto"/>
      </w:divBdr>
    </w:div>
    <w:div w:id="2139373165">
      <w:bodyDiv w:val="1"/>
      <w:marLeft w:val="0"/>
      <w:marRight w:val="0"/>
      <w:marTop w:val="0"/>
      <w:marBottom w:val="0"/>
      <w:divBdr>
        <w:top w:val="none" w:sz="0" w:space="0" w:color="auto"/>
        <w:left w:val="none" w:sz="0" w:space="0" w:color="auto"/>
        <w:bottom w:val="none" w:sz="0" w:space="0" w:color="auto"/>
        <w:right w:val="none" w:sz="0" w:space="0" w:color="auto"/>
      </w:divBdr>
    </w:div>
    <w:div w:id="2141799458">
      <w:bodyDiv w:val="1"/>
      <w:marLeft w:val="0"/>
      <w:marRight w:val="0"/>
      <w:marTop w:val="0"/>
      <w:marBottom w:val="0"/>
      <w:divBdr>
        <w:top w:val="none" w:sz="0" w:space="0" w:color="auto"/>
        <w:left w:val="none" w:sz="0" w:space="0" w:color="auto"/>
        <w:bottom w:val="none" w:sz="0" w:space="0" w:color="auto"/>
        <w:right w:val="none" w:sz="0" w:space="0" w:color="auto"/>
      </w:divBdr>
    </w:div>
    <w:div w:id="2142111795">
      <w:bodyDiv w:val="1"/>
      <w:marLeft w:val="0"/>
      <w:marRight w:val="0"/>
      <w:marTop w:val="0"/>
      <w:marBottom w:val="0"/>
      <w:divBdr>
        <w:top w:val="none" w:sz="0" w:space="0" w:color="auto"/>
        <w:left w:val="none" w:sz="0" w:space="0" w:color="auto"/>
        <w:bottom w:val="none" w:sz="0" w:space="0" w:color="auto"/>
        <w:right w:val="none" w:sz="0" w:space="0" w:color="auto"/>
      </w:divBdr>
    </w:div>
    <w:div w:id="21454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B3B6-0078-4837-A7FA-4B02ACF3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72</Pages>
  <Words>23270</Words>
  <Characters>132644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vt:lpstr>
    </vt:vector>
  </TitlesOfParts>
  <Company>Microsoft</Company>
  <LinksUpToDate>false</LinksUpToDate>
  <CharactersWithSpaces>155603</CharactersWithSpaces>
  <SharedDoc>false</SharedDoc>
  <HLinks>
    <vt:vector size="12" baseType="variant">
      <vt:variant>
        <vt:i4>4194319</vt:i4>
      </vt:variant>
      <vt:variant>
        <vt:i4>3</vt:i4>
      </vt:variant>
      <vt:variant>
        <vt:i4>0</vt:i4>
      </vt:variant>
      <vt:variant>
        <vt:i4>5</vt:i4>
      </vt:variant>
      <vt:variant>
        <vt:lpwstr>consultantplus://offline/ref=218D2C318572EA254D8AFEC3405CFBE33B406F6AE16B942B10C588C8E43262F909EB4525B1E966OAi7H</vt:lpwstr>
      </vt:variant>
      <vt:variant>
        <vt:lpwstr/>
      </vt:variant>
      <vt:variant>
        <vt:i4>4194318</vt:i4>
      </vt:variant>
      <vt:variant>
        <vt:i4>0</vt:i4>
      </vt:variant>
      <vt:variant>
        <vt:i4>0</vt:i4>
      </vt:variant>
      <vt:variant>
        <vt:i4>5</vt:i4>
      </vt:variant>
      <vt:variant>
        <vt:lpwstr>consultantplus://offline/ref=218D2C318572EA254D8AFEC3405CFBE33C446D68EA6B942B10C588C8E43262F909EB4525B1E966OAi8H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dc:title>
  <dc:creator>IdrisovMF</dc:creator>
  <cp:lastModifiedBy>Маликова Лариса Викторовна</cp:lastModifiedBy>
  <cp:revision>45</cp:revision>
  <cp:lastPrinted>2014-04-11T06:31:00Z</cp:lastPrinted>
  <dcterms:created xsi:type="dcterms:W3CDTF">2014-12-08T05:42:00Z</dcterms:created>
  <dcterms:modified xsi:type="dcterms:W3CDTF">2014-12-11T10:52:00Z</dcterms:modified>
</cp:coreProperties>
</file>