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D6" w:rsidRPr="00CE71F6" w:rsidRDefault="003F04D6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3F04D6" w:rsidRPr="00CE71F6" w:rsidRDefault="003F04D6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F04D6" w:rsidRPr="00CE71F6" w:rsidRDefault="003F04D6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F04D6" w:rsidRPr="00CE71F6" w:rsidRDefault="003F04D6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F04D6" w:rsidRPr="00CE71F6" w:rsidRDefault="003F04D6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F04D6" w:rsidRPr="00CE71F6" w:rsidRDefault="003F04D6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15C5" w:rsidRPr="00CE71F6" w:rsidRDefault="001315C5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15C5" w:rsidRPr="00CE71F6" w:rsidRDefault="001315C5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15C5" w:rsidRPr="00CE71F6" w:rsidRDefault="001315C5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15C5" w:rsidRPr="00CE71F6" w:rsidRDefault="001315C5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15C5" w:rsidRPr="00CE71F6" w:rsidRDefault="001315C5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15C5" w:rsidRPr="00CE71F6" w:rsidRDefault="001315C5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15C5" w:rsidRPr="00CE71F6" w:rsidRDefault="001315C5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15C5" w:rsidRPr="00CE71F6" w:rsidRDefault="001315C5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15C5" w:rsidRPr="00CE71F6" w:rsidRDefault="001315C5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15C5" w:rsidRPr="00CE71F6" w:rsidRDefault="001315C5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2CBE" w:rsidRPr="00CE71F6" w:rsidRDefault="003F04D6" w:rsidP="001A3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1F6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="00B75D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71F6">
        <w:rPr>
          <w:rFonts w:ascii="Times New Roman" w:hAnsi="Times New Roman"/>
          <w:b/>
          <w:bCs/>
          <w:sz w:val="28"/>
          <w:szCs w:val="28"/>
        </w:rPr>
        <w:t xml:space="preserve">в приказ </w:t>
      </w:r>
      <w:r w:rsidR="001A3CC9">
        <w:rPr>
          <w:rFonts w:ascii="Times New Roman" w:hAnsi="Times New Roman"/>
          <w:b/>
          <w:bCs/>
          <w:sz w:val="28"/>
          <w:szCs w:val="28"/>
        </w:rPr>
        <w:t>Федеральной службы по надзору в сфере здравоохранения от 16 января 2013 г. № 40-Пр/13 «Об утверждении формы регистрационного удостоверения на медицинское изделие»</w:t>
      </w:r>
    </w:p>
    <w:p w:rsidR="0017167A" w:rsidRPr="00CE71F6" w:rsidRDefault="0017167A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F04D6" w:rsidRPr="00913833" w:rsidRDefault="00976475" w:rsidP="00EE129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76475">
        <w:rPr>
          <w:rFonts w:ascii="Times New Roman" w:hAnsi="Times New Roman"/>
          <w:sz w:val="28"/>
          <w:szCs w:val="28"/>
        </w:rPr>
        <w:t>В соответствии с пунктом 6 Правил государственной регистрации медицинских изделий, утвержденных постановлением Правительства Российской Федерации от 27 декабря 2012 г. № 1416 (Собрание законодательства Российской Федерации, 2013, № 1, ст. 14</w:t>
      </w:r>
      <w:r w:rsidR="008964B2" w:rsidRPr="00913833">
        <w:rPr>
          <w:rFonts w:ascii="Times New Roman" w:hAnsi="Times New Roman"/>
          <w:sz w:val="28"/>
          <w:szCs w:val="28"/>
        </w:rPr>
        <w:t>; № 43, ст. 5556; 2014, № 30, ст. 4310; 2017</w:t>
      </w:r>
      <w:r w:rsidRPr="00913833">
        <w:rPr>
          <w:rFonts w:ascii="Times New Roman" w:hAnsi="Times New Roman"/>
          <w:sz w:val="28"/>
          <w:szCs w:val="28"/>
        </w:rPr>
        <w:t xml:space="preserve">) </w:t>
      </w:r>
      <w:r w:rsidRPr="00913833">
        <w:rPr>
          <w:rFonts w:ascii="Times New Roman" w:hAnsi="Times New Roman"/>
          <w:spacing w:val="70"/>
          <w:sz w:val="28"/>
          <w:szCs w:val="28"/>
        </w:rPr>
        <w:t>п</w:t>
      </w:r>
      <w:r w:rsidR="003F04D6" w:rsidRPr="00913833">
        <w:rPr>
          <w:rFonts w:ascii="Times New Roman" w:hAnsi="Times New Roman"/>
          <w:spacing w:val="70"/>
          <w:sz w:val="28"/>
          <w:szCs w:val="28"/>
        </w:rPr>
        <w:t>риказыва</w:t>
      </w:r>
      <w:r w:rsidR="003F04D6" w:rsidRPr="00913833">
        <w:rPr>
          <w:rFonts w:ascii="Times New Roman" w:hAnsi="Times New Roman"/>
          <w:sz w:val="28"/>
          <w:szCs w:val="28"/>
        </w:rPr>
        <w:t>ю:</w:t>
      </w:r>
    </w:p>
    <w:p w:rsidR="003F04D6" w:rsidRPr="001A3C89" w:rsidRDefault="00B75D2E" w:rsidP="00EE1295">
      <w:pPr>
        <w:pStyle w:val="ConsPlusTitle"/>
        <w:spacing w:line="36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3C89">
        <w:rPr>
          <w:rFonts w:ascii="Times New Roman" w:hAnsi="Times New Roman"/>
          <w:b w:val="0"/>
          <w:sz w:val="28"/>
          <w:szCs w:val="28"/>
        </w:rPr>
        <w:t>1.</w:t>
      </w:r>
      <w:r w:rsidR="001A3C89" w:rsidRPr="001A3C89">
        <w:rPr>
          <w:rFonts w:ascii="Times New Roman" w:hAnsi="Times New Roman"/>
          <w:b w:val="0"/>
          <w:sz w:val="28"/>
          <w:szCs w:val="28"/>
        </w:rPr>
        <w:t> </w:t>
      </w:r>
      <w:r w:rsidR="003F04D6" w:rsidRPr="001A3C89">
        <w:rPr>
          <w:rFonts w:ascii="Times New Roman" w:hAnsi="Times New Roman"/>
          <w:b w:val="0"/>
          <w:sz w:val="28"/>
          <w:szCs w:val="28"/>
        </w:rPr>
        <w:t>Внести изменени</w:t>
      </w:r>
      <w:r w:rsidR="000136C3" w:rsidRPr="001A3C89">
        <w:rPr>
          <w:rFonts w:ascii="Times New Roman" w:hAnsi="Times New Roman"/>
          <w:b w:val="0"/>
          <w:sz w:val="28"/>
          <w:szCs w:val="28"/>
        </w:rPr>
        <w:t>я</w:t>
      </w:r>
      <w:r w:rsidRPr="001A3C89">
        <w:rPr>
          <w:rFonts w:ascii="Times New Roman" w:hAnsi="Times New Roman"/>
          <w:b w:val="0"/>
          <w:sz w:val="28"/>
          <w:szCs w:val="28"/>
        </w:rPr>
        <w:t xml:space="preserve"> в приказ </w:t>
      </w:r>
      <w:r w:rsidR="001A3CC9">
        <w:rPr>
          <w:rFonts w:ascii="Times New Roman" w:hAnsi="Times New Roman"/>
          <w:b w:val="0"/>
          <w:sz w:val="28"/>
          <w:szCs w:val="28"/>
        </w:rPr>
        <w:t>Федеральной службы по надзору в сфере здравоохранения от 16 января 2013 г. № 40-Пр/13 «Об утверждении формы регистрационного удостоверения на медицинское изделие»</w:t>
      </w:r>
      <w:r w:rsidRPr="001A3C89">
        <w:rPr>
          <w:rFonts w:ascii="Times New Roman" w:hAnsi="Times New Roman"/>
          <w:b w:val="0"/>
          <w:sz w:val="28"/>
          <w:szCs w:val="28"/>
        </w:rPr>
        <w:t xml:space="preserve"> </w:t>
      </w:r>
      <w:r w:rsidR="00D12CBE" w:rsidRPr="001A3C89">
        <w:rPr>
          <w:rFonts w:ascii="Times New Roman" w:hAnsi="Times New Roman"/>
          <w:b w:val="0"/>
          <w:sz w:val="28"/>
          <w:szCs w:val="28"/>
        </w:rPr>
        <w:t>(зарегистрирован Министерством юстиции Российской Федерации</w:t>
      </w:r>
      <w:r w:rsidR="009375D7" w:rsidRPr="001A3C89">
        <w:rPr>
          <w:rFonts w:ascii="Times New Roman" w:hAnsi="Times New Roman"/>
          <w:b w:val="0"/>
          <w:sz w:val="28"/>
          <w:szCs w:val="28"/>
        </w:rPr>
        <w:t xml:space="preserve"> </w:t>
      </w:r>
      <w:r w:rsidR="001A3CC9">
        <w:rPr>
          <w:rFonts w:ascii="Times New Roman" w:hAnsi="Times New Roman"/>
          <w:b w:val="0"/>
          <w:sz w:val="28"/>
          <w:szCs w:val="28"/>
        </w:rPr>
        <w:t>25</w:t>
      </w:r>
      <w:r w:rsidR="00D12CBE" w:rsidRPr="001A3C89">
        <w:rPr>
          <w:rFonts w:ascii="Times New Roman" w:hAnsi="Times New Roman"/>
          <w:b w:val="0"/>
          <w:sz w:val="28"/>
          <w:szCs w:val="28"/>
        </w:rPr>
        <w:t xml:space="preserve"> </w:t>
      </w:r>
      <w:r w:rsidR="001A3CC9">
        <w:rPr>
          <w:rFonts w:ascii="Times New Roman" w:hAnsi="Times New Roman"/>
          <w:b w:val="0"/>
          <w:sz w:val="28"/>
          <w:szCs w:val="28"/>
        </w:rPr>
        <w:t>февраля</w:t>
      </w:r>
      <w:r w:rsidR="00D12CBE" w:rsidRPr="001A3C89">
        <w:rPr>
          <w:rFonts w:ascii="Times New Roman" w:hAnsi="Times New Roman"/>
          <w:b w:val="0"/>
          <w:sz w:val="28"/>
          <w:szCs w:val="28"/>
        </w:rPr>
        <w:t xml:space="preserve"> 2013 г.</w:t>
      </w:r>
      <w:r w:rsidR="009375D7" w:rsidRPr="001A3C89">
        <w:rPr>
          <w:rFonts w:ascii="Times New Roman" w:hAnsi="Times New Roman"/>
          <w:b w:val="0"/>
          <w:sz w:val="28"/>
          <w:szCs w:val="28"/>
        </w:rPr>
        <w:t>, регистрационный №</w:t>
      </w:r>
      <w:r w:rsidR="00D12CBE" w:rsidRPr="001A3C89">
        <w:rPr>
          <w:rFonts w:ascii="Times New Roman" w:hAnsi="Times New Roman"/>
          <w:b w:val="0"/>
          <w:sz w:val="28"/>
          <w:szCs w:val="28"/>
        </w:rPr>
        <w:t xml:space="preserve"> 27</w:t>
      </w:r>
      <w:r w:rsidR="001A3CC9">
        <w:rPr>
          <w:rFonts w:ascii="Times New Roman" w:hAnsi="Times New Roman"/>
          <w:b w:val="0"/>
          <w:sz w:val="28"/>
          <w:szCs w:val="28"/>
        </w:rPr>
        <w:t>292</w:t>
      </w:r>
      <w:r w:rsidR="008964B2" w:rsidRPr="00913833">
        <w:rPr>
          <w:rFonts w:ascii="Times New Roman" w:hAnsi="Times New Roman"/>
          <w:b w:val="0"/>
          <w:sz w:val="28"/>
          <w:szCs w:val="28"/>
        </w:rPr>
        <w:t xml:space="preserve">), с изменениями, внесенными приказом Федеральной службы по надзору в сфере здравоохранения от 23 июля 2013 г. № 3380-Пр/13 (зарегистрирован Министерством юстиции Российской Федерации 10 сентября 2013 г., регистрационный № 29932), </w:t>
      </w:r>
      <w:r w:rsidRPr="00913833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Pr="001A3C89">
        <w:rPr>
          <w:rFonts w:ascii="Times New Roman" w:hAnsi="Times New Roman" w:cs="Times New Roman"/>
          <w:b w:val="0"/>
          <w:sz w:val="28"/>
          <w:szCs w:val="28"/>
        </w:rPr>
        <w:t xml:space="preserve"> приложению.</w:t>
      </w:r>
    </w:p>
    <w:p w:rsidR="001A3CC9" w:rsidRPr="00CE71F6" w:rsidRDefault="008964B2" w:rsidP="00EE1295">
      <w:pPr>
        <w:pStyle w:val="ConsPlusTitle"/>
        <w:spacing w:line="36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1A3CC9">
        <w:rPr>
          <w:rFonts w:ascii="Times New Roman" w:hAnsi="Times New Roman"/>
          <w:b w:val="0"/>
          <w:bCs w:val="0"/>
          <w:sz w:val="28"/>
          <w:szCs w:val="28"/>
        </w:rPr>
        <w:t>. Контроль за исполнением настоящего приказа оставляю за собой.</w:t>
      </w:r>
    </w:p>
    <w:p w:rsidR="003F04D6" w:rsidRPr="00CE71F6" w:rsidRDefault="003F04D6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F04D6" w:rsidRPr="00CE71F6" w:rsidRDefault="003F04D6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2358A" w:rsidRPr="00CE71F6" w:rsidRDefault="0062358A" w:rsidP="00901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99"/>
        <w:gridCol w:w="5106"/>
      </w:tblGrid>
      <w:tr w:rsidR="003F04D6" w:rsidRPr="00CE71F6" w:rsidTr="003F04D6">
        <w:trPr>
          <w:jc w:val="center"/>
        </w:trPr>
        <w:tc>
          <w:tcPr>
            <w:tcW w:w="5210" w:type="dxa"/>
          </w:tcPr>
          <w:p w:rsidR="003F04D6" w:rsidRPr="00CE71F6" w:rsidRDefault="00EE1295" w:rsidP="00EE12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A3CC9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5211" w:type="dxa"/>
          </w:tcPr>
          <w:p w:rsidR="003F04D6" w:rsidRPr="00CE71F6" w:rsidRDefault="001A3CC9" w:rsidP="003F04D6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 Мурашко</w:t>
            </w:r>
          </w:p>
        </w:tc>
      </w:tr>
    </w:tbl>
    <w:p w:rsidR="003F04D6" w:rsidRPr="00CE71F6" w:rsidRDefault="003F04D6" w:rsidP="00901716">
      <w:pPr>
        <w:pStyle w:val="ConsPlusTitle"/>
        <w:spacing w:line="288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  <w:sectPr w:rsidR="003F04D6" w:rsidRPr="00CE71F6" w:rsidSect="002A05F6">
          <w:headerReference w:type="default" r:id="rId8"/>
          <w:headerReference w:type="first" r:id="rId9"/>
          <w:pgSz w:w="11906" w:h="16838" w:code="9"/>
          <w:pgMar w:top="1134" w:right="567" w:bottom="1134" w:left="1134" w:header="1134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3"/>
      </w:tblGrid>
      <w:tr w:rsidR="003F04D6" w:rsidRPr="00CE71F6" w:rsidTr="003F04D6">
        <w:trPr>
          <w:jc w:val="right"/>
        </w:trPr>
        <w:tc>
          <w:tcPr>
            <w:tcW w:w="5323" w:type="dxa"/>
          </w:tcPr>
          <w:p w:rsidR="008964B2" w:rsidRDefault="003F04D6" w:rsidP="000502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90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5803D1" w:rsidRPr="00FA5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04D6" w:rsidRPr="00CE71F6" w:rsidRDefault="003F04D6" w:rsidP="00896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90C">
              <w:rPr>
                <w:rFonts w:ascii="Times New Roman" w:hAnsi="Times New Roman"/>
                <w:sz w:val="28"/>
                <w:szCs w:val="28"/>
              </w:rPr>
              <w:t>к приказу</w:t>
            </w:r>
            <w:r w:rsidRPr="00CE7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4AF6">
              <w:rPr>
                <w:rFonts w:ascii="Times New Roman" w:hAnsi="Times New Roman"/>
                <w:sz w:val="28"/>
                <w:szCs w:val="28"/>
              </w:rPr>
              <w:t>Федеральной службы по надзору в сфере здравоохранения</w:t>
            </w:r>
            <w:r w:rsidRPr="00CE71F6">
              <w:rPr>
                <w:rFonts w:ascii="Times New Roman" w:hAnsi="Times New Roman"/>
                <w:sz w:val="28"/>
                <w:szCs w:val="28"/>
              </w:rPr>
              <w:br/>
              <w:t>от «___» _____________ 201</w:t>
            </w:r>
            <w:r w:rsidR="007A72DF">
              <w:rPr>
                <w:rFonts w:ascii="Times New Roman" w:hAnsi="Times New Roman"/>
                <w:sz w:val="28"/>
                <w:szCs w:val="28"/>
              </w:rPr>
              <w:t>7</w:t>
            </w:r>
            <w:r w:rsidRPr="00CE71F6">
              <w:rPr>
                <w:rFonts w:ascii="Times New Roman" w:hAnsi="Times New Roman"/>
                <w:sz w:val="28"/>
                <w:szCs w:val="28"/>
              </w:rPr>
              <w:t xml:space="preserve"> г. № ____</w:t>
            </w:r>
          </w:p>
        </w:tc>
      </w:tr>
    </w:tbl>
    <w:p w:rsidR="00496B79" w:rsidRDefault="00496B79" w:rsidP="003F04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4B2" w:rsidRDefault="008964B2" w:rsidP="003F04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4B2" w:rsidRPr="00CE71F6" w:rsidRDefault="008964B2" w:rsidP="003F04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FD0" w:rsidRDefault="003F04D6" w:rsidP="00BE4AF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A3C89">
        <w:rPr>
          <w:rFonts w:ascii="Times New Roman" w:hAnsi="Times New Roman"/>
          <w:b/>
          <w:bCs/>
          <w:sz w:val="28"/>
          <w:szCs w:val="28"/>
        </w:rPr>
        <w:t>Изменени</w:t>
      </w:r>
      <w:r w:rsidR="003D384A" w:rsidRPr="001A3C89">
        <w:rPr>
          <w:rFonts w:ascii="Times New Roman" w:hAnsi="Times New Roman"/>
          <w:b/>
          <w:bCs/>
          <w:sz w:val="28"/>
          <w:szCs w:val="28"/>
        </w:rPr>
        <w:t>я</w:t>
      </w:r>
      <w:r w:rsidRPr="001A3C89">
        <w:rPr>
          <w:rFonts w:ascii="Times New Roman" w:hAnsi="Times New Roman"/>
          <w:b/>
          <w:bCs/>
          <w:sz w:val="28"/>
          <w:szCs w:val="28"/>
        </w:rPr>
        <w:t>,</w:t>
      </w:r>
      <w:r w:rsidRPr="001A3C89">
        <w:rPr>
          <w:rFonts w:ascii="Times New Roman" w:hAnsi="Times New Roman"/>
          <w:b/>
          <w:bCs/>
          <w:sz w:val="28"/>
          <w:szCs w:val="28"/>
        </w:rPr>
        <w:br/>
        <w:t>котор</w:t>
      </w:r>
      <w:r w:rsidR="003D384A" w:rsidRPr="001A3C89">
        <w:rPr>
          <w:rFonts w:ascii="Times New Roman" w:hAnsi="Times New Roman"/>
          <w:b/>
          <w:bCs/>
          <w:sz w:val="28"/>
          <w:szCs w:val="28"/>
        </w:rPr>
        <w:t>ые</w:t>
      </w:r>
      <w:proofErr w:type="gramEnd"/>
      <w:r w:rsidRPr="001A3C89">
        <w:rPr>
          <w:rFonts w:ascii="Times New Roman" w:hAnsi="Times New Roman"/>
          <w:b/>
          <w:bCs/>
          <w:sz w:val="28"/>
          <w:szCs w:val="28"/>
        </w:rPr>
        <w:t xml:space="preserve"> внос</w:t>
      </w:r>
      <w:r w:rsidR="003D384A" w:rsidRPr="001A3C89">
        <w:rPr>
          <w:rFonts w:ascii="Times New Roman" w:hAnsi="Times New Roman"/>
          <w:b/>
          <w:bCs/>
          <w:sz w:val="28"/>
          <w:szCs w:val="28"/>
        </w:rPr>
        <w:t>я</w:t>
      </w:r>
      <w:r w:rsidRPr="001A3C89">
        <w:rPr>
          <w:rFonts w:ascii="Times New Roman" w:hAnsi="Times New Roman"/>
          <w:b/>
          <w:bCs/>
          <w:sz w:val="28"/>
          <w:szCs w:val="28"/>
        </w:rPr>
        <w:t xml:space="preserve">тся </w:t>
      </w:r>
      <w:r w:rsidR="00BE4AF6" w:rsidRPr="00CE71F6">
        <w:rPr>
          <w:rFonts w:ascii="Times New Roman" w:hAnsi="Times New Roman"/>
          <w:b/>
          <w:bCs/>
          <w:sz w:val="28"/>
          <w:szCs w:val="28"/>
        </w:rPr>
        <w:t xml:space="preserve">в приказ </w:t>
      </w:r>
      <w:r w:rsidR="00BE4AF6">
        <w:rPr>
          <w:rFonts w:ascii="Times New Roman" w:hAnsi="Times New Roman"/>
          <w:b/>
          <w:bCs/>
          <w:sz w:val="28"/>
          <w:szCs w:val="28"/>
        </w:rPr>
        <w:t>Федеральной службы по надзору в сфере здравоохранения от 16 января 2013 г. № 40-Пр/13 «Об утверждении формы регистрационного удостоверения на медицинское изделие»</w:t>
      </w:r>
    </w:p>
    <w:p w:rsidR="00CE45D0" w:rsidRDefault="00CE45D0" w:rsidP="00BE4AF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</w:p>
    <w:p w:rsidR="008964B2" w:rsidRDefault="007A72DF" w:rsidP="005408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540867">
        <w:rPr>
          <w:rFonts w:ascii="Times New Roman" w:hAnsi="Times New Roman"/>
          <w:bCs/>
          <w:sz w:val="28"/>
          <w:szCs w:val="28"/>
        </w:rPr>
        <w:t xml:space="preserve"> </w:t>
      </w:r>
      <w:r w:rsidR="009F743A">
        <w:rPr>
          <w:rFonts w:ascii="Times New Roman" w:hAnsi="Times New Roman"/>
          <w:bCs/>
          <w:sz w:val="28"/>
          <w:szCs w:val="28"/>
        </w:rPr>
        <w:t>Приложении «</w:t>
      </w:r>
      <w:r w:rsidR="008964B2">
        <w:rPr>
          <w:rFonts w:ascii="Times New Roman" w:hAnsi="Times New Roman"/>
          <w:bCs/>
          <w:sz w:val="28"/>
          <w:szCs w:val="28"/>
        </w:rPr>
        <w:t>Ф</w:t>
      </w:r>
      <w:r w:rsidR="00540867">
        <w:rPr>
          <w:rFonts w:ascii="Times New Roman" w:hAnsi="Times New Roman"/>
          <w:bCs/>
          <w:sz w:val="28"/>
          <w:szCs w:val="28"/>
        </w:rPr>
        <w:t>орм</w:t>
      </w:r>
      <w:r w:rsidR="009F743A">
        <w:rPr>
          <w:rFonts w:ascii="Times New Roman" w:hAnsi="Times New Roman"/>
          <w:bCs/>
          <w:sz w:val="28"/>
          <w:szCs w:val="28"/>
        </w:rPr>
        <w:t>а</w:t>
      </w:r>
      <w:r w:rsidR="00540867">
        <w:rPr>
          <w:rFonts w:ascii="Times New Roman" w:hAnsi="Times New Roman"/>
          <w:bCs/>
          <w:sz w:val="28"/>
          <w:szCs w:val="28"/>
        </w:rPr>
        <w:t xml:space="preserve"> регистрационного удостоверения</w:t>
      </w:r>
      <w:r w:rsidR="00CE45D0">
        <w:rPr>
          <w:rFonts w:ascii="Times New Roman" w:hAnsi="Times New Roman"/>
          <w:bCs/>
          <w:sz w:val="28"/>
          <w:szCs w:val="28"/>
        </w:rPr>
        <w:t xml:space="preserve"> на медицинское изделие</w:t>
      </w:r>
      <w:r w:rsidR="009F743A">
        <w:rPr>
          <w:rFonts w:ascii="Times New Roman" w:hAnsi="Times New Roman"/>
          <w:bCs/>
          <w:sz w:val="28"/>
          <w:szCs w:val="28"/>
        </w:rPr>
        <w:t>» к приказу</w:t>
      </w:r>
      <w:r w:rsidR="008964B2" w:rsidRPr="008964B2">
        <w:rPr>
          <w:rFonts w:ascii="Times New Roman" w:hAnsi="Times New Roman"/>
          <w:bCs/>
          <w:sz w:val="28"/>
          <w:szCs w:val="28"/>
        </w:rPr>
        <w:t>:</w:t>
      </w:r>
    </w:p>
    <w:p w:rsidR="008964B2" w:rsidRDefault="008964B2" w:rsidP="008964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а) строку </w:t>
      </w:r>
      <w:r w:rsidRPr="008964B2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Pr="008964B2">
        <w:rPr>
          <w:rFonts w:ascii="Times New Roman" w:hAnsi="Times New Roman" w:cs="Times New Roman"/>
          <w:sz w:val="28"/>
          <w:szCs w:val="28"/>
        </w:rPr>
        <w:t>Производитель</w:t>
      </w:r>
      <w:r w:rsidRPr="006B2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964B2" w:rsidRPr="006B285F" w:rsidRDefault="008964B2" w:rsidP="008964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285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6B285F">
        <w:rPr>
          <w:rFonts w:ascii="Times New Roman" w:hAnsi="Times New Roman" w:cs="Times New Roman"/>
          <w:sz w:val="24"/>
          <w:szCs w:val="24"/>
        </w:rPr>
        <w:t>___</w:t>
      </w:r>
    </w:p>
    <w:p w:rsidR="00CE45D0" w:rsidRDefault="008964B2" w:rsidP="008964B2">
      <w:pPr>
        <w:pStyle w:val="ConsPlusNonformat"/>
        <w:jc w:val="center"/>
        <w:rPr>
          <w:rFonts w:ascii="Times New Roman" w:hAnsi="Times New Roman" w:cs="Times New Roman"/>
        </w:rPr>
      </w:pPr>
      <w:r w:rsidRPr="00540867">
        <w:rPr>
          <w:rFonts w:ascii="Times New Roman" w:hAnsi="Times New Roman" w:cs="Times New Roman"/>
        </w:rPr>
        <w:t>(у</w:t>
      </w:r>
      <w:r>
        <w:rPr>
          <w:rFonts w:ascii="Times New Roman" w:hAnsi="Times New Roman" w:cs="Times New Roman"/>
        </w:rPr>
        <w:t xml:space="preserve">казывается полное и (в случае, если имеется) </w:t>
      </w:r>
      <w:r w:rsidRPr="00540867">
        <w:rPr>
          <w:rFonts w:ascii="Times New Roman" w:hAnsi="Times New Roman" w:cs="Times New Roman"/>
        </w:rPr>
        <w:t>сокращен</w:t>
      </w:r>
      <w:r>
        <w:rPr>
          <w:rFonts w:ascii="Times New Roman" w:hAnsi="Times New Roman" w:cs="Times New Roman"/>
        </w:rPr>
        <w:t>ное</w:t>
      </w:r>
      <w:r w:rsidRPr="00540867">
        <w:rPr>
          <w:rFonts w:ascii="Times New Roman" w:hAnsi="Times New Roman" w:cs="Times New Roman"/>
        </w:rPr>
        <w:t xml:space="preserve"> наименование</w:t>
      </w:r>
      <w:r>
        <w:rPr>
          <w:rFonts w:ascii="Times New Roman" w:hAnsi="Times New Roman" w:cs="Times New Roman"/>
        </w:rPr>
        <w:t xml:space="preserve"> юридического лица, в том числе фирменное</w:t>
      </w:r>
      <w:r w:rsidRPr="00540867">
        <w:rPr>
          <w:rFonts w:ascii="Times New Roman" w:hAnsi="Times New Roman" w:cs="Times New Roman"/>
        </w:rPr>
        <w:t xml:space="preserve"> наименование,</w:t>
      </w:r>
      <w:r>
        <w:rPr>
          <w:rFonts w:ascii="Times New Roman" w:hAnsi="Times New Roman" w:cs="Times New Roman"/>
        </w:rPr>
        <w:t xml:space="preserve"> </w:t>
      </w:r>
      <w:r w:rsidRPr="00540867">
        <w:rPr>
          <w:rFonts w:ascii="Times New Roman" w:hAnsi="Times New Roman" w:cs="Times New Roman"/>
        </w:rPr>
        <w:t xml:space="preserve">организационно-правовая форма и адрес </w:t>
      </w:r>
      <w:r w:rsidRPr="000D1F2B">
        <w:rPr>
          <w:rFonts w:ascii="Times New Roman" w:hAnsi="Times New Roman" w:cs="Times New Roman"/>
        </w:rPr>
        <w:t>(м</w:t>
      </w:r>
      <w:r w:rsidRPr="00540867">
        <w:rPr>
          <w:rFonts w:ascii="Times New Roman" w:hAnsi="Times New Roman" w:cs="Times New Roman"/>
        </w:rPr>
        <w:t>ест</w:t>
      </w:r>
      <w:r>
        <w:rPr>
          <w:rFonts w:ascii="Times New Roman" w:hAnsi="Times New Roman" w:cs="Times New Roman"/>
        </w:rPr>
        <w:t>о</w:t>
      </w:r>
      <w:r w:rsidRPr="00540867">
        <w:rPr>
          <w:rFonts w:ascii="Times New Roman" w:hAnsi="Times New Roman" w:cs="Times New Roman"/>
        </w:rPr>
        <w:t xml:space="preserve"> нахождения</w:t>
      </w:r>
      <w:r>
        <w:rPr>
          <w:rFonts w:ascii="Times New Roman" w:hAnsi="Times New Roman" w:cs="Times New Roman"/>
        </w:rPr>
        <w:t xml:space="preserve">))» </w:t>
      </w:r>
    </w:p>
    <w:p w:rsidR="008964B2" w:rsidRPr="00CE45D0" w:rsidRDefault="00CE45D0" w:rsidP="00CE45D0">
      <w:pPr>
        <w:pStyle w:val="ConsPlusNonformat"/>
        <w:jc w:val="both"/>
        <w:rPr>
          <w:rFonts w:ascii="Times New Roman" w:hAnsi="Times New Roman" w:cs="Times New Roman"/>
        </w:rPr>
      </w:pPr>
      <w:r w:rsidRPr="00CE45D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964B2" w:rsidRPr="00CE45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64B2" w:rsidRDefault="008964B2" w:rsidP="008964B2">
      <w:pPr>
        <w:pStyle w:val="ConsPlusNonformat"/>
        <w:jc w:val="center"/>
        <w:rPr>
          <w:rFonts w:ascii="Times New Roman" w:hAnsi="Times New Roman" w:cs="Times New Roman"/>
        </w:rPr>
      </w:pPr>
    </w:p>
    <w:p w:rsidR="008964B2" w:rsidRPr="006B285F" w:rsidRDefault="008964B2" w:rsidP="008964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64B2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Pr="008964B2">
        <w:rPr>
          <w:rFonts w:ascii="Times New Roman" w:hAnsi="Times New Roman" w:cs="Times New Roman"/>
          <w:sz w:val="28"/>
          <w:szCs w:val="28"/>
        </w:rPr>
        <w:t>Производитель</w:t>
      </w:r>
      <w:r w:rsidRPr="006B2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85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B285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6B285F">
        <w:rPr>
          <w:rFonts w:ascii="Times New Roman" w:hAnsi="Times New Roman" w:cs="Times New Roman"/>
          <w:sz w:val="24"/>
          <w:szCs w:val="24"/>
        </w:rPr>
        <w:t>___</w:t>
      </w:r>
    </w:p>
    <w:p w:rsidR="008964B2" w:rsidRDefault="008964B2" w:rsidP="008964B2">
      <w:pPr>
        <w:pStyle w:val="ConsPlusNonformat"/>
        <w:jc w:val="center"/>
        <w:rPr>
          <w:rFonts w:ascii="Times New Roman" w:hAnsi="Times New Roman" w:cs="Times New Roman"/>
        </w:rPr>
      </w:pPr>
      <w:r w:rsidRPr="00540867">
        <w:rPr>
          <w:rFonts w:ascii="Times New Roman" w:hAnsi="Times New Roman" w:cs="Times New Roman"/>
        </w:rPr>
        <w:t>(у</w:t>
      </w:r>
      <w:r>
        <w:rPr>
          <w:rFonts w:ascii="Times New Roman" w:hAnsi="Times New Roman" w:cs="Times New Roman"/>
        </w:rPr>
        <w:t xml:space="preserve">казывается полное и (в случае, если имеется) </w:t>
      </w:r>
      <w:r w:rsidRPr="00540867">
        <w:rPr>
          <w:rFonts w:ascii="Times New Roman" w:hAnsi="Times New Roman" w:cs="Times New Roman"/>
        </w:rPr>
        <w:t>сокращен</w:t>
      </w:r>
      <w:r>
        <w:rPr>
          <w:rFonts w:ascii="Times New Roman" w:hAnsi="Times New Roman" w:cs="Times New Roman"/>
        </w:rPr>
        <w:t>ное</w:t>
      </w:r>
      <w:r w:rsidRPr="00540867">
        <w:rPr>
          <w:rFonts w:ascii="Times New Roman" w:hAnsi="Times New Roman" w:cs="Times New Roman"/>
        </w:rPr>
        <w:t xml:space="preserve"> наименование</w:t>
      </w:r>
      <w:r>
        <w:rPr>
          <w:rFonts w:ascii="Times New Roman" w:hAnsi="Times New Roman" w:cs="Times New Roman"/>
        </w:rPr>
        <w:t>, в том числе фирменное</w:t>
      </w:r>
      <w:r w:rsidRPr="00540867">
        <w:rPr>
          <w:rFonts w:ascii="Times New Roman" w:hAnsi="Times New Roman" w:cs="Times New Roman"/>
        </w:rPr>
        <w:t xml:space="preserve"> наименование,</w:t>
      </w:r>
      <w:r>
        <w:rPr>
          <w:rFonts w:ascii="Times New Roman" w:hAnsi="Times New Roman" w:cs="Times New Roman"/>
        </w:rPr>
        <w:t xml:space="preserve"> </w:t>
      </w:r>
      <w:r w:rsidRPr="00540867">
        <w:rPr>
          <w:rFonts w:ascii="Times New Roman" w:hAnsi="Times New Roman" w:cs="Times New Roman"/>
        </w:rPr>
        <w:t>организационно-правовая форма и адрес мест</w:t>
      </w:r>
      <w:r w:rsidR="00D021DD">
        <w:rPr>
          <w:rFonts w:ascii="Times New Roman" w:hAnsi="Times New Roman" w:cs="Times New Roman"/>
        </w:rPr>
        <w:t xml:space="preserve">а </w:t>
      </w:r>
      <w:r w:rsidRPr="00540867">
        <w:rPr>
          <w:rFonts w:ascii="Times New Roman" w:hAnsi="Times New Roman" w:cs="Times New Roman"/>
        </w:rPr>
        <w:t>нахождения</w:t>
      </w:r>
      <w:r w:rsidR="0086585F">
        <w:rPr>
          <w:rFonts w:ascii="Times New Roman" w:hAnsi="Times New Roman" w:cs="Times New Roman"/>
        </w:rPr>
        <w:t xml:space="preserve"> юридического лица </w:t>
      </w:r>
      <w:r w:rsidRPr="008964B2">
        <w:rPr>
          <w:rFonts w:ascii="Times New Roman" w:hAnsi="Times New Roman" w:cs="Times New Roman"/>
        </w:rPr>
        <w:t>или фамилия, имя и (в случае, если имеется) отчество</w:t>
      </w:r>
      <w:r w:rsidRPr="005B7EFA">
        <w:rPr>
          <w:rFonts w:ascii="Times New Roman" w:hAnsi="Times New Roman" w:cs="Times New Roman"/>
        </w:rPr>
        <w:t xml:space="preserve">, </w:t>
      </w:r>
      <w:r w:rsidR="005B7EFA" w:rsidRPr="005B7EFA">
        <w:rPr>
          <w:rFonts w:ascii="Times New Roman" w:hAnsi="Times New Roman"/>
        </w:rPr>
        <w:t xml:space="preserve">реквизиты документа, удостоверяющего личность, </w:t>
      </w:r>
      <w:r w:rsidRPr="005B7EFA">
        <w:rPr>
          <w:rFonts w:ascii="Times New Roman" w:hAnsi="Times New Roman" w:cs="Times New Roman"/>
        </w:rPr>
        <w:t>место жительства</w:t>
      </w:r>
      <w:r w:rsidRPr="008964B2">
        <w:rPr>
          <w:rFonts w:ascii="Times New Roman" w:hAnsi="Times New Roman" w:cs="Times New Roman"/>
        </w:rPr>
        <w:t xml:space="preserve"> индивидуального предпринимателя)</w:t>
      </w:r>
      <w:r w:rsidR="00CE45D0">
        <w:rPr>
          <w:rFonts w:ascii="Times New Roman" w:hAnsi="Times New Roman" w:cs="Times New Roman"/>
        </w:rPr>
        <w:t>»</w:t>
      </w:r>
      <w:r w:rsidR="00CE45D0" w:rsidRPr="00CE45D0">
        <w:rPr>
          <w:rFonts w:ascii="Times New Roman" w:hAnsi="Times New Roman" w:cs="Times New Roman"/>
        </w:rPr>
        <w:t>;</w:t>
      </w:r>
    </w:p>
    <w:p w:rsidR="005B7EFA" w:rsidRDefault="005B7EFA" w:rsidP="008964B2">
      <w:pPr>
        <w:pStyle w:val="ConsPlusNonformat"/>
        <w:jc w:val="center"/>
        <w:rPr>
          <w:rFonts w:ascii="Times New Roman" w:hAnsi="Times New Roman" w:cs="Times New Roman"/>
        </w:rPr>
      </w:pPr>
    </w:p>
    <w:p w:rsidR="00CE45D0" w:rsidRDefault="00CE45D0" w:rsidP="00CE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б) строку «Код Общероссийского классификатора продукции для медицинского изделия ____________________________________________________»</w:t>
      </w:r>
    </w:p>
    <w:p w:rsidR="00CE45D0" w:rsidRDefault="00CE45D0" w:rsidP="00CE4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45D0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3F2E71" w:rsidRPr="00CE45D0" w:rsidRDefault="003F2E71" w:rsidP="00CE45D0">
      <w:pPr>
        <w:pStyle w:val="ConsPlusNonformat"/>
        <w:jc w:val="both"/>
        <w:rPr>
          <w:rFonts w:ascii="Times New Roman" w:hAnsi="Times New Roman" w:cs="Times New Roman"/>
        </w:rPr>
      </w:pPr>
    </w:p>
    <w:p w:rsidR="00CE45D0" w:rsidRPr="00CE45D0" w:rsidRDefault="00CE45D0" w:rsidP="00CE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ab/>
        <w:t>«</w:t>
      </w:r>
      <w:r w:rsidRPr="00CE45D0">
        <w:rPr>
          <w:rFonts w:ascii="Times New Roman" w:hAnsi="Times New Roman"/>
          <w:bCs/>
          <w:sz w:val="28"/>
          <w:szCs w:val="28"/>
        </w:rPr>
        <w:t>К</w:t>
      </w:r>
      <w:r w:rsidRPr="00CE45D0">
        <w:rPr>
          <w:rFonts w:ascii="Times New Roman" w:hAnsi="Times New Roman"/>
          <w:sz w:val="28"/>
          <w:szCs w:val="28"/>
          <w:lang w:eastAsia="ru-RU"/>
        </w:rPr>
        <w:t xml:space="preserve">од </w:t>
      </w:r>
      <w:hyperlink r:id="rId10" w:history="1">
        <w:r w:rsidRPr="00CE45D0">
          <w:rPr>
            <w:rFonts w:ascii="Times New Roman" w:hAnsi="Times New Roman"/>
            <w:sz w:val="28"/>
            <w:szCs w:val="28"/>
            <w:lang w:eastAsia="ru-RU"/>
          </w:rPr>
          <w:t>классификатора</w:t>
        </w:r>
      </w:hyperlink>
      <w:r w:rsidRPr="00CE45D0">
        <w:rPr>
          <w:rFonts w:ascii="Times New Roman" w:hAnsi="Times New Roman"/>
          <w:sz w:val="28"/>
          <w:szCs w:val="28"/>
          <w:lang w:eastAsia="ru-RU"/>
        </w:rPr>
        <w:t xml:space="preserve"> продукции для медицинского изделия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</w:t>
      </w:r>
      <w:r w:rsidRPr="00CE45D0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______________________________».</w:t>
      </w:r>
    </w:p>
    <w:p w:rsidR="008964B2" w:rsidRDefault="008964B2" w:rsidP="005408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sectPr w:rsidR="008964B2" w:rsidSect="00A215FB">
      <w:pgSz w:w="11906" w:h="16838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D8" w:rsidRDefault="00E719D8" w:rsidP="00D87C82">
      <w:pPr>
        <w:spacing w:after="0" w:line="240" w:lineRule="auto"/>
      </w:pPr>
      <w:r>
        <w:separator/>
      </w:r>
    </w:p>
  </w:endnote>
  <w:endnote w:type="continuationSeparator" w:id="0">
    <w:p w:rsidR="00E719D8" w:rsidRDefault="00E719D8" w:rsidP="00D8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D8" w:rsidRDefault="00E719D8" w:rsidP="00D87C82">
      <w:pPr>
        <w:spacing w:after="0" w:line="240" w:lineRule="auto"/>
      </w:pPr>
      <w:r>
        <w:separator/>
      </w:r>
    </w:p>
  </w:footnote>
  <w:footnote w:type="continuationSeparator" w:id="0">
    <w:p w:rsidR="00E719D8" w:rsidRDefault="00E719D8" w:rsidP="00D87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7F" w:rsidRPr="002E46DA" w:rsidRDefault="00BC657F" w:rsidP="002A05F6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274BD5">
      <w:rPr>
        <w:rFonts w:ascii="Times New Roman" w:hAnsi="Times New Roman"/>
        <w:sz w:val="24"/>
        <w:szCs w:val="24"/>
      </w:rPr>
      <w:fldChar w:fldCharType="begin"/>
    </w:r>
    <w:r w:rsidRPr="00274BD5">
      <w:rPr>
        <w:rFonts w:ascii="Times New Roman" w:hAnsi="Times New Roman"/>
        <w:sz w:val="24"/>
        <w:szCs w:val="24"/>
      </w:rPr>
      <w:instrText>PAGE   \* MERGEFORMAT</w:instrText>
    </w:r>
    <w:r w:rsidRPr="00274BD5">
      <w:rPr>
        <w:rFonts w:ascii="Times New Roman" w:hAnsi="Times New Roman"/>
        <w:sz w:val="24"/>
        <w:szCs w:val="24"/>
      </w:rPr>
      <w:fldChar w:fldCharType="separate"/>
    </w:r>
    <w:r w:rsidR="00CE45D0">
      <w:rPr>
        <w:rFonts w:ascii="Times New Roman" w:hAnsi="Times New Roman"/>
        <w:noProof/>
        <w:sz w:val="24"/>
        <w:szCs w:val="24"/>
      </w:rPr>
      <w:t>2</w:t>
    </w:r>
    <w:r w:rsidRPr="00274BD5">
      <w:rPr>
        <w:rFonts w:ascii="Times New Roman" w:hAnsi="Times New Roman"/>
        <w:sz w:val="24"/>
        <w:szCs w:val="24"/>
      </w:rPr>
      <w:fldChar w:fldCharType="end"/>
    </w:r>
  </w:p>
  <w:p w:rsidR="00BC657F" w:rsidRPr="002A05F6" w:rsidRDefault="00BC657F" w:rsidP="002A05F6">
    <w:pPr>
      <w:pStyle w:val="a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7F" w:rsidRPr="002A05F6" w:rsidRDefault="00BC657F" w:rsidP="002A05F6">
    <w:pPr>
      <w:pStyle w:val="a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A04"/>
    <w:multiLevelType w:val="hybridMultilevel"/>
    <w:tmpl w:val="E79C1346"/>
    <w:lvl w:ilvl="0" w:tplc="9AA42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02A9D"/>
    <w:multiLevelType w:val="hybridMultilevel"/>
    <w:tmpl w:val="47CE2EB2"/>
    <w:lvl w:ilvl="0" w:tplc="5D9C7E6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260419"/>
    <w:multiLevelType w:val="hybridMultilevel"/>
    <w:tmpl w:val="6324DEB4"/>
    <w:lvl w:ilvl="0" w:tplc="4EA22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40631D"/>
    <w:multiLevelType w:val="hybridMultilevel"/>
    <w:tmpl w:val="D0D4F644"/>
    <w:lvl w:ilvl="0" w:tplc="68B2E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B602E0"/>
    <w:multiLevelType w:val="hybridMultilevel"/>
    <w:tmpl w:val="02A25A22"/>
    <w:lvl w:ilvl="0" w:tplc="9AECBDA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BE"/>
    <w:rsid w:val="000136C3"/>
    <w:rsid w:val="00014D90"/>
    <w:rsid w:val="00027A0F"/>
    <w:rsid w:val="0004130C"/>
    <w:rsid w:val="000417D8"/>
    <w:rsid w:val="00050207"/>
    <w:rsid w:val="00090434"/>
    <w:rsid w:val="000A6A09"/>
    <w:rsid w:val="000B14C1"/>
    <w:rsid w:val="000C1272"/>
    <w:rsid w:val="000C156C"/>
    <w:rsid w:val="000C5CDF"/>
    <w:rsid w:val="000D1F2B"/>
    <w:rsid w:val="000F056C"/>
    <w:rsid w:val="000F3100"/>
    <w:rsid w:val="000F547A"/>
    <w:rsid w:val="001315C5"/>
    <w:rsid w:val="00136113"/>
    <w:rsid w:val="001578EA"/>
    <w:rsid w:val="00163464"/>
    <w:rsid w:val="0017167A"/>
    <w:rsid w:val="00181360"/>
    <w:rsid w:val="00186C30"/>
    <w:rsid w:val="001A3C89"/>
    <w:rsid w:val="001A3CC9"/>
    <w:rsid w:val="001B27E2"/>
    <w:rsid w:val="001E2D92"/>
    <w:rsid w:val="001F0C8B"/>
    <w:rsid w:val="002117B1"/>
    <w:rsid w:val="00212D6D"/>
    <w:rsid w:val="00237FAB"/>
    <w:rsid w:val="00274BD5"/>
    <w:rsid w:val="00281BDE"/>
    <w:rsid w:val="00285FEA"/>
    <w:rsid w:val="002A05F6"/>
    <w:rsid w:val="002A1885"/>
    <w:rsid w:val="002A1CDB"/>
    <w:rsid w:val="002D6AAB"/>
    <w:rsid w:val="002E0D5B"/>
    <w:rsid w:val="002E46DA"/>
    <w:rsid w:val="002F53F4"/>
    <w:rsid w:val="00304A71"/>
    <w:rsid w:val="00321FAD"/>
    <w:rsid w:val="003300AB"/>
    <w:rsid w:val="003368DA"/>
    <w:rsid w:val="00346B07"/>
    <w:rsid w:val="0036410D"/>
    <w:rsid w:val="003B25EF"/>
    <w:rsid w:val="003B57DB"/>
    <w:rsid w:val="003B6E74"/>
    <w:rsid w:val="003B7369"/>
    <w:rsid w:val="003D361C"/>
    <w:rsid w:val="003D384A"/>
    <w:rsid w:val="003D50D0"/>
    <w:rsid w:val="003F04D6"/>
    <w:rsid w:val="003F1B8A"/>
    <w:rsid w:val="003F2E71"/>
    <w:rsid w:val="00411C8E"/>
    <w:rsid w:val="00414A80"/>
    <w:rsid w:val="004254C7"/>
    <w:rsid w:val="00443CE2"/>
    <w:rsid w:val="00445C97"/>
    <w:rsid w:val="00464AFA"/>
    <w:rsid w:val="004676D6"/>
    <w:rsid w:val="004764C8"/>
    <w:rsid w:val="00493106"/>
    <w:rsid w:val="00496B79"/>
    <w:rsid w:val="004E2150"/>
    <w:rsid w:val="00501F5A"/>
    <w:rsid w:val="005202B1"/>
    <w:rsid w:val="00521439"/>
    <w:rsid w:val="00540867"/>
    <w:rsid w:val="00552773"/>
    <w:rsid w:val="00557629"/>
    <w:rsid w:val="00573B0C"/>
    <w:rsid w:val="005803D1"/>
    <w:rsid w:val="00592E71"/>
    <w:rsid w:val="00594024"/>
    <w:rsid w:val="005A765C"/>
    <w:rsid w:val="005B7469"/>
    <w:rsid w:val="005B77AA"/>
    <w:rsid w:val="005B77F7"/>
    <w:rsid w:val="005B7EFA"/>
    <w:rsid w:val="005C0C82"/>
    <w:rsid w:val="005C5CAF"/>
    <w:rsid w:val="005D41E4"/>
    <w:rsid w:val="0062358A"/>
    <w:rsid w:val="006355BF"/>
    <w:rsid w:val="00637572"/>
    <w:rsid w:val="00652B3B"/>
    <w:rsid w:val="00667169"/>
    <w:rsid w:val="00692C7B"/>
    <w:rsid w:val="006977F4"/>
    <w:rsid w:val="006A35F6"/>
    <w:rsid w:val="006C0B26"/>
    <w:rsid w:val="006E1F0D"/>
    <w:rsid w:val="006E36B2"/>
    <w:rsid w:val="006E6137"/>
    <w:rsid w:val="00711D2E"/>
    <w:rsid w:val="0072123F"/>
    <w:rsid w:val="00737F8D"/>
    <w:rsid w:val="00744E2E"/>
    <w:rsid w:val="00777DA2"/>
    <w:rsid w:val="00787257"/>
    <w:rsid w:val="007A19C6"/>
    <w:rsid w:val="007A52D1"/>
    <w:rsid w:val="007A72DF"/>
    <w:rsid w:val="007A78DA"/>
    <w:rsid w:val="007E367C"/>
    <w:rsid w:val="007F294E"/>
    <w:rsid w:val="00800764"/>
    <w:rsid w:val="00820A67"/>
    <w:rsid w:val="0083572D"/>
    <w:rsid w:val="00836F2C"/>
    <w:rsid w:val="00843984"/>
    <w:rsid w:val="00853735"/>
    <w:rsid w:val="0086585F"/>
    <w:rsid w:val="00866D70"/>
    <w:rsid w:val="00882B2C"/>
    <w:rsid w:val="008912B3"/>
    <w:rsid w:val="008964B2"/>
    <w:rsid w:val="008A786F"/>
    <w:rsid w:val="008B0840"/>
    <w:rsid w:val="008B6993"/>
    <w:rsid w:val="008C26E8"/>
    <w:rsid w:val="008D6BC0"/>
    <w:rsid w:val="008F3755"/>
    <w:rsid w:val="00901716"/>
    <w:rsid w:val="00913833"/>
    <w:rsid w:val="0092440B"/>
    <w:rsid w:val="009375D7"/>
    <w:rsid w:val="00942F7A"/>
    <w:rsid w:val="00976475"/>
    <w:rsid w:val="00976DC8"/>
    <w:rsid w:val="00993FD0"/>
    <w:rsid w:val="009961B4"/>
    <w:rsid w:val="009B41E1"/>
    <w:rsid w:val="009B4A50"/>
    <w:rsid w:val="009D0ADD"/>
    <w:rsid w:val="009D2C09"/>
    <w:rsid w:val="009E0031"/>
    <w:rsid w:val="009E1824"/>
    <w:rsid w:val="009F743A"/>
    <w:rsid w:val="00A215FB"/>
    <w:rsid w:val="00A33AFA"/>
    <w:rsid w:val="00A4612A"/>
    <w:rsid w:val="00A53DE7"/>
    <w:rsid w:val="00A626C1"/>
    <w:rsid w:val="00A82A6C"/>
    <w:rsid w:val="00A926ED"/>
    <w:rsid w:val="00AB5DC7"/>
    <w:rsid w:val="00AC564A"/>
    <w:rsid w:val="00B007B6"/>
    <w:rsid w:val="00B1503C"/>
    <w:rsid w:val="00B16E4F"/>
    <w:rsid w:val="00B25B5B"/>
    <w:rsid w:val="00B32117"/>
    <w:rsid w:val="00B4279A"/>
    <w:rsid w:val="00B62083"/>
    <w:rsid w:val="00B662A6"/>
    <w:rsid w:val="00B75D2E"/>
    <w:rsid w:val="00B76067"/>
    <w:rsid w:val="00B768B1"/>
    <w:rsid w:val="00BB5BA4"/>
    <w:rsid w:val="00BB7DD3"/>
    <w:rsid w:val="00BC657F"/>
    <w:rsid w:val="00BC6988"/>
    <w:rsid w:val="00BD1476"/>
    <w:rsid w:val="00BD1C63"/>
    <w:rsid w:val="00BE4AF6"/>
    <w:rsid w:val="00BF0FB0"/>
    <w:rsid w:val="00C83A46"/>
    <w:rsid w:val="00C875B0"/>
    <w:rsid w:val="00C9675A"/>
    <w:rsid w:val="00CB1D0C"/>
    <w:rsid w:val="00CC22BB"/>
    <w:rsid w:val="00CE45D0"/>
    <w:rsid w:val="00CE71F6"/>
    <w:rsid w:val="00CF493C"/>
    <w:rsid w:val="00D021DD"/>
    <w:rsid w:val="00D12CBE"/>
    <w:rsid w:val="00D31E35"/>
    <w:rsid w:val="00D47AAA"/>
    <w:rsid w:val="00D50ABB"/>
    <w:rsid w:val="00D87C82"/>
    <w:rsid w:val="00DA1855"/>
    <w:rsid w:val="00DB0FDF"/>
    <w:rsid w:val="00DB53C6"/>
    <w:rsid w:val="00DB72EE"/>
    <w:rsid w:val="00DD2F15"/>
    <w:rsid w:val="00E00774"/>
    <w:rsid w:val="00E2274A"/>
    <w:rsid w:val="00E52F99"/>
    <w:rsid w:val="00E719D8"/>
    <w:rsid w:val="00E75B8E"/>
    <w:rsid w:val="00E9701D"/>
    <w:rsid w:val="00EA4210"/>
    <w:rsid w:val="00EB0CA4"/>
    <w:rsid w:val="00EC08C1"/>
    <w:rsid w:val="00EC33CC"/>
    <w:rsid w:val="00ED408A"/>
    <w:rsid w:val="00ED6097"/>
    <w:rsid w:val="00EE1295"/>
    <w:rsid w:val="00EE6BD2"/>
    <w:rsid w:val="00EF5B6D"/>
    <w:rsid w:val="00F11656"/>
    <w:rsid w:val="00F12E02"/>
    <w:rsid w:val="00F178E7"/>
    <w:rsid w:val="00F55285"/>
    <w:rsid w:val="00F87D9C"/>
    <w:rsid w:val="00F91A8E"/>
    <w:rsid w:val="00F97872"/>
    <w:rsid w:val="00FA590C"/>
    <w:rsid w:val="00FB2C77"/>
    <w:rsid w:val="00FE052C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1E528-33C2-4CA1-A2C2-B3961ACC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2CB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764C8"/>
    <w:pPr>
      <w:spacing w:after="160" w:line="259" w:lineRule="auto"/>
      <w:ind w:left="720"/>
      <w:contextualSpacing/>
    </w:pPr>
  </w:style>
  <w:style w:type="paragraph" w:customStyle="1" w:styleId="ConsPlusTitle">
    <w:name w:val="ConsPlusTitle"/>
    <w:rsid w:val="003F04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Абзац списка1"/>
    <w:basedOn w:val="a"/>
    <w:rsid w:val="003F04D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87C8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semiHidden/>
    <w:rsid w:val="00D87C8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D87C8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C564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AC564A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2A05F6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2A05F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A05F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2A05F6"/>
    <w:rPr>
      <w:sz w:val="22"/>
      <w:szCs w:val="22"/>
      <w:lang w:eastAsia="en-US"/>
    </w:rPr>
  </w:style>
  <w:style w:type="paragraph" w:customStyle="1" w:styleId="ConsPlusNormal">
    <w:name w:val="ConsPlusNormal"/>
    <w:rsid w:val="00CF49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4A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endnote text"/>
    <w:basedOn w:val="a"/>
    <w:link w:val="af"/>
    <w:uiPriority w:val="99"/>
    <w:semiHidden/>
    <w:unhideWhenUsed/>
    <w:rsid w:val="00ED6097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ED6097"/>
    <w:rPr>
      <w:lang w:eastAsia="en-US"/>
    </w:rPr>
  </w:style>
  <w:style w:type="character" w:styleId="af0">
    <w:name w:val="endnote reference"/>
    <w:uiPriority w:val="99"/>
    <w:semiHidden/>
    <w:unhideWhenUsed/>
    <w:rsid w:val="00ED60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29D839A5097C94A9FD497D07FCD7CF04284693DBDAE854565ADF6A8E08UC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EA67-0F8C-42EE-A1DE-80185805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Links>
    <vt:vector size="6" baseType="variant"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consultantplus://offline/ref=7729D839A5097C94A9FD497D07FCD7CF04284693DBDAE854565ADF6A8E08UCJ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Татьяна Владимировна</dc:creator>
  <cp:keywords/>
  <cp:lastModifiedBy>Мухитдинов Рустам Эркинович</cp:lastModifiedBy>
  <cp:revision>2</cp:revision>
  <cp:lastPrinted>2017-01-18T14:04:00Z</cp:lastPrinted>
  <dcterms:created xsi:type="dcterms:W3CDTF">2017-01-26T13:42:00Z</dcterms:created>
  <dcterms:modified xsi:type="dcterms:W3CDTF">2017-01-26T13:42:00Z</dcterms:modified>
</cp:coreProperties>
</file>