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E66" w:rsidRPr="007809D2" w:rsidRDefault="001B2E66">
      <w:pPr>
        <w:pStyle w:val="ConsPlusNormal"/>
        <w:jc w:val="both"/>
        <w:outlineLvl w:val="0"/>
      </w:pPr>
    </w:p>
    <w:p w:rsidR="001B2E66" w:rsidRPr="007809D2" w:rsidRDefault="00F9503F">
      <w:pPr>
        <w:pStyle w:val="ConsPlusTitle"/>
        <w:jc w:val="center"/>
        <w:outlineLvl w:val="0"/>
      </w:pPr>
      <w:r w:rsidRPr="007809D2">
        <w:t>КОЛЛЕГИЯ ЕВРАЗИЙСКОЙ ЭКОНОМИЧЕСКОЙ КОМИССИИ</w:t>
      </w:r>
    </w:p>
    <w:p w:rsidR="001B2E66" w:rsidRPr="007809D2" w:rsidRDefault="001B2E66">
      <w:pPr>
        <w:pStyle w:val="ConsPlusTitle"/>
        <w:jc w:val="center"/>
      </w:pPr>
    </w:p>
    <w:p w:rsidR="001B2E66" w:rsidRPr="007809D2" w:rsidRDefault="00F9503F">
      <w:pPr>
        <w:pStyle w:val="ConsPlusTitle"/>
        <w:jc w:val="center"/>
      </w:pPr>
      <w:r w:rsidRPr="007809D2">
        <w:t>РЕШЕНИЕ</w:t>
      </w:r>
    </w:p>
    <w:p w:rsidR="001B2E66" w:rsidRPr="007809D2" w:rsidRDefault="00F9503F">
      <w:pPr>
        <w:pStyle w:val="ConsPlusTitle"/>
        <w:jc w:val="center"/>
      </w:pPr>
      <w:r w:rsidRPr="007809D2">
        <w:t>от 16 мая 2012 г. N 45</w:t>
      </w:r>
    </w:p>
    <w:p w:rsidR="001B2E66" w:rsidRPr="007809D2" w:rsidRDefault="001B2E66">
      <w:pPr>
        <w:pStyle w:val="ConsPlusTitle"/>
        <w:jc w:val="center"/>
      </w:pPr>
    </w:p>
    <w:p w:rsidR="001B2E66" w:rsidRPr="007809D2" w:rsidRDefault="00F9503F">
      <w:pPr>
        <w:pStyle w:val="ConsPlusTitle"/>
        <w:jc w:val="center"/>
      </w:pPr>
      <w:r w:rsidRPr="007809D2">
        <w:t>О ЕДИНОЙ ФОРМЕ ЗАКЛЮЧЕНИЯ (РАЗРЕШИТЕЛЬ</w:t>
      </w:r>
      <w:bookmarkStart w:id="0" w:name="_GoBack"/>
      <w:bookmarkEnd w:id="0"/>
      <w:r w:rsidRPr="007809D2">
        <w:t>НОГО ДОКУМЕНТА)</w:t>
      </w:r>
    </w:p>
    <w:p w:rsidR="001B2E66" w:rsidRPr="007809D2" w:rsidRDefault="00F9503F">
      <w:pPr>
        <w:pStyle w:val="ConsPlusTitle"/>
        <w:jc w:val="center"/>
      </w:pPr>
      <w:r w:rsidRPr="007809D2">
        <w:t>НА ВВОЗ, ВЫВОЗ И ТРАНЗИТ ОТДЕЛЬНЫХ ТОВАРОВ, ВКЛЮЧЕННЫХ</w:t>
      </w:r>
    </w:p>
    <w:p w:rsidR="001B2E66" w:rsidRPr="007809D2" w:rsidRDefault="00F9503F">
      <w:pPr>
        <w:pStyle w:val="ConsPlusTitle"/>
        <w:jc w:val="center"/>
      </w:pPr>
      <w:r w:rsidRPr="007809D2">
        <w:t>В ЕДИНЫЙ ПЕРЕЧЕНЬ ТОВАРОВ, К КОТОРЫМ ПРИМЕНЯЮТСЯ МЕРЫ</w:t>
      </w:r>
    </w:p>
    <w:p w:rsidR="001B2E66" w:rsidRPr="007809D2" w:rsidRDefault="00F9503F">
      <w:pPr>
        <w:pStyle w:val="ConsPlusTitle"/>
        <w:jc w:val="center"/>
      </w:pPr>
      <w:r w:rsidRPr="007809D2">
        <w:t>НЕТАРИФНОГО РЕГУЛИРОВАНИЯ В ТОРГОВЛЕ С ТРЕТЬИМИ СТРАНАМИ,</w:t>
      </w:r>
    </w:p>
    <w:p w:rsidR="001B2E66" w:rsidRPr="007809D2" w:rsidRDefault="00F9503F">
      <w:pPr>
        <w:pStyle w:val="ConsPlusTitle"/>
        <w:jc w:val="center"/>
      </w:pPr>
      <w:r w:rsidRPr="007809D2">
        <w:t>И МЕТОДИЧЕСКИХ УКАЗАНИЯХ ПО ЕЕ ЗАПОЛНЕНИЮ</w:t>
      </w:r>
    </w:p>
    <w:p w:rsidR="001B2E66" w:rsidRPr="007809D2" w:rsidRDefault="001B2E66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7809D2" w:rsidRPr="007809D2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B2E66" w:rsidRPr="007809D2" w:rsidRDefault="00F9503F">
            <w:pPr>
              <w:pStyle w:val="ConsPlusNormal"/>
              <w:jc w:val="center"/>
            </w:pPr>
            <w:r w:rsidRPr="007809D2">
              <w:t>Список изменяющих документов</w:t>
            </w:r>
          </w:p>
          <w:p w:rsidR="001B2E66" w:rsidRPr="007809D2" w:rsidRDefault="00F9503F">
            <w:pPr>
              <w:pStyle w:val="ConsPlusNormal"/>
              <w:jc w:val="center"/>
            </w:pPr>
            <w:r w:rsidRPr="007809D2">
              <w:t>(в ред. решения Коллегии Евразийской экономической комиссии</w:t>
            </w:r>
          </w:p>
          <w:p w:rsidR="001B2E66" w:rsidRPr="007809D2" w:rsidRDefault="00F9503F">
            <w:pPr>
              <w:pStyle w:val="ConsPlusNormal"/>
              <w:jc w:val="center"/>
            </w:pPr>
            <w:r w:rsidRPr="007809D2">
              <w:t>от 04.09.2017 N 114)</w:t>
            </w:r>
          </w:p>
        </w:tc>
      </w:tr>
    </w:tbl>
    <w:p w:rsidR="001B2E66" w:rsidRPr="007809D2" w:rsidRDefault="001B2E66">
      <w:pPr>
        <w:pStyle w:val="ConsPlusNormal"/>
        <w:jc w:val="center"/>
      </w:pPr>
    </w:p>
    <w:p w:rsidR="001B2E66" w:rsidRPr="007809D2" w:rsidRDefault="00F9503F">
      <w:pPr>
        <w:pStyle w:val="ConsPlusNormal"/>
        <w:ind w:firstLine="540"/>
        <w:jc w:val="both"/>
      </w:pPr>
      <w:r w:rsidRPr="007809D2">
        <w:t>Коллегия Евразийской экономической комиссии решила:</w:t>
      </w:r>
    </w:p>
    <w:p w:rsidR="001B2E66" w:rsidRPr="007809D2" w:rsidRDefault="00F9503F">
      <w:pPr>
        <w:pStyle w:val="ConsPlusNormal"/>
        <w:spacing w:before="200"/>
        <w:ind w:firstLine="540"/>
        <w:jc w:val="both"/>
      </w:pPr>
      <w:bookmarkStart w:id="1" w:name="Par16"/>
      <w:bookmarkEnd w:id="1"/>
      <w:r w:rsidRPr="007809D2">
        <w:t>1. Утвердить прилагаемые:</w:t>
      </w:r>
    </w:p>
    <w:p w:rsidR="001B2E66" w:rsidRPr="007809D2" w:rsidRDefault="00F9503F">
      <w:pPr>
        <w:pStyle w:val="ConsPlusNormal"/>
        <w:spacing w:before="200"/>
        <w:ind w:firstLine="540"/>
        <w:jc w:val="both"/>
      </w:pPr>
      <w:r w:rsidRPr="007809D2">
        <w:t>единую форму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странами;</w:t>
      </w:r>
    </w:p>
    <w:p w:rsidR="001B2E66" w:rsidRPr="007809D2" w:rsidRDefault="00F9503F">
      <w:pPr>
        <w:pStyle w:val="ConsPlusNormal"/>
        <w:spacing w:before="200"/>
        <w:ind w:firstLine="540"/>
        <w:jc w:val="both"/>
      </w:pPr>
      <w:r w:rsidRPr="007809D2">
        <w:t>методические указания по заполнению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странами.</w:t>
      </w:r>
    </w:p>
    <w:p w:rsidR="001B2E66" w:rsidRPr="007809D2" w:rsidRDefault="00F9503F">
      <w:pPr>
        <w:pStyle w:val="ConsPlusNormal"/>
        <w:jc w:val="both"/>
      </w:pPr>
      <w:r w:rsidRPr="007809D2">
        <w:t>(п. 1 в ред. решения Коллегии Евразийской экономической комиссии от 04.09.2017 N 114)</w:t>
      </w:r>
    </w:p>
    <w:p w:rsidR="001B2E66" w:rsidRPr="007809D2" w:rsidRDefault="00F9503F">
      <w:pPr>
        <w:pStyle w:val="ConsPlusNormal"/>
        <w:spacing w:before="200"/>
        <w:ind w:firstLine="540"/>
        <w:jc w:val="both"/>
      </w:pPr>
      <w:r w:rsidRPr="007809D2">
        <w:t>2. Установить, что заключение (разрешительный документ)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 (далее - заключение (разрешительный документ)), применяется в случаях, предусмотренных положениями о ввозе на таможенную территорию Евразийского экономического союза (далее - Союз) и (или) вывозе с таможенной территории Союза отдельных товаров (приложения N 3 - 12, 15 - 21 к Решению Коллегии Евразийской экономической комиссии от 21 апреля 2015 г. N 30), включенных в единый перечень товаров, к которым применяются меры нетарифного регулирования в торговле с третьими странами, предусмотренный пунктом 4 Протокола о мерах нетарифного регулирования в отношении третьих стран (приложение N 7 к Договору о Евразийском экономическом союзе от 29 мая 2014 года), а также в случаях, предусмотренных решениями Евразийской экономической комиссии, за исключением случаев выдачи разрешения на экспорт и (или) импорт товаров, в отношении которых введено автоматическое лицензирование (наблюдение) экспорта и (или) импорта товаров в соответствии с Протоколом о мерах нетарифного регулирования в отношении третьих стран (приложение N 7 к Договору о Евразийском экономическом союзе от 29 мая 2014 года).</w:t>
      </w:r>
    </w:p>
    <w:p w:rsidR="001B2E66" w:rsidRPr="007809D2" w:rsidRDefault="00F9503F">
      <w:pPr>
        <w:pStyle w:val="ConsPlusNormal"/>
        <w:jc w:val="both"/>
      </w:pPr>
      <w:r w:rsidRPr="007809D2">
        <w:t>(п. 2 в ред. решения Коллегии Евразийской экономической комиссии от 04.09.2017 N 114)</w:t>
      </w:r>
    </w:p>
    <w:p w:rsidR="001B2E66" w:rsidRPr="007809D2" w:rsidRDefault="00F9503F">
      <w:pPr>
        <w:pStyle w:val="ConsPlusNormal"/>
        <w:spacing w:before="200"/>
        <w:ind w:firstLine="540"/>
        <w:jc w:val="both"/>
      </w:pPr>
      <w:r w:rsidRPr="007809D2">
        <w:t>3 - 4. Утратили силу. - Решение Коллегии Евразийской экономической комиссии от 04.09.2017 N 114.</w:t>
      </w:r>
    </w:p>
    <w:p w:rsidR="001B2E66" w:rsidRPr="007809D2" w:rsidRDefault="00F9503F">
      <w:pPr>
        <w:pStyle w:val="ConsPlusNormal"/>
        <w:spacing w:before="200"/>
        <w:ind w:firstLine="540"/>
        <w:jc w:val="both"/>
      </w:pPr>
      <w:r w:rsidRPr="007809D2">
        <w:t>5. Заключение (разрешительный документ) может оформляться на бланке, имеющем степени защиты, в случае если это предусмотрено законодательством государств - членов Союза (далее государства-члены).</w:t>
      </w:r>
    </w:p>
    <w:p w:rsidR="001B2E66" w:rsidRPr="007809D2" w:rsidRDefault="00F9503F">
      <w:pPr>
        <w:pStyle w:val="ConsPlusNormal"/>
        <w:jc w:val="both"/>
      </w:pPr>
      <w:r w:rsidRPr="007809D2">
        <w:t>(в ред. решения Коллегии Евразийской экономической комиссии от 04.09.2017 N 114)</w:t>
      </w:r>
    </w:p>
    <w:p w:rsidR="001B2E66" w:rsidRPr="007809D2" w:rsidRDefault="00F9503F">
      <w:pPr>
        <w:pStyle w:val="ConsPlusNormal"/>
        <w:spacing w:before="200"/>
        <w:ind w:firstLine="540"/>
        <w:jc w:val="both"/>
      </w:pPr>
      <w:r w:rsidRPr="007809D2">
        <w:t>6. Заключение (разрешительный документ) может применяться в форме электронного документа в случаях и в порядке, предусмотренных законодательством государств-членов.</w:t>
      </w:r>
    </w:p>
    <w:p w:rsidR="001B2E66" w:rsidRPr="007809D2" w:rsidRDefault="00F9503F">
      <w:pPr>
        <w:pStyle w:val="ConsPlusNormal"/>
        <w:jc w:val="both"/>
      </w:pPr>
      <w:r w:rsidRPr="007809D2">
        <w:t>(в ред. решения Коллегии Евразийской экономической комиссии от 04.09.2017 N 114)</w:t>
      </w:r>
    </w:p>
    <w:p w:rsidR="001B2E66" w:rsidRPr="007809D2" w:rsidRDefault="00F9503F">
      <w:pPr>
        <w:pStyle w:val="ConsPlusNormal"/>
        <w:spacing w:before="200"/>
        <w:ind w:firstLine="540"/>
        <w:jc w:val="both"/>
      </w:pPr>
      <w:r w:rsidRPr="007809D2">
        <w:t xml:space="preserve">7. Порядок рассмотрения заявлений о получении заключения (разрешительного документа) и порядок его выдачи определяются органом государственной власти государства-члена, осуществляющим его выдачу, либо органом государственной власти, к полномочиям которого отнесены функции по регулированию в </w:t>
      </w:r>
      <w:r w:rsidRPr="007809D2">
        <w:lastRenderedPageBreak/>
        <w:t>соответствующих сферах деятельности.</w:t>
      </w:r>
    </w:p>
    <w:p w:rsidR="001B2E66" w:rsidRPr="007809D2" w:rsidRDefault="00F9503F">
      <w:pPr>
        <w:pStyle w:val="ConsPlusNormal"/>
        <w:jc w:val="both"/>
      </w:pPr>
      <w:r w:rsidRPr="007809D2">
        <w:t>(в ред. решения Коллегии Евразийской экономической комиссии от 04.09.2017 N 114)</w:t>
      </w:r>
    </w:p>
    <w:p w:rsidR="001B2E66" w:rsidRPr="007809D2" w:rsidRDefault="00F9503F">
      <w:pPr>
        <w:pStyle w:val="ConsPlusNormal"/>
        <w:spacing w:before="200"/>
        <w:ind w:firstLine="540"/>
        <w:jc w:val="both"/>
      </w:pPr>
      <w:r w:rsidRPr="007809D2">
        <w:t>8. Срок действия заключения (разрешительного документа) продлению не подлежит, в случае необходимости выдается новое заключение (разрешительный документ).</w:t>
      </w:r>
    </w:p>
    <w:p w:rsidR="001B2E66" w:rsidRPr="007809D2" w:rsidRDefault="00F9503F">
      <w:pPr>
        <w:pStyle w:val="ConsPlusNormal"/>
        <w:spacing w:before="200"/>
        <w:ind w:firstLine="540"/>
        <w:jc w:val="both"/>
      </w:pPr>
      <w:r w:rsidRPr="007809D2">
        <w:t>9. Установить, что в случае если в соответствии с законодательством государства-члена решение о выдаче лицензии принимается уполномоченным органом по согласованию с другим органом государственной власти государства-члена, согласование заявления о выдаче лицензии может осуществляться по форме, указанной в пункте 1 настоящего Решения.</w:t>
      </w:r>
    </w:p>
    <w:p w:rsidR="001B2E66" w:rsidRPr="007809D2" w:rsidRDefault="00F9503F">
      <w:pPr>
        <w:pStyle w:val="ConsPlusNormal"/>
        <w:jc w:val="both"/>
      </w:pPr>
      <w:r w:rsidRPr="007809D2">
        <w:t>(в ред. решения Коллегии Евразийской экономической комиссии от 04.09.2017 N 114)</w:t>
      </w:r>
    </w:p>
    <w:p w:rsidR="001B2E66" w:rsidRPr="007809D2" w:rsidRDefault="00F9503F">
      <w:pPr>
        <w:pStyle w:val="ConsPlusNormal"/>
        <w:spacing w:before="200"/>
        <w:ind w:firstLine="540"/>
        <w:jc w:val="both"/>
      </w:pPr>
      <w:r w:rsidRPr="007809D2">
        <w:t>10. Настоящее Решение вступает в силу по истечении тридцати дней после его официальной публикации.</w:t>
      </w:r>
    </w:p>
    <w:p w:rsidR="001B2E66" w:rsidRPr="007809D2" w:rsidRDefault="001B2E66">
      <w:pPr>
        <w:pStyle w:val="ConsPlusNormal"/>
        <w:ind w:firstLine="540"/>
        <w:jc w:val="both"/>
      </w:pPr>
    </w:p>
    <w:p w:rsidR="001B2E66" w:rsidRPr="007809D2" w:rsidRDefault="00F9503F">
      <w:pPr>
        <w:pStyle w:val="ConsPlusNormal"/>
        <w:jc w:val="right"/>
      </w:pPr>
      <w:r w:rsidRPr="007809D2">
        <w:t>Председатель</w:t>
      </w:r>
    </w:p>
    <w:p w:rsidR="001B2E66" w:rsidRPr="007809D2" w:rsidRDefault="00F9503F">
      <w:pPr>
        <w:pStyle w:val="ConsPlusNormal"/>
        <w:jc w:val="right"/>
      </w:pPr>
      <w:r w:rsidRPr="007809D2">
        <w:t>В.Б.ХРИСТЕНКО</w:t>
      </w:r>
    </w:p>
    <w:p w:rsidR="001B2E66" w:rsidRPr="007809D2" w:rsidRDefault="001B2E66">
      <w:pPr>
        <w:pStyle w:val="ConsPlusNormal"/>
        <w:jc w:val="right"/>
      </w:pPr>
    </w:p>
    <w:p w:rsidR="001B2E66" w:rsidRPr="007809D2" w:rsidRDefault="001B2E66">
      <w:pPr>
        <w:pStyle w:val="ConsPlusNormal"/>
        <w:jc w:val="right"/>
      </w:pPr>
    </w:p>
    <w:p w:rsidR="001B2E66" w:rsidRPr="007809D2" w:rsidRDefault="001B2E66">
      <w:pPr>
        <w:pStyle w:val="ConsPlusNormal"/>
        <w:jc w:val="right"/>
      </w:pPr>
    </w:p>
    <w:p w:rsidR="001B2E66" w:rsidRPr="007809D2" w:rsidRDefault="001B2E66">
      <w:pPr>
        <w:pStyle w:val="ConsPlusNormal"/>
        <w:jc w:val="right"/>
      </w:pPr>
    </w:p>
    <w:p w:rsidR="001B2E66" w:rsidRPr="007809D2" w:rsidRDefault="001B2E66">
      <w:pPr>
        <w:pStyle w:val="ConsPlusNormal"/>
        <w:jc w:val="right"/>
      </w:pPr>
    </w:p>
    <w:p w:rsidR="001B2E66" w:rsidRPr="007809D2" w:rsidRDefault="00F9503F">
      <w:pPr>
        <w:pStyle w:val="ConsPlusNormal"/>
        <w:jc w:val="right"/>
        <w:outlineLvl w:val="0"/>
      </w:pPr>
      <w:r w:rsidRPr="007809D2">
        <w:t>Утверждена</w:t>
      </w:r>
    </w:p>
    <w:p w:rsidR="001B2E66" w:rsidRPr="007809D2" w:rsidRDefault="00F9503F">
      <w:pPr>
        <w:pStyle w:val="ConsPlusNormal"/>
        <w:jc w:val="right"/>
      </w:pPr>
      <w:r w:rsidRPr="007809D2">
        <w:t>Решением Коллегии</w:t>
      </w:r>
    </w:p>
    <w:p w:rsidR="001B2E66" w:rsidRPr="007809D2" w:rsidRDefault="00F9503F">
      <w:pPr>
        <w:pStyle w:val="ConsPlusNormal"/>
        <w:jc w:val="right"/>
      </w:pPr>
      <w:r w:rsidRPr="007809D2">
        <w:t>Евразийской экономической комиссии</w:t>
      </w:r>
    </w:p>
    <w:p w:rsidR="001B2E66" w:rsidRPr="007809D2" w:rsidRDefault="00F9503F">
      <w:pPr>
        <w:pStyle w:val="ConsPlusNormal"/>
        <w:jc w:val="right"/>
      </w:pPr>
      <w:r w:rsidRPr="007809D2">
        <w:t>от 16 мая 2012 г. N 45</w:t>
      </w:r>
    </w:p>
    <w:p w:rsidR="001B2E66" w:rsidRPr="007809D2" w:rsidRDefault="001B2E66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7809D2" w:rsidRPr="007809D2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B2E66" w:rsidRPr="007809D2" w:rsidRDefault="00F9503F">
            <w:pPr>
              <w:pStyle w:val="ConsPlusNormal"/>
              <w:jc w:val="center"/>
            </w:pPr>
            <w:r w:rsidRPr="007809D2">
              <w:t>Список изменяющих документов</w:t>
            </w:r>
          </w:p>
          <w:p w:rsidR="001B2E66" w:rsidRPr="007809D2" w:rsidRDefault="00F9503F">
            <w:pPr>
              <w:pStyle w:val="ConsPlusNormal"/>
              <w:jc w:val="center"/>
            </w:pPr>
            <w:r w:rsidRPr="007809D2">
              <w:t>(в ред. решения Коллегии Евразийской экономической комиссии</w:t>
            </w:r>
          </w:p>
          <w:p w:rsidR="001B2E66" w:rsidRPr="007809D2" w:rsidRDefault="00F9503F">
            <w:pPr>
              <w:pStyle w:val="ConsPlusNormal"/>
              <w:jc w:val="center"/>
            </w:pPr>
            <w:r w:rsidRPr="007809D2">
              <w:t>от 04.09.2017 N 114)</w:t>
            </w:r>
          </w:p>
        </w:tc>
      </w:tr>
    </w:tbl>
    <w:p w:rsidR="001B2E66" w:rsidRPr="007809D2" w:rsidRDefault="001B2E66">
      <w:pPr>
        <w:pStyle w:val="ConsPlusNormal"/>
        <w:ind w:firstLine="540"/>
        <w:jc w:val="both"/>
      </w:pPr>
    </w:p>
    <w:p w:rsidR="001B2E66" w:rsidRPr="007809D2" w:rsidRDefault="00F9503F">
      <w:pPr>
        <w:pStyle w:val="ConsPlusNonformat"/>
        <w:jc w:val="both"/>
      </w:pPr>
      <w:bookmarkStart w:id="2" w:name="Par49"/>
      <w:bookmarkEnd w:id="2"/>
      <w:r w:rsidRPr="007809D2">
        <w:t xml:space="preserve">                               ЕДИНАЯ ФОРМА</w:t>
      </w:r>
    </w:p>
    <w:p w:rsidR="001B2E66" w:rsidRPr="007809D2" w:rsidRDefault="00F9503F">
      <w:pPr>
        <w:pStyle w:val="ConsPlusNonformat"/>
        <w:jc w:val="both"/>
      </w:pPr>
      <w:r w:rsidRPr="007809D2">
        <w:t xml:space="preserve">           ЗАКЛЮЧЕНИЯ (РАЗРЕШИТЕЛЬНОГО ДОКУМЕНТА) НА ВВОЗ, ВЫВОЗ</w:t>
      </w:r>
    </w:p>
    <w:p w:rsidR="001B2E66" w:rsidRPr="007809D2" w:rsidRDefault="00F9503F">
      <w:pPr>
        <w:pStyle w:val="ConsPlusNonformat"/>
        <w:jc w:val="both"/>
      </w:pPr>
      <w:r w:rsidRPr="007809D2">
        <w:t xml:space="preserve">         И ТРАНЗИТ ОТДЕЛЬНЫХ ТОВАРОВ, ВКЛЮЧЕННЫХ В ЕДИНЫЙ ПЕРЕЧЕНЬ</w:t>
      </w:r>
    </w:p>
    <w:p w:rsidR="001B2E66" w:rsidRPr="007809D2" w:rsidRDefault="00F9503F">
      <w:pPr>
        <w:pStyle w:val="ConsPlusNonformat"/>
        <w:jc w:val="both"/>
      </w:pPr>
      <w:r w:rsidRPr="007809D2">
        <w:t xml:space="preserve">              ТОВАРОВ, К КОТОРЫМ ПРИМЕНЯЮТСЯ МЕРЫ НЕТАРИФНОГО</w:t>
      </w:r>
    </w:p>
    <w:p w:rsidR="001B2E66" w:rsidRPr="007809D2" w:rsidRDefault="00F9503F">
      <w:pPr>
        <w:pStyle w:val="ConsPlusNonformat"/>
        <w:jc w:val="both"/>
      </w:pPr>
      <w:r w:rsidRPr="007809D2">
        <w:t xml:space="preserve">               РЕГУЛИРОВАНИЯ В ТОРГОВЛЕ С ТРЕТЬИМИ СТРАНАМИ</w:t>
      </w:r>
    </w:p>
    <w:p w:rsidR="001B2E66" w:rsidRPr="007809D2" w:rsidRDefault="001B2E66">
      <w:pPr>
        <w:pStyle w:val="ConsPlusNonformat"/>
        <w:jc w:val="both"/>
      </w:pPr>
    </w:p>
    <w:p w:rsidR="001B2E66" w:rsidRPr="007809D2" w:rsidRDefault="00F9503F">
      <w:pPr>
        <w:pStyle w:val="ConsPlusNonformat"/>
        <w:jc w:val="both"/>
      </w:pPr>
      <w:r w:rsidRPr="007809D2">
        <w:t xml:space="preserve">                                 ЗАКЛЮЧЕНИЕ</w:t>
      </w:r>
    </w:p>
    <w:p w:rsidR="001B2E66" w:rsidRPr="007809D2" w:rsidRDefault="00F9503F">
      <w:pPr>
        <w:pStyle w:val="ConsPlusNonformat"/>
        <w:jc w:val="both"/>
      </w:pPr>
      <w:r w:rsidRPr="007809D2">
        <w:t xml:space="preserve">                         (разрешительный документ)</w:t>
      </w:r>
    </w:p>
    <w:p w:rsidR="001B2E66" w:rsidRPr="007809D2" w:rsidRDefault="001B2E66">
      <w:pPr>
        <w:pStyle w:val="ConsPlusNonformat"/>
        <w:jc w:val="both"/>
      </w:pPr>
    </w:p>
    <w:p w:rsidR="001B2E66" w:rsidRPr="007809D2" w:rsidRDefault="00F9503F">
      <w:pPr>
        <w:pStyle w:val="ConsPlusNonformat"/>
        <w:jc w:val="both"/>
      </w:pPr>
      <w:r w:rsidRPr="007809D2">
        <w:t xml:space="preserve">                                                   N __________/201 /______</w:t>
      </w:r>
    </w:p>
    <w:p w:rsidR="001B2E66" w:rsidRPr="007809D2" w:rsidRDefault="001B2E66">
      <w:pPr>
        <w:pStyle w:val="ConsPlusNonformat"/>
        <w:jc w:val="both"/>
      </w:pPr>
    </w:p>
    <w:p w:rsidR="001B2E66" w:rsidRPr="007809D2" w:rsidRDefault="00F9503F">
      <w:pPr>
        <w:pStyle w:val="ConsPlusNonformat"/>
        <w:jc w:val="both"/>
      </w:pPr>
      <w:bookmarkStart w:id="3" w:name="Par60"/>
      <w:bookmarkEnd w:id="3"/>
      <w:r w:rsidRPr="007809D2">
        <w:t>___________________________________________________________________________</w:t>
      </w:r>
    </w:p>
    <w:p w:rsidR="001B2E66" w:rsidRPr="007809D2" w:rsidRDefault="00F9503F">
      <w:pPr>
        <w:pStyle w:val="ConsPlusNonformat"/>
        <w:jc w:val="both"/>
      </w:pPr>
      <w:r w:rsidRPr="007809D2">
        <w:t xml:space="preserve">      (Наименование органа государственной власти государства - члена</w:t>
      </w:r>
    </w:p>
    <w:p w:rsidR="001B2E66" w:rsidRPr="007809D2" w:rsidRDefault="00F9503F">
      <w:pPr>
        <w:pStyle w:val="ConsPlusNonformat"/>
        <w:jc w:val="both"/>
      </w:pPr>
      <w:r w:rsidRPr="007809D2">
        <w:t xml:space="preserve">          Евразийского экономического союза, выдавшего заключение)</w:t>
      </w:r>
    </w:p>
    <w:p w:rsidR="001B2E66" w:rsidRPr="007809D2" w:rsidRDefault="00F9503F">
      <w:pPr>
        <w:pStyle w:val="ConsPlusNonformat"/>
        <w:jc w:val="both"/>
      </w:pPr>
      <w:bookmarkStart w:id="4" w:name="Par63"/>
      <w:bookmarkEnd w:id="4"/>
      <w:r w:rsidRPr="007809D2">
        <w:t>Выдано ____________________________________________________________________</w:t>
      </w:r>
    </w:p>
    <w:p w:rsidR="001B2E66" w:rsidRPr="007809D2" w:rsidRDefault="00F9503F">
      <w:pPr>
        <w:pStyle w:val="ConsPlusNonformat"/>
        <w:jc w:val="both"/>
      </w:pPr>
      <w:r w:rsidRPr="007809D2">
        <w:t xml:space="preserve">         (Название организации, юридический адрес, страна/для физических</w:t>
      </w:r>
    </w:p>
    <w:p w:rsidR="001B2E66" w:rsidRPr="007809D2" w:rsidRDefault="00F9503F">
      <w:pPr>
        <w:pStyle w:val="ConsPlusNonformat"/>
        <w:jc w:val="both"/>
      </w:pPr>
      <w:r w:rsidRPr="007809D2">
        <w:t>___________________________________________________________________________</w:t>
      </w:r>
    </w:p>
    <w:p w:rsidR="001B2E66" w:rsidRPr="007809D2" w:rsidRDefault="00F9503F">
      <w:pPr>
        <w:pStyle w:val="ConsPlusNonformat"/>
        <w:jc w:val="both"/>
      </w:pPr>
      <w:r w:rsidRPr="007809D2">
        <w:t xml:space="preserve">                               лиц Ф.И.О.)</w:t>
      </w:r>
    </w:p>
    <w:p w:rsidR="001B2E66" w:rsidRPr="007809D2" w:rsidRDefault="00F9503F">
      <w:pPr>
        <w:pStyle w:val="ConsPlusNonformat"/>
        <w:jc w:val="both"/>
      </w:pPr>
      <w:bookmarkStart w:id="5" w:name="Par67"/>
      <w:bookmarkEnd w:id="5"/>
      <w:r w:rsidRPr="007809D2">
        <w:t>Вид перемещения ___________________________________________________________</w:t>
      </w:r>
    </w:p>
    <w:p w:rsidR="001B2E66" w:rsidRPr="007809D2" w:rsidRDefault="00F9503F">
      <w:pPr>
        <w:pStyle w:val="ConsPlusNonformat"/>
        <w:jc w:val="both"/>
      </w:pPr>
      <w:r w:rsidRPr="007809D2">
        <w:t xml:space="preserve">                                    (Вид перемещения)</w:t>
      </w:r>
    </w:p>
    <w:p w:rsidR="001B2E66" w:rsidRPr="007809D2" w:rsidRDefault="001B2E66">
      <w:pPr>
        <w:pStyle w:val="ConsPlusNonformat"/>
        <w:jc w:val="both"/>
      </w:pPr>
    </w:p>
    <w:p w:rsidR="001B2E66" w:rsidRPr="007809D2" w:rsidRDefault="00F9503F">
      <w:pPr>
        <w:pStyle w:val="ConsPlusNonformat"/>
        <w:jc w:val="both"/>
      </w:pPr>
      <w:bookmarkStart w:id="6" w:name="Par70"/>
      <w:bookmarkEnd w:id="6"/>
      <w:r w:rsidRPr="007809D2">
        <w:t>________________________________│            │_____________________________</w:t>
      </w:r>
    </w:p>
    <w:p w:rsidR="001B2E66" w:rsidRPr="007809D2" w:rsidRDefault="00F9503F">
      <w:pPr>
        <w:pStyle w:val="ConsPlusNonformat"/>
        <w:jc w:val="both"/>
      </w:pPr>
      <w:r w:rsidRPr="007809D2">
        <w:t xml:space="preserve">   (Раздел единого </w:t>
      </w:r>
      <w:proofErr w:type="gramStart"/>
      <w:r w:rsidRPr="007809D2">
        <w:t xml:space="preserve">перечня)   </w:t>
      </w:r>
      <w:proofErr w:type="gramEnd"/>
      <w:r w:rsidRPr="007809D2">
        <w:t xml:space="preserve">                     (Код ТН ВЭД ЕАЭС &lt;*&gt;)</w:t>
      </w:r>
    </w:p>
    <w:p w:rsidR="001B2E66" w:rsidRPr="007809D2" w:rsidRDefault="001B2E6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2154"/>
        <w:gridCol w:w="3458"/>
      </w:tblGrid>
      <w:tr w:rsidR="007809D2" w:rsidRPr="007809D2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66" w:rsidRPr="007809D2" w:rsidRDefault="00F9503F">
            <w:pPr>
              <w:pStyle w:val="ConsPlusNormal"/>
              <w:jc w:val="center"/>
            </w:pPr>
            <w:bookmarkStart w:id="7" w:name="Par73"/>
            <w:bookmarkEnd w:id="7"/>
            <w:r w:rsidRPr="007809D2">
              <w:t>Наименование товара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66" w:rsidRPr="007809D2" w:rsidRDefault="00F9503F">
            <w:pPr>
              <w:pStyle w:val="ConsPlusNormal"/>
              <w:jc w:val="center"/>
            </w:pPr>
            <w:r w:rsidRPr="007809D2">
              <w:t>Количество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66" w:rsidRPr="007809D2" w:rsidRDefault="00F9503F">
            <w:pPr>
              <w:pStyle w:val="ConsPlusNormal"/>
              <w:jc w:val="center"/>
            </w:pPr>
            <w:r w:rsidRPr="007809D2">
              <w:t>Единица измерения</w:t>
            </w:r>
          </w:p>
        </w:tc>
      </w:tr>
      <w:tr w:rsidR="001B2E66" w:rsidRPr="007809D2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66" w:rsidRPr="007809D2" w:rsidRDefault="001B2E66">
            <w:pPr>
              <w:pStyle w:val="ConsPlusNormal"/>
              <w:jc w:val="both"/>
            </w:pPr>
          </w:p>
        </w:tc>
      </w:tr>
    </w:tbl>
    <w:p w:rsidR="001B2E66" w:rsidRPr="007809D2" w:rsidRDefault="001B2E66">
      <w:pPr>
        <w:pStyle w:val="ConsPlusNormal"/>
        <w:jc w:val="both"/>
      </w:pPr>
    </w:p>
    <w:p w:rsidR="001B2E66" w:rsidRPr="007809D2" w:rsidRDefault="00F9503F">
      <w:pPr>
        <w:pStyle w:val="ConsPlusNonformat"/>
        <w:jc w:val="both"/>
      </w:pPr>
      <w:bookmarkStart w:id="8" w:name="Par78"/>
      <w:bookmarkEnd w:id="8"/>
      <w:r w:rsidRPr="007809D2">
        <w:t>Получатель/отправитель &lt;*&gt; ________________________________________________</w:t>
      </w:r>
    </w:p>
    <w:p w:rsidR="001B2E66" w:rsidRPr="007809D2" w:rsidRDefault="00F9503F">
      <w:pPr>
        <w:pStyle w:val="ConsPlusNonformat"/>
        <w:jc w:val="both"/>
      </w:pPr>
      <w:r w:rsidRPr="007809D2">
        <w:t xml:space="preserve">                                (Название, юридический адрес, страна)</w:t>
      </w:r>
    </w:p>
    <w:p w:rsidR="001B2E66" w:rsidRPr="007809D2" w:rsidRDefault="00F9503F">
      <w:pPr>
        <w:pStyle w:val="ConsPlusNonformat"/>
        <w:jc w:val="both"/>
      </w:pPr>
      <w:r w:rsidRPr="007809D2">
        <w:t>___________________________________________________________________________</w:t>
      </w:r>
    </w:p>
    <w:p w:rsidR="001B2E66" w:rsidRPr="007809D2" w:rsidRDefault="00F9503F">
      <w:pPr>
        <w:pStyle w:val="ConsPlusNonformat"/>
        <w:jc w:val="both"/>
      </w:pPr>
      <w:bookmarkStart w:id="9" w:name="Par81"/>
      <w:bookmarkEnd w:id="9"/>
      <w:r w:rsidRPr="007809D2">
        <w:t>Страна назначения/отправления &lt;*&gt; _________________________________________</w:t>
      </w:r>
    </w:p>
    <w:p w:rsidR="001B2E66" w:rsidRPr="007809D2" w:rsidRDefault="00F9503F">
      <w:pPr>
        <w:pStyle w:val="ConsPlusNonformat"/>
        <w:jc w:val="both"/>
      </w:pPr>
      <w:bookmarkStart w:id="10" w:name="Par82"/>
      <w:bookmarkEnd w:id="10"/>
      <w:r w:rsidRPr="007809D2">
        <w:t>Цель ввоза (вывоза) _______________________________________________________</w:t>
      </w:r>
    </w:p>
    <w:p w:rsidR="001B2E66" w:rsidRPr="007809D2" w:rsidRDefault="00F9503F">
      <w:pPr>
        <w:pStyle w:val="ConsPlusNonformat"/>
        <w:jc w:val="both"/>
      </w:pPr>
      <w:bookmarkStart w:id="11" w:name="Par83"/>
      <w:bookmarkEnd w:id="11"/>
      <w:r w:rsidRPr="007809D2">
        <w:t>Срок временного ввоза (вывоза) ____________________________________________</w:t>
      </w:r>
    </w:p>
    <w:p w:rsidR="001B2E66" w:rsidRPr="007809D2" w:rsidRDefault="00F9503F">
      <w:pPr>
        <w:pStyle w:val="ConsPlusNonformat"/>
        <w:jc w:val="both"/>
      </w:pPr>
      <w:bookmarkStart w:id="12" w:name="Par84"/>
      <w:bookmarkEnd w:id="12"/>
      <w:r w:rsidRPr="007809D2">
        <w:t>Основание: ________________________________________________________________</w:t>
      </w:r>
    </w:p>
    <w:p w:rsidR="001B2E66" w:rsidRPr="007809D2" w:rsidRDefault="00F9503F">
      <w:pPr>
        <w:pStyle w:val="ConsPlusNonformat"/>
        <w:jc w:val="both"/>
      </w:pPr>
      <w:r w:rsidRPr="007809D2">
        <w:t>___________________________________________________________________________</w:t>
      </w:r>
    </w:p>
    <w:p w:rsidR="001B2E66" w:rsidRPr="007809D2" w:rsidRDefault="00F9503F">
      <w:pPr>
        <w:pStyle w:val="ConsPlusNonformat"/>
        <w:jc w:val="both"/>
      </w:pPr>
      <w:r w:rsidRPr="007809D2">
        <w:t>___________________________________________________________________________</w:t>
      </w:r>
    </w:p>
    <w:p w:rsidR="001B2E66" w:rsidRPr="007809D2" w:rsidRDefault="00F9503F">
      <w:pPr>
        <w:pStyle w:val="ConsPlusNonformat"/>
        <w:jc w:val="both"/>
      </w:pPr>
      <w:bookmarkStart w:id="13" w:name="Par87"/>
      <w:bookmarkEnd w:id="13"/>
      <w:r w:rsidRPr="007809D2">
        <w:t>Дополнительная информация _________________________________________________</w:t>
      </w:r>
    </w:p>
    <w:p w:rsidR="001B2E66" w:rsidRPr="007809D2" w:rsidRDefault="00F9503F">
      <w:pPr>
        <w:pStyle w:val="ConsPlusNonformat"/>
        <w:jc w:val="both"/>
      </w:pPr>
      <w:r w:rsidRPr="007809D2">
        <w:t>___________________________________________________________________________</w:t>
      </w:r>
    </w:p>
    <w:p w:rsidR="001B2E66" w:rsidRPr="007809D2" w:rsidRDefault="00F9503F">
      <w:pPr>
        <w:pStyle w:val="ConsPlusNonformat"/>
        <w:jc w:val="both"/>
      </w:pPr>
      <w:bookmarkStart w:id="14" w:name="Par89"/>
      <w:bookmarkEnd w:id="14"/>
      <w:r w:rsidRPr="007809D2">
        <w:t>Страна транзита &lt;*&gt; _______________________________________________________</w:t>
      </w:r>
    </w:p>
    <w:p w:rsidR="001B2E66" w:rsidRPr="007809D2" w:rsidRDefault="00F9503F">
      <w:pPr>
        <w:pStyle w:val="ConsPlusNonformat"/>
        <w:jc w:val="both"/>
      </w:pPr>
      <w:r w:rsidRPr="007809D2">
        <w:t xml:space="preserve">                                   (Транзит по территории)</w:t>
      </w:r>
    </w:p>
    <w:p w:rsidR="001B2E66" w:rsidRPr="007809D2" w:rsidRDefault="00F9503F">
      <w:pPr>
        <w:pStyle w:val="ConsPlusNonformat"/>
        <w:jc w:val="both"/>
      </w:pPr>
      <w:r w:rsidRPr="007809D2">
        <w:t>___________________________________________________________________________</w:t>
      </w:r>
    </w:p>
    <w:p w:rsidR="001B2E66" w:rsidRPr="007809D2" w:rsidRDefault="001B2E66">
      <w:pPr>
        <w:pStyle w:val="ConsPlusNonformat"/>
        <w:jc w:val="both"/>
      </w:pPr>
    </w:p>
    <w:p w:rsidR="001B2E66" w:rsidRPr="007809D2" w:rsidRDefault="00F9503F">
      <w:pPr>
        <w:pStyle w:val="ConsPlusNonformat"/>
        <w:jc w:val="both"/>
      </w:pPr>
      <w:r w:rsidRPr="007809D2">
        <w:t xml:space="preserve">                                    Подпись ____________ Дата _____________</w:t>
      </w:r>
    </w:p>
    <w:p w:rsidR="001B2E66" w:rsidRPr="007809D2" w:rsidRDefault="001B2E66">
      <w:pPr>
        <w:pStyle w:val="ConsPlusNonformat"/>
        <w:jc w:val="both"/>
      </w:pPr>
    </w:p>
    <w:p w:rsidR="001B2E66" w:rsidRPr="007809D2" w:rsidRDefault="00F9503F">
      <w:pPr>
        <w:pStyle w:val="ConsPlusNonformat"/>
        <w:jc w:val="both"/>
      </w:pPr>
      <w:bookmarkStart w:id="15" w:name="Par95"/>
      <w:bookmarkEnd w:id="15"/>
      <w:r w:rsidRPr="007809D2">
        <w:t>Заключение действительно по __________</w:t>
      </w:r>
    </w:p>
    <w:p w:rsidR="001B2E66" w:rsidRPr="007809D2" w:rsidRDefault="001B2E66">
      <w:pPr>
        <w:pStyle w:val="ConsPlusNonformat"/>
        <w:jc w:val="both"/>
      </w:pPr>
    </w:p>
    <w:p w:rsidR="001B2E66" w:rsidRPr="007809D2" w:rsidRDefault="00F9503F">
      <w:pPr>
        <w:pStyle w:val="ConsPlusNonformat"/>
        <w:jc w:val="both"/>
      </w:pPr>
      <w:r w:rsidRPr="007809D2">
        <w:t xml:space="preserve">                                                   ________________________</w:t>
      </w:r>
    </w:p>
    <w:p w:rsidR="001B2E66" w:rsidRPr="007809D2" w:rsidRDefault="00F9503F">
      <w:pPr>
        <w:pStyle w:val="ConsPlusNonformat"/>
        <w:jc w:val="both"/>
      </w:pPr>
      <w:r w:rsidRPr="007809D2">
        <w:t xml:space="preserve">                                                           (Ф.И.О.)</w:t>
      </w:r>
    </w:p>
    <w:p w:rsidR="001B2E66" w:rsidRPr="007809D2" w:rsidRDefault="00F9503F">
      <w:pPr>
        <w:pStyle w:val="ConsPlusNonformat"/>
        <w:jc w:val="both"/>
      </w:pPr>
      <w:r w:rsidRPr="007809D2">
        <w:t xml:space="preserve">                                  МП</w:t>
      </w:r>
    </w:p>
    <w:p w:rsidR="001B2E66" w:rsidRPr="007809D2" w:rsidRDefault="00F9503F">
      <w:pPr>
        <w:pStyle w:val="ConsPlusNonformat"/>
        <w:jc w:val="both"/>
      </w:pPr>
      <w:r w:rsidRPr="007809D2">
        <w:t xml:space="preserve">                                                   ________________________</w:t>
      </w:r>
    </w:p>
    <w:p w:rsidR="001B2E66" w:rsidRPr="007809D2" w:rsidRDefault="00F9503F">
      <w:pPr>
        <w:pStyle w:val="ConsPlusNonformat"/>
        <w:jc w:val="both"/>
      </w:pPr>
      <w:r w:rsidRPr="007809D2">
        <w:t xml:space="preserve">                                                          (Должность)</w:t>
      </w:r>
    </w:p>
    <w:p w:rsidR="001B2E66" w:rsidRPr="007809D2" w:rsidRDefault="001B2E66">
      <w:pPr>
        <w:pStyle w:val="ConsPlusNormal"/>
        <w:jc w:val="both"/>
      </w:pPr>
    </w:p>
    <w:p w:rsidR="001B2E66" w:rsidRPr="007809D2" w:rsidRDefault="00F9503F">
      <w:pPr>
        <w:pStyle w:val="ConsPlusNormal"/>
        <w:ind w:firstLine="540"/>
        <w:jc w:val="both"/>
      </w:pPr>
      <w:r w:rsidRPr="007809D2">
        <w:t>--------------------------------</w:t>
      </w:r>
    </w:p>
    <w:p w:rsidR="001B2E66" w:rsidRPr="007809D2" w:rsidRDefault="00F9503F">
      <w:pPr>
        <w:pStyle w:val="ConsPlusNormal"/>
        <w:spacing w:before="200"/>
        <w:ind w:firstLine="540"/>
        <w:jc w:val="both"/>
      </w:pPr>
      <w:bookmarkStart w:id="16" w:name="Par104"/>
      <w:bookmarkEnd w:id="16"/>
      <w:r w:rsidRPr="007809D2">
        <w:t>&lt;*&gt; Строки заполняются с учетом требований к категориям товаров.</w:t>
      </w:r>
    </w:p>
    <w:p w:rsidR="001B2E66" w:rsidRPr="007809D2" w:rsidRDefault="001B2E66">
      <w:pPr>
        <w:pStyle w:val="ConsPlusNormal"/>
        <w:ind w:firstLine="540"/>
        <w:jc w:val="both"/>
      </w:pPr>
    </w:p>
    <w:p w:rsidR="001B2E66" w:rsidRPr="007809D2" w:rsidRDefault="001B2E66">
      <w:pPr>
        <w:pStyle w:val="ConsPlusNormal"/>
        <w:ind w:firstLine="540"/>
        <w:jc w:val="both"/>
      </w:pPr>
    </w:p>
    <w:p w:rsidR="001B2E66" w:rsidRPr="007809D2" w:rsidRDefault="001B2E66">
      <w:pPr>
        <w:pStyle w:val="ConsPlusNormal"/>
        <w:ind w:firstLine="540"/>
        <w:jc w:val="both"/>
      </w:pPr>
    </w:p>
    <w:p w:rsidR="001B2E66" w:rsidRPr="007809D2" w:rsidRDefault="001B2E66">
      <w:pPr>
        <w:pStyle w:val="ConsPlusNormal"/>
        <w:ind w:firstLine="540"/>
        <w:jc w:val="both"/>
      </w:pPr>
    </w:p>
    <w:p w:rsidR="001B2E66" w:rsidRPr="007809D2" w:rsidRDefault="001B2E66">
      <w:pPr>
        <w:pStyle w:val="ConsPlusNormal"/>
        <w:ind w:firstLine="540"/>
        <w:jc w:val="both"/>
      </w:pPr>
    </w:p>
    <w:p w:rsidR="001B2E66" w:rsidRPr="007809D2" w:rsidRDefault="00F9503F">
      <w:pPr>
        <w:pStyle w:val="ConsPlusNormal"/>
        <w:jc w:val="right"/>
        <w:outlineLvl w:val="0"/>
      </w:pPr>
      <w:r w:rsidRPr="007809D2">
        <w:t>Утверждены</w:t>
      </w:r>
    </w:p>
    <w:p w:rsidR="001B2E66" w:rsidRPr="007809D2" w:rsidRDefault="00F9503F">
      <w:pPr>
        <w:pStyle w:val="ConsPlusNormal"/>
        <w:jc w:val="right"/>
      </w:pPr>
      <w:r w:rsidRPr="007809D2">
        <w:t>Решением Коллегии</w:t>
      </w:r>
    </w:p>
    <w:p w:rsidR="001B2E66" w:rsidRPr="007809D2" w:rsidRDefault="00F9503F">
      <w:pPr>
        <w:pStyle w:val="ConsPlusNormal"/>
        <w:jc w:val="right"/>
      </w:pPr>
      <w:r w:rsidRPr="007809D2">
        <w:t>Евразийской экономической комиссии</w:t>
      </w:r>
    </w:p>
    <w:p w:rsidR="001B2E66" w:rsidRPr="007809D2" w:rsidRDefault="00F9503F">
      <w:pPr>
        <w:pStyle w:val="ConsPlusNormal"/>
        <w:jc w:val="right"/>
      </w:pPr>
      <w:r w:rsidRPr="007809D2">
        <w:t>от 16 мая 2012 г. N 45</w:t>
      </w:r>
    </w:p>
    <w:p w:rsidR="001B2E66" w:rsidRPr="007809D2" w:rsidRDefault="001B2E66">
      <w:pPr>
        <w:pStyle w:val="ConsPlusNormal"/>
        <w:ind w:firstLine="540"/>
        <w:jc w:val="both"/>
      </w:pPr>
    </w:p>
    <w:p w:rsidR="001B2E66" w:rsidRPr="007809D2" w:rsidRDefault="00F9503F">
      <w:pPr>
        <w:pStyle w:val="ConsPlusTitle"/>
        <w:jc w:val="center"/>
      </w:pPr>
      <w:bookmarkStart w:id="17" w:name="Par115"/>
      <w:bookmarkEnd w:id="17"/>
      <w:r w:rsidRPr="007809D2">
        <w:t>МЕТОДИЧЕСКИЕ УКАЗАНИЯ</w:t>
      </w:r>
    </w:p>
    <w:p w:rsidR="001B2E66" w:rsidRPr="007809D2" w:rsidRDefault="00F9503F">
      <w:pPr>
        <w:pStyle w:val="ConsPlusTitle"/>
        <w:jc w:val="center"/>
      </w:pPr>
      <w:r w:rsidRPr="007809D2">
        <w:t>ПО ЗАПОЛНЕНИЮ ЕДИНОЙ ФОРМЫ ЗАКЛЮЧЕНИЯ</w:t>
      </w:r>
    </w:p>
    <w:p w:rsidR="001B2E66" w:rsidRPr="007809D2" w:rsidRDefault="00F9503F">
      <w:pPr>
        <w:pStyle w:val="ConsPlusTitle"/>
        <w:jc w:val="center"/>
      </w:pPr>
      <w:r w:rsidRPr="007809D2">
        <w:t>(РАЗРЕШИТЕЛЬНОГО ДОКУМЕНТА) НА ВВОЗ, ВЫВОЗ И ТРАНЗИТ</w:t>
      </w:r>
    </w:p>
    <w:p w:rsidR="001B2E66" w:rsidRPr="007809D2" w:rsidRDefault="00F9503F">
      <w:pPr>
        <w:pStyle w:val="ConsPlusTitle"/>
        <w:jc w:val="center"/>
      </w:pPr>
      <w:r w:rsidRPr="007809D2">
        <w:t>ОТДЕЛЬНЫХ ТОВАРОВ, ВКЛЮЧЕННЫХ В ЕДИНЫЙ ПЕРЕЧЕНЬ ТОВАРОВ,</w:t>
      </w:r>
    </w:p>
    <w:p w:rsidR="001B2E66" w:rsidRPr="007809D2" w:rsidRDefault="00F9503F">
      <w:pPr>
        <w:pStyle w:val="ConsPlusTitle"/>
        <w:jc w:val="center"/>
      </w:pPr>
      <w:r w:rsidRPr="007809D2">
        <w:t>К КОТОРЫМ ПРИМЕНЯЮТСЯ МЕРЫ НЕТАРИФНОГО РЕГУЛИРОВАНИЯ</w:t>
      </w:r>
    </w:p>
    <w:p w:rsidR="001B2E66" w:rsidRPr="007809D2" w:rsidRDefault="00F9503F">
      <w:pPr>
        <w:pStyle w:val="ConsPlusTitle"/>
        <w:jc w:val="center"/>
      </w:pPr>
      <w:r w:rsidRPr="007809D2">
        <w:t>В ТОРГОВЛЕ С ТРЕТЬИМИ СТРАНАМИ</w:t>
      </w:r>
    </w:p>
    <w:p w:rsidR="001B2E66" w:rsidRPr="007809D2" w:rsidRDefault="001B2E66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7809D2" w:rsidRPr="007809D2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B2E66" w:rsidRPr="007809D2" w:rsidRDefault="00F9503F">
            <w:pPr>
              <w:pStyle w:val="ConsPlusNormal"/>
              <w:jc w:val="center"/>
            </w:pPr>
            <w:r w:rsidRPr="007809D2">
              <w:t>Список изменяющих документов</w:t>
            </w:r>
          </w:p>
          <w:p w:rsidR="001B2E66" w:rsidRPr="007809D2" w:rsidRDefault="00F9503F">
            <w:pPr>
              <w:pStyle w:val="ConsPlusNormal"/>
              <w:jc w:val="center"/>
            </w:pPr>
            <w:r w:rsidRPr="007809D2">
              <w:t>(в ред. решения Коллегии Евразийской экономической комиссии</w:t>
            </w:r>
          </w:p>
          <w:p w:rsidR="001B2E66" w:rsidRPr="007809D2" w:rsidRDefault="00F9503F">
            <w:pPr>
              <w:pStyle w:val="ConsPlusNormal"/>
              <w:jc w:val="center"/>
            </w:pPr>
            <w:r w:rsidRPr="007809D2">
              <w:t>от 04.09.2017 N 114)</w:t>
            </w:r>
          </w:p>
        </w:tc>
      </w:tr>
    </w:tbl>
    <w:p w:rsidR="001B2E66" w:rsidRPr="007809D2" w:rsidRDefault="001B2E66">
      <w:pPr>
        <w:pStyle w:val="ConsPlusNormal"/>
        <w:ind w:firstLine="540"/>
        <w:jc w:val="both"/>
      </w:pPr>
    </w:p>
    <w:p w:rsidR="001B2E66" w:rsidRPr="007809D2" w:rsidRDefault="00F9503F">
      <w:pPr>
        <w:pStyle w:val="ConsPlusNormal"/>
        <w:ind w:firstLine="540"/>
        <w:jc w:val="both"/>
      </w:pPr>
      <w:r w:rsidRPr="007809D2">
        <w:t xml:space="preserve">1. Настоящие методические указания определяют порядок заполнения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странами, предусмотренный пунктом 4 Протокола о мерах нетарифного регулирования в отношении третьих стран (приложение N 7 к Договору о Евразийском экономическом союзе от 29 мая 2014 года), выдаваемого </w:t>
      </w:r>
      <w:r w:rsidRPr="007809D2">
        <w:lastRenderedPageBreak/>
        <w:t>органами государственной власти государств - членов Евразийского экономического союза (далее соответственно - заключение (разрешительный документ), единый перечень, государства-члены).</w:t>
      </w:r>
    </w:p>
    <w:p w:rsidR="001B2E66" w:rsidRPr="007809D2" w:rsidRDefault="00F9503F">
      <w:pPr>
        <w:pStyle w:val="ConsPlusNormal"/>
        <w:jc w:val="both"/>
      </w:pPr>
      <w:r w:rsidRPr="007809D2">
        <w:t>(п. 1 в ред. решения Коллегии Евразийской экономической комиссии от 04.09.2017 N 114)</w:t>
      </w:r>
    </w:p>
    <w:p w:rsidR="001B2E66" w:rsidRPr="007809D2" w:rsidRDefault="00F9503F">
      <w:pPr>
        <w:pStyle w:val="ConsPlusNormal"/>
        <w:spacing w:before="200"/>
        <w:ind w:firstLine="540"/>
        <w:jc w:val="both"/>
      </w:pPr>
      <w:r w:rsidRPr="007809D2">
        <w:t>2. Заключение (разрешительный документ) выдается на товар, классифицируемый одним кодом единой Товарной номенклатуры внешнеэкономической деятельности Евразийского экономического союза (ТН ВЭД ЕАЭС), в зависимости от уровня детализации в соответствии с единым перечнем.</w:t>
      </w:r>
    </w:p>
    <w:p w:rsidR="001B2E66" w:rsidRPr="007809D2" w:rsidRDefault="00F9503F">
      <w:pPr>
        <w:pStyle w:val="ConsPlusNormal"/>
        <w:jc w:val="both"/>
      </w:pPr>
      <w:r w:rsidRPr="007809D2">
        <w:t>(в ред. решения Коллегии Евразийской экономической комиссии от 04.09.2017 N 114)</w:t>
      </w:r>
    </w:p>
    <w:p w:rsidR="001B2E66" w:rsidRPr="007809D2" w:rsidRDefault="00F9503F">
      <w:pPr>
        <w:pStyle w:val="ConsPlusNormal"/>
        <w:spacing w:before="200"/>
        <w:ind w:firstLine="540"/>
        <w:jc w:val="both"/>
      </w:pPr>
      <w:r w:rsidRPr="007809D2">
        <w:t>3. Внесение изменений в заключение (разрешительный документ) не допускается.</w:t>
      </w:r>
    </w:p>
    <w:p w:rsidR="001B2E66" w:rsidRPr="007809D2" w:rsidRDefault="00F9503F">
      <w:pPr>
        <w:pStyle w:val="ConsPlusNormal"/>
        <w:spacing w:before="200"/>
        <w:ind w:firstLine="540"/>
        <w:jc w:val="both"/>
      </w:pPr>
      <w:r w:rsidRPr="007809D2">
        <w:t>4. При необходимости изменения сведений в заключении (разрешительном документе) выдается новое заключение (разрешительный документ), в порядке, установленном настоящими Методическими указаниями с аннулированием ранее выданного заключения (разрешительного документа).</w:t>
      </w:r>
    </w:p>
    <w:p w:rsidR="001B2E66" w:rsidRPr="007809D2" w:rsidRDefault="00F9503F">
      <w:pPr>
        <w:pStyle w:val="ConsPlusNormal"/>
        <w:spacing w:before="200"/>
        <w:ind w:firstLine="540"/>
        <w:jc w:val="both"/>
      </w:pPr>
      <w:r w:rsidRPr="007809D2">
        <w:t>5. В случае отсутствия данных в строке ставится прочерк. Прочерк представляет собой прямую линию, проведенную по всей длине строки.</w:t>
      </w:r>
    </w:p>
    <w:p w:rsidR="001B2E66" w:rsidRPr="007809D2" w:rsidRDefault="00F9503F">
      <w:pPr>
        <w:pStyle w:val="ConsPlusNormal"/>
        <w:spacing w:before="200"/>
        <w:ind w:firstLine="540"/>
        <w:jc w:val="both"/>
      </w:pPr>
      <w:r w:rsidRPr="007809D2">
        <w:t>6. Строки, помеченные символом &lt;*&gt;, заполняются с учетом требований к категориям перемещаемых товаров.</w:t>
      </w:r>
    </w:p>
    <w:p w:rsidR="001B2E66" w:rsidRPr="007809D2" w:rsidRDefault="00F9503F">
      <w:pPr>
        <w:pStyle w:val="ConsPlusNormal"/>
        <w:spacing w:before="200"/>
        <w:ind w:firstLine="540"/>
        <w:jc w:val="both"/>
      </w:pPr>
      <w:r w:rsidRPr="007809D2">
        <w:t>7. Название стран назначения, отправления, транзита указывается в соответствии с классификатором стран мира, применяемым в соответствии с Решением Комиссии Таможенного союза от 20 сентября 2010 года N 378.</w:t>
      </w:r>
    </w:p>
    <w:p w:rsidR="001B2E66" w:rsidRPr="007809D2" w:rsidRDefault="00F9503F">
      <w:pPr>
        <w:pStyle w:val="ConsPlusNormal"/>
        <w:spacing w:before="200"/>
        <w:ind w:firstLine="540"/>
        <w:jc w:val="both"/>
      </w:pPr>
      <w:r w:rsidRPr="007809D2">
        <w:t xml:space="preserve">8. Номер заключения (разрешительного документа) формируется с учетом двузначного кода альфа государства-члена (Республика Армения - AM, Республика Беларусь - BY, Республика Казахстан - KZ, </w:t>
      </w:r>
      <w:proofErr w:type="spellStart"/>
      <w:r w:rsidRPr="007809D2">
        <w:t>Кыргызская</w:t>
      </w:r>
      <w:proofErr w:type="spellEnd"/>
      <w:r w:rsidRPr="007809D2">
        <w:t xml:space="preserve"> Республика - KG, Российская Федерация - RU), цифрового значения года и порядкового номера, присваиваемого уполномоченным органом государственной власти государства-члена, выдающего заключение (разрешительный документ), в порядке возрастания. При смене года порядковый номер начинается с N 1.</w:t>
      </w:r>
    </w:p>
    <w:p w:rsidR="001B2E66" w:rsidRPr="007809D2" w:rsidRDefault="00F9503F">
      <w:pPr>
        <w:pStyle w:val="ConsPlusNormal"/>
        <w:jc w:val="both"/>
      </w:pPr>
      <w:r w:rsidRPr="007809D2">
        <w:t>(в ред. решения Коллегии Евразийской экономической комиссии от 04.09.2017 N 114)</w:t>
      </w:r>
    </w:p>
    <w:p w:rsidR="001B2E66" w:rsidRPr="007809D2" w:rsidRDefault="00F9503F">
      <w:pPr>
        <w:pStyle w:val="ConsPlusNormal"/>
        <w:spacing w:before="200"/>
        <w:ind w:firstLine="540"/>
        <w:jc w:val="both"/>
      </w:pPr>
      <w:r w:rsidRPr="007809D2">
        <w:t>9. В соответствующей строке в верхней части заключения указывается полное или краткое официально утвержденное наименование органа государственной власти, выдающего заключение.</w:t>
      </w:r>
    </w:p>
    <w:p w:rsidR="001B2E66" w:rsidRPr="007809D2" w:rsidRDefault="00F9503F">
      <w:pPr>
        <w:pStyle w:val="ConsPlusNormal"/>
        <w:spacing w:before="200"/>
        <w:ind w:firstLine="540"/>
        <w:jc w:val="both"/>
      </w:pPr>
      <w:r w:rsidRPr="007809D2">
        <w:t>10. В строке "Выдано" указываются сведения о заявителе:</w:t>
      </w:r>
    </w:p>
    <w:p w:rsidR="001B2E66" w:rsidRPr="007809D2" w:rsidRDefault="00F9503F">
      <w:pPr>
        <w:pStyle w:val="ConsPlusNormal"/>
        <w:spacing w:before="200"/>
        <w:ind w:firstLine="540"/>
        <w:jc w:val="both"/>
      </w:pPr>
      <w:r w:rsidRPr="007809D2">
        <w:t xml:space="preserve">- для юридических лиц - полное официальное наименование и юридический адрес, для лиц Республики Армения - учетный номер налогоплательщика (УНН), для лиц Республики Беларусь - учетный номер плательщика (УНП), для лиц Республики Казахстан - бизнес-идентификационный номер (БИН), для лиц </w:t>
      </w:r>
      <w:proofErr w:type="spellStart"/>
      <w:r w:rsidRPr="007809D2">
        <w:t>Кыргызской</w:t>
      </w:r>
      <w:proofErr w:type="spellEnd"/>
      <w:r w:rsidRPr="007809D2">
        <w:t xml:space="preserve"> Республики - идентификационный налоговый номер (ИНН), для лиц Российской Федерации - идентификационный номер налогоплательщика (ИНН);</w:t>
      </w:r>
    </w:p>
    <w:p w:rsidR="001B2E66" w:rsidRPr="007809D2" w:rsidRDefault="00F9503F">
      <w:pPr>
        <w:pStyle w:val="ConsPlusNormal"/>
        <w:jc w:val="both"/>
      </w:pPr>
      <w:r w:rsidRPr="007809D2">
        <w:t>(в ред. решения Коллегии Евразийской экономической комиссии от 04.09.2017 N 114)</w:t>
      </w:r>
    </w:p>
    <w:p w:rsidR="001B2E66" w:rsidRPr="007809D2" w:rsidRDefault="00F9503F">
      <w:pPr>
        <w:pStyle w:val="ConsPlusNormal"/>
        <w:spacing w:before="200"/>
        <w:ind w:firstLine="540"/>
        <w:jc w:val="both"/>
      </w:pPr>
      <w:r w:rsidRPr="007809D2">
        <w:t>- для физических лиц и лиц, зарегистрированных в качестве субъектов предпринимательской деятельности, указываются фамилия, имя, отчество полностью в именительном падеже в соответствии с документом, удостоверяющим личность, паспортные данные (серия, номер, когда и кем выдан, личный номер (при его наличии), место жительства). Для лиц, зарегистрированных в качестве субъектов предпринимательской деятельности, также указывается УНН, УНП, БИН, ИНН (соответственно).</w:t>
      </w:r>
    </w:p>
    <w:p w:rsidR="001B2E66" w:rsidRPr="007809D2" w:rsidRDefault="00F9503F">
      <w:pPr>
        <w:pStyle w:val="ConsPlusNormal"/>
        <w:jc w:val="both"/>
      </w:pPr>
      <w:r w:rsidRPr="007809D2">
        <w:t>(в ред. решения Коллегии Евразийской экономической комиссии от 04.09.2017 N 114)</w:t>
      </w:r>
    </w:p>
    <w:p w:rsidR="001B2E66" w:rsidRPr="007809D2" w:rsidRDefault="00F9503F">
      <w:pPr>
        <w:pStyle w:val="ConsPlusNormal"/>
        <w:spacing w:before="200"/>
        <w:ind w:firstLine="540"/>
        <w:jc w:val="both"/>
      </w:pPr>
      <w:r w:rsidRPr="007809D2">
        <w:t>11. В строке "Вид перемещения" указывается вид перемещения товара: ввоз, вывоз, временный ввоз, временный вывоз, транзит.</w:t>
      </w:r>
    </w:p>
    <w:p w:rsidR="001B2E66" w:rsidRPr="007809D2" w:rsidRDefault="00F9503F">
      <w:pPr>
        <w:pStyle w:val="ConsPlusNormal"/>
        <w:spacing w:before="200"/>
        <w:ind w:firstLine="540"/>
        <w:jc w:val="both"/>
      </w:pPr>
      <w:r w:rsidRPr="007809D2">
        <w:t>12. В строке "Раздел единого перечня" указывается числовое значение раздела единого перечня.</w:t>
      </w:r>
    </w:p>
    <w:p w:rsidR="001B2E66" w:rsidRPr="007809D2" w:rsidRDefault="00F9503F">
      <w:pPr>
        <w:pStyle w:val="ConsPlusNormal"/>
        <w:jc w:val="both"/>
      </w:pPr>
      <w:r w:rsidRPr="007809D2">
        <w:t>(в ред. решения Коллегии Евразийской экономической комиссии от 04.09.2017 N 114)</w:t>
      </w:r>
    </w:p>
    <w:p w:rsidR="001B2E66" w:rsidRPr="007809D2" w:rsidRDefault="00F9503F">
      <w:pPr>
        <w:pStyle w:val="ConsPlusNormal"/>
        <w:spacing w:before="200"/>
        <w:ind w:firstLine="540"/>
        <w:jc w:val="both"/>
      </w:pPr>
      <w:r w:rsidRPr="007809D2">
        <w:t>13. В строке "Код ТН ВЭД ЕАЭС &lt;*&gt;" указывается классификационный код ТН ВЭД ЕАЭС перемещаемого товара.</w:t>
      </w:r>
    </w:p>
    <w:p w:rsidR="001B2E66" w:rsidRPr="007809D2" w:rsidRDefault="00F9503F">
      <w:pPr>
        <w:pStyle w:val="ConsPlusNormal"/>
        <w:jc w:val="both"/>
      </w:pPr>
      <w:r w:rsidRPr="007809D2">
        <w:lastRenderedPageBreak/>
        <w:t>(в ред. решения Коллегии Евразийской экономической комиссии от 04.09.2017 N 114)</w:t>
      </w:r>
    </w:p>
    <w:p w:rsidR="001B2E66" w:rsidRPr="007809D2" w:rsidRDefault="00F9503F">
      <w:pPr>
        <w:pStyle w:val="ConsPlusNormal"/>
        <w:spacing w:before="200"/>
        <w:ind w:firstLine="540"/>
        <w:jc w:val="both"/>
      </w:pPr>
      <w:r w:rsidRPr="007809D2">
        <w:t>14. В строке "Наименование товара" указывается наименование перемещаемого товара (торговое, коммерческое или иное традиционное наименование), позволяющее произвести идентификацию товара и его отнесение к одному десятизначному классификационному коду по ТН ВЭД ЕАЭС, с указанием его количества в единицах измерения, предусмотренных для данной категории товара.</w:t>
      </w:r>
    </w:p>
    <w:p w:rsidR="001B2E66" w:rsidRPr="007809D2" w:rsidRDefault="00F9503F">
      <w:pPr>
        <w:pStyle w:val="ConsPlusNormal"/>
        <w:jc w:val="both"/>
      </w:pPr>
      <w:r w:rsidRPr="007809D2">
        <w:t>(в ред. решения Коллегии Евразийской экономической комиссии от 04.09.2017 N 114)</w:t>
      </w:r>
    </w:p>
    <w:p w:rsidR="001B2E66" w:rsidRPr="007809D2" w:rsidRDefault="00F9503F">
      <w:pPr>
        <w:pStyle w:val="ConsPlusNormal"/>
        <w:spacing w:before="200"/>
        <w:ind w:firstLine="540"/>
        <w:jc w:val="both"/>
      </w:pPr>
      <w:r w:rsidRPr="007809D2">
        <w:t>15. В случае если вся информация о товаре не помещается в поле "Наименование товара", она может быть размещена в соответствующем приложении к заключению (разрешительному документу). При этом в указанной строке делается запись "(см. приложение на ___ листах)".</w:t>
      </w:r>
    </w:p>
    <w:p w:rsidR="001B2E66" w:rsidRPr="007809D2" w:rsidRDefault="00F9503F">
      <w:pPr>
        <w:pStyle w:val="ConsPlusNormal"/>
        <w:spacing w:before="200"/>
        <w:ind w:firstLine="540"/>
        <w:jc w:val="both"/>
      </w:pPr>
      <w:r w:rsidRPr="007809D2">
        <w:t>16. В строке "Получатель/Отправитель &lt;*&gt;" указывается полное официальное наименование и полный адрес иностранного партнера/партнера. При этом в качестве получателя указывается иностранный партнер/партнер, получающий от заявителя права на товар, а в качестве отправителя - иностранный партнер/партнер, передающий такие права заявителю. Данная строка заполняется по усмотрению органа государственной власти государства-члена, выдающего заключение, с учетом требований к категории перемещаемого товара.</w:t>
      </w:r>
    </w:p>
    <w:p w:rsidR="001B2E66" w:rsidRPr="007809D2" w:rsidRDefault="00F9503F">
      <w:pPr>
        <w:pStyle w:val="ConsPlusNormal"/>
        <w:jc w:val="both"/>
      </w:pPr>
      <w:r w:rsidRPr="007809D2">
        <w:t>(в ред. решения Коллегии Евразийской экономической комиссии от 04.09.2017 N 114)</w:t>
      </w:r>
    </w:p>
    <w:p w:rsidR="001B2E66" w:rsidRPr="007809D2" w:rsidRDefault="00F9503F">
      <w:pPr>
        <w:pStyle w:val="ConsPlusNormal"/>
        <w:spacing w:before="200"/>
        <w:ind w:firstLine="540"/>
        <w:jc w:val="both"/>
      </w:pPr>
      <w:r w:rsidRPr="007809D2">
        <w:t>17. В строке "Страна назначения/отправления &lt;*&gt;" указывается название страны, являющейся конечным пунктом назначения/отправления, на который оформлено заключение (разрешительный документ).</w:t>
      </w:r>
    </w:p>
    <w:p w:rsidR="001B2E66" w:rsidRPr="007809D2" w:rsidRDefault="00F9503F">
      <w:pPr>
        <w:pStyle w:val="ConsPlusNormal"/>
        <w:spacing w:before="200"/>
        <w:ind w:firstLine="540"/>
        <w:jc w:val="both"/>
      </w:pPr>
      <w:r w:rsidRPr="007809D2">
        <w:t>18. В строке "Цель ввоза /вывоза" указывается назначение ввоза, вывоза, временного ввоза, временного вывоза товаров.</w:t>
      </w:r>
    </w:p>
    <w:p w:rsidR="001B2E66" w:rsidRPr="007809D2" w:rsidRDefault="00F9503F">
      <w:pPr>
        <w:pStyle w:val="ConsPlusNormal"/>
        <w:spacing w:before="200"/>
        <w:ind w:firstLine="540"/>
        <w:jc w:val="both"/>
      </w:pPr>
      <w:r w:rsidRPr="007809D2">
        <w:t>19. В строке "Срок временного ввоза (вывоза)" указывается дата завершения действия обязательств по временному ввозу или временному вывозу товаров.</w:t>
      </w:r>
    </w:p>
    <w:p w:rsidR="001B2E66" w:rsidRPr="007809D2" w:rsidRDefault="00F9503F">
      <w:pPr>
        <w:pStyle w:val="ConsPlusNormal"/>
        <w:spacing w:before="200"/>
        <w:ind w:firstLine="540"/>
        <w:jc w:val="both"/>
      </w:pPr>
      <w:r w:rsidRPr="007809D2">
        <w:t>20. В строке "Основание" указываются документы, являющиеся основанием для выдачи заключения (разрешительного документа).</w:t>
      </w:r>
    </w:p>
    <w:p w:rsidR="001B2E66" w:rsidRPr="007809D2" w:rsidRDefault="00F9503F">
      <w:pPr>
        <w:pStyle w:val="ConsPlusNormal"/>
        <w:spacing w:before="200"/>
        <w:ind w:firstLine="540"/>
        <w:jc w:val="both"/>
      </w:pPr>
      <w:r w:rsidRPr="007809D2">
        <w:t>21. В строке "Дополнительная информация" указываются иные документы, на основании которых было выдано заключение (разрешительный документ), дополнительные сведения, уточняющие информацию других строк заключения (разрешительного документа), в случае необходимости, реквизиты ранее выданного заключения (разрешительного документа), а также информация о стоимости товара и прилагаемых документах, в том числе о фотографических изображениях товара.</w:t>
      </w:r>
    </w:p>
    <w:p w:rsidR="001B2E66" w:rsidRPr="007809D2" w:rsidRDefault="00F9503F">
      <w:pPr>
        <w:pStyle w:val="ConsPlusNormal"/>
        <w:spacing w:before="200"/>
        <w:ind w:firstLine="540"/>
        <w:jc w:val="both"/>
      </w:pPr>
      <w:r w:rsidRPr="007809D2">
        <w:t>22. В строке "Страна транзита &lt;*&gt;" указывается название государства-члена, по территории которого будет осуществляться транзит.</w:t>
      </w:r>
    </w:p>
    <w:p w:rsidR="001B2E66" w:rsidRPr="007809D2" w:rsidRDefault="00F9503F">
      <w:pPr>
        <w:pStyle w:val="ConsPlusNormal"/>
        <w:jc w:val="both"/>
      </w:pPr>
      <w:r w:rsidRPr="007809D2">
        <w:t>(в ред. решения Коллегии Евразийской экономической комиссии от 04.09.2017 N 114)</w:t>
      </w:r>
    </w:p>
    <w:p w:rsidR="001B2E66" w:rsidRPr="007809D2" w:rsidRDefault="00F9503F">
      <w:pPr>
        <w:pStyle w:val="ConsPlusNormal"/>
        <w:spacing w:before="200"/>
        <w:ind w:firstLine="540"/>
        <w:jc w:val="both"/>
      </w:pPr>
      <w:r w:rsidRPr="007809D2">
        <w:t>23. В строке "Заключение действительно по" указывается дата окончания действия заключения (разрешительного документа).</w:t>
      </w:r>
    </w:p>
    <w:p w:rsidR="001B2E66" w:rsidRPr="007809D2" w:rsidRDefault="00F9503F">
      <w:pPr>
        <w:pStyle w:val="ConsPlusNormal"/>
        <w:spacing w:before="200"/>
        <w:ind w:firstLine="540"/>
        <w:jc w:val="both"/>
      </w:pPr>
      <w:r w:rsidRPr="007809D2">
        <w:t>24. В строке "Подпись" проставляется личная подпись должностного лица органа государственной власти государства-члена, уполномоченного на подписание данного документа.</w:t>
      </w:r>
    </w:p>
    <w:p w:rsidR="001B2E66" w:rsidRPr="007809D2" w:rsidRDefault="00F9503F">
      <w:pPr>
        <w:pStyle w:val="ConsPlusNormal"/>
        <w:jc w:val="both"/>
      </w:pPr>
      <w:r w:rsidRPr="007809D2">
        <w:t>(в ред. решения Коллегии Евразийской экономической комиссии от 04.09.2017 N 114)</w:t>
      </w:r>
    </w:p>
    <w:p w:rsidR="001B2E66" w:rsidRPr="007809D2" w:rsidRDefault="00F9503F">
      <w:pPr>
        <w:pStyle w:val="ConsPlusNormal"/>
        <w:spacing w:before="200"/>
        <w:ind w:firstLine="540"/>
        <w:jc w:val="both"/>
      </w:pPr>
      <w:r w:rsidRPr="007809D2">
        <w:t>25. В строке "Дата" указывается дата подписания заключения (разрешительного документа) должностным лицом органа государственной власти государства-члена, выдающего заключение (разрешительный документ).</w:t>
      </w:r>
    </w:p>
    <w:p w:rsidR="001B2E66" w:rsidRPr="007809D2" w:rsidRDefault="00F9503F">
      <w:pPr>
        <w:pStyle w:val="ConsPlusNormal"/>
        <w:jc w:val="both"/>
      </w:pPr>
      <w:r w:rsidRPr="007809D2">
        <w:t>(в ред. решения Коллегии Евразийской экономической комиссии от 04.09.2017 N 114)</w:t>
      </w:r>
    </w:p>
    <w:p w:rsidR="001B2E66" w:rsidRPr="007809D2" w:rsidRDefault="00F9503F">
      <w:pPr>
        <w:pStyle w:val="ConsPlusNormal"/>
        <w:spacing w:before="200"/>
        <w:ind w:firstLine="540"/>
        <w:jc w:val="both"/>
      </w:pPr>
      <w:r w:rsidRPr="007809D2">
        <w:t>26. В строке "Ф.И.О. Должность" указывается фамилия, инициалы, должность лица органа государственной власти государства-члена, подписавшего заключение (разрешительный документ).</w:t>
      </w:r>
    </w:p>
    <w:p w:rsidR="001B2E66" w:rsidRPr="007809D2" w:rsidRDefault="00F9503F">
      <w:pPr>
        <w:pStyle w:val="ConsPlusNormal"/>
        <w:jc w:val="both"/>
      </w:pPr>
      <w:r w:rsidRPr="007809D2">
        <w:t>(в ред. решения Коллегии Евразийской экономической комиссии от 04.09.2017 N 114)</w:t>
      </w:r>
    </w:p>
    <w:p w:rsidR="001B2E66" w:rsidRPr="007809D2" w:rsidRDefault="00F9503F">
      <w:pPr>
        <w:pStyle w:val="ConsPlusNormal"/>
        <w:spacing w:before="200"/>
        <w:ind w:firstLine="540"/>
        <w:jc w:val="both"/>
      </w:pPr>
      <w:r w:rsidRPr="007809D2">
        <w:t xml:space="preserve">27. Подпись должностного лица, подписавшего заключение (разрешительный документ), заверяется </w:t>
      </w:r>
      <w:r w:rsidRPr="007809D2">
        <w:lastRenderedPageBreak/>
        <w:t>печатью органа государственной власти государства-члена, выдавшего заключение (разрешительный документ).</w:t>
      </w:r>
    </w:p>
    <w:p w:rsidR="001B2E66" w:rsidRPr="007809D2" w:rsidRDefault="00F9503F">
      <w:pPr>
        <w:pStyle w:val="ConsPlusNormal"/>
        <w:jc w:val="both"/>
      </w:pPr>
      <w:r w:rsidRPr="007809D2">
        <w:t>(в ред. решения Коллегии Евразийской экономической комиссии от 04.09.2017 N 114)</w:t>
      </w:r>
    </w:p>
    <w:p w:rsidR="001B2E66" w:rsidRPr="007809D2" w:rsidRDefault="001B2E66">
      <w:pPr>
        <w:pStyle w:val="ConsPlusNormal"/>
        <w:ind w:firstLine="540"/>
        <w:jc w:val="both"/>
      </w:pPr>
    </w:p>
    <w:p w:rsidR="001B2E66" w:rsidRPr="007809D2" w:rsidRDefault="001B2E66">
      <w:pPr>
        <w:pStyle w:val="ConsPlusNormal"/>
        <w:ind w:firstLine="540"/>
        <w:jc w:val="both"/>
      </w:pPr>
    </w:p>
    <w:p w:rsidR="001B2E66" w:rsidRPr="007809D2" w:rsidRDefault="001B2E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B2E66" w:rsidRPr="007809D2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CFE" w:rsidRDefault="002A6CFE">
      <w:pPr>
        <w:spacing w:after="0" w:line="240" w:lineRule="auto"/>
      </w:pPr>
      <w:r>
        <w:separator/>
      </w:r>
    </w:p>
  </w:endnote>
  <w:endnote w:type="continuationSeparator" w:id="0">
    <w:p w:rsidR="002A6CFE" w:rsidRDefault="002A6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E66" w:rsidRDefault="001B2E6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33"/>
      <w:gridCol w:w="3541"/>
      <w:gridCol w:w="3333"/>
    </w:tblGrid>
    <w:tr w:rsidR="001B2E66" w:rsidTr="00EA66CC">
      <w:trPr>
        <w:trHeight w:hRule="exact" w:val="85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B2E66" w:rsidRDefault="001B2E66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B2E66" w:rsidRDefault="001B2E66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B2E66" w:rsidRDefault="00F9503F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 w:rsidR="007809D2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 w:rsidR="007809D2">
            <w:rPr>
              <w:rFonts w:ascii="Tahoma" w:hAnsi="Tahoma" w:cs="Tahoma"/>
              <w:noProof/>
            </w:rPr>
            <w:t>6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1B2E66" w:rsidRDefault="001B2E6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CFE" w:rsidRDefault="002A6CFE">
      <w:pPr>
        <w:spacing w:after="0" w:line="240" w:lineRule="auto"/>
      </w:pPr>
      <w:r>
        <w:separator/>
      </w:r>
    </w:p>
  </w:footnote>
  <w:footnote w:type="continuationSeparator" w:id="0">
    <w:p w:rsidR="002A6CFE" w:rsidRDefault="002A6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1B2E66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B2E66" w:rsidRDefault="00F9503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Решение Коллегии Евразийской экономической комиссии от 16.05.2012 N 45</w:t>
          </w:r>
          <w:r>
            <w:rPr>
              <w:rFonts w:ascii="Tahoma" w:hAnsi="Tahoma" w:cs="Tahoma"/>
              <w:sz w:val="16"/>
              <w:szCs w:val="16"/>
            </w:rPr>
            <w:br/>
            <w:t>(ред. от 04.09.2017)</w:t>
          </w:r>
          <w:r>
            <w:rPr>
              <w:rFonts w:ascii="Tahoma" w:hAnsi="Tahoma" w:cs="Tahoma"/>
              <w:sz w:val="16"/>
              <w:szCs w:val="16"/>
            </w:rPr>
            <w:br/>
            <w:t>"О единой форме заключения (...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B2E66" w:rsidRDefault="00F9503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11.02.2020</w:t>
          </w:r>
        </w:p>
      </w:tc>
    </w:tr>
  </w:tbl>
  <w:p w:rsidR="001B2E66" w:rsidRDefault="001B2E6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1B2E66" w:rsidRDefault="00F9503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CC"/>
    <w:rsid w:val="001B2E66"/>
    <w:rsid w:val="002A6CFE"/>
    <w:rsid w:val="007809D2"/>
    <w:rsid w:val="00EA66CC"/>
    <w:rsid w:val="00F9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A9A8E9-AB85-40B7-AF50-117C9957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A66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66CC"/>
  </w:style>
  <w:style w:type="paragraph" w:styleId="a5">
    <w:name w:val="footer"/>
    <w:basedOn w:val="a"/>
    <w:link w:val="a6"/>
    <w:uiPriority w:val="99"/>
    <w:unhideWhenUsed/>
    <w:rsid w:val="00EA66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6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2340</Words>
  <Characters>13339</Characters>
  <Application>Microsoft Office Word</Application>
  <DocSecurity>2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Коллегии Евразийской экономической комиссии от 16.05.2012 N 45(ред. от 04.09.2017)"О единой форме заключения (разрешительного документа) на ввоз, вывоз и транзит отдельных товаров, включенных в единый перечень товаров, к которым применяются меры н</vt:lpstr>
    </vt:vector>
  </TitlesOfParts>
  <Company>КонсультантПлюс Версия 4019.00.23</Company>
  <LinksUpToDate>false</LinksUpToDate>
  <CharactersWithSpaces>15648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Коллегии Евразийской экономической комиссии от 16.05.2012 N 45(ред. от 04.09.2017)"О единой форме заключения (разрешительного документа) на ввоз, вывоз и транзит отдельных товаров, включенных в единый перечень товаров, к которым применяются меры н</dc:title>
  <dc:subject/>
  <dc:creator>Мухитдинов Рустам Эркинович</dc:creator>
  <cp:keywords/>
  <dc:description/>
  <cp:lastModifiedBy>Мухитдинов Рустам Эркинович</cp:lastModifiedBy>
  <cp:revision>2</cp:revision>
  <dcterms:created xsi:type="dcterms:W3CDTF">2020-02-12T17:40:00Z</dcterms:created>
  <dcterms:modified xsi:type="dcterms:W3CDTF">2020-02-12T17:40:00Z</dcterms:modified>
</cp:coreProperties>
</file>