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EB" w:rsidRPr="00531792" w:rsidRDefault="00B818EB">
      <w:pPr>
        <w:pStyle w:val="ConsPlusTitlePage"/>
      </w:pPr>
      <w:r w:rsidRPr="00531792">
        <w:br/>
      </w:r>
    </w:p>
    <w:p w:rsidR="00B818EB" w:rsidRPr="00531792" w:rsidRDefault="00B818EB">
      <w:pPr>
        <w:pStyle w:val="ConsPlusNormal"/>
        <w:jc w:val="both"/>
        <w:outlineLvl w:val="0"/>
      </w:pPr>
    </w:p>
    <w:p w:rsidR="00B818EB" w:rsidRPr="00531792" w:rsidRDefault="00B818EB">
      <w:pPr>
        <w:pStyle w:val="ConsPlusTitle"/>
        <w:jc w:val="center"/>
        <w:outlineLvl w:val="0"/>
      </w:pPr>
      <w:r w:rsidRPr="00531792">
        <w:t>ПРАВИТЕЛЬСТВО РОССИЙСКОЙ ФЕДЕРАЦИИ</w:t>
      </w:r>
    </w:p>
    <w:p w:rsidR="00B818EB" w:rsidRPr="00531792" w:rsidRDefault="00B818EB">
      <w:pPr>
        <w:pStyle w:val="ConsPlusTitle"/>
        <w:jc w:val="center"/>
      </w:pPr>
    </w:p>
    <w:p w:rsidR="00B818EB" w:rsidRPr="00531792" w:rsidRDefault="00B818EB">
      <w:pPr>
        <w:pStyle w:val="ConsPlusTitle"/>
        <w:jc w:val="center"/>
      </w:pPr>
      <w:r w:rsidRPr="00531792">
        <w:t>ПОСТАНОВЛЕНИЕ</w:t>
      </w:r>
    </w:p>
    <w:p w:rsidR="00B818EB" w:rsidRPr="00531792" w:rsidRDefault="00B818EB">
      <w:pPr>
        <w:pStyle w:val="ConsPlusTitle"/>
        <w:jc w:val="center"/>
      </w:pPr>
      <w:r w:rsidRPr="00531792">
        <w:t>от 15 апреля 2013 г. N 342</w:t>
      </w:r>
    </w:p>
    <w:p w:rsidR="00B818EB" w:rsidRPr="00531792" w:rsidRDefault="00B818EB">
      <w:pPr>
        <w:pStyle w:val="ConsPlusTitle"/>
        <w:jc w:val="center"/>
      </w:pPr>
    </w:p>
    <w:p w:rsidR="00B818EB" w:rsidRPr="00531792" w:rsidRDefault="00B818EB">
      <w:pPr>
        <w:pStyle w:val="ConsPlusTitle"/>
        <w:jc w:val="center"/>
      </w:pPr>
      <w:r w:rsidRPr="00531792">
        <w:t>О ВНЕСЕНИИ ИЗМЕНЕНИЙ</w:t>
      </w:r>
    </w:p>
    <w:p w:rsidR="00B818EB" w:rsidRPr="00531792" w:rsidRDefault="00B818EB">
      <w:pPr>
        <w:pStyle w:val="ConsPlusTitle"/>
        <w:jc w:val="center"/>
      </w:pPr>
      <w:r w:rsidRPr="00531792">
        <w:t>В НЕКОТОРЫЕ АКТЫ ПРАВИТЕЛЬСТВА РОССИЙСКОЙ ФЕДЕРАЦИИ</w:t>
      </w:r>
    </w:p>
    <w:p w:rsidR="00B818EB" w:rsidRPr="00531792" w:rsidRDefault="00B818EB">
      <w:pPr>
        <w:pStyle w:val="ConsPlusTitle"/>
        <w:jc w:val="center"/>
      </w:pPr>
      <w:r w:rsidRPr="00531792">
        <w:t>ПО ВОПРОСАМ ОБРАЩЕНИЯ ЛЕКАРСТВЕННЫХ СРЕДСТВ</w:t>
      </w:r>
    </w:p>
    <w:p w:rsidR="00B818EB" w:rsidRPr="00531792" w:rsidRDefault="00B818EB">
      <w:pPr>
        <w:pStyle w:val="ConsPlusTitle"/>
        <w:jc w:val="center"/>
      </w:pPr>
      <w:r w:rsidRPr="00531792">
        <w:t>ДЛЯ МЕДИЦИНСКОГО ПРИМЕНЕНИЯ</w:t>
      </w:r>
    </w:p>
    <w:p w:rsidR="00B818EB" w:rsidRPr="00531792" w:rsidRDefault="00B818E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1792" w:rsidRPr="0053179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EB" w:rsidRPr="00531792" w:rsidRDefault="00B818E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EB" w:rsidRPr="00531792" w:rsidRDefault="00B818E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18EB" w:rsidRPr="00531792" w:rsidRDefault="00B818EB">
            <w:pPr>
              <w:pStyle w:val="ConsPlusNormal"/>
              <w:jc w:val="center"/>
            </w:pPr>
            <w:r w:rsidRPr="00531792">
              <w:t>С</w:t>
            </w:r>
            <w:bookmarkStart w:id="0" w:name="_GoBack"/>
            <w:bookmarkEnd w:id="0"/>
            <w:r w:rsidRPr="00531792">
              <w:t>писок изменяющих документов</w:t>
            </w:r>
          </w:p>
          <w:p w:rsidR="00B818EB" w:rsidRPr="00531792" w:rsidRDefault="00B818EB">
            <w:pPr>
              <w:pStyle w:val="ConsPlusNormal"/>
              <w:jc w:val="center"/>
            </w:pPr>
            <w:r w:rsidRPr="00531792">
              <w:t>(</w:t>
            </w:r>
            <w:proofErr w:type="gramStart"/>
            <w:r w:rsidRPr="00531792">
              <w:t>в</w:t>
            </w:r>
            <w:proofErr w:type="gramEnd"/>
            <w:r w:rsidRPr="00531792">
              <w:t xml:space="preserve"> ред. Постановления Правительства РФ от 01.06.2021 N 852)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EB" w:rsidRPr="00531792" w:rsidRDefault="00B818EB">
            <w:pPr>
              <w:spacing w:after="1" w:line="0" w:lineRule="atLeast"/>
            </w:pPr>
          </w:p>
        </w:tc>
      </w:tr>
    </w:tbl>
    <w:p w:rsidR="00B818EB" w:rsidRPr="00531792" w:rsidRDefault="00B818EB">
      <w:pPr>
        <w:pStyle w:val="ConsPlusNormal"/>
        <w:ind w:firstLine="540"/>
        <w:jc w:val="both"/>
      </w:pPr>
    </w:p>
    <w:p w:rsidR="00B818EB" w:rsidRPr="00531792" w:rsidRDefault="00B818EB">
      <w:pPr>
        <w:pStyle w:val="ConsPlusNormal"/>
        <w:ind w:firstLine="540"/>
        <w:jc w:val="both"/>
      </w:pPr>
      <w:r w:rsidRPr="00531792">
        <w:t>Правительство Российской Федерации постановляет: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bookmarkStart w:id="1" w:name="P14"/>
      <w:bookmarkEnd w:id="1"/>
      <w:r w:rsidRPr="00531792">
        <w:t>1. Утвердить прилагаемые изменения, которые вносятся в акты Правительства Российской Федерации по вопросам обращения лекарственных средств для медицинского применения.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2. Реализация федеральными органами исполнительной власти полномочий, устанавливаемых в соответствии с пунктом 1 настоящего постановления, осуществляется в пределах установленных Правительством Российской Федерации предельной численности работников центрального аппарата и территориальных органов соответствующих федеральных органов исполнительной власти, а также бюджетных ассигнований, предусмотренных в федеральном бюджете на руководство и управление в сфере установленных функций.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3. Настоящее постановление вступает в силу с 25 июня 2013 г.</w:t>
      </w:r>
    </w:p>
    <w:p w:rsidR="00B818EB" w:rsidRPr="00531792" w:rsidRDefault="00B818EB">
      <w:pPr>
        <w:pStyle w:val="ConsPlusNormal"/>
        <w:ind w:firstLine="540"/>
        <w:jc w:val="both"/>
      </w:pPr>
    </w:p>
    <w:p w:rsidR="00B818EB" w:rsidRPr="00531792" w:rsidRDefault="00B818EB">
      <w:pPr>
        <w:pStyle w:val="ConsPlusNormal"/>
        <w:jc w:val="right"/>
      </w:pPr>
      <w:r w:rsidRPr="00531792">
        <w:t>Председатель Правительства</w:t>
      </w:r>
    </w:p>
    <w:p w:rsidR="00B818EB" w:rsidRPr="00531792" w:rsidRDefault="00B818EB">
      <w:pPr>
        <w:pStyle w:val="ConsPlusNormal"/>
        <w:jc w:val="right"/>
      </w:pPr>
      <w:r w:rsidRPr="00531792">
        <w:t>Российской Федерации</w:t>
      </w:r>
    </w:p>
    <w:p w:rsidR="00B818EB" w:rsidRPr="00531792" w:rsidRDefault="00B818EB">
      <w:pPr>
        <w:pStyle w:val="ConsPlusNormal"/>
        <w:jc w:val="right"/>
      </w:pPr>
      <w:r w:rsidRPr="00531792">
        <w:t>Д.МЕДВЕДЕВ</w:t>
      </w:r>
    </w:p>
    <w:p w:rsidR="00B818EB" w:rsidRPr="00531792" w:rsidRDefault="00B818EB">
      <w:pPr>
        <w:pStyle w:val="ConsPlusNormal"/>
        <w:ind w:firstLine="540"/>
        <w:jc w:val="both"/>
      </w:pPr>
    </w:p>
    <w:p w:rsidR="00B818EB" w:rsidRPr="00531792" w:rsidRDefault="00B818EB">
      <w:pPr>
        <w:pStyle w:val="ConsPlusNormal"/>
        <w:ind w:firstLine="540"/>
        <w:jc w:val="both"/>
      </w:pPr>
    </w:p>
    <w:p w:rsidR="00B818EB" w:rsidRPr="00531792" w:rsidRDefault="00B818EB">
      <w:pPr>
        <w:pStyle w:val="ConsPlusNormal"/>
        <w:jc w:val="right"/>
        <w:outlineLvl w:val="0"/>
      </w:pPr>
      <w:r w:rsidRPr="00531792">
        <w:t>Утверждены</w:t>
      </w:r>
    </w:p>
    <w:p w:rsidR="00B818EB" w:rsidRPr="00531792" w:rsidRDefault="00B818EB">
      <w:pPr>
        <w:pStyle w:val="ConsPlusNormal"/>
        <w:jc w:val="right"/>
      </w:pPr>
      <w:r w:rsidRPr="00531792">
        <w:t>постановлением Правительства</w:t>
      </w:r>
    </w:p>
    <w:p w:rsidR="00B818EB" w:rsidRPr="00531792" w:rsidRDefault="00B818EB">
      <w:pPr>
        <w:pStyle w:val="ConsPlusNormal"/>
        <w:jc w:val="right"/>
      </w:pPr>
      <w:r w:rsidRPr="00531792">
        <w:t>Российской Федерации</w:t>
      </w:r>
    </w:p>
    <w:p w:rsidR="00B818EB" w:rsidRPr="00531792" w:rsidRDefault="00B818EB">
      <w:pPr>
        <w:pStyle w:val="ConsPlusNormal"/>
        <w:jc w:val="right"/>
      </w:pPr>
      <w:r w:rsidRPr="00531792">
        <w:t>от 15 апреля 2013 г. N 342</w:t>
      </w:r>
    </w:p>
    <w:p w:rsidR="00B818EB" w:rsidRPr="00531792" w:rsidRDefault="00B818EB">
      <w:pPr>
        <w:pStyle w:val="ConsPlusNormal"/>
        <w:ind w:firstLine="540"/>
        <w:jc w:val="both"/>
      </w:pPr>
    </w:p>
    <w:p w:rsidR="00B818EB" w:rsidRPr="00531792" w:rsidRDefault="00B818EB">
      <w:pPr>
        <w:pStyle w:val="ConsPlusTitle"/>
        <w:jc w:val="center"/>
      </w:pPr>
      <w:bookmarkStart w:id="2" w:name="P31"/>
      <w:bookmarkEnd w:id="2"/>
      <w:r w:rsidRPr="00531792">
        <w:t>ИЗМЕНЕНИЯ,</w:t>
      </w:r>
    </w:p>
    <w:p w:rsidR="00B818EB" w:rsidRPr="00531792" w:rsidRDefault="00B818EB">
      <w:pPr>
        <w:pStyle w:val="ConsPlusTitle"/>
        <w:jc w:val="center"/>
      </w:pPr>
      <w:r w:rsidRPr="00531792">
        <w:t>КОТОРЫЕ ВНОСЯТСЯ В АКТЫ ПРАВИТЕЛЬСТВА РОССИЙСКОЙ ФЕДЕРАЦИИ</w:t>
      </w:r>
    </w:p>
    <w:p w:rsidR="00B818EB" w:rsidRPr="00531792" w:rsidRDefault="00B818EB">
      <w:pPr>
        <w:pStyle w:val="ConsPlusTitle"/>
        <w:jc w:val="center"/>
      </w:pPr>
      <w:r w:rsidRPr="00531792">
        <w:t>ПО ВОПРОСАМ ОБРАЩЕНИЯ ЛЕКАРСТВЕННЫХ СРЕДСТВ</w:t>
      </w:r>
    </w:p>
    <w:p w:rsidR="00B818EB" w:rsidRPr="00531792" w:rsidRDefault="00B818EB">
      <w:pPr>
        <w:pStyle w:val="ConsPlusTitle"/>
        <w:jc w:val="center"/>
      </w:pPr>
      <w:r w:rsidRPr="00531792">
        <w:t>ДЛЯ МЕДИЦИНСКОГО ПРИМЕНЕНИЯ</w:t>
      </w:r>
    </w:p>
    <w:p w:rsidR="00B818EB" w:rsidRPr="00531792" w:rsidRDefault="00B818E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1792" w:rsidRPr="0053179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EB" w:rsidRPr="00531792" w:rsidRDefault="00B818E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EB" w:rsidRPr="00531792" w:rsidRDefault="00B818E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818EB" w:rsidRPr="00531792" w:rsidRDefault="00B818EB">
            <w:pPr>
              <w:pStyle w:val="ConsPlusNormal"/>
              <w:jc w:val="center"/>
            </w:pPr>
            <w:r w:rsidRPr="00531792">
              <w:t>Список изменяющих документов</w:t>
            </w:r>
          </w:p>
          <w:p w:rsidR="00B818EB" w:rsidRPr="00531792" w:rsidRDefault="00B818EB">
            <w:pPr>
              <w:pStyle w:val="ConsPlusNormal"/>
              <w:jc w:val="center"/>
            </w:pPr>
            <w:r w:rsidRPr="00531792">
              <w:t>(</w:t>
            </w:r>
            <w:proofErr w:type="gramStart"/>
            <w:r w:rsidRPr="00531792">
              <w:t>в</w:t>
            </w:r>
            <w:proofErr w:type="gramEnd"/>
            <w:r w:rsidRPr="00531792">
              <w:t xml:space="preserve"> ред. Постановления Правительства РФ от 01.06.2021 N 852)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818EB" w:rsidRPr="00531792" w:rsidRDefault="00B818EB">
            <w:pPr>
              <w:spacing w:after="1" w:line="0" w:lineRule="atLeast"/>
            </w:pPr>
          </w:p>
        </w:tc>
      </w:tr>
    </w:tbl>
    <w:p w:rsidR="00B818EB" w:rsidRPr="00531792" w:rsidRDefault="00B818EB">
      <w:pPr>
        <w:pStyle w:val="ConsPlusNormal"/>
        <w:ind w:firstLine="540"/>
        <w:jc w:val="both"/>
      </w:pPr>
    </w:p>
    <w:p w:rsidR="00B818EB" w:rsidRPr="00531792" w:rsidRDefault="00B818EB">
      <w:pPr>
        <w:pStyle w:val="ConsPlusNormal"/>
        <w:ind w:firstLine="540"/>
        <w:jc w:val="both"/>
      </w:pPr>
      <w:r w:rsidRPr="00531792">
        <w:t>1. В пункте 5 Положения о лицензировании фармацевтической деятельности, утвержденного постановлением Правительства Российской Федерации от 22 декабря 2011 г. N 1081 (Собрание законодательства Российской Федерации, 2012, N 1, ст. 126):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 xml:space="preserve">а) абзац второй подпункта "в" после слов "правил оптовой торговли лекарственными </w:t>
      </w:r>
      <w:r w:rsidRPr="00531792">
        <w:lastRenderedPageBreak/>
        <w:t>средствами для медицинского применения" дополнить словами ",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правил ведения и хранения специальных журналов учета операций, связанных с обращением лекарственных средств для медицинского применения,";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б) абзац второй подпункта "г" после слов "лекарственных препаратов, содержащих наркотические средства и психотропные вещества," дополнить словами "правил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правил ведения и хранения специальных журналов учета операций, связанных с обращением лекарственных средств для медицинского применения,".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2. Утратил силу с 1 сентября 2021 года. - Постановление Правительства РФ от 01.06.2021 N 852.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3. Положение о Министерстве здравоохранения Российской Федерации, утвержденное постановлением Правительства Российской Федерации от 19 июня 2012 г. N 608 (Собрание законодательства Российской Федерации, 2012, N 26, ст. 3526), дополнить подпунктами 5.2.171(1) - 5.2.171(3) следующего содержания: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"5.2.171(1)</w:t>
      </w:r>
      <w:proofErr w:type="gramStart"/>
      <w:r w:rsidRPr="00531792">
        <w:t>. перечень</w:t>
      </w:r>
      <w:proofErr w:type="gramEnd"/>
      <w:r w:rsidRPr="00531792">
        <w:t xml:space="preserve"> лекарственных средств для медицинского применения, подлежащих предметно-количественному учету;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5.2.171(2)</w:t>
      </w:r>
      <w:proofErr w:type="gramStart"/>
      <w:r w:rsidRPr="00531792">
        <w:t>. порядок</w:t>
      </w:r>
      <w:proofErr w:type="gramEnd"/>
      <w:r w:rsidRPr="00531792">
        <w:t xml:space="preserve"> включения лекарственных средств для медицинского применения в перечень лекарственных средств для медицинского применения, подлежащих предметно-количественному учету (по согласованию с Федеральной службой Российской Федерации по контролю за оборотом наркотиков);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5.2.171(3)</w:t>
      </w:r>
      <w:proofErr w:type="gramStart"/>
      <w:r w:rsidRPr="00531792">
        <w:t>. правила</w:t>
      </w:r>
      <w:proofErr w:type="gramEnd"/>
      <w:r w:rsidRPr="00531792">
        <w:t xml:space="preserve">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правила ведения и хранения специальных журналов учета операций, связанных с обращением лекарственных средств для медицинского применения;".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4. В Положении о лицензировании производства лекарственных средств, утвержденном постановлением Правительства Российской Федерации от 6 июля 2012 г. N 686 (Собрание законодательства Российской Федерации, 2012, N 29, ст. 4116):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proofErr w:type="gramStart"/>
      <w:r w:rsidRPr="00531792">
        <w:t>а</w:t>
      </w:r>
      <w:proofErr w:type="gramEnd"/>
      <w:r w:rsidRPr="00531792">
        <w:t>) пункт 5 дополнить подпунктом "к(1)" следующего содержания: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r w:rsidRPr="00531792">
        <w:t>"к(1)) соблюдение правил регистрации операций, связанных с обращением лекарственных средств для медицинского применения, включенных в перечень лекарственных средств для медицинского применения, подлежащих предметно-количественному учету, в специальных журналах учета операций, связанных с обращением лекарственных средств для медицинского применения, и правил ведения и хранения специальных журналов учета операций, связанных с обращением лекарственных средств для медицинского применения;";</w:t>
      </w:r>
    </w:p>
    <w:p w:rsidR="00B818EB" w:rsidRPr="00531792" w:rsidRDefault="00B818EB">
      <w:pPr>
        <w:pStyle w:val="ConsPlusNormal"/>
        <w:spacing w:before="220"/>
        <w:ind w:firstLine="540"/>
        <w:jc w:val="both"/>
      </w:pPr>
      <w:proofErr w:type="gramStart"/>
      <w:r w:rsidRPr="00531792">
        <w:t>б</w:t>
      </w:r>
      <w:proofErr w:type="gramEnd"/>
      <w:r w:rsidRPr="00531792">
        <w:t>) в абзаце втором пункта 6 слова "подпунктами "а" - "и" пункта 5" заменить словами "подпунктами "а" - "и" и "к(1)" пункта 5".</w:t>
      </w:r>
    </w:p>
    <w:p w:rsidR="00B818EB" w:rsidRPr="00531792" w:rsidRDefault="00B818EB">
      <w:pPr>
        <w:pStyle w:val="ConsPlusNormal"/>
        <w:ind w:firstLine="540"/>
        <w:jc w:val="both"/>
      </w:pPr>
    </w:p>
    <w:p w:rsidR="00B818EB" w:rsidRPr="00531792" w:rsidRDefault="00B818EB">
      <w:pPr>
        <w:pStyle w:val="ConsPlusNormal"/>
        <w:ind w:firstLine="540"/>
        <w:jc w:val="both"/>
      </w:pPr>
    </w:p>
    <w:p w:rsidR="00B818EB" w:rsidRPr="00531792" w:rsidRDefault="00B81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2DCF" w:rsidRPr="00531792" w:rsidRDefault="003D2DCF"/>
    <w:sectPr w:rsidR="003D2DCF" w:rsidRPr="00531792" w:rsidSect="0068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EB"/>
    <w:rsid w:val="003D2DCF"/>
    <w:rsid w:val="00531792"/>
    <w:rsid w:val="00B8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A9C09-FEF6-421B-B680-6824DB73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1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1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1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Екатерина  Юрьевна</dc:creator>
  <cp:lastModifiedBy>Браташ Екатерина Дмитриевна</cp:lastModifiedBy>
  <cp:revision>2</cp:revision>
  <dcterms:created xsi:type="dcterms:W3CDTF">2022-03-02T12:48:00Z</dcterms:created>
  <dcterms:modified xsi:type="dcterms:W3CDTF">2022-03-04T09:16:00Z</dcterms:modified>
</cp:coreProperties>
</file>