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5D" w:rsidRPr="000C3711" w:rsidRDefault="00B4355D">
      <w:pPr>
        <w:pStyle w:val="ConsPlusTitlePage"/>
      </w:pPr>
      <w:bookmarkStart w:id="0" w:name="_GoBack"/>
      <w:r w:rsidRPr="000C3711">
        <w:br/>
      </w:r>
    </w:p>
    <w:p w:rsidR="00B4355D" w:rsidRPr="000C3711" w:rsidRDefault="00B4355D">
      <w:pPr>
        <w:pStyle w:val="ConsPlusNormal"/>
        <w:jc w:val="center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4355D" w:rsidRPr="000C37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355D" w:rsidRPr="000C3711" w:rsidRDefault="00B4355D">
            <w:pPr>
              <w:pStyle w:val="ConsPlusNormal"/>
            </w:pPr>
            <w:r w:rsidRPr="000C3711">
              <w:t>5 апреля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355D" w:rsidRPr="000C3711" w:rsidRDefault="00B4355D">
            <w:pPr>
              <w:pStyle w:val="ConsPlusNormal"/>
              <w:jc w:val="right"/>
            </w:pPr>
            <w:r w:rsidRPr="000C3711">
              <w:t>N 156</w:t>
            </w:r>
          </w:p>
        </w:tc>
      </w:tr>
    </w:tbl>
    <w:p w:rsidR="00B4355D" w:rsidRPr="000C3711" w:rsidRDefault="00B435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355D" w:rsidRPr="000C3711" w:rsidRDefault="00B4355D">
      <w:pPr>
        <w:pStyle w:val="ConsPlusNormal"/>
        <w:jc w:val="center"/>
      </w:pPr>
    </w:p>
    <w:p w:rsidR="00B4355D" w:rsidRPr="000C3711" w:rsidRDefault="00B4355D">
      <w:pPr>
        <w:pStyle w:val="ConsPlusTitle"/>
        <w:jc w:val="center"/>
      </w:pPr>
      <w:r w:rsidRPr="000C3711">
        <w:t>УКАЗ</w:t>
      </w:r>
    </w:p>
    <w:p w:rsidR="00B4355D" w:rsidRPr="000C3711" w:rsidRDefault="00B4355D">
      <w:pPr>
        <w:pStyle w:val="ConsPlusTitle"/>
        <w:jc w:val="center"/>
      </w:pPr>
    </w:p>
    <w:p w:rsidR="00B4355D" w:rsidRPr="000C3711" w:rsidRDefault="00B4355D">
      <w:pPr>
        <w:pStyle w:val="ConsPlusTitle"/>
        <w:jc w:val="center"/>
      </w:pPr>
      <w:r w:rsidRPr="000C3711">
        <w:t>ПРЕЗИДЕНТА РОССИЙСКОЙ ФЕДЕРАЦИИ</w:t>
      </w:r>
    </w:p>
    <w:p w:rsidR="00B4355D" w:rsidRPr="000C3711" w:rsidRDefault="00B4355D">
      <w:pPr>
        <w:pStyle w:val="ConsPlusTitle"/>
        <w:jc w:val="center"/>
      </w:pPr>
    </w:p>
    <w:p w:rsidR="00B4355D" w:rsidRPr="000C3711" w:rsidRDefault="00B4355D">
      <w:pPr>
        <w:pStyle w:val="ConsPlusTitle"/>
        <w:jc w:val="center"/>
      </w:pPr>
      <w:r w:rsidRPr="000C3711">
        <w:t>О СОВЕРШЕНСТВОВАНИИ</w:t>
      </w:r>
    </w:p>
    <w:p w:rsidR="00B4355D" w:rsidRPr="000C3711" w:rsidRDefault="00B4355D">
      <w:pPr>
        <w:pStyle w:val="ConsPlusTitle"/>
        <w:jc w:val="center"/>
      </w:pPr>
      <w:r w:rsidRPr="000C3711">
        <w:t>ГОСУДАРСТВЕННОГО УПРАВЛЕНИЯ В СФЕРЕ КОНТРОЛЯ ЗА ОБОРОТОМ</w:t>
      </w:r>
    </w:p>
    <w:p w:rsidR="00B4355D" w:rsidRPr="000C3711" w:rsidRDefault="00B4355D">
      <w:pPr>
        <w:pStyle w:val="ConsPlusTitle"/>
        <w:jc w:val="center"/>
      </w:pPr>
      <w:r w:rsidRPr="000C3711">
        <w:t>НАРКОТИЧЕСКИХ СРЕДСТВ, ПСИХОТРОПНЫХ ВЕЩЕСТВ</w:t>
      </w:r>
    </w:p>
    <w:p w:rsidR="00B4355D" w:rsidRPr="000C3711" w:rsidRDefault="00B4355D">
      <w:pPr>
        <w:pStyle w:val="ConsPlusTitle"/>
        <w:jc w:val="center"/>
      </w:pPr>
      <w:r w:rsidRPr="000C3711">
        <w:t>И ИХ ПРЕКУРСОРОВ И В СФЕРЕ МИГРАЦИИ</w:t>
      </w:r>
    </w:p>
    <w:p w:rsidR="00B4355D" w:rsidRPr="000C3711" w:rsidRDefault="00B4355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3711" w:rsidRPr="000C371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55D" w:rsidRPr="000C3711" w:rsidRDefault="00B4355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55D" w:rsidRPr="000C3711" w:rsidRDefault="00B4355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355D" w:rsidRPr="000C3711" w:rsidRDefault="00B4355D">
            <w:pPr>
              <w:pStyle w:val="ConsPlusNormal"/>
              <w:jc w:val="center"/>
            </w:pPr>
            <w:r w:rsidRPr="000C3711">
              <w:t>Список изменяющих документов</w:t>
            </w:r>
          </w:p>
          <w:p w:rsidR="00B4355D" w:rsidRPr="000C3711" w:rsidRDefault="00B4355D">
            <w:pPr>
              <w:pStyle w:val="ConsPlusNormal"/>
              <w:jc w:val="center"/>
            </w:pPr>
            <w:r w:rsidRPr="000C3711">
              <w:t>(</w:t>
            </w:r>
            <w:proofErr w:type="gramStart"/>
            <w:r w:rsidRPr="000C3711">
              <w:t>в</w:t>
            </w:r>
            <w:proofErr w:type="gramEnd"/>
            <w:r w:rsidRPr="000C3711">
              <w:t xml:space="preserve"> ред. Указов Президента РФ от 21.12.2016 N 699, от 15.05.2018 N 215)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55D" w:rsidRPr="000C3711" w:rsidRDefault="00B4355D">
            <w:pPr>
              <w:spacing w:after="1" w:line="0" w:lineRule="atLeast"/>
            </w:pPr>
          </w:p>
        </w:tc>
      </w:tr>
    </w:tbl>
    <w:p w:rsidR="00B4355D" w:rsidRPr="000C3711" w:rsidRDefault="00B4355D">
      <w:pPr>
        <w:pStyle w:val="ConsPlusNormal"/>
        <w:jc w:val="center"/>
      </w:pPr>
    </w:p>
    <w:p w:rsidR="00B4355D" w:rsidRPr="000C3711" w:rsidRDefault="00B4355D">
      <w:pPr>
        <w:pStyle w:val="ConsPlusNormal"/>
        <w:ind w:firstLine="540"/>
        <w:jc w:val="both"/>
      </w:pPr>
      <w:r w:rsidRPr="000C3711">
        <w:t xml:space="preserve">В целях совершенствования государственного управления в сфере контроля за оборотом наркотических средств, психотропных веществ и их </w:t>
      </w:r>
      <w:proofErr w:type="spellStart"/>
      <w:r w:rsidRPr="000C3711">
        <w:t>прекурсоров</w:t>
      </w:r>
      <w:proofErr w:type="spellEnd"/>
      <w:r w:rsidRPr="000C3711">
        <w:t xml:space="preserve"> и в сфере миграции, в соответствии со статьей 80 Конституции Российской Федерации, Федеральным конституционным законом от 17 декабря 1997 г. N 2-ФКЗ "О Правительстве Российской Федерации" и впредь до принятия соответствующего федерального закона постановляю: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>1. Упразднить Федеральную службу Российской Федерации по контролю за оборотом наркотиков и Федеральную миграционную службу.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>2. Передать Министерству внутренних дел Российской Федерации: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proofErr w:type="gramStart"/>
      <w:r w:rsidRPr="000C3711">
        <w:t>а</w:t>
      </w:r>
      <w:proofErr w:type="gramEnd"/>
      <w:r w:rsidRPr="000C3711">
        <w:t>) функции и полномочия упраздняемых Федеральной службы Российской Федерации по контролю за оборотом наркотиков и Федеральной миграционной службы;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proofErr w:type="gramStart"/>
      <w:r w:rsidRPr="000C3711">
        <w:t>б</w:t>
      </w:r>
      <w:proofErr w:type="gramEnd"/>
      <w:r w:rsidRPr="000C3711">
        <w:t>) штатную численность упраздняемой Федеральной службы Российской Федерации по контролю за оборотом наркотиков;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>в) штатную численность упраздняемой Федеральной миграционной службы, сократив ее на 30 процентов.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>3. Установить, что Министерство внутренних дел Российской Федерации является: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proofErr w:type="gramStart"/>
      <w:r w:rsidRPr="000C3711">
        <w:t>а</w:t>
      </w:r>
      <w:proofErr w:type="gramEnd"/>
      <w:r w:rsidRPr="000C3711">
        <w:t xml:space="preserve">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психотропных веществ и их </w:t>
      </w:r>
      <w:proofErr w:type="spellStart"/>
      <w:r w:rsidRPr="000C3711">
        <w:t>прекурсоров</w:t>
      </w:r>
      <w:proofErr w:type="spellEnd"/>
      <w:r w:rsidRPr="000C3711">
        <w:t>, в сфере миграции, а также правоприменительные функции по федеральному государственному контролю (надзору) в указанных сферах;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proofErr w:type="gramStart"/>
      <w:r w:rsidRPr="000C3711">
        <w:t>б</w:t>
      </w:r>
      <w:proofErr w:type="gramEnd"/>
      <w:r w:rsidRPr="000C3711">
        <w:t>) правопреемником упраздняемых Федеральной службы Российской Федерации по контролю за оборотом наркотиков и Федеральной миграционной службы, в том числе по обязательствам, возникшим в результате исполнения судебных решений.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>4. Установить, что: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proofErr w:type="gramStart"/>
      <w:r w:rsidRPr="000C3711">
        <w:t>а</w:t>
      </w:r>
      <w:proofErr w:type="gramEnd"/>
      <w:r w:rsidRPr="000C3711">
        <w:t xml:space="preserve">) сотрудники, федеральные государственные гражданские служащие и работники органов по контролю за оборотом наркотических средств и психотропных веществ (далее - органы </w:t>
      </w:r>
      <w:proofErr w:type="spellStart"/>
      <w:r w:rsidRPr="000C3711">
        <w:t>наркоконтроля</w:t>
      </w:r>
      <w:proofErr w:type="spellEnd"/>
      <w:r w:rsidRPr="000C3711">
        <w:t xml:space="preserve">) и Федеральной миграционной службы продолжают исполнять возложенные на </w:t>
      </w:r>
      <w:r w:rsidRPr="000C3711">
        <w:lastRenderedPageBreak/>
        <w:t>них обязанности до завершения мероприятий, предусмотренных настоящим Указом;</w:t>
      </w:r>
    </w:p>
    <w:p w:rsidR="00B4355D" w:rsidRPr="000C3711" w:rsidRDefault="00B4355D">
      <w:pPr>
        <w:spacing w:after="1"/>
      </w:pPr>
    </w:p>
    <w:p w:rsidR="00B4355D" w:rsidRPr="000C3711" w:rsidRDefault="00B4355D">
      <w:pPr>
        <w:pStyle w:val="ConsPlusNormal"/>
        <w:spacing w:before="280"/>
        <w:ind w:firstLine="540"/>
        <w:jc w:val="both"/>
      </w:pPr>
      <w:r w:rsidRPr="000C3711">
        <w:t xml:space="preserve">б) сотрудники органов </w:t>
      </w:r>
      <w:proofErr w:type="spellStart"/>
      <w:r w:rsidRPr="000C3711">
        <w:t>наркоконтроля</w:t>
      </w:r>
      <w:proofErr w:type="spellEnd"/>
      <w:r w:rsidRPr="000C3711">
        <w:t>, изъявившие желание поступить на службу в органы внутренних дел Российской Федерации (далее - органы внутренних дел), принимаются на службу в указанные органы в порядке перевода без испытательного срока и переаттестации. Таким сотрудникам единовременное пособие не выплачивается;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 xml:space="preserve">в) сотрудникам органов </w:t>
      </w:r>
      <w:proofErr w:type="spellStart"/>
      <w:r w:rsidRPr="000C3711">
        <w:t>наркоконтроля</w:t>
      </w:r>
      <w:proofErr w:type="spellEnd"/>
      <w:r w:rsidRPr="000C3711">
        <w:t>, принятым на службу в органы внутренних дел в порядке перевода: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 xml:space="preserve">присваиваются специальные звания, соответствующие специальным званиям, присвоенным в органах </w:t>
      </w:r>
      <w:proofErr w:type="spellStart"/>
      <w:r w:rsidRPr="000C3711">
        <w:t>наркоконтроля</w:t>
      </w:r>
      <w:proofErr w:type="spellEnd"/>
      <w:r w:rsidRPr="000C3711">
        <w:t>, но не выше специального звания полковника;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 xml:space="preserve">сроки пребывания в специальных званиях в период прохождения службы в органах </w:t>
      </w:r>
      <w:proofErr w:type="spellStart"/>
      <w:r w:rsidRPr="000C3711">
        <w:t>наркоконтроля</w:t>
      </w:r>
      <w:proofErr w:type="spellEnd"/>
      <w:r w:rsidRPr="000C3711">
        <w:t xml:space="preserve"> засчитываются при присвоении очередных специальных званий;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 xml:space="preserve">выслуга лет в органах </w:t>
      </w:r>
      <w:proofErr w:type="spellStart"/>
      <w:r w:rsidRPr="000C3711">
        <w:t>наркоконтроля</w:t>
      </w:r>
      <w:proofErr w:type="spellEnd"/>
      <w:r w:rsidRPr="000C3711">
        <w:t xml:space="preserve"> засчитывается в выслугу лет в органах внутренних дел для назначения пенсии, выплаты денежного содержания и предоставления иных мер социальной поддержки;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 xml:space="preserve">сохраняются периоды и сроки предоставления основных и дополнительных отпусков, расчетные периоды для исчисления пособий и компенсаций, исчисленные во время службы в органах </w:t>
      </w:r>
      <w:proofErr w:type="spellStart"/>
      <w:r w:rsidRPr="000C3711">
        <w:t>наркоконтроля</w:t>
      </w:r>
      <w:proofErr w:type="spellEnd"/>
      <w:r w:rsidRPr="000C3711">
        <w:t>;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 xml:space="preserve">г) жилищное и социальное обеспечение сотрудников органов </w:t>
      </w:r>
      <w:proofErr w:type="spellStart"/>
      <w:r w:rsidRPr="000C3711">
        <w:t>наркоконтроля</w:t>
      </w:r>
      <w:proofErr w:type="spellEnd"/>
      <w:r w:rsidRPr="000C3711">
        <w:t>, принятых на службу в органы внутренних дел в порядке перевода, осуществляется в соответствии с законодательством Российской Федерации.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>5. Завершить проведение организационно-штатных мероприятий, связанных с реализацией настоящего Указа, до 1 июня 2016 г.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>6. Правительству Российской Федерации: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proofErr w:type="gramStart"/>
      <w:r w:rsidRPr="000C3711">
        <w:t>а</w:t>
      </w:r>
      <w:proofErr w:type="gramEnd"/>
      <w:r w:rsidRPr="000C3711">
        <w:t>) обеспечить в установленном порядке передачу Министерству внутренних дел Российской Федерации имущества, в том числе недвижимого, закрепленного за упраздняемыми Федеральной службой Российской Федерации по контролю за оборотом наркотиков и Федеральной миграционной службой, которое необходимо для осуществления функций и полномочий, передаваемых Министерству внутренних дел Российской Федерации;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>б) перераспределить в установленном порядке бюджетные ассигнования федерального бюджета в соответствии с настоящим Указом;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proofErr w:type="gramStart"/>
      <w:r w:rsidRPr="000C3711">
        <w:t>в</w:t>
      </w:r>
      <w:proofErr w:type="gramEnd"/>
      <w:r w:rsidRPr="000C3711">
        <w:t>) обеспечить в установленные законодательством Российской Федерации сроки проведение ликвидационных процедур в связи с упразднением Федеральной службы Российской Федерации по контролю за оборотом наркотиков и Федеральной миграционной службы;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>г) представить предложения по уточнению предельной штатной численности органов внутренних дел и центрального аппарата Министерства внутренних дел Российской Федерации;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>д) привести свои акты в соответствие с настоящим Указом;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>е) представить предложения по приведению актов Президента Российской Федерации в соответствие с настоящим Указом;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 xml:space="preserve">ж) обеспечить решение финансовых, материально-технических и иных вопросов, связанных </w:t>
      </w:r>
      <w:r w:rsidRPr="000C3711">
        <w:lastRenderedPageBreak/>
        <w:t>с реализацией настоящего Указа.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>7. Министерству внутренних дел Российской Федерации: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proofErr w:type="gramStart"/>
      <w:r w:rsidRPr="000C3711">
        <w:t>а</w:t>
      </w:r>
      <w:proofErr w:type="gramEnd"/>
      <w:r w:rsidRPr="000C3711">
        <w:t xml:space="preserve">) обеспечить принятие к производству уголовных дел, материалов проверок сообщений о преступлениях, дел оперативного учета и других материалов, находящихся в производстве органов </w:t>
      </w:r>
      <w:proofErr w:type="spellStart"/>
      <w:r w:rsidRPr="000C3711">
        <w:t>наркоконтроля</w:t>
      </w:r>
      <w:proofErr w:type="spellEnd"/>
      <w:r w:rsidRPr="000C3711">
        <w:t>, а также непрерывность осуществления иных передаваемых ему функций и полномочий, включая ведение дел об административных правонарушениях, упраздняемых Федеральной службы Российской Федерации по контролю за оборотом наркотиков и Федеральной миграционной службы;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proofErr w:type="gramStart"/>
      <w:r w:rsidRPr="000C3711">
        <w:t>б</w:t>
      </w:r>
      <w:proofErr w:type="gramEnd"/>
      <w:r w:rsidRPr="000C3711">
        <w:t>) обеспечить сохранение в системе Министерства внутренних дел Российской Федерации территориальных органов упраздняемой Федеральной службы Российской Федерации по контролю за оборотом наркотиков;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proofErr w:type="gramStart"/>
      <w:r w:rsidRPr="000C3711">
        <w:t>в</w:t>
      </w:r>
      <w:proofErr w:type="gramEnd"/>
      <w:r w:rsidRPr="000C3711">
        <w:t>) представить предложения по уточнению перечня должностей высшего начальствующего состава в органах внутренних дел Российской Федерации, в Федеральной миграционной службе, в Бюро по координации борьбы с организованной преступностью и иными опасными видами преступлений на территориях государств - участников Содружества Независимых Государств и соответствующих этим должностям специальных званий, утвержденного Указом Президента Российской Федерации от 1 марта 2011 г. N 253.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>8. Внести в Положение о Министерстве внутренних дел Российской Федерации, утвержденное Указом Президента Российской Федерации от 1 марта 2011 г. N 248 "Вопросы Министерства внутренних дел Российской Федерации" (Собрание законодательства Российской Федерации, 2011, N 10, ст. 1334; 2012, N 21, ст. 2630; N 29, ст. 4078; 2013, N 3, ст. 177; N 26, ст. 3314; N 31, ст. 4198; N 51, ст. 6846; N 52, ст. 7137; 2014, N 19, ст. 2396; N 26, ст. 3524; N 32, ст. 4467; N 44, ст. 6041, 6043, 6044; N 46, ст. 6331; 2015, N 4, ст. 641; N 32, ст. 4747, 4748; N 37, ст. 5129), и в структуру центрального аппарата Министерства внутренних дел Российской Федерации, утвержденную этим Указом, следующие изменения: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>а) утратил силу с 21 декабря 2016 года. - Указ Президента РФ от 21.12.2016 N 699;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proofErr w:type="gramStart"/>
      <w:r w:rsidRPr="000C3711">
        <w:t>б</w:t>
      </w:r>
      <w:proofErr w:type="gramEnd"/>
      <w:r w:rsidRPr="000C3711">
        <w:t>) структуру центрального аппарата Министерства внутренних дел Российской Федерации дополнить пунктами 8.1 и 8.2 следующего содержания: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>"8.1. Главное управление по вопросам миграции.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>8.2. Главное управление по контролю за оборотом наркотиков.".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>9. Внести в Указ Президента Российской Федерации от 21 мая 2012 г. N 636 "О структуре федеральных органов исполнительной власти" (Собрание законодательства Российской Федерации, 2012, N 22, ст. 2754; N 27, ст. 3674; 2013, N 12, ст. 1247; N 26, ст. 3314; N 30, ст. 4086; N 35, ст. 4503; N 39, ст. 4969; N 44, ст. 5729; 2014, N 12, ст. 1261; N 14, ст. 1608; N 20, ст. 2496; N 37, ст. 4934, 4935; 2015, N 14, ст. 2106; N 29, ст. 4479; N 30, ст. 4571; 2016, N 1, ст. 203; N 3, ст. 473; N 6, ст. 830, 831) и в структуру федеральных органов исполнительной власти, утвержденную этим Указом, следующие изменения: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proofErr w:type="gramStart"/>
      <w:r w:rsidRPr="000C3711">
        <w:t>а</w:t>
      </w:r>
      <w:proofErr w:type="gramEnd"/>
      <w:r w:rsidRPr="000C3711">
        <w:t>) из абзаца третьего пункта 14 Указа слова ", Федеральной миграционной службы" исключить;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>б) утратил силу. - Указ Президента РФ от 15.05.2018 N 215.</w:t>
      </w:r>
    </w:p>
    <w:p w:rsidR="00B4355D" w:rsidRPr="000C3711" w:rsidRDefault="00B4355D">
      <w:pPr>
        <w:pStyle w:val="ConsPlusNormal"/>
        <w:spacing w:before="220"/>
        <w:ind w:firstLine="540"/>
        <w:jc w:val="both"/>
      </w:pPr>
      <w:r w:rsidRPr="000C3711">
        <w:t>10. Настоящий Указ вступает в силу со дня его официального опубликования.</w:t>
      </w:r>
    </w:p>
    <w:p w:rsidR="00B4355D" w:rsidRPr="000C3711" w:rsidRDefault="00B4355D">
      <w:pPr>
        <w:pStyle w:val="ConsPlusNormal"/>
        <w:jc w:val="right"/>
      </w:pPr>
    </w:p>
    <w:p w:rsidR="00B4355D" w:rsidRPr="000C3711" w:rsidRDefault="00B4355D">
      <w:pPr>
        <w:pStyle w:val="ConsPlusNormal"/>
        <w:jc w:val="right"/>
      </w:pPr>
      <w:r w:rsidRPr="000C3711">
        <w:t>Президент</w:t>
      </w:r>
    </w:p>
    <w:p w:rsidR="00B4355D" w:rsidRPr="000C3711" w:rsidRDefault="00B4355D">
      <w:pPr>
        <w:pStyle w:val="ConsPlusNormal"/>
        <w:jc w:val="right"/>
      </w:pPr>
      <w:r w:rsidRPr="000C3711">
        <w:lastRenderedPageBreak/>
        <w:t>Российской Федерации</w:t>
      </w:r>
    </w:p>
    <w:p w:rsidR="00B4355D" w:rsidRPr="000C3711" w:rsidRDefault="00B4355D">
      <w:pPr>
        <w:pStyle w:val="ConsPlusNormal"/>
        <w:jc w:val="right"/>
      </w:pPr>
      <w:r w:rsidRPr="000C3711">
        <w:t>В.ПУТИН</w:t>
      </w:r>
    </w:p>
    <w:p w:rsidR="00B4355D" w:rsidRPr="000C3711" w:rsidRDefault="00B4355D">
      <w:pPr>
        <w:pStyle w:val="ConsPlusNormal"/>
      </w:pPr>
      <w:r w:rsidRPr="000C3711">
        <w:t>Москва, Кремль</w:t>
      </w:r>
    </w:p>
    <w:p w:rsidR="00B4355D" w:rsidRPr="000C3711" w:rsidRDefault="00B4355D">
      <w:pPr>
        <w:pStyle w:val="ConsPlusNormal"/>
        <w:spacing w:before="220"/>
      </w:pPr>
      <w:r w:rsidRPr="000C3711">
        <w:t>5 апреля 2016 года</w:t>
      </w:r>
    </w:p>
    <w:p w:rsidR="00B4355D" w:rsidRPr="000C3711" w:rsidRDefault="00B4355D">
      <w:pPr>
        <w:pStyle w:val="ConsPlusNormal"/>
        <w:spacing w:before="220"/>
      </w:pPr>
      <w:r w:rsidRPr="000C3711">
        <w:t>N 156</w:t>
      </w:r>
    </w:p>
    <w:p w:rsidR="00B4355D" w:rsidRPr="000C3711" w:rsidRDefault="00B4355D">
      <w:pPr>
        <w:pStyle w:val="ConsPlusNormal"/>
        <w:ind w:firstLine="540"/>
        <w:jc w:val="both"/>
      </w:pPr>
    </w:p>
    <w:p w:rsidR="00B4355D" w:rsidRPr="000C3711" w:rsidRDefault="00B4355D">
      <w:pPr>
        <w:pStyle w:val="ConsPlusNormal"/>
        <w:ind w:firstLine="540"/>
        <w:jc w:val="both"/>
      </w:pPr>
    </w:p>
    <w:p w:rsidR="00B4355D" w:rsidRPr="000C3711" w:rsidRDefault="00B435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D2DCF" w:rsidRPr="000C3711" w:rsidRDefault="003D2DCF"/>
    <w:sectPr w:rsidR="003D2DCF" w:rsidRPr="000C3711" w:rsidSect="0087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5D"/>
    <w:rsid w:val="000C3711"/>
    <w:rsid w:val="003D2DCF"/>
    <w:rsid w:val="00B4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6A787-E208-4A59-9469-2B88153B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5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5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5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 Юрьевна</dc:creator>
  <cp:lastModifiedBy>Браташ Екатерина Дмитриевна</cp:lastModifiedBy>
  <cp:revision>2</cp:revision>
  <dcterms:created xsi:type="dcterms:W3CDTF">2022-03-02T13:15:00Z</dcterms:created>
  <dcterms:modified xsi:type="dcterms:W3CDTF">2022-03-04T09:40:00Z</dcterms:modified>
</cp:coreProperties>
</file>